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167A" w14:textId="77777777" w:rsidR="007E1778" w:rsidRPr="00DE7BF6" w:rsidRDefault="007E1778" w:rsidP="007E1778">
      <w:pPr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>W Z Ó R</w:t>
      </w:r>
    </w:p>
    <w:p w14:paraId="0D092E8D" w14:textId="77777777" w:rsidR="007E1778" w:rsidRPr="00DE7BF6" w:rsidRDefault="007E1778" w:rsidP="00404B6E">
      <w:pPr>
        <w:ind w:left="7788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…………………………….</w:t>
      </w:r>
    </w:p>
    <w:p w14:paraId="4F237D12" w14:textId="07C52E3A" w:rsidR="007E1778" w:rsidRPr="00DE7BF6" w:rsidRDefault="007E1778" w:rsidP="00404B6E">
      <w:pPr>
        <w:jc w:val="center"/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i/>
          <w:sz w:val="22"/>
          <w:szCs w:val="22"/>
        </w:rPr>
        <w:t xml:space="preserve">                                                                                                    </w:t>
      </w:r>
      <w:r w:rsidR="00404B6E">
        <w:rPr>
          <w:rFonts w:ascii="Lato" w:hAnsi="Lato"/>
          <w:i/>
          <w:sz w:val="22"/>
          <w:szCs w:val="22"/>
        </w:rPr>
        <w:tab/>
      </w:r>
      <w:r w:rsidR="00404B6E">
        <w:rPr>
          <w:rFonts w:ascii="Lato" w:hAnsi="Lato"/>
          <w:i/>
          <w:sz w:val="22"/>
          <w:szCs w:val="22"/>
        </w:rPr>
        <w:tab/>
      </w:r>
      <w:r w:rsidR="00404B6E">
        <w:rPr>
          <w:rFonts w:ascii="Lato" w:hAnsi="Lato"/>
          <w:i/>
          <w:sz w:val="22"/>
          <w:szCs w:val="22"/>
        </w:rPr>
        <w:tab/>
      </w:r>
      <w:r w:rsidR="00404B6E">
        <w:rPr>
          <w:rFonts w:ascii="Lato" w:hAnsi="Lato"/>
          <w:i/>
          <w:sz w:val="22"/>
          <w:szCs w:val="22"/>
        </w:rPr>
        <w:tab/>
      </w:r>
      <w:r w:rsidR="00404B6E">
        <w:rPr>
          <w:rFonts w:ascii="Lato" w:hAnsi="Lato"/>
          <w:i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>Miejscowość, d</w:t>
      </w:r>
      <w:r w:rsidR="0065239D" w:rsidRPr="00DE7BF6">
        <w:rPr>
          <w:rFonts w:ascii="Lato" w:hAnsi="Lato"/>
          <w:i/>
          <w:sz w:val="22"/>
          <w:szCs w:val="22"/>
        </w:rPr>
        <w:t>ata</w:t>
      </w:r>
    </w:p>
    <w:p w14:paraId="1F820B56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Nazwa………………</w:t>
      </w:r>
    </w:p>
    <w:p w14:paraId="5AF99604" w14:textId="328B196C" w:rsidR="007E1778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Adres………………. </w:t>
      </w:r>
    </w:p>
    <w:p w14:paraId="1D5B2079" w14:textId="2866B07A" w:rsidR="00404B6E" w:rsidRPr="00DE7BF6" w:rsidRDefault="00404B6E" w:rsidP="007E1778">
      <w:p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REGON……………</w:t>
      </w:r>
    </w:p>
    <w:p w14:paraId="33FD0500" w14:textId="77777777" w:rsidR="007E1778" w:rsidRPr="00DE7BF6" w:rsidRDefault="0065239D" w:rsidP="007E1778">
      <w:pPr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i/>
          <w:sz w:val="22"/>
          <w:szCs w:val="22"/>
        </w:rPr>
        <w:t>(dane p</w:t>
      </w:r>
      <w:r w:rsidR="00827D7F" w:rsidRPr="00DE7BF6">
        <w:rPr>
          <w:rFonts w:ascii="Lato" w:hAnsi="Lato"/>
          <w:i/>
          <w:sz w:val="22"/>
          <w:szCs w:val="22"/>
        </w:rPr>
        <w:t>odmiot</w:t>
      </w:r>
      <w:r w:rsidRPr="00DE7BF6">
        <w:rPr>
          <w:rFonts w:ascii="Lato" w:hAnsi="Lato"/>
          <w:i/>
          <w:sz w:val="22"/>
          <w:szCs w:val="22"/>
        </w:rPr>
        <w:t>u składającego wniosek)</w:t>
      </w:r>
    </w:p>
    <w:p w14:paraId="0CB599E9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</w:p>
    <w:p w14:paraId="7D07BBF9" w14:textId="418A1DF0" w:rsidR="007E1778" w:rsidRDefault="007E1778" w:rsidP="001210E7">
      <w:pPr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  <w:t xml:space="preserve">  </w:t>
      </w:r>
      <w:r w:rsidR="001210E7">
        <w:rPr>
          <w:rFonts w:ascii="Lato" w:hAnsi="Lato"/>
          <w:b/>
          <w:sz w:val="22"/>
          <w:szCs w:val="22"/>
        </w:rPr>
        <w:t>Minister właściwy do spraw pracy</w:t>
      </w:r>
    </w:p>
    <w:p w14:paraId="6AAB6676" w14:textId="4C86BABF" w:rsidR="001210E7" w:rsidRDefault="001210E7" w:rsidP="001210E7">
      <w:pPr>
        <w:rPr>
          <w:rFonts w:ascii="Lato" w:hAnsi="Lato"/>
          <w:b/>
          <w:sz w:val="22"/>
          <w:szCs w:val="22"/>
        </w:rPr>
      </w:pPr>
    </w:p>
    <w:p w14:paraId="67B71138" w14:textId="77777777" w:rsidR="001210E7" w:rsidRPr="00DE7BF6" w:rsidRDefault="001210E7" w:rsidP="001210E7">
      <w:pPr>
        <w:rPr>
          <w:rFonts w:ascii="Lato" w:hAnsi="Lato"/>
          <w:b/>
          <w:sz w:val="22"/>
          <w:szCs w:val="22"/>
        </w:rPr>
      </w:pPr>
    </w:p>
    <w:p w14:paraId="2CC327D5" w14:textId="77777777" w:rsidR="007E1778" w:rsidRPr="00DE7BF6" w:rsidRDefault="007E1778" w:rsidP="007E1778">
      <w:pPr>
        <w:ind w:left="5103"/>
        <w:rPr>
          <w:rFonts w:ascii="Lato" w:hAnsi="Lato"/>
          <w:b/>
          <w:sz w:val="22"/>
          <w:szCs w:val="22"/>
        </w:rPr>
      </w:pPr>
    </w:p>
    <w:p w14:paraId="55DBF144" w14:textId="39CB78E7" w:rsidR="007E1778" w:rsidRPr="00DE7BF6" w:rsidRDefault="00A01B59" w:rsidP="007E1778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>ZGŁOSZENIE</w:t>
      </w:r>
    </w:p>
    <w:p w14:paraId="3AD90294" w14:textId="650AFFCB" w:rsidR="00A01B59" w:rsidRPr="00DE7BF6" w:rsidRDefault="007E1778" w:rsidP="007E1778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 xml:space="preserve">DO </w:t>
      </w:r>
      <w:r w:rsidR="00A01B59" w:rsidRPr="00DE7BF6">
        <w:rPr>
          <w:rFonts w:ascii="Lato" w:hAnsi="Lato"/>
          <w:b/>
          <w:sz w:val="22"/>
          <w:szCs w:val="22"/>
        </w:rPr>
        <w:t>ELEKTRONICZNEJ EWIDENCJI</w:t>
      </w:r>
      <w:r w:rsidRPr="00DE7BF6">
        <w:rPr>
          <w:rFonts w:ascii="Lato" w:hAnsi="Lato"/>
          <w:b/>
          <w:sz w:val="22"/>
          <w:szCs w:val="22"/>
        </w:rPr>
        <w:t xml:space="preserve"> </w:t>
      </w:r>
    </w:p>
    <w:p w14:paraId="71C3A434" w14:textId="45A273A5" w:rsidR="007E1778" w:rsidRPr="00DE7BF6" w:rsidRDefault="00A01B59" w:rsidP="00A01B59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 xml:space="preserve">PROTOKOŁU DODATKOWEGO </w:t>
      </w:r>
      <w:r w:rsidR="00B644F1" w:rsidRPr="00DE7BF6">
        <w:rPr>
          <w:rFonts w:ascii="Lato" w:hAnsi="Lato"/>
          <w:b/>
          <w:sz w:val="22"/>
          <w:szCs w:val="22"/>
        </w:rPr>
        <w:br/>
      </w:r>
      <w:r w:rsidRPr="00DE7BF6">
        <w:rPr>
          <w:rFonts w:ascii="Lato" w:hAnsi="Lato"/>
          <w:b/>
          <w:sz w:val="22"/>
          <w:szCs w:val="22"/>
        </w:rPr>
        <w:t xml:space="preserve">DO </w:t>
      </w:r>
      <w:r w:rsidR="00B644F1" w:rsidRPr="00DE7BF6">
        <w:rPr>
          <w:rFonts w:ascii="Lato" w:hAnsi="Lato"/>
          <w:b/>
          <w:sz w:val="22"/>
          <w:szCs w:val="22"/>
        </w:rPr>
        <w:t xml:space="preserve">PONADZAKŁADOWEGO </w:t>
      </w:r>
      <w:r w:rsidR="007E1778" w:rsidRPr="00DE7BF6">
        <w:rPr>
          <w:rFonts w:ascii="Lato" w:hAnsi="Lato"/>
          <w:b/>
          <w:sz w:val="22"/>
          <w:szCs w:val="22"/>
        </w:rPr>
        <w:t>UKŁAD</w:t>
      </w:r>
      <w:r w:rsidRPr="00DE7BF6">
        <w:rPr>
          <w:rFonts w:ascii="Lato" w:hAnsi="Lato"/>
          <w:b/>
          <w:sz w:val="22"/>
          <w:szCs w:val="22"/>
        </w:rPr>
        <w:t>U</w:t>
      </w:r>
      <w:r w:rsidR="007E1778" w:rsidRPr="00DE7BF6">
        <w:rPr>
          <w:rFonts w:ascii="Lato" w:hAnsi="Lato"/>
          <w:b/>
          <w:sz w:val="22"/>
          <w:szCs w:val="22"/>
        </w:rPr>
        <w:t xml:space="preserve"> ZBIOROW</w:t>
      </w:r>
      <w:r w:rsidRPr="00DE7BF6">
        <w:rPr>
          <w:rFonts w:ascii="Lato" w:hAnsi="Lato"/>
          <w:b/>
          <w:sz w:val="22"/>
          <w:szCs w:val="22"/>
        </w:rPr>
        <w:t>RGO</w:t>
      </w:r>
      <w:r w:rsidR="007E1778" w:rsidRPr="00DE7BF6">
        <w:rPr>
          <w:rFonts w:ascii="Lato" w:hAnsi="Lato"/>
          <w:b/>
          <w:sz w:val="22"/>
          <w:szCs w:val="22"/>
        </w:rPr>
        <w:t xml:space="preserve"> PRACY </w:t>
      </w:r>
    </w:p>
    <w:p w14:paraId="797F4B4F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</w:p>
    <w:p w14:paraId="23790F9C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</w:p>
    <w:p w14:paraId="76589B86" w14:textId="2ACADB2E" w:rsidR="007E1778" w:rsidRPr="00DE7BF6" w:rsidRDefault="007E1778" w:rsidP="00B644F1">
      <w:pPr>
        <w:ind w:firstLine="708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Na postawie art. </w:t>
      </w:r>
      <w:r w:rsidR="00B644F1" w:rsidRPr="00DE7BF6">
        <w:rPr>
          <w:rFonts w:ascii="Lato" w:hAnsi="Lato"/>
          <w:sz w:val="22"/>
          <w:szCs w:val="22"/>
        </w:rPr>
        <w:t>52 ust. 3</w:t>
      </w:r>
      <w:r w:rsidRPr="00DE7BF6">
        <w:rPr>
          <w:rFonts w:ascii="Lato" w:hAnsi="Lato"/>
          <w:sz w:val="22"/>
          <w:szCs w:val="22"/>
          <w:vertAlign w:val="superscript"/>
        </w:rPr>
        <w:t xml:space="preserve"> </w:t>
      </w:r>
      <w:r w:rsidR="00B644F1" w:rsidRPr="00DE7BF6">
        <w:rPr>
          <w:rFonts w:ascii="Lato" w:hAnsi="Lato"/>
          <w:sz w:val="22"/>
          <w:szCs w:val="22"/>
        </w:rPr>
        <w:t>w zw. z art. 33 ust. 1 i art. 34 ust. 1</w:t>
      </w:r>
      <w:r w:rsidRPr="00DE7BF6">
        <w:rPr>
          <w:rFonts w:ascii="Lato" w:hAnsi="Lato"/>
          <w:sz w:val="22"/>
          <w:szCs w:val="22"/>
        </w:rPr>
        <w:t xml:space="preserve"> </w:t>
      </w:r>
      <w:r w:rsidR="00B644F1" w:rsidRPr="00DE7BF6">
        <w:rPr>
          <w:rFonts w:ascii="Lato" w:hAnsi="Lato"/>
          <w:sz w:val="22"/>
          <w:szCs w:val="22"/>
        </w:rPr>
        <w:t>Ustawy z dnia 5 listopada 2025 r. o układach zbiorowych pracy i porozumieniach zbiorowych (Dz. U. z 2025 poz. 1661 – niżej: ustawa) zgłaszam do elektronicznej ewidencji</w:t>
      </w:r>
      <w:r w:rsidR="00827D7F" w:rsidRPr="00DE7BF6">
        <w:rPr>
          <w:rFonts w:ascii="Lato" w:hAnsi="Lato"/>
          <w:sz w:val="22"/>
          <w:szCs w:val="22"/>
        </w:rPr>
        <w:t xml:space="preserve"> protok</w:t>
      </w:r>
      <w:r w:rsidR="00B644F1" w:rsidRPr="00DE7BF6">
        <w:rPr>
          <w:rFonts w:ascii="Lato" w:hAnsi="Lato"/>
          <w:sz w:val="22"/>
          <w:szCs w:val="22"/>
        </w:rPr>
        <w:t>ó</w:t>
      </w:r>
      <w:r w:rsidR="00827D7F" w:rsidRPr="00DE7BF6">
        <w:rPr>
          <w:rFonts w:ascii="Lato" w:hAnsi="Lato"/>
          <w:sz w:val="22"/>
          <w:szCs w:val="22"/>
        </w:rPr>
        <w:t>ł dodatkowego nr…</w:t>
      </w:r>
      <w:r w:rsidR="00B644F1" w:rsidRPr="00DE7BF6">
        <w:rPr>
          <w:rFonts w:ascii="Lato" w:hAnsi="Lato"/>
          <w:sz w:val="22"/>
          <w:szCs w:val="22"/>
        </w:rPr>
        <w:t xml:space="preserve"> </w:t>
      </w:r>
      <w:r w:rsidRPr="00DE7BF6">
        <w:rPr>
          <w:rFonts w:ascii="Lato" w:hAnsi="Lato"/>
          <w:sz w:val="22"/>
          <w:szCs w:val="22"/>
        </w:rPr>
        <w:t>do ponadzakładowego układu zbiorowego pracy………..</w:t>
      </w:r>
    </w:p>
    <w:p w14:paraId="40536B4D" w14:textId="77777777" w:rsidR="007E1778" w:rsidRPr="00DE7BF6" w:rsidRDefault="007E1778" w:rsidP="007E1778">
      <w:pPr>
        <w:jc w:val="both"/>
        <w:rPr>
          <w:rFonts w:ascii="Lato" w:hAnsi="Lato"/>
          <w:sz w:val="22"/>
          <w:szCs w:val="22"/>
        </w:rPr>
      </w:pPr>
    </w:p>
    <w:p w14:paraId="5B483A1E" w14:textId="1C8E90E0" w:rsidR="007E1778" w:rsidRPr="00DE7BF6" w:rsidRDefault="007E1778" w:rsidP="00827D7F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Protokół dodatkowy został zawarty </w:t>
      </w:r>
      <w:r w:rsidRPr="00DE7BF6">
        <w:rPr>
          <w:rFonts w:ascii="Lato" w:hAnsi="Lato"/>
          <w:i/>
          <w:sz w:val="22"/>
          <w:szCs w:val="22"/>
        </w:rPr>
        <w:t>(d</w:t>
      </w:r>
      <w:r w:rsidR="0065239D" w:rsidRPr="00DE7BF6">
        <w:rPr>
          <w:rFonts w:ascii="Lato" w:hAnsi="Lato"/>
          <w:i/>
          <w:sz w:val="22"/>
          <w:szCs w:val="22"/>
        </w:rPr>
        <w:t>nia</w:t>
      </w:r>
      <w:r w:rsidRPr="00DE7BF6">
        <w:rPr>
          <w:rFonts w:ascii="Lato" w:hAnsi="Lato"/>
          <w:i/>
          <w:sz w:val="22"/>
          <w:szCs w:val="22"/>
        </w:rPr>
        <w:t>)</w:t>
      </w:r>
      <w:r w:rsidRPr="00DE7BF6">
        <w:rPr>
          <w:rFonts w:ascii="Lato" w:hAnsi="Lato"/>
          <w:sz w:val="22"/>
          <w:szCs w:val="22"/>
        </w:rPr>
        <w:t>……</w:t>
      </w:r>
      <w:r w:rsidR="004918B3" w:rsidRPr="00DE7BF6">
        <w:rPr>
          <w:rFonts w:ascii="Lato" w:hAnsi="Lato"/>
          <w:sz w:val="22"/>
          <w:szCs w:val="22"/>
        </w:rPr>
        <w:t>….</w:t>
      </w:r>
      <w:r w:rsidR="00D2308F" w:rsidRPr="00DE7BF6">
        <w:rPr>
          <w:rFonts w:ascii="Lato" w:hAnsi="Lato"/>
          <w:sz w:val="22"/>
          <w:szCs w:val="22"/>
        </w:rPr>
        <w:t xml:space="preserve">w </w:t>
      </w:r>
      <w:r w:rsidRPr="00DE7BF6">
        <w:rPr>
          <w:rFonts w:ascii="Lato" w:hAnsi="Lato"/>
          <w:i/>
          <w:sz w:val="22"/>
          <w:szCs w:val="22"/>
        </w:rPr>
        <w:t>(miejscowość</w:t>
      </w:r>
      <w:r w:rsidRPr="00DE7BF6">
        <w:rPr>
          <w:rFonts w:ascii="Lato" w:hAnsi="Lato"/>
          <w:sz w:val="22"/>
          <w:szCs w:val="22"/>
        </w:rPr>
        <w:t>)</w:t>
      </w:r>
      <w:r w:rsidR="00B644F1" w:rsidRPr="00DE7BF6">
        <w:rPr>
          <w:rFonts w:ascii="Lato" w:hAnsi="Lato"/>
          <w:sz w:val="22"/>
          <w:szCs w:val="22"/>
        </w:rPr>
        <w:t xml:space="preserve"> …………………..</w:t>
      </w:r>
      <w:r w:rsidR="00B644F1" w:rsidRPr="00DE7BF6">
        <w:rPr>
          <w:rFonts w:ascii="Lato" w:hAnsi="Lato"/>
          <w:i/>
          <w:iCs/>
          <w:sz w:val="22"/>
          <w:szCs w:val="22"/>
        </w:rPr>
        <w:t xml:space="preserve"> </w:t>
      </w:r>
      <w:r w:rsidRPr="00DE7BF6">
        <w:rPr>
          <w:rFonts w:ascii="Lato" w:hAnsi="Lato"/>
          <w:sz w:val="22"/>
          <w:szCs w:val="22"/>
        </w:rPr>
        <w:t>i wchodzi w życie z dniem ………</w:t>
      </w:r>
      <w:r w:rsidR="004918B3" w:rsidRPr="00DE7BF6">
        <w:rPr>
          <w:rFonts w:ascii="Lato" w:hAnsi="Lato"/>
          <w:sz w:val="22"/>
          <w:szCs w:val="22"/>
        </w:rPr>
        <w:t>………..</w:t>
      </w:r>
    </w:p>
    <w:p w14:paraId="7CEA863C" w14:textId="0F1C4024" w:rsidR="0065239D" w:rsidRPr="00DE7BF6" w:rsidRDefault="0065239D" w:rsidP="007E1778">
      <w:pPr>
        <w:rPr>
          <w:rFonts w:ascii="Lato" w:hAnsi="Lato"/>
          <w:sz w:val="22"/>
          <w:szCs w:val="22"/>
        </w:rPr>
      </w:pPr>
    </w:p>
    <w:p w14:paraId="49D55BED" w14:textId="2769348B" w:rsidR="006403B9" w:rsidRPr="00DE7BF6" w:rsidRDefault="006403B9" w:rsidP="007E1778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Protokół został zawarty na czas nieokreślony/na czas określony </w:t>
      </w:r>
      <w:r w:rsidRPr="00DE7BF6">
        <w:rPr>
          <w:rFonts w:ascii="Lato" w:hAnsi="Lato"/>
          <w:i/>
          <w:sz w:val="22"/>
          <w:szCs w:val="22"/>
        </w:rPr>
        <w:t>(wybrać właściwe).</w:t>
      </w:r>
      <w:r w:rsidRPr="00DE7BF6">
        <w:rPr>
          <w:rFonts w:ascii="Lato" w:hAnsi="Lato"/>
          <w:sz w:val="22"/>
          <w:szCs w:val="22"/>
        </w:rPr>
        <w:t xml:space="preserve"> </w:t>
      </w:r>
    </w:p>
    <w:p w14:paraId="4C2C96DE" w14:textId="77777777" w:rsidR="007E1778" w:rsidRPr="00DE7BF6" w:rsidRDefault="007E1778" w:rsidP="00827D7F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Protokół zawarty został:</w:t>
      </w:r>
    </w:p>
    <w:p w14:paraId="65A4B237" w14:textId="77777777" w:rsidR="0065239D" w:rsidRPr="00DE7BF6" w:rsidRDefault="0065239D" w:rsidP="00464E04">
      <w:pPr>
        <w:pStyle w:val="Akapitzlist"/>
        <w:numPr>
          <w:ilvl w:val="0"/>
          <w:numId w:val="3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ze strony pracowników</w:t>
      </w:r>
      <w:r w:rsidR="00827D7F" w:rsidRPr="00DE7BF6">
        <w:rPr>
          <w:rFonts w:ascii="Lato" w:hAnsi="Lato"/>
          <w:sz w:val="22"/>
          <w:szCs w:val="22"/>
        </w:rPr>
        <w:t xml:space="preserve"> (związki zawodowe)</w:t>
      </w:r>
      <w:r w:rsidRPr="00DE7BF6">
        <w:rPr>
          <w:rFonts w:ascii="Lato" w:hAnsi="Lato"/>
          <w:sz w:val="22"/>
          <w:szCs w:val="22"/>
        </w:rPr>
        <w:t>:</w:t>
      </w:r>
    </w:p>
    <w:p w14:paraId="7A55D393" w14:textId="77777777" w:rsidR="00E32F8C" w:rsidRPr="00DE7BF6" w:rsidRDefault="007E1778" w:rsidP="00464E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</w:t>
      </w:r>
      <w:r w:rsidR="00BB0F32" w:rsidRPr="00DE7BF6">
        <w:rPr>
          <w:rFonts w:ascii="Lato" w:hAnsi="Lato"/>
          <w:sz w:val="22"/>
          <w:szCs w:val="22"/>
        </w:rPr>
        <w:t xml:space="preserve"> siedziba i </w:t>
      </w:r>
      <w:r w:rsidRPr="00DE7BF6">
        <w:rPr>
          <w:rFonts w:ascii="Lato" w:hAnsi="Lato"/>
          <w:sz w:val="22"/>
          <w:szCs w:val="22"/>
        </w:rPr>
        <w:t xml:space="preserve"> adres</w:t>
      </w:r>
      <w:r w:rsidR="00BB0F32" w:rsidRPr="00DE7BF6">
        <w:rPr>
          <w:rFonts w:ascii="Lato" w:hAnsi="Lato"/>
          <w:sz w:val="22"/>
          <w:szCs w:val="22"/>
        </w:rPr>
        <w:t xml:space="preserve"> do korespondencji</w:t>
      </w:r>
      <w:r w:rsidRPr="00DE7BF6">
        <w:rPr>
          <w:rFonts w:ascii="Lato" w:hAnsi="Lato"/>
          <w:sz w:val="22"/>
          <w:szCs w:val="22"/>
        </w:rPr>
        <w:t>)……………….</w:t>
      </w:r>
      <w:r w:rsidR="0065239D" w:rsidRPr="00DE7BF6">
        <w:rPr>
          <w:rFonts w:ascii="Lato" w:hAnsi="Lato"/>
          <w:sz w:val="22"/>
          <w:szCs w:val="22"/>
        </w:rPr>
        <w:t xml:space="preserve">  </w:t>
      </w:r>
    </w:p>
    <w:p w14:paraId="49A2A84F" w14:textId="77777777" w:rsidR="00E32F8C" w:rsidRPr="00DE7BF6" w:rsidRDefault="00E32F8C" w:rsidP="00464E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(nazwa, siedziba i  adres do korespondencji)………………. </w:t>
      </w:r>
    </w:p>
    <w:p w14:paraId="001FCCEC" w14:textId="77777777" w:rsidR="00E32F8C" w:rsidRPr="00DE7BF6" w:rsidRDefault="00E32F8C" w:rsidP="00464E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 siedziba i  adres do korespondencji)……………….</w:t>
      </w:r>
    </w:p>
    <w:p w14:paraId="5F0534A0" w14:textId="77777777" w:rsidR="0065239D" w:rsidRPr="00DE7BF6" w:rsidRDefault="0065239D" w:rsidP="00464E04">
      <w:pPr>
        <w:pStyle w:val="Akapitzlist"/>
        <w:numPr>
          <w:ilvl w:val="0"/>
          <w:numId w:val="3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ze strony pracodawców:</w:t>
      </w:r>
    </w:p>
    <w:p w14:paraId="65C0D57C" w14:textId="77777777" w:rsidR="00E32F8C" w:rsidRPr="00DE7BF6" w:rsidRDefault="00E32F8C" w:rsidP="00464E04">
      <w:pPr>
        <w:pStyle w:val="Akapitzlist"/>
        <w:numPr>
          <w:ilvl w:val="0"/>
          <w:numId w:val="9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(nazwa, siedziba i  adres do korespondencji)………………. </w:t>
      </w:r>
    </w:p>
    <w:p w14:paraId="31CAEBD6" w14:textId="77777777" w:rsidR="00E32F8C" w:rsidRPr="00DE7BF6" w:rsidRDefault="00E32F8C" w:rsidP="00464E04">
      <w:pPr>
        <w:pStyle w:val="Akapitzlist"/>
        <w:numPr>
          <w:ilvl w:val="0"/>
          <w:numId w:val="9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 siedziba i  adres do korespondencji)……………….</w:t>
      </w:r>
    </w:p>
    <w:p w14:paraId="50C638E6" w14:textId="77777777" w:rsidR="00E32F8C" w:rsidRPr="00DE7BF6" w:rsidRDefault="00E32F8C" w:rsidP="00464E04">
      <w:pPr>
        <w:pStyle w:val="Akapitzlist"/>
        <w:numPr>
          <w:ilvl w:val="0"/>
          <w:numId w:val="9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 siedziba i  adres do korespondencji)……………….</w:t>
      </w:r>
    </w:p>
    <w:p w14:paraId="5F81A652" w14:textId="77777777" w:rsidR="00827D7F" w:rsidRPr="00DE7BF6" w:rsidRDefault="00827D7F" w:rsidP="00464E04">
      <w:pPr>
        <w:pStyle w:val="Akapitzlist"/>
        <w:spacing w:after="40"/>
        <w:ind w:left="1440"/>
        <w:contextualSpacing w:val="0"/>
        <w:rPr>
          <w:rFonts w:ascii="Lato" w:hAnsi="Lato"/>
          <w:sz w:val="22"/>
          <w:szCs w:val="22"/>
        </w:rPr>
      </w:pPr>
    </w:p>
    <w:p w14:paraId="2F2A779C" w14:textId="687C120D" w:rsidR="00B644F1" w:rsidRPr="00DE7BF6" w:rsidRDefault="00B644F1" w:rsidP="00464E04">
      <w:pPr>
        <w:pStyle w:val="Akapitzlist"/>
        <w:numPr>
          <w:ilvl w:val="0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Zakres przedmiotowy protokołu dodatkowego </w:t>
      </w:r>
      <w:r w:rsidR="00101EDE" w:rsidRPr="00DE7BF6">
        <w:rPr>
          <w:rFonts w:ascii="Lato" w:hAnsi="Lato"/>
          <w:sz w:val="22"/>
          <w:szCs w:val="22"/>
        </w:rPr>
        <w:t>dotyczy (</w:t>
      </w:r>
      <w:r w:rsidR="0099648A" w:rsidRPr="00DE7BF6">
        <w:rPr>
          <w:rFonts w:ascii="Lato" w:hAnsi="Lato"/>
          <w:i/>
          <w:iCs/>
          <w:sz w:val="22"/>
          <w:szCs w:val="22"/>
        </w:rPr>
        <w:t>należy</w:t>
      </w:r>
      <w:r w:rsidR="0099648A" w:rsidRPr="00DE7BF6">
        <w:rPr>
          <w:rFonts w:ascii="Lato" w:hAnsi="Lato"/>
          <w:sz w:val="22"/>
          <w:szCs w:val="22"/>
        </w:rPr>
        <w:t xml:space="preserve"> </w:t>
      </w:r>
      <w:r w:rsidR="00101EDE" w:rsidRPr="00DE7BF6">
        <w:rPr>
          <w:rFonts w:ascii="Lato" w:hAnsi="Lato"/>
          <w:i/>
          <w:iCs/>
          <w:sz w:val="22"/>
          <w:szCs w:val="22"/>
        </w:rPr>
        <w:t>zakreślić odpowiednie</w:t>
      </w:r>
      <w:r w:rsidR="00101EDE" w:rsidRPr="00DE7BF6">
        <w:rPr>
          <w:rFonts w:ascii="Lato" w:hAnsi="Lato"/>
          <w:sz w:val="22"/>
          <w:szCs w:val="22"/>
        </w:rPr>
        <w:t>):</w:t>
      </w:r>
    </w:p>
    <w:p w14:paraId="36EFECB5" w14:textId="7426EFDF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wymiaru i normy czasu pracy;</w:t>
      </w:r>
    </w:p>
    <w:p w14:paraId="2D58B359" w14:textId="1DFB96A2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systemu i rozkładu czasu pracy;</w:t>
      </w:r>
    </w:p>
    <w:p w14:paraId="6E7118C0" w14:textId="291B86F8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pracy w godzinach nadliczbowych;</w:t>
      </w:r>
    </w:p>
    <w:p w14:paraId="38C4C935" w14:textId="77777777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wymiaru urlopu wypoczynkowego;</w:t>
      </w:r>
    </w:p>
    <w:p w14:paraId="7067B6D7" w14:textId="5E23809B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warunków wynagradzania;</w:t>
      </w:r>
    </w:p>
    <w:p w14:paraId="55DE45F9" w14:textId="0352643C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organizacji pracy;</w:t>
      </w:r>
    </w:p>
    <w:p w14:paraId="4B2F42A3" w14:textId="6C7F9B13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bezpieczeństwa i higieny pracy, w tym zagrożeń psychospołecznych;</w:t>
      </w:r>
    </w:p>
    <w:p w14:paraId="6F1C579B" w14:textId="0AB02EDF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przeciwdziałania naruszaniu godności i innych dóbr osobistych osób wykonujących pracę zarobkową, naruszaniu zasady;</w:t>
      </w:r>
    </w:p>
    <w:p w14:paraId="2D59C0D5" w14:textId="77777777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równego traktowania w zatrudnieniu oraz mobbingowi;</w:t>
      </w:r>
    </w:p>
    <w:p w14:paraId="67477807" w14:textId="2E9B1BA8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tworzenia zakładowego funduszu świadczeń socjalnych;</w:t>
      </w:r>
    </w:p>
    <w:p w14:paraId="3BD49DC7" w14:textId="4DAE862C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podnoszenia kwalifikacji zawodowych i urlopów szkoleniowych;</w:t>
      </w:r>
    </w:p>
    <w:p w14:paraId="66B5B115" w14:textId="2A1602ED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godzenia życia zawodowego z życiem prywatnym;</w:t>
      </w:r>
    </w:p>
    <w:p w14:paraId="63577201" w14:textId="440A93CA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zarządzania wiekiem i aktywnego starzenia;</w:t>
      </w:r>
    </w:p>
    <w:p w14:paraId="6130F1A5" w14:textId="069BFBB9" w:rsidR="00101EDE" w:rsidRPr="00DE7BF6" w:rsidRDefault="00101EDE" w:rsidP="00464E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lastRenderedPageBreak/>
        <w:t>prowadzenia dialogu społecznego, w tym trybu i warunków podejmowania rokowań, reprezentacji stron i udziału ekspertów;</w:t>
      </w:r>
    </w:p>
    <w:p w14:paraId="48F882B9" w14:textId="1F2901ED" w:rsidR="00101EDE" w:rsidRPr="00404B6E" w:rsidRDefault="00101EDE" w:rsidP="00101EDE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inne…………………………………………………………………………………………..</w:t>
      </w:r>
    </w:p>
    <w:p w14:paraId="58F5D1ED" w14:textId="77777777" w:rsidR="00101EDE" w:rsidRPr="00DE7BF6" w:rsidRDefault="00101EDE" w:rsidP="00101EDE">
      <w:pPr>
        <w:jc w:val="both"/>
        <w:rPr>
          <w:rFonts w:ascii="Lato" w:hAnsi="Lato"/>
          <w:sz w:val="22"/>
          <w:szCs w:val="22"/>
        </w:rPr>
      </w:pPr>
    </w:p>
    <w:p w14:paraId="23F83E8A" w14:textId="4DCC5840" w:rsidR="001F3BCD" w:rsidRPr="00DE7BF6" w:rsidRDefault="007E1778" w:rsidP="0099648A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Postanowienia protokołu dodatkowego obejmują pracowników zatrudnionych </w:t>
      </w:r>
      <w:r w:rsidR="00BB68A6" w:rsidRPr="00DE7BF6">
        <w:rPr>
          <w:rFonts w:ascii="Lato" w:hAnsi="Lato"/>
          <w:sz w:val="22"/>
          <w:szCs w:val="22"/>
        </w:rPr>
        <w:t>u pracodawców</w:t>
      </w:r>
      <w:r w:rsidRPr="00DE7BF6">
        <w:rPr>
          <w:rFonts w:ascii="Lato" w:hAnsi="Lato"/>
          <w:sz w:val="22"/>
          <w:szCs w:val="22"/>
        </w:rPr>
        <w:t xml:space="preserve"> wskazanych w załączniku nr ……</w:t>
      </w:r>
      <w:r w:rsidR="005B0290" w:rsidRPr="00DE7BF6">
        <w:rPr>
          <w:rFonts w:ascii="Lato" w:hAnsi="Lato"/>
          <w:sz w:val="22"/>
          <w:szCs w:val="22"/>
        </w:rPr>
        <w:t>.</w:t>
      </w:r>
      <w:r w:rsidR="0099648A" w:rsidRPr="00DE7BF6">
        <w:rPr>
          <w:rFonts w:ascii="Lato" w:hAnsi="Lato"/>
          <w:sz w:val="22"/>
          <w:szCs w:val="22"/>
        </w:rPr>
        <w:t xml:space="preserve"> </w:t>
      </w:r>
      <w:r w:rsidR="005B0290" w:rsidRPr="00DE7BF6">
        <w:rPr>
          <w:rFonts w:ascii="Lato" w:hAnsi="Lato"/>
          <w:sz w:val="22"/>
          <w:szCs w:val="22"/>
        </w:rPr>
        <w:t xml:space="preserve">Liczba </w:t>
      </w:r>
      <w:r w:rsidR="00BB68A6" w:rsidRPr="00DE7BF6">
        <w:rPr>
          <w:rFonts w:ascii="Lato" w:hAnsi="Lato"/>
          <w:sz w:val="22"/>
          <w:szCs w:val="22"/>
        </w:rPr>
        <w:t>pracodawców</w:t>
      </w:r>
      <w:r w:rsidR="005B0290" w:rsidRPr="00DE7BF6">
        <w:rPr>
          <w:rFonts w:ascii="Lato" w:hAnsi="Lato"/>
          <w:sz w:val="22"/>
          <w:szCs w:val="22"/>
        </w:rPr>
        <w:t xml:space="preserve"> objętych protokołem dodatkowym to…………………….</w:t>
      </w:r>
      <w:r w:rsidR="001F3BCD" w:rsidRPr="00DE7BF6">
        <w:rPr>
          <w:rStyle w:val="Odwoanieprzypisudolnego"/>
          <w:rFonts w:ascii="Lato" w:hAnsi="Lato"/>
          <w:sz w:val="22"/>
          <w:szCs w:val="22"/>
        </w:rPr>
        <w:footnoteReference w:id="1"/>
      </w:r>
      <w:r w:rsidR="005B0290" w:rsidRPr="00DE7BF6">
        <w:rPr>
          <w:rFonts w:ascii="Lato" w:hAnsi="Lato"/>
          <w:sz w:val="22"/>
          <w:szCs w:val="22"/>
        </w:rPr>
        <w:t xml:space="preserve"> </w:t>
      </w:r>
    </w:p>
    <w:p w14:paraId="72355200" w14:textId="0BB450D4" w:rsidR="00923744" w:rsidRPr="00DE7BF6" w:rsidRDefault="00BB68A6" w:rsidP="0099648A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Pracodawcy </w:t>
      </w:r>
      <w:r w:rsidR="001F3BCD" w:rsidRPr="00DE7BF6">
        <w:rPr>
          <w:rFonts w:ascii="Lato" w:hAnsi="Lato"/>
          <w:sz w:val="22"/>
          <w:szCs w:val="22"/>
        </w:rPr>
        <w:t>objęci protokołem dodatkowym</w:t>
      </w:r>
      <w:r w:rsidR="005B0290" w:rsidRPr="00DE7BF6">
        <w:rPr>
          <w:rFonts w:ascii="Lato" w:hAnsi="Lato"/>
          <w:sz w:val="22"/>
          <w:szCs w:val="22"/>
        </w:rPr>
        <w:t xml:space="preserve"> </w:t>
      </w:r>
      <w:r w:rsidR="0099648A" w:rsidRPr="00DE7BF6">
        <w:rPr>
          <w:rFonts w:ascii="Lato" w:hAnsi="Lato"/>
          <w:sz w:val="22"/>
          <w:szCs w:val="22"/>
        </w:rPr>
        <w:t>należą do sektora</w:t>
      </w:r>
      <w:r w:rsidR="00923744" w:rsidRPr="00DE7BF6">
        <w:rPr>
          <w:rFonts w:ascii="Lato" w:hAnsi="Lato"/>
          <w:sz w:val="22"/>
          <w:szCs w:val="22"/>
        </w:rPr>
        <w:t xml:space="preserve"> (</w:t>
      </w:r>
      <w:r w:rsidR="00923744" w:rsidRPr="00DE7BF6">
        <w:rPr>
          <w:rFonts w:ascii="Lato" w:hAnsi="Lato"/>
          <w:i/>
          <w:iCs/>
          <w:sz w:val="22"/>
          <w:szCs w:val="22"/>
        </w:rPr>
        <w:t>należy zakreślić odpowiednie klasyfikacje PKD</w:t>
      </w:r>
      <w:r w:rsidR="00923744" w:rsidRPr="00DE7BF6">
        <w:rPr>
          <w:rFonts w:ascii="Lato" w:hAnsi="Lato"/>
          <w:sz w:val="22"/>
          <w:szCs w:val="22"/>
        </w:rPr>
        <w:t>):</w:t>
      </w:r>
    </w:p>
    <w:p w14:paraId="0AE9DEB0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A – rolnictwo, leśnictwo i rybactwo;</w:t>
      </w:r>
    </w:p>
    <w:p w14:paraId="4910CB3F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B – górnictwo i wydobywanie;</w:t>
      </w:r>
    </w:p>
    <w:p w14:paraId="24520A67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C – przetwórstwo przemysłowe;</w:t>
      </w:r>
    </w:p>
    <w:p w14:paraId="7A65D513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D – wytwarzanie i zaopatrywanie w energię elektryczną, gaz, parę wodną i powietrze do układów klimatyzacyjnych;</w:t>
      </w:r>
    </w:p>
    <w:p w14:paraId="2FAC3AEE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E – dostawa wody; gospodarowanie ściekami i odpadami oraz działalność związana z rekultywacją;</w:t>
      </w:r>
    </w:p>
    <w:p w14:paraId="7D5D8E3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F – budownictwo;</w:t>
      </w:r>
    </w:p>
    <w:p w14:paraId="0925679E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G – handel hurtowy i detaliczny;</w:t>
      </w:r>
    </w:p>
    <w:p w14:paraId="7B04BC49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H – transport i gospodarka magazynowa;</w:t>
      </w:r>
    </w:p>
    <w:p w14:paraId="7FB83CF1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I – działalność związana z zakwaterowaniem i usługami gastronomicznymi;</w:t>
      </w:r>
    </w:p>
    <w:p w14:paraId="5A06F6A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J – działalność wydawnicza i nadawcza oraz związana z produkcją i dystrybucją treści;</w:t>
      </w:r>
    </w:p>
    <w:p w14:paraId="5830CC9D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K – działalność usługowa w zakresie telekomunikacji, programowania komputerowego, doradztwa, infrastruktury obliczeniowej oraz pozostała działalność usługowa w zakresie informacji;</w:t>
      </w:r>
    </w:p>
    <w:p w14:paraId="63269779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L – działalność finansowa i ubezpieczeniowa;</w:t>
      </w:r>
    </w:p>
    <w:p w14:paraId="5A8DE123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M – działalność związana z obsługą rynku nieruchomości;</w:t>
      </w:r>
    </w:p>
    <w:p w14:paraId="1002CFF0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N – działalność profesjonalna, naukowa i techniczna;</w:t>
      </w:r>
    </w:p>
    <w:p w14:paraId="56EFE3F5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O – działalność w zakresie usług administrowania i działalność wspierająca;</w:t>
      </w:r>
    </w:p>
    <w:p w14:paraId="4C090991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 – administracja publiczna i obrona narodowa; obowiązkowe ubezpieczenia społeczne;</w:t>
      </w:r>
    </w:p>
    <w:p w14:paraId="11C0D82B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Q – edukacja;</w:t>
      </w:r>
    </w:p>
    <w:p w14:paraId="2E31B0F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R – opieka zdrowotna i pomoc społeczna;</w:t>
      </w:r>
    </w:p>
    <w:p w14:paraId="435E577C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S – działalność związana z kulturą, sportem i rekreacją;</w:t>
      </w:r>
    </w:p>
    <w:p w14:paraId="154EF788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T – pozostała działalność usługowa;</w:t>
      </w:r>
    </w:p>
    <w:p w14:paraId="117ADAD3" w14:textId="40E13C75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U</w:t>
      </w:r>
      <w:r w:rsidR="005B0290" w:rsidRPr="00DE7BF6">
        <w:rPr>
          <w:rFonts w:ascii="Lato" w:hAnsi="Lato"/>
          <w:sz w:val="22"/>
          <w:szCs w:val="22"/>
        </w:rPr>
        <w:t xml:space="preserve"> </w:t>
      </w:r>
      <w:r w:rsidRPr="00DE7BF6">
        <w:rPr>
          <w:rFonts w:ascii="Lato" w:hAnsi="Lato"/>
          <w:sz w:val="22"/>
          <w:szCs w:val="22"/>
        </w:rPr>
        <w:t>– gospodarstwa domowe zatrudniające pracowników oraz gospodarstwa domowa produkujące wyroby i świadczące usługi na własne potrzeby;</w:t>
      </w:r>
    </w:p>
    <w:p w14:paraId="6A7EAAF6" w14:textId="6907B1B2" w:rsidR="00923744" w:rsidRPr="00DE7BF6" w:rsidRDefault="00923744" w:rsidP="005B0290">
      <w:pPr>
        <w:pStyle w:val="Akapitzlist"/>
        <w:numPr>
          <w:ilvl w:val="1"/>
          <w:numId w:val="1"/>
        </w:numPr>
        <w:spacing w:after="12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V - organizacje i zespoły eksterytorialne.</w:t>
      </w:r>
      <w:r w:rsidR="0099648A" w:rsidRPr="00DE7BF6">
        <w:rPr>
          <w:rFonts w:ascii="Lato" w:hAnsi="Lato"/>
          <w:sz w:val="22"/>
          <w:szCs w:val="22"/>
        </w:rPr>
        <w:t xml:space="preserve"> </w:t>
      </w:r>
    </w:p>
    <w:p w14:paraId="6738D9DF" w14:textId="77777777" w:rsidR="005B0290" w:rsidRPr="00DE7BF6" w:rsidRDefault="005B0290" w:rsidP="005B0290">
      <w:pPr>
        <w:pStyle w:val="Akapitzlist"/>
        <w:spacing w:after="120"/>
        <w:ind w:left="1080"/>
        <w:contextualSpacing w:val="0"/>
        <w:jc w:val="both"/>
        <w:rPr>
          <w:rFonts w:ascii="Lato" w:hAnsi="Lato"/>
          <w:sz w:val="22"/>
          <w:szCs w:val="22"/>
        </w:rPr>
      </w:pPr>
    </w:p>
    <w:p w14:paraId="3DF2D706" w14:textId="0A11726B" w:rsidR="005B0290" w:rsidRPr="00DE7BF6" w:rsidRDefault="005B0290" w:rsidP="005B0290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Wielkość pr</w:t>
      </w:r>
      <w:r w:rsidR="0087180B" w:rsidRPr="00DE7BF6">
        <w:rPr>
          <w:rFonts w:ascii="Lato" w:hAnsi="Lato"/>
          <w:sz w:val="22"/>
          <w:szCs w:val="22"/>
        </w:rPr>
        <w:t>zedsiębiorstw (p</w:t>
      </w:r>
      <w:r w:rsidR="006403B9" w:rsidRPr="00DE7BF6">
        <w:rPr>
          <w:rFonts w:ascii="Lato" w:hAnsi="Lato"/>
          <w:sz w:val="22"/>
          <w:szCs w:val="22"/>
        </w:rPr>
        <w:t>r</w:t>
      </w:r>
      <w:r w:rsidRPr="00DE7BF6">
        <w:rPr>
          <w:rFonts w:ascii="Lato" w:hAnsi="Lato"/>
          <w:sz w:val="22"/>
          <w:szCs w:val="22"/>
        </w:rPr>
        <w:t>acodawców</w:t>
      </w:r>
      <w:r w:rsidR="0087180B" w:rsidRPr="00DE7BF6">
        <w:rPr>
          <w:rFonts w:ascii="Lato" w:hAnsi="Lato"/>
          <w:sz w:val="22"/>
          <w:szCs w:val="22"/>
        </w:rPr>
        <w:t>)</w:t>
      </w:r>
      <w:r w:rsidR="0099648A" w:rsidRPr="00DE7BF6">
        <w:rPr>
          <w:rFonts w:ascii="Lato" w:hAnsi="Lato"/>
          <w:sz w:val="22"/>
          <w:szCs w:val="22"/>
        </w:rPr>
        <w:t xml:space="preserve"> objętych protokołem dodatkowym</w:t>
      </w:r>
      <w:r w:rsidRPr="00DE7BF6">
        <w:rPr>
          <w:rFonts w:ascii="Lato" w:hAnsi="Lato"/>
          <w:sz w:val="22"/>
          <w:szCs w:val="22"/>
        </w:rPr>
        <w:t xml:space="preserve"> to: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B0290" w:rsidRPr="00DE7BF6" w14:paraId="07536F1E" w14:textId="77777777" w:rsidTr="005B0290">
        <w:tc>
          <w:tcPr>
            <w:tcW w:w="3020" w:type="dxa"/>
          </w:tcPr>
          <w:p w14:paraId="50CB8A34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020" w:type="dxa"/>
          </w:tcPr>
          <w:p w14:paraId="2B81D844" w14:textId="52D8C7B5" w:rsidR="005B0290" w:rsidRPr="00DE7BF6" w:rsidRDefault="005B0290" w:rsidP="005B0290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ZATRUDNIENIE</w:t>
            </w:r>
          </w:p>
        </w:tc>
        <w:tc>
          <w:tcPr>
            <w:tcW w:w="3020" w:type="dxa"/>
          </w:tcPr>
          <w:p w14:paraId="2F526758" w14:textId="1FA33AC5" w:rsidR="005B0290" w:rsidRPr="00DE7BF6" w:rsidRDefault="005B0290" w:rsidP="005B0290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Liczba jednostek w danej klasyfikacji objęta protokołem dodatkowym</w:t>
            </w:r>
          </w:p>
        </w:tc>
      </w:tr>
      <w:tr w:rsidR="005B0290" w:rsidRPr="00DE7BF6" w14:paraId="211604A7" w14:textId="77777777" w:rsidTr="005B0290">
        <w:tc>
          <w:tcPr>
            <w:tcW w:w="3020" w:type="dxa"/>
          </w:tcPr>
          <w:p w14:paraId="26DA84B4" w14:textId="34791FC5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DUŻE</w:t>
            </w:r>
          </w:p>
        </w:tc>
        <w:tc>
          <w:tcPr>
            <w:tcW w:w="3020" w:type="dxa"/>
          </w:tcPr>
          <w:p w14:paraId="2821A6B6" w14:textId="6B7AA3C8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&gt;250</w:t>
            </w:r>
          </w:p>
        </w:tc>
        <w:tc>
          <w:tcPr>
            <w:tcW w:w="3020" w:type="dxa"/>
          </w:tcPr>
          <w:p w14:paraId="2E056C3C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6578A9F9" w14:textId="77777777" w:rsidTr="005B0290">
        <w:tc>
          <w:tcPr>
            <w:tcW w:w="3020" w:type="dxa"/>
          </w:tcPr>
          <w:p w14:paraId="64BD3FC0" w14:textId="0CF116B6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ŚREDNIE</w:t>
            </w:r>
          </w:p>
        </w:tc>
        <w:tc>
          <w:tcPr>
            <w:tcW w:w="3020" w:type="dxa"/>
          </w:tcPr>
          <w:p w14:paraId="4B4394B9" w14:textId="2F2436F5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&lt;250</w:t>
            </w:r>
          </w:p>
        </w:tc>
        <w:tc>
          <w:tcPr>
            <w:tcW w:w="3020" w:type="dxa"/>
          </w:tcPr>
          <w:p w14:paraId="7AAD4D3A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7BA76652" w14:textId="77777777" w:rsidTr="005B0290">
        <w:tc>
          <w:tcPr>
            <w:tcW w:w="3020" w:type="dxa"/>
          </w:tcPr>
          <w:p w14:paraId="23D48175" w14:textId="1040F889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MAŁE</w:t>
            </w:r>
          </w:p>
        </w:tc>
        <w:tc>
          <w:tcPr>
            <w:tcW w:w="3020" w:type="dxa"/>
          </w:tcPr>
          <w:p w14:paraId="2A771AC8" w14:textId="51312878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&lt;50</w:t>
            </w:r>
          </w:p>
        </w:tc>
        <w:tc>
          <w:tcPr>
            <w:tcW w:w="3020" w:type="dxa"/>
          </w:tcPr>
          <w:p w14:paraId="364B23C1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4144916C" w14:textId="77777777" w:rsidTr="005B0290">
        <w:tc>
          <w:tcPr>
            <w:tcW w:w="3020" w:type="dxa"/>
          </w:tcPr>
          <w:p w14:paraId="4BB3A555" w14:textId="4D7FC49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MIKRO</w:t>
            </w:r>
          </w:p>
        </w:tc>
        <w:tc>
          <w:tcPr>
            <w:tcW w:w="3020" w:type="dxa"/>
          </w:tcPr>
          <w:p w14:paraId="45DA8B17" w14:textId="5B9BAB12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&lt;10</w:t>
            </w:r>
          </w:p>
        </w:tc>
        <w:tc>
          <w:tcPr>
            <w:tcW w:w="3020" w:type="dxa"/>
          </w:tcPr>
          <w:p w14:paraId="6C16C9B2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A99F43F" w14:textId="77777777" w:rsidR="005B0290" w:rsidRPr="00DE7BF6" w:rsidRDefault="005B0290" w:rsidP="005B0290">
      <w:pPr>
        <w:spacing w:after="120"/>
        <w:jc w:val="both"/>
        <w:rPr>
          <w:rFonts w:ascii="Lato" w:hAnsi="Lato"/>
          <w:sz w:val="22"/>
          <w:szCs w:val="22"/>
        </w:rPr>
      </w:pPr>
    </w:p>
    <w:p w14:paraId="070DE481" w14:textId="415020F6" w:rsidR="00DE7BF6" w:rsidRPr="00DE7BF6" w:rsidRDefault="00BB68A6" w:rsidP="00DE7BF6">
      <w:pPr>
        <w:pStyle w:val="Akapitzlist"/>
        <w:numPr>
          <w:ilvl w:val="0"/>
          <w:numId w:val="1"/>
        </w:numPr>
        <w:rPr>
          <w:rFonts w:ascii="Lato" w:hAnsi="Lato"/>
          <w:iCs/>
          <w:color w:val="000000" w:themeColor="text1"/>
          <w:sz w:val="22"/>
          <w:szCs w:val="22"/>
        </w:rPr>
      </w:pPr>
      <w:r w:rsidRPr="00DE7BF6">
        <w:rPr>
          <w:rFonts w:ascii="Lato" w:hAnsi="Lato"/>
          <w:i/>
          <w:color w:val="000000" w:themeColor="text1"/>
          <w:sz w:val="22"/>
          <w:szCs w:val="22"/>
        </w:rPr>
        <w:lastRenderedPageBreak/>
        <w:t>Załącznik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 xml:space="preserve"> Plik zawierający nazwy pracodawców objętych protokołem wraz z numerami REGON oraz kodem PKD dla każdego pracodawcy objętego protokołem, określającym działalność przeważającą, jeżeli pracodawca taki kod posiada.</w:t>
      </w:r>
    </w:p>
    <w:p w14:paraId="4352C106" w14:textId="77777777" w:rsidR="00BB68A6" w:rsidRPr="00404B6E" w:rsidRDefault="00BB68A6" w:rsidP="00404B6E">
      <w:pPr>
        <w:spacing w:after="120"/>
        <w:jc w:val="both"/>
        <w:rPr>
          <w:rFonts w:ascii="Lato" w:hAnsi="Lato"/>
          <w:sz w:val="22"/>
          <w:szCs w:val="22"/>
        </w:rPr>
      </w:pPr>
    </w:p>
    <w:p w14:paraId="7FE4279B" w14:textId="746888B9" w:rsidR="00DE7BF6" w:rsidRPr="00DE7BF6" w:rsidRDefault="007E1778" w:rsidP="00DE7BF6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Liczba</w:t>
      </w:r>
      <w:r w:rsidR="0099648A" w:rsidRPr="00DE7BF6">
        <w:rPr>
          <w:rFonts w:ascii="Lato" w:hAnsi="Lato"/>
          <w:sz w:val="22"/>
          <w:szCs w:val="22"/>
        </w:rPr>
        <w:t xml:space="preserve"> osób wykonujących pracę zarobkową</w:t>
      </w:r>
      <w:r w:rsidRPr="00DE7BF6">
        <w:rPr>
          <w:rFonts w:ascii="Lato" w:hAnsi="Lato"/>
          <w:sz w:val="22"/>
          <w:szCs w:val="22"/>
        </w:rPr>
        <w:t xml:space="preserve"> objętych układem na dzień zawarcia protokołu wynosi</w:t>
      </w:r>
      <w:r w:rsidR="00DE7BF6" w:rsidRPr="00DE7BF6">
        <w:rPr>
          <w:rFonts w:ascii="Lato" w:hAnsi="Lato"/>
          <w:sz w:val="22"/>
          <w:szCs w:val="22"/>
        </w:rPr>
        <w:t xml:space="preserve"> ogółem</w:t>
      </w:r>
      <w:r w:rsidRPr="00DE7BF6">
        <w:rPr>
          <w:rFonts w:ascii="Lato" w:hAnsi="Lato"/>
          <w:sz w:val="22"/>
          <w:szCs w:val="22"/>
        </w:rPr>
        <w:t>……</w:t>
      </w:r>
      <w:r w:rsidR="0099648A" w:rsidRPr="00DE7BF6">
        <w:rPr>
          <w:rFonts w:ascii="Lato" w:hAnsi="Lato"/>
          <w:sz w:val="22"/>
          <w:szCs w:val="22"/>
        </w:rPr>
        <w:t xml:space="preserve">…, </w:t>
      </w:r>
      <w:r w:rsidR="00DE7BF6" w:rsidRPr="00DE7BF6">
        <w:rPr>
          <w:rFonts w:ascii="Lato" w:hAnsi="Lato"/>
          <w:sz w:val="22"/>
          <w:szCs w:val="22"/>
        </w:rPr>
        <w:t>w tym ………………pracowników i ……………….. osób świadczących pracę za wynagrodzeniem na innej podstawie niż stosunek pracy</w:t>
      </w:r>
      <w:r w:rsidR="006C51B9">
        <w:rPr>
          <w:rStyle w:val="Odwoanieprzypisudolnego"/>
          <w:rFonts w:ascii="Lato" w:hAnsi="Lato"/>
          <w:sz w:val="22"/>
          <w:szCs w:val="22"/>
        </w:rPr>
        <w:footnoteReference w:id="2"/>
      </w:r>
      <w:r w:rsidR="00DE7BF6" w:rsidRPr="00DE7BF6">
        <w:rPr>
          <w:rFonts w:ascii="Lato" w:hAnsi="Lato"/>
          <w:sz w:val="22"/>
          <w:szCs w:val="22"/>
        </w:rPr>
        <w:t xml:space="preserve">.  </w:t>
      </w:r>
    </w:p>
    <w:p w14:paraId="3E6BEB8C" w14:textId="77777777" w:rsidR="00DE7BF6" w:rsidRPr="00DE7BF6" w:rsidRDefault="00DE7BF6" w:rsidP="00DE7BF6">
      <w:pPr>
        <w:pStyle w:val="Akapitzlist"/>
        <w:spacing w:after="120"/>
        <w:ind w:left="357"/>
        <w:contextualSpacing w:val="0"/>
        <w:jc w:val="both"/>
        <w:rPr>
          <w:rFonts w:ascii="Lato" w:hAnsi="Lato"/>
          <w:sz w:val="22"/>
          <w:szCs w:val="22"/>
        </w:rPr>
      </w:pPr>
    </w:p>
    <w:p w14:paraId="295EB5A5" w14:textId="1153B099" w:rsidR="00DE7BF6" w:rsidRDefault="00DE7BF6" w:rsidP="0099648A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Spośród ogółu osób wykonujących pracę zarobkową objętych układem na dzień zawarcia protokołu</w:t>
      </w:r>
      <w:r w:rsidR="006C51B9">
        <w:rPr>
          <w:rStyle w:val="Odwoanieprzypisudolnego"/>
          <w:rFonts w:ascii="Lato" w:hAnsi="Lato"/>
          <w:sz w:val="22"/>
          <w:szCs w:val="22"/>
        </w:rPr>
        <w:footnoteReference w:id="3"/>
      </w:r>
      <w:r w:rsidRPr="00DE7BF6">
        <w:rPr>
          <w:rFonts w:ascii="Lato" w:hAnsi="Lato"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page" w:tblpX="4056" w:tblpY="447"/>
        <w:tblW w:w="0" w:type="auto"/>
        <w:tblLook w:val="04A0" w:firstRow="1" w:lastRow="0" w:firstColumn="1" w:lastColumn="0" w:noHBand="0" w:noVBand="1"/>
      </w:tblPr>
      <w:tblGrid>
        <w:gridCol w:w="1256"/>
        <w:gridCol w:w="866"/>
      </w:tblGrid>
      <w:tr w:rsidR="00404B6E" w14:paraId="3A38BDF0" w14:textId="77777777" w:rsidTr="00EE08B6">
        <w:trPr>
          <w:trHeight w:val="297"/>
        </w:trPr>
        <w:tc>
          <w:tcPr>
            <w:tcW w:w="1256" w:type="dxa"/>
          </w:tcPr>
          <w:p w14:paraId="5FB65735" w14:textId="77777777" w:rsidR="00404B6E" w:rsidRPr="00404B6E" w:rsidRDefault="00404B6E" w:rsidP="00404B6E">
            <w:pPr>
              <w:pStyle w:val="Akapitzlist"/>
              <w:numPr>
                <w:ilvl w:val="0"/>
                <w:numId w:val="1"/>
              </w:numPr>
              <w:spacing w:after="120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404B6E">
              <w:rPr>
                <w:rFonts w:ascii="Lato" w:hAnsi="Lato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6" w:type="dxa"/>
          </w:tcPr>
          <w:p w14:paraId="713C87F5" w14:textId="77777777" w:rsidR="00404B6E" w:rsidRDefault="00404B6E" w:rsidP="00EE08B6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PŁEĆ</w:t>
            </w:r>
          </w:p>
        </w:tc>
      </w:tr>
      <w:tr w:rsidR="00404B6E" w14:paraId="7F4066DB" w14:textId="77777777" w:rsidTr="00EE08B6">
        <w:trPr>
          <w:trHeight w:val="650"/>
        </w:trPr>
        <w:tc>
          <w:tcPr>
            <w:tcW w:w="1256" w:type="dxa"/>
          </w:tcPr>
          <w:p w14:paraId="2DDB6473" w14:textId="77777777" w:rsidR="00404B6E" w:rsidRDefault="00404B6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kobiety</w:t>
            </w:r>
          </w:p>
        </w:tc>
        <w:tc>
          <w:tcPr>
            <w:tcW w:w="866" w:type="dxa"/>
          </w:tcPr>
          <w:p w14:paraId="54A95576" w14:textId="77777777" w:rsidR="00404B6E" w:rsidRDefault="00404B6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04B6E" w14:paraId="43DFCC6E" w14:textId="77777777" w:rsidTr="00EE08B6">
        <w:trPr>
          <w:trHeight w:val="650"/>
        </w:trPr>
        <w:tc>
          <w:tcPr>
            <w:tcW w:w="1256" w:type="dxa"/>
          </w:tcPr>
          <w:p w14:paraId="64B6DB57" w14:textId="77777777" w:rsidR="00404B6E" w:rsidRDefault="00404B6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mężczyźni</w:t>
            </w:r>
          </w:p>
        </w:tc>
        <w:tc>
          <w:tcPr>
            <w:tcW w:w="866" w:type="dxa"/>
          </w:tcPr>
          <w:p w14:paraId="56097524" w14:textId="77777777" w:rsidR="00404B6E" w:rsidRDefault="00404B6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04B6E" w14:paraId="50F4E50D" w14:textId="77777777" w:rsidTr="00EE08B6">
        <w:trPr>
          <w:trHeight w:val="237"/>
        </w:trPr>
        <w:tc>
          <w:tcPr>
            <w:tcW w:w="1256" w:type="dxa"/>
          </w:tcPr>
          <w:p w14:paraId="7BB27671" w14:textId="77777777" w:rsidR="00404B6E" w:rsidRDefault="00404B6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ogółem</w:t>
            </w:r>
          </w:p>
        </w:tc>
        <w:tc>
          <w:tcPr>
            <w:tcW w:w="866" w:type="dxa"/>
          </w:tcPr>
          <w:p w14:paraId="0876CF21" w14:textId="77777777" w:rsidR="00404B6E" w:rsidRDefault="00404B6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E04092D" w14:textId="77777777" w:rsidR="00404B6E" w:rsidRPr="00DE7BF6" w:rsidRDefault="00404B6E" w:rsidP="00404B6E">
      <w:pPr>
        <w:pStyle w:val="Akapitzlist"/>
        <w:spacing w:after="120"/>
        <w:ind w:left="357"/>
        <w:contextualSpacing w:val="0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66"/>
        <w:gridCol w:w="864"/>
      </w:tblGrid>
      <w:tr w:rsidR="00404B6E" w:rsidRPr="00DE7BF6" w14:paraId="073E3ED8" w14:textId="77777777" w:rsidTr="00EE08B6">
        <w:tc>
          <w:tcPr>
            <w:tcW w:w="1966" w:type="dxa"/>
          </w:tcPr>
          <w:p w14:paraId="5BE0DAF0" w14:textId="77777777" w:rsidR="00404B6E" w:rsidRPr="00DE7BF6" w:rsidRDefault="00404B6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864" w:type="dxa"/>
          </w:tcPr>
          <w:p w14:paraId="5C3C0FFD" w14:textId="77777777" w:rsidR="00404B6E" w:rsidRPr="00DE7BF6" w:rsidRDefault="00404B6E" w:rsidP="00EE08B6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WIEK</w:t>
            </w:r>
          </w:p>
        </w:tc>
      </w:tr>
      <w:tr w:rsidR="00404B6E" w:rsidRPr="00DE7BF6" w14:paraId="199C2354" w14:textId="77777777" w:rsidTr="00EE08B6">
        <w:tc>
          <w:tcPr>
            <w:tcW w:w="1966" w:type="dxa"/>
          </w:tcPr>
          <w:p w14:paraId="79FDA774" w14:textId="77777777" w:rsidR="00404B6E" w:rsidRPr="00DE7BF6" w:rsidRDefault="00404B6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przedprodukcyjny (0–17 lat)</w:t>
            </w:r>
          </w:p>
        </w:tc>
        <w:tc>
          <w:tcPr>
            <w:tcW w:w="864" w:type="dxa"/>
          </w:tcPr>
          <w:p w14:paraId="130DF5D2" w14:textId="77777777" w:rsidR="00404B6E" w:rsidRPr="00DE7BF6" w:rsidRDefault="00404B6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04B6E" w:rsidRPr="00DE7BF6" w14:paraId="762DB638" w14:textId="77777777" w:rsidTr="00EE08B6">
        <w:tc>
          <w:tcPr>
            <w:tcW w:w="1966" w:type="dxa"/>
          </w:tcPr>
          <w:p w14:paraId="1603FD2C" w14:textId="77777777" w:rsidR="00404B6E" w:rsidRDefault="00404B6E" w:rsidP="00EE08B6">
            <w:pPr>
              <w:pStyle w:val="Akapitzlist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 xml:space="preserve">produkcyjny </w:t>
            </w:r>
          </w:p>
          <w:p w14:paraId="3214488B" w14:textId="77777777" w:rsidR="00404B6E" w:rsidRPr="00DE7BF6" w:rsidRDefault="00404B6E" w:rsidP="00EE08B6">
            <w:pPr>
              <w:pStyle w:val="Akapitzlist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(18–59/64 lata)</w:t>
            </w:r>
          </w:p>
        </w:tc>
        <w:tc>
          <w:tcPr>
            <w:tcW w:w="864" w:type="dxa"/>
          </w:tcPr>
          <w:p w14:paraId="4F2FC1E1" w14:textId="77777777" w:rsidR="00404B6E" w:rsidRPr="00DE7BF6" w:rsidRDefault="00404B6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04B6E" w:rsidRPr="00DE7BF6" w14:paraId="79D9392B" w14:textId="77777777" w:rsidTr="00EE08B6">
        <w:trPr>
          <w:trHeight w:val="640"/>
        </w:trPr>
        <w:tc>
          <w:tcPr>
            <w:tcW w:w="1966" w:type="dxa"/>
          </w:tcPr>
          <w:p w14:paraId="52B4683F" w14:textId="77777777" w:rsidR="00404B6E" w:rsidRPr="00DE7BF6" w:rsidRDefault="00404B6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poprodukcyjny (60/65 lat i więcej)</w:t>
            </w:r>
          </w:p>
        </w:tc>
        <w:tc>
          <w:tcPr>
            <w:tcW w:w="864" w:type="dxa"/>
          </w:tcPr>
          <w:p w14:paraId="6E1013EC" w14:textId="77777777" w:rsidR="00404B6E" w:rsidRPr="00DE7BF6" w:rsidRDefault="00404B6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04B6E" w:rsidRPr="00DE7BF6" w14:paraId="5DD9981B" w14:textId="77777777" w:rsidTr="00EE08B6">
        <w:tc>
          <w:tcPr>
            <w:tcW w:w="1966" w:type="dxa"/>
          </w:tcPr>
          <w:p w14:paraId="1D733151" w14:textId="77777777" w:rsidR="00404B6E" w:rsidRPr="00DE7BF6" w:rsidRDefault="00404B6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 ogółem</w:t>
            </w:r>
          </w:p>
        </w:tc>
        <w:tc>
          <w:tcPr>
            <w:tcW w:w="864" w:type="dxa"/>
          </w:tcPr>
          <w:p w14:paraId="6737AC4B" w14:textId="77777777" w:rsidR="00404B6E" w:rsidRPr="00DE7BF6" w:rsidRDefault="00404B6E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77"/>
        <w:tblW w:w="0" w:type="auto"/>
        <w:tblLook w:val="04A0" w:firstRow="1" w:lastRow="0" w:firstColumn="1" w:lastColumn="0" w:noHBand="0" w:noVBand="1"/>
      </w:tblPr>
      <w:tblGrid>
        <w:gridCol w:w="1886"/>
        <w:gridCol w:w="2681"/>
      </w:tblGrid>
      <w:tr w:rsidR="00404B6E" w14:paraId="4671489D" w14:textId="77777777" w:rsidTr="00EE08B6">
        <w:trPr>
          <w:trHeight w:val="451"/>
        </w:trPr>
        <w:tc>
          <w:tcPr>
            <w:tcW w:w="1886" w:type="dxa"/>
          </w:tcPr>
          <w:p w14:paraId="7FAD1BFF" w14:textId="77777777" w:rsidR="00404B6E" w:rsidRPr="00391E01" w:rsidRDefault="00404B6E" w:rsidP="00EE08B6">
            <w:pPr>
              <w:spacing w:after="120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2681" w:type="dxa"/>
          </w:tcPr>
          <w:p w14:paraId="2F17FDD3" w14:textId="77777777" w:rsidR="00404B6E" w:rsidRPr="00391E01" w:rsidRDefault="00404B6E" w:rsidP="00EE08B6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NIEPEŁNOSPRAWNOŚĆ</w:t>
            </w:r>
          </w:p>
        </w:tc>
      </w:tr>
      <w:tr w:rsidR="00404B6E" w14:paraId="46708FBF" w14:textId="77777777" w:rsidTr="00EE08B6">
        <w:trPr>
          <w:trHeight w:val="614"/>
        </w:trPr>
        <w:tc>
          <w:tcPr>
            <w:tcW w:w="1886" w:type="dxa"/>
          </w:tcPr>
          <w:p w14:paraId="02FB9B63" w14:textId="77777777" w:rsidR="00404B6E" w:rsidRDefault="00404B6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osoby niepełnosprawne</w:t>
            </w:r>
          </w:p>
        </w:tc>
        <w:tc>
          <w:tcPr>
            <w:tcW w:w="2681" w:type="dxa"/>
          </w:tcPr>
          <w:p w14:paraId="0984CB1B" w14:textId="77777777" w:rsidR="00404B6E" w:rsidRDefault="00404B6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04B6E" w14:paraId="4C4FD584" w14:textId="77777777" w:rsidTr="00EE08B6">
        <w:trPr>
          <w:trHeight w:val="614"/>
        </w:trPr>
        <w:tc>
          <w:tcPr>
            <w:tcW w:w="1886" w:type="dxa"/>
          </w:tcPr>
          <w:p w14:paraId="6747610D" w14:textId="77777777" w:rsidR="00404B6E" w:rsidRDefault="00404B6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ogółem</w:t>
            </w:r>
          </w:p>
        </w:tc>
        <w:tc>
          <w:tcPr>
            <w:tcW w:w="2681" w:type="dxa"/>
          </w:tcPr>
          <w:p w14:paraId="38631600" w14:textId="77777777" w:rsidR="00404B6E" w:rsidRDefault="00404B6E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DBF08CA" w14:textId="77777777" w:rsidR="00404B6E" w:rsidRPr="00391E01" w:rsidRDefault="00404B6E" w:rsidP="00404B6E">
      <w:pPr>
        <w:spacing w:after="12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br w:type="textWrapping" w:clear="all"/>
      </w:r>
    </w:p>
    <w:p w14:paraId="73CB70F2" w14:textId="252C18A1" w:rsidR="00391E01" w:rsidRDefault="00391E01" w:rsidP="00391E01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Oświadczam, że strony spełniły wszystkie warunki wymagane do zawarcia protokołu dodatkowego, a przedłożone pełnomocnictwa osób zawierających protokół w imieniu organów do tego upoważnionych zostały sporządzone zgodnie z ich statutami  i wzajemnie uznane przez strony.</w:t>
      </w:r>
    </w:p>
    <w:p w14:paraId="27B9AC2F" w14:textId="77777777" w:rsidR="00391E01" w:rsidRPr="00391E01" w:rsidRDefault="00391E01" w:rsidP="00391E01">
      <w:pPr>
        <w:pStyle w:val="Akapitzlist"/>
        <w:spacing w:after="120"/>
        <w:ind w:left="357"/>
        <w:contextualSpacing w:val="0"/>
        <w:jc w:val="both"/>
        <w:rPr>
          <w:rFonts w:ascii="Lato" w:hAnsi="Lato"/>
          <w:sz w:val="22"/>
          <w:szCs w:val="22"/>
        </w:rPr>
      </w:pPr>
    </w:p>
    <w:p w14:paraId="0BB4BF08" w14:textId="03CCB6C1" w:rsidR="007E1778" w:rsidRPr="00DE7BF6" w:rsidRDefault="007E1778" w:rsidP="0099648A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Oświadczam zgodnie z art. </w:t>
      </w:r>
      <w:r w:rsidR="00B644F1" w:rsidRPr="00DE7BF6">
        <w:rPr>
          <w:rFonts w:ascii="Lato" w:hAnsi="Lato"/>
          <w:sz w:val="22"/>
          <w:szCs w:val="22"/>
        </w:rPr>
        <w:t>7 ust. 3</w:t>
      </w:r>
      <w:r w:rsidRPr="00DE7BF6">
        <w:rPr>
          <w:rFonts w:ascii="Lato" w:hAnsi="Lato"/>
          <w:sz w:val="22"/>
          <w:szCs w:val="22"/>
        </w:rPr>
        <w:t xml:space="preserve"> </w:t>
      </w:r>
      <w:r w:rsidR="00B644F1" w:rsidRPr="00DE7BF6">
        <w:rPr>
          <w:rFonts w:ascii="Lato" w:hAnsi="Lato"/>
          <w:sz w:val="22"/>
          <w:szCs w:val="22"/>
        </w:rPr>
        <w:t>ustawy</w:t>
      </w:r>
      <w:r w:rsidRPr="00DE7BF6">
        <w:rPr>
          <w:rFonts w:ascii="Lato" w:hAnsi="Lato"/>
          <w:sz w:val="22"/>
          <w:szCs w:val="22"/>
        </w:rPr>
        <w:t>, że</w:t>
      </w:r>
      <w:r w:rsidR="00BB0F32" w:rsidRPr="00DE7BF6">
        <w:rPr>
          <w:rFonts w:ascii="Lato" w:hAnsi="Lato"/>
          <w:sz w:val="22"/>
          <w:szCs w:val="22"/>
        </w:rPr>
        <w:t xml:space="preserve"> protokół dodatkowy zawarto w ramach środków finansowych będących w dyspozycji pracodawców będących jednostkami</w:t>
      </w:r>
      <w:r w:rsidR="00827D7F" w:rsidRPr="00DE7BF6">
        <w:rPr>
          <w:rFonts w:ascii="Lato" w:hAnsi="Lato"/>
          <w:sz w:val="22"/>
          <w:szCs w:val="22"/>
        </w:rPr>
        <w:t xml:space="preserve"> budżetowymi</w:t>
      </w:r>
      <w:r w:rsidR="00391E01">
        <w:rPr>
          <w:rStyle w:val="Odwoanieprzypisudolnego"/>
          <w:rFonts w:ascii="Lato" w:hAnsi="Lato"/>
          <w:sz w:val="22"/>
          <w:szCs w:val="22"/>
        </w:rPr>
        <w:footnoteReference w:id="4"/>
      </w:r>
    </w:p>
    <w:p w14:paraId="30113C59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</w:p>
    <w:p w14:paraId="2044DCC7" w14:textId="190F5CCB" w:rsidR="007E1778" w:rsidRDefault="007E1778" w:rsidP="007E1778">
      <w:pPr>
        <w:rPr>
          <w:rFonts w:ascii="Lato" w:hAnsi="Lato"/>
          <w:sz w:val="22"/>
          <w:szCs w:val="22"/>
        </w:rPr>
      </w:pPr>
    </w:p>
    <w:p w14:paraId="7D67A9CA" w14:textId="77777777" w:rsidR="00391E01" w:rsidRPr="00DE7BF6" w:rsidRDefault="00391E01" w:rsidP="007E1778">
      <w:pPr>
        <w:rPr>
          <w:rFonts w:ascii="Lato" w:hAnsi="Lato"/>
          <w:sz w:val="22"/>
          <w:szCs w:val="22"/>
        </w:rPr>
      </w:pPr>
    </w:p>
    <w:p w14:paraId="7ED42466" w14:textId="77777777" w:rsidR="00040DEB" w:rsidRDefault="007E1778" w:rsidP="00040DEB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="00827D7F" w:rsidRPr="00DE7BF6">
        <w:rPr>
          <w:rFonts w:ascii="Lato" w:hAnsi="Lato"/>
          <w:sz w:val="22"/>
          <w:szCs w:val="22"/>
        </w:rPr>
        <w:t xml:space="preserve">                  </w:t>
      </w:r>
      <w:r w:rsidR="00040DEB" w:rsidRPr="00DE7BF6">
        <w:rPr>
          <w:rFonts w:ascii="Lato" w:hAnsi="Lato"/>
          <w:sz w:val="22"/>
          <w:szCs w:val="22"/>
        </w:rPr>
        <w:t>……………………....</w:t>
      </w:r>
      <w:r w:rsidR="00040DEB">
        <w:rPr>
          <w:rFonts w:ascii="Lato" w:hAnsi="Lato"/>
          <w:sz w:val="22"/>
          <w:szCs w:val="22"/>
        </w:rPr>
        <w:t>..............</w:t>
      </w:r>
    </w:p>
    <w:p w14:paraId="2B8569FF" w14:textId="77777777" w:rsidR="00040DEB" w:rsidRDefault="00040DEB" w:rsidP="00040DEB">
      <w:pPr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29096B">
        <w:rPr>
          <w:rFonts w:ascii="Lato" w:hAnsi="Lato"/>
          <w:i/>
          <w:iCs/>
          <w:sz w:val="22"/>
          <w:szCs w:val="22"/>
        </w:rPr>
        <w:t>Funkcja</w:t>
      </w:r>
      <w:r>
        <w:rPr>
          <w:rFonts w:ascii="Lato" w:hAnsi="Lato"/>
          <w:i/>
          <w:iCs/>
          <w:sz w:val="22"/>
          <w:szCs w:val="22"/>
        </w:rPr>
        <w:t xml:space="preserve"> osoby wypełniającej wniosek w imieniu pracodawcy</w:t>
      </w:r>
    </w:p>
    <w:p w14:paraId="384028BD" w14:textId="77777777" w:rsidR="00040DEB" w:rsidRDefault="00040DEB" w:rsidP="00040DEB">
      <w:pPr>
        <w:rPr>
          <w:rFonts w:ascii="Lato" w:hAnsi="Lato"/>
          <w:i/>
          <w:iCs/>
          <w:sz w:val="22"/>
          <w:szCs w:val="22"/>
        </w:rPr>
      </w:pPr>
    </w:p>
    <w:p w14:paraId="1067B0FB" w14:textId="77777777" w:rsidR="00040DEB" w:rsidRPr="0029096B" w:rsidRDefault="00040DEB" w:rsidP="00040DEB">
      <w:pPr>
        <w:ind w:left="4956" w:firstLine="708"/>
        <w:rPr>
          <w:rFonts w:ascii="Lato" w:hAnsi="Lato"/>
          <w:i/>
          <w:iCs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……………………....</w:t>
      </w:r>
      <w:r>
        <w:rPr>
          <w:rFonts w:ascii="Lato" w:hAnsi="Lato"/>
          <w:sz w:val="22"/>
          <w:szCs w:val="22"/>
        </w:rPr>
        <w:t>..............</w:t>
      </w:r>
    </w:p>
    <w:p w14:paraId="1DBFB73C" w14:textId="34165484" w:rsidR="007E1778" w:rsidRPr="00DE7BF6" w:rsidRDefault="00040DEB" w:rsidP="00040DEB">
      <w:pPr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 xml:space="preserve">           </w:t>
      </w:r>
      <w:r>
        <w:rPr>
          <w:rFonts w:ascii="Lato" w:hAnsi="Lato"/>
          <w:i/>
          <w:sz w:val="22"/>
          <w:szCs w:val="22"/>
        </w:rPr>
        <w:tab/>
      </w:r>
      <w:r>
        <w:rPr>
          <w:rFonts w:ascii="Lato" w:hAnsi="Lato"/>
          <w:i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 xml:space="preserve"> Podpis</w:t>
      </w:r>
      <w:r>
        <w:rPr>
          <w:rStyle w:val="Odwoanieprzypisudolnego"/>
          <w:rFonts w:ascii="Lato" w:hAnsi="Lato"/>
          <w:i/>
          <w:sz w:val="22"/>
          <w:szCs w:val="22"/>
        </w:rPr>
        <w:t xml:space="preserve"> </w:t>
      </w:r>
      <w:r w:rsidR="004F0E00">
        <w:rPr>
          <w:rStyle w:val="Odwoanieprzypisudolnego"/>
          <w:rFonts w:ascii="Lato" w:hAnsi="Lato"/>
          <w:i/>
          <w:sz w:val="22"/>
          <w:szCs w:val="22"/>
        </w:rPr>
        <w:footnoteReference w:id="5"/>
      </w:r>
    </w:p>
    <w:p w14:paraId="704D6648" w14:textId="77777777" w:rsidR="004F0E00" w:rsidRDefault="004F0E00" w:rsidP="007E1778">
      <w:pPr>
        <w:rPr>
          <w:rFonts w:ascii="Lato" w:hAnsi="Lato"/>
          <w:sz w:val="22"/>
          <w:szCs w:val="22"/>
          <w:u w:val="single"/>
        </w:rPr>
      </w:pPr>
    </w:p>
    <w:p w14:paraId="7F2DEE1F" w14:textId="77777777" w:rsidR="004F0E00" w:rsidRDefault="004F0E00" w:rsidP="007E1778">
      <w:pPr>
        <w:rPr>
          <w:rFonts w:ascii="Lato" w:hAnsi="Lato"/>
          <w:sz w:val="22"/>
          <w:szCs w:val="22"/>
          <w:u w:val="single"/>
        </w:rPr>
      </w:pPr>
    </w:p>
    <w:p w14:paraId="5A4C9E70" w14:textId="77777777" w:rsidR="004F0E00" w:rsidRDefault="004F0E00" w:rsidP="007E1778">
      <w:pPr>
        <w:rPr>
          <w:rFonts w:ascii="Lato" w:hAnsi="Lato"/>
          <w:sz w:val="22"/>
          <w:szCs w:val="22"/>
          <w:u w:val="single"/>
        </w:rPr>
      </w:pPr>
    </w:p>
    <w:p w14:paraId="34B349B9" w14:textId="77777777" w:rsidR="004F0E00" w:rsidRDefault="004F0E00" w:rsidP="007E1778">
      <w:pPr>
        <w:rPr>
          <w:rFonts w:ascii="Lato" w:hAnsi="Lato"/>
          <w:sz w:val="22"/>
          <w:szCs w:val="22"/>
          <w:u w:val="single"/>
        </w:rPr>
      </w:pPr>
    </w:p>
    <w:p w14:paraId="32757F79" w14:textId="77777777" w:rsidR="004F0E00" w:rsidRDefault="004F0E00" w:rsidP="007E1778">
      <w:pPr>
        <w:rPr>
          <w:rFonts w:ascii="Lato" w:hAnsi="Lato"/>
          <w:sz w:val="22"/>
          <w:szCs w:val="22"/>
          <w:u w:val="single"/>
        </w:rPr>
      </w:pPr>
    </w:p>
    <w:p w14:paraId="5EE54380" w14:textId="5D201293" w:rsidR="007E1778" w:rsidRPr="00040DEB" w:rsidRDefault="007E1778" w:rsidP="004F0E00">
      <w:pPr>
        <w:spacing w:after="120"/>
        <w:rPr>
          <w:rFonts w:ascii="Lato" w:hAnsi="Lato"/>
          <w:sz w:val="20"/>
          <w:szCs w:val="20"/>
          <w:u w:val="single"/>
        </w:rPr>
      </w:pPr>
      <w:r w:rsidRPr="00040DEB">
        <w:rPr>
          <w:rFonts w:ascii="Lato" w:hAnsi="Lato"/>
          <w:sz w:val="20"/>
          <w:szCs w:val="20"/>
          <w:u w:val="single"/>
        </w:rPr>
        <w:t>Załączniki:</w:t>
      </w:r>
    </w:p>
    <w:p w14:paraId="1C5B6303" w14:textId="3B850635" w:rsidR="007E1778" w:rsidRPr="00040DEB" w:rsidRDefault="004F0E00" w:rsidP="004F0E00">
      <w:pPr>
        <w:pStyle w:val="Akapitzlist"/>
        <w:numPr>
          <w:ilvl w:val="0"/>
          <w:numId w:val="10"/>
        </w:numPr>
        <w:spacing w:after="40"/>
        <w:ind w:left="714" w:hanging="357"/>
        <w:contextualSpacing w:val="0"/>
        <w:rPr>
          <w:rFonts w:ascii="Lato" w:hAnsi="Lato"/>
          <w:sz w:val="20"/>
          <w:szCs w:val="20"/>
        </w:rPr>
      </w:pPr>
      <w:r w:rsidRPr="00040DEB">
        <w:rPr>
          <w:rFonts w:ascii="Lato" w:hAnsi="Lato"/>
          <w:sz w:val="20"/>
          <w:szCs w:val="20"/>
        </w:rPr>
        <w:t>cyfrowe odwzorowanie protokołu dodatkowego;</w:t>
      </w:r>
    </w:p>
    <w:p w14:paraId="3EA04347" w14:textId="0D88C528" w:rsidR="00B644F1" w:rsidRPr="00040DEB" w:rsidRDefault="004F0E00" w:rsidP="004F0E00">
      <w:pPr>
        <w:pStyle w:val="Akapitzlist"/>
        <w:numPr>
          <w:ilvl w:val="0"/>
          <w:numId w:val="10"/>
        </w:numPr>
        <w:spacing w:after="40"/>
        <w:ind w:left="714" w:hanging="357"/>
        <w:contextualSpacing w:val="0"/>
        <w:rPr>
          <w:rFonts w:ascii="Lato" w:hAnsi="Lato"/>
          <w:iCs/>
          <w:color w:val="000000" w:themeColor="text1"/>
          <w:sz w:val="20"/>
          <w:szCs w:val="20"/>
        </w:rPr>
      </w:pPr>
      <w:r w:rsidRPr="00040DEB">
        <w:rPr>
          <w:rFonts w:ascii="Lato" w:hAnsi="Lato"/>
          <w:iCs/>
          <w:color w:val="000000" w:themeColor="text1"/>
          <w:sz w:val="20"/>
          <w:szCs w:val="20"/>
        </w:rPr>
        <w:t>plik zawierający nazwy pracodawców objętych protokołem wraz z numerami REGON oraz kodem PKD dla każdego pracodawcy objętego protokołem, określającym działalność przeważającą, jeżeli pracodawca taki kod posiada (wymieniony w pkt 8 pisma).</w:t>
      </w:r>
    </w:p>
    <w:sectPr w:rsidR="00B644F1" w:rsidRPr="00040DEB" w:rsidSect="00391E0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5B2D1" w14:textId="77777777" w:rsidR="00B60CBC" w:rsidRDefault="00B60CBC" w:rsidP="001F3BCD">
      <w:r>
        <w:separator/>
      </w:r>
    </w:p>
  </w:endnote>
  <w:endnote w:type="continuationSeparator" w:id="0">
    <w:p w14:paraId="41022219" w14:textId="77777777" w:rsidR="00B60CBC" w:rsidRDefault="00B60CBC" w:rsidP="001F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C041" w14:textId="77777777" w:rsidR="00B60CBC" w:rsidRDefault="00B60CBC" w:rsidP="001F3BCD">
      <w:r>
        <w:separator/>
      </w:r>
    </w:p>
  </w:footnote>
  <w:footnote w:type="continuationSeparator" w:id="0">
    <w:p w14:paraId="05383664" w14:textId="77777777" w:rsidR="00B60CBC" w:rsidRDefault="00B60CBC" w:rsidP="001F3BCD">
      <w:r>
        <w:continuationSeparator/>
      </w:r>
    </w:p>
  </w:footnote>
  <w:footnote w:id="1">
    <w:p w14:paraId="6531D0D3" w14:textId="777A04B4" w:rsidR="001F3BCD" w:rsidRPr="00404B6E" w:rsidRDefault="001F3BCD" w:rsidP="00404B6E">
      <w:pPr>
        <w:pStyle w:val="Tekstprzypisudolnego"/>
        <w:jc w:val="both"/>
        <w:rPr>
          <w:rFonts w:ascii="Lato" w:hAnsi="Lato"/>
          <w:sz w:val="18"/>
          <w:szCs w:val="18"/>
        </w:rPr>
      </w:pPr>
      <w:r w:rsidRPr="00404B6E">
        <w:rPr>
          <w:rStyle w:val="Odwoanieprzypisudolnego"/>
          <w:rFonts w:ascii="Lato" w:hAnsi="Lato"/>
          <w:sz w:val="18"/>
          <w:szCs w:val="18"/>
        </w:rPr>
        <w:footnoteRef/>
      </w:r>
      <w:r w:rsidRPr="00404B6E">
        <w:rPr>
          <w:rFonts w:ascii="Lato" w:hAnsi="Lato"/>
          <w:sz w:val="18"/>
          <w:szCs w:val="18"/>
        </w:rPr>
        <w:t xml:space="preserve"> Zgodnie z art. 33 ust. 2 informacja ta podlega zgłoszeniu do KEUZP corocznie w terminie do dnia 15 lutego,</w:t>
      </w:r>
    </w:p>
    <w:p w14:paraId="33625BAE" w14:textId="4325208B" w:rsidR="001F3BCD" w:rsidRPr="00404B6E" w:rsidRDefault="001F3BCD" w:rsidP="00404B6E">
      <w:pPr>
        <w:pStyle w:val="Tekstprzypisudolnego"/>
        <w:jc w:val="both"/>
        <w:rPr>
          <w:rFonts w:ascii="Lato" w:hAnsi="Lato"/>
          <w:sz w:val="18"/>
          <w:szCs w:val="18"/>
        </w:rPr>
      </w:pPr>
      <w:r w:rsidRPr="00404B6E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2">
    <w:p w14:paraId="67EE5383" w14:textId="77777777" w:rsidR="006C51B9" w:rsidRPr="00404B6E" w:rsidRDefault="006C51B9" w:rsidP="00404B6E">
      <w:pPr>
        <w:pStyle w:val="Tekstprzypisudolnego"/>
        <w:jc w:val="both"/>
        <w:rPr>
          <w:rFonts w:ascii="Lato" w:hAnsi="Lato"/>
          <w:sz w:val="18"/>
          <w:szCs w:val="18"/>
        </w:rPr>
      </w:pPr>
      <w:r w:rsidRPr="00404B6E">
        <w:rPr>
          <w:rStyle w:val="Odwoanieprzypisudolnego"/>
          <w:rFonts w:ascii="Lato" w:hAnsi="Lato"/>
          <w:sz w:val="18"/>
          <w:szCs w:val="18"/>
        </w:rPr>
        <w:footnoteRef/>
      </w:r>
      <w:r w:rsidRPr="00404B6E">
        <w:rPr>
          <w:rFonts w:ascii="Lato" w:hAnsi="Lato"/>
          <w:sz w:val="18"/>
          <w:szCs w:val="18"/>
        </w:rPr>
        <w:t xml:space="preserve"> Zgodnie z art. 33 ust. 2 informacja ta podlega zgłoszeniu do KEUZP corocznie w terminie do dnia 15 lutego,</w:t>
      </w:r>
    </w:p>
    <w:p w14:paraId="69522228" w14:textId="7A7BC5B4" w:rsidR="006C51B9" w:rsidRPr="00404B6E" w:rsidRDefault="006C51B9" w:rsidP="00404B6E">
      <w:pPr>
        <w:pStyle w:val="Tekstprzypisudolnego"/>
        <w:jc w:val="both"/>
        <w:rPr>
          <w:rFonts w:ascii="Lato" w:hAnsi="Lato"/>
          <w:sz w:val="18"/>
          <w:szCs w:val="18"/>
        </w:rPr>
      </w:pPr>
      <w:r w:rsidRPr="00404B6E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3">
    <w:p w14:paraId="4161E569" w14:textId="460003E1" w:rsidR="006C51B9" w:rsidRPr="00404B6E" w:rsidRDefault="006C51B9" w:rsidP="00404B6E">
      <w:pPr>
        <w:pStyle w:val="Tekstprzypisudolnego"/>
        <w:jc w:val="both"/>
        <w:rPr>
          <w:rFonts w:ascii="Lato" w:hAnsi="Lato"/>
          <w:sz w:val="18"/>
          <w:szCs w:val="18"/>
        </w:rPr>
      </w:pPr>
      <w:r w:rsidRPr="00404B6E">
        <w:rPr>
          <w:rStyle w:val="Odwoanieprzypisudolnego"/>
          <w:rFonts w:ascii="Lato" w:hAnsi="Lato"/>
          <w:sz w:val="18"/>
          <w:szCs w:val="18"/>
        </w:rPr>
        <w:footnoteRef/>
      </w:r>
      <w:r w:rsidRPr="00404B6E">
        <w:rPr>
          <w:rFonts w:ascii="Lato" w:hAnsi="Lato"/>
          <w:sz w:val="18"/>
          <w:szCs w:val="18"/>
        </w:rPr>
        <w:t xml:space="preserve"> Zgodnie z art. 33 ust. 2 informacje te podlegają zgłoszeniu do KEUZP corocznie w terminie do dnia 15 lutego,</w:t>
      </w:r>
    </w:p>
    <w:p w14:paraId="52AA95A1" w14:textId="795C8D36" w:rsidR="006C51B9" w:rsidRPr="00404B6E" w:rsidRDefault="006C51B9" w:rsidP="00404B6E">
      <w:pPr>
        <w:pStyle w:val="Tekstprzypisudolnego"/>
        <w:jc w:val="both"/>
        <w:rPr>
          <w:rFonts w:ascii="Lato" w:hAnsi="Lato"/>
          <w:sz w:val="18"/>
          <w:szCs w:val="18"/>
        </w:rPr>
      </w:pPr>
      <w:r w:rsidRPr="00404B6E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4">
    <w:p w14:paraId="5F8BB27F" w14:textId="13B3AFF2" w:rsidR="00391E01" w:rsidRPr="00404B6E" w:rsidRDefault="00391E01" w:rsidP="00404B6E">
      <w:pPr>
        <w:pStyle w:val="Tekstprzypisudolnego"/>
        <w:jc w:val="both"/>
        <w:rPr>
          <w:rFonts w:ascii="Lato" w:hAnsi="Lato"/>
          <w:sz w:val="18"/>
          <w:szCs w:val="18"/>
        </w:rPr>
      </w:pPr>
      <w:r w:rsidRPr="00404B6E">
        <w:rPr>
          <w:rStyle w:val="Odwoanieprzypisudolnego"/>
          <w:rFonts w:ascii="Lato" w:hAnsi="Lato"/>
          <w:sz w:val="18"/>
          <w:szCs w:val="18"/>
        </w:rPr>
        <w:footnoteRef/>
      </w:r>
      <w:r w:rsidRPr="00404B6E">
        <w:rPr>
          <w:rFonts w:ascii="Lato" w:hAnsi="Lato"/>
          <w:sz w:val="18"/>
          <w:szCs w:val="18"/>
        </w:rPr>
        <w:t xml:space="preserve"> Dotyczy jednostek budżetowych zobowiązanych do składania oświadczeń, (wykreślić jeśli podmiot nie podlega art. 7 ust. 3 ustawy).</w:t>
      </w:r>
    </w:p>
  </w:footnote>
  <w:footnote w:id="5">
    <w:p w14:paraId="0D07C689" w14:textId="0002833D" w:rsidR="004F0E00" w:rsidRPr="00404B6E" w:rsidRDefault="004F0E00" w:rsidP="00404B6E">
      <w:pPr>
        <w:pStyle w:val="Tekstprzypisudolnego"/>
        <w:jc w:val="both"/>
        <w:rPr>
          <w:rFonts w:ascii="Lato" w:hAnsi="Lato"/>
          <w:sz w:val="18"/>
          <w:szCs w:val="18"/>
        </w:rPr>
      </w:pPr>
      <w:r w:rsidRPr="00404B6E">
        <w:rPr>
          <w:rStyle w:val="Odwoanieprzypisudolnego"/>
          <w:rFonts w:ascii="Lato" w:hAnsi="Lato"/>
          <w:sz w:val="18"/>
          <w:szCs w:val="18"/>
        </w:rPr>
        <w:footnoteRef/>
      </w:r>
      <w:r w:rsidRPr="00404B6E">
        <w:rPr>
          <w:rFonts w:ascii="Lato" w:hAnsi="Lato"/>
          <w:sz w:val="18"/>
          <w:szCs w:val="18"/>
        </w:rPr>
        <w:t xml:space="preserve"> Zgłoszenie należy opatrzyć kwalifikowanym podpisem elektronicznym lub podpisem zaufanym (art. 52 ust. 3 ustawy).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DCC"/>
    <w:multiLevelType w:val="hybridMultilevel"/>
    <w:tmpl w:val="058C1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CAF"/>
    <w:multiLevelType w:val="hybridMultilevel"/>
    <w:tmpl w:val="85B86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18C2"/>
    <w:multiLevelType w:val="hybridMultilevel"/>
    <w:tmpl w:val="E3C46C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3675A0"/>
    <w:multiLevelType w:val="hybridMultilevel"/>
    <w:tmpl w:val="94BA2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5FE6"/>
    <w:multiLevelType w:val="hybridMultilevel"/>
    <w:tmpl w:val="7E921720"/>
    <w:lvl w:ilvl="0" w:tplc="B8E6F0F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E622A4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5F75CD"/>
    <w:multiLevelType w:val="hybridMultilevel"/>
    <w:tmpl w:val="1B9C8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5E7935"/>
    <w:multiLevelType w:val="hybridMultilevel"/>
    <w:tmpl w:val="8752F3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BC0751"/>
    <w:multiLevelType w:val="hybridMultilevel"/>
    <w:tmpl w:val="B5B2F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141095"/>
    <w:multiLevelType w:val="hybridMultilevel"/>
    <w:tmpl w:val="18A02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E2B6E"/>
    <w:multiLevelType w:val="hybridMultilevel"/>
    <w:tmpl w:val="D0D29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78"/>
    <w:rsid w:val="00040DEB"/>
    <w:rsid w:val="000520D0"/>
    <w:rsid w:val="00066590"/>
    <w:rsid w:val="000F782F"/>
    <w:rsid w:val="00101EDE"/>
    <w:rsid w:val="001210E7"/>
    <w:rsid w:val="001B0B18"/>
    <w:rsid w:val="001F3BCD"/>
    <w:rsid w:val="002A5377"/>
    <w:rsid w:val="00391E01"/>
    <w:rsid w:val="00404B6E"/>
    <w:rsid w:val="00464E04"/>
    <w:rsid w:val="004677C2"/>
    <w:rsid w:val="00473FB4"/>
    <w:rsid w:val="004918B3"/>
    <w:rsid w:val="00496379"/>
    <w:rsid w:val="004F0E00"/>
    <w:rsid w:val="005B0290"/>
    <w:rsid w:val="006403B9"/>
    <w:rsid w:val="0065239D"/>
    <w:rsid w:val="006C51B9"/>
    <w:rsid w:val="00730670"/>
    <w:rsid w:val="007E1778"/>
    <w:rsid w:val="00827D7F"/>
    <w:rsid w:val="0087180B"/>
    <w:rsid w:val="00906CAD"/>
    <w:rsid w:val="00923744"/>
    <w:rsid w:val="0099648A"/>
    <w:rsid w:val="00A01B59"/>
    <w:rsid w:val="00B3510D"/>
    <w:rsid w:val="00B60CBC"/>
    <w:rsid w:val="00B644F1"/>
    <w:rsid w:val="00B925D5"/>
    <w:rsid w:val="00BB0F32"/>
    <w:rsid w:val="00BB68A6"/>
    <w:rsid w:val="00C51935"/>
    <w:rsid w:val="00D2017D"/>
    <w:rsid w:val="00D2308F"/>
    <w:rsid w:val="00D933CD"/>
    <w:rsid w:val="00DE7BF6"/>
    <w:rsid w:val="00E32F8C"/>
    <w:rsid w:val="00EE6EA9"/>
    <w:rsid w:val="00F7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D99C"/>
  <w15:chartTrackingRefBased/>
  <w15:docId w15:val="{0FC0AFC6-9372-4282-A968-7202A29E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2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39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5239D"/>
    <w:pPr>
      <w:ind w:left="720"/>
      <w:contextualSpacing/>
    </w:pPr>
  </w:style>
  <w:style w:type="table" w:styleId="Tabela-Siatka">
    <w:name w:val="Table Grid"/>
    <w:basedOn w:val="Standardowy"/>
    <w:uiPriority w:val="39"/>
    <w:rsid w:val="005B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B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B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B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3E73F-8304-41D2-9013-8FEF0EE8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810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Chomiak</dc:creator>
  <cp:keywords/>
  <dc:description/>
  <cp:lastModifiedBy>Rozmysłowicz Marta</cp:lastModifiedBy>
  <cp:revision>17</cp:revision>
  <dcterms:created xsi:type="dcterms:W3CDTF">2025-12-05T13:17:00Z</dcterms:created>
  <dcterms:modified xsi:type="dcterms:W3CDTF">2025-12-11T09:43:00Z</dcterms:modified>
</cp:coreProperties>
</file>