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DD" w:rsidRPr="00BC4CD8" w:rsidRDefault="008F26DD" w:rsidP="008F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BC4CD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DE5777" wp14:editId="47CE25F4">
            <wp:extent cx="50482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DD" w:rsidRPr="00BC4CD8" w:rsidRDefault="008F26DD" w:rsidP="008F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Rzeszów, 202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4F4CD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B0319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bookmarkStart w:id="0" w:name="_GoBack"/>
      <w:bookmarkEnd w:id="0"/>
    </w:p>
    <w:p w:rsidR="008F26DD" w:rsidRPr="00F80C5F" w:rsidRDefault="008F26DD" w:rsidP="008F2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80C5F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 15, 35-959 Rzeszów</w:t>
      </w:r>
    </w:p>
    <w:p w:rsidR="008F26DD" w:rsidRPr="002963CD" w:rsidRDefault="008F26DD" w:rsidP="008F26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  <w:r w:rsidRPr="002963CD">
        <w:rPr>
          <w:rFonts w:ascii="Times New Roman" w:eastAsia="Times New Roman" w:hAnsi="Times New Roman" w:cs="Times New Roman"/>
          <w:sz w:val="6"/>
          <w:szCs w:val="24"/>
          <w:lang w:eastAsia="pl-PL"/>
        </w:rPr>
        <w:t xml:space="preserve">        </w:t>
      </w:r>
    </w:p>
    <w:p w:rsidR="00E11915" w:rsidRPr="00E11915" w:rsidRDefault="008F26DD" w:rsidP="00E1191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945CB">
        <w:rPr>
          <w:rFonts w:ascii="Times New Roman" w:eastAsia="Times New Roman" w:hAnsi="Times New Roman" w:cs="Times New Roman"/>
          <w:sz w:val="24"/>
          <w:szCs w:val="24"/>
          <w:lang w:eastAsia="pl-PL"/>
        </w:rPr>
        <w:t>S-V.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862.1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945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</w:p>
    <w:p w:rsidR="008F26DD" w:rsidRPr="00DA1282" w:rsidRDefault="008F26DD" w:rsidP="00DA1282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:rsidR="008F26DD" w:rsidRPr="00DA1282" w:rsidRDefault="004D6E22" w:rsidP="00DA1282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Pacher</w:t>
      </w:r>
      <w:proofErr w:type="spellEnd"/>
    </w:p>
    <w:p w:rsidR="008F26DD" w:rsidRPr="00DA1282" w:rsidRDefault="008F26DD" w:rsidP="00DA1282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 </w:t>
      </w:r>
    </w:p>
    <w:p w:rsidR="008F26DD" w:rsidRPr="00DA1282" w:rsidRDefault="008F26DD" w:rsidP="00DA1282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Powiatowego Urzędu Pracy</w:t>
      </w:r>
    </w:p>
    <w:p w:rsidR="00DA1282" w:rsidRDefault="008F26DD" w:rsidP="00E11915">
      <w:pPr>
        <w:spacing w:after="0" w:line="360" w:lineRule="auto"/>
        <w:ind w:left="5760" w:hanging="1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4D6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Jaśle</w:t>
      </w:r>
    </w:p>
    <w:p w:rsidR="00E11915" w:rsidRPr="00DA1282" w:rsidRDefault="00E11915" w:rsidP="00E119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1B2B" w:rsidRPr="00EA1B2B" w:rsidRDefault="008F26DD" w:rsidP="00EA1B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113 ust. 1 w związku z art. 10 ust. 1 ustawy z dnia                                   20 kwietnia 2004 r. o promocji zatrudnienia i instyt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ucjach rynku pracy (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r. </w:t>
      </w:r>
      <w:r w:rsidR="00D1689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="0020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przekazuję wnioski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zalecenia</w:t>
      </w: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kontr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oli problemowej przeprowadzonej w trybie zdalnym w Powiat</w:t>
      </w:r>
      <w:r w:rsidR="00A87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owym Urzędzie Pracy w 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Jaśle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(adres siedziby:</w:t>
      </w:r>
      <w:r w:rsidR="00AB6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38-200 Jasło; ul. Rynek 18</w:t>
      </w:r>
      <w:r w:rsidRPr="00481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</w:t>
      </w:r>
      <w:r w:rsidR="00585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okresie od dnia 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6E2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której przedmiotem była prawidłowość realizacji </w:t>
      </w:r>
      <w:r w:rsidR="00EA1B2B"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</w:t>
      </w:r>
      <w:r w:rsidR="00B509A5">
        <w:rPr>
          <w:rFonts w:ascii="Times New Roman" w:eastAsia="Times New Roman" w:hAnsi="Times New Roman" w:cs="Times New Roman"/>
          <w:sz w:val="24"/>
          <w:szCs w:val="24"/>
          <w:lang w:eastAsia="pl-PL"/>
        </w:rPr>
        <w:t>ch 2019-</w:t>
      </w:r>
      <w:r w:rsidR="00EA1B2B"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509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A1B2B"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wynikających </w:t>
      </w:r>
      <w:r w:rsidR="00AB66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1B2B"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przepisów ustawy o promocji zatrudnie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i instytucjach rynku pracy </w:t>
      </w:r>
      <w:r w:rsidR="00EA1B2B"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warunków realizacji oraz trybu i sposobów prowadzenia pośrednictwa pracy, organizowania prac interwencyjnych</w:t>
      </w:r>
      <w:r w:rsidR="00B50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robót publicznych</w:t>
      </w:r>
      <w:r w:rsid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A1B2B" w:rsidRPr="00EA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60453" w:rsidRDefault="008F26DD" w:rsidP="0029670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5D55">
        <w:rPr>
          <w:rFonts w:ascii="Times New Roman" w:hAnsi="Times New Roman" w:cs="Times New Roman"/>
          <w:sz w:val="24"/>
          <w:szCs w:val="24"/>
        </w:rPr>
        <w:t xml:space="preserve">Przeprowadzona kontrola </w:t>
      </w:r>
      <w:r>
        <w:rPr>
          <w:rFonts w:ascii="Times New Roman" w:hAnsi="Times New Roman" w:cs="Times New Roman"/>
          <w:sz w:val="24"/>
          <w:szCs w:val="24"/>
        </w:rPr>
        <w:t xml:space="preserve">wykazała, że </w:t>
      </w:r>
      <w:r>
        <w:rPr>
          <w:rFonts w:ascii="Times New Roman" w:hAnsi="Times New Roman"/>
          <w:sz w:val="24"/>
          <w:szCs w:val="24"/>
        </w:rPr>
        <w:t>w okresie objętym kontrolą zadanie dotyczące</w:t>
      </w:r>
      <w:r w:rsidR="008B5C78">
        <w:rPr>
          <w:rFonts w:ascii="Times New Roman" w:hAnsi="Times New Roman"/>
          <w:sz w:val="24"/>
          <w:szCs w:val="24"/>
        </w:rPr>
        <w:t xml:space="preserve"> usługi pośrednictwa pracy generalnie </w:t>
      </w:r>
      <w:r w:rsidR="00CD4080">
        <w:rPr>
          <w:rFonts w:ascii="Times New Roman" w:hAnsi="Times New Roman"/>
          <w:sz w:val="24"/>
          <w:szCs w:val="24"/>
        </w:rPr>
        <w:t>było</w:t>
      </w:r>
      <w:r w:rsidR="008B5C78">
        <w:rPr>
          <w:rFonts w:ascii="Times New Roman" w:hAnsi="Times New Roman"/>
          <w:sz w:val="24"/>
          <w:szCs w:val="24"/>
        </w:rPr>
        <w:t xml:space="preserve"> realizowane w sposób prawidłowy</w:t>
      </w:r>
      <w:r w:rsidR="00160453">
        <w:rPr>
          <w:rFonts w:ascii="Times New Roman" w:hAnsi="Times New Roman"/>
          <w:sz w:val="24"/>
          <w:szCs w:val="24"/>
        </w:rPr>
        <w:t>, aczkolwiek wystąpiły także nieprawidłowości</w:t>
      </w:r>
      <w:r w:rsidR="008B5C78">
        <w:rPr>
          <w:rFonts w:ascii="Times New Roman" w:hAnsi="Times New Roman"/>
          <w:sz w:val="24"/>
          <w:szCs w:val="24"/>
        </w:rPr>
        <w:t xml:space="preserve">. </w:t>
      </w:r>
      <w:r w:rsidR="00160453">
        <w:rPr>
          <w:rFonts w:ascii="Times New Roman" w:hAnsi="Times New Roman"/>
          <w:sz w:val="24"/>
          <w:szCs w:val="24"/>
        </w:rPr>
        <w:t>Dotyczyły one gł</w:t>
      </w:r>
      <w:r w:rsidR="002000B6">
        <w:rPr>
          <w:rFonts w:ascii="Times New Roman" w:hAnsi="Times New Roman"/>
          <w:sz w:val="24"/>
          <w:szCs w:val="24"/>
        </w:rPr>
        <w:t>ó</w:t>
      </w:r>
      <w:r w:rsidR="00160453">
        <w:rPr>
          <w:rFonts w:ascii="Times New Roman" w:hAnsi="Times New Roman"/>
          <w:sz w:val="24"/>
          <w:szCs w:val="24"/>
        </w:rPr>
        <w:t xml:space="preserve">wnie praktyki przyjętej w związku </w:t>
      </w:r>
      <w:r w:rsidR="00160453">
        <w:rPr>
          <w:rFonts w:ascii="Times New Roman" w:hAnsi="Times New Roman"/>
          <w:sz w:val="24"/>
          <w:szCs w:val="24"/>
        </w:rPr>
        <w:br/>
        <w:t xml:space="preserve">z obostrzeniami związanymi z epidemią wirusa SARS-CoV-2, a polegającej na pozbawianiu statusu osób bezrobotnych, na których nałożono obowiązek telefonicznego kontaktu </w:t>
      </w:r>
      <w:r w:rsidR="00160453">
        <w:rPr>
          <w:rFonts w:ascii="Times New Roman" w:hAnsi="Times New Roman"/>
          <w:sz w:val="24"/>
          <w:szCs w:val="24"/>
        </w:rPr>
        <w:br/>
        <w:t xml:space="preserve">z organem zatrudnienia w wyznaczonym wcześniej terminie, celem potwierdzenia gotowości do podjęcia zatrudnienia. Praktyka ta oceniona przez kontrolujących jako nieprawidłowa, – zgodnie z oświadczeniem Dyrektora PUP w Jaśle </w:t>
      </w:r>
      <w:r w:rsidR="00E56DAB">
        <w:rPr>
          <w:rFonts w:ascii="Times New Roman" w:hAnsi="Times New Roman"/>
          <w:sz w:val="24"/>
          <w:szCs w:val="24"/>
        </w:rPr>
        <w:t xml:space="preserve">zawartym w piśmie z dnia 24.06.2021r. - została </w:t>
      </w:r>
      <w:r w:rsidR="00160453">
        <w:rPr>
          <w:rFonts w:ascii="Times New Roman" w:hAnsi="Times New Roman"/>
          <w:sz w:val="24"/>
          <w:szCs w:val="24"/>
        </w:rPr>
        <w:t>zaprzestana w dniu następnym po rozpoczęciu kontroli.</w:t>
      </w:r>
    </w:p>
    <w:p w:rsidR="00E56DAB" w:rsidRPr="00E56DAB" w:rsidRDefault="00E56DAB" w:rsidP="00E56D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56DAB">
        <w:rPr>
          <w:rFonts w:ascii="Times New Roman" w:hAnsi="Times New Roman"/>
          <w:sz w:val="24"/>
          <w:szCs w:val="24"/>
        </w:rPr>
        <w:t xml:space="preserve">W części </w:t>
      </w:r>
      <w:r>
        <w:rPr>
          <w:rFonts w:ascii="Times New Roman" w:hAnsi="Times New Roman"/>
          <w:sz w:val="24"/>
          <w:szCs w:val="24"/>
        </w:rPr>
        <w:t xml:space="preserve">kontrolowanych </w:t>
      </w:r>
      <w:r w:rsidRPr="00E56DAB">
        <w:rPr>
          <w:rFonts w:ascii="Times New Roman" w:hAnsi="Times New Roman"/>
          <w:sz w:val="24"/>
          <w:szCs w:val="24"/>
        </w:rPr>
        <w:t>zgłoszeń ofert pracy (dokonywanych w inny sposób niż za pośre</w:t>
      </w:r>
      <w:r>
        <w:rPr>
          <w:rFonts w:ascii="Times New Roman" w:hAnsi="Times New Roman"/>
          <w:sz w:val="24"/>
          <w:szCs w:val="24"/>
        </w:rPr>
        <w:t xml:space="preserve">dnictwem portalu praca.gov.pl) </w:t>
      </w:r>
      <w:r w:rsidRPr="00E56DAB">
        <w:rPr>
          <w:rFonts w:ascii="Times New Roman" w:hAnsi="Times New Roman"/>
          <w:sz w:val="24"/>
          <w:szCs w:val="24"/>
        </w:rPr>
        <w:t xml:space="preserve">w części zawierającej oświadczenie pracodawcy </w:t>
      </w:r>
      <w:r>
        <w:rPr>
          <w:rFonts w:ascii="Times New Roman" w:hAnsi="Times New Roman"/>
          <w:sz w:val="24"/>
          <w:szCs w:val="24"/>
        </w:rPr>
        <w:br/>
      </w:r>
      <w:r w:rsidRPr="00E56DAB">
        <w:rPr>
          <w:rFonts w:ascii="Times New Roman" w:hAnsi="Times New Roman"/>
          <w:sz w:val="24"/>
          <w:szCs w:val="24"/>
        </w:rPr>
        <w:t xml:space="preserve">o niekaralności oraz niezgłoszeniu oferty do innego PUP, </w:t>
      </w:r>
      <w:r>
        <w:rPr>
          <w:rFonts w:ascii="Times New Roman" w:hAnsi="Times New Roman"/>
          <w:sz w:val="24"/>
          <w:szCs w:val="24"/>
        </w:rPr>
        <w:t xml:space="preserve">kontrolujący stwierdzili, iż </w:t>
      </w:r>
      <w:r w:rsidRPr="00E56DAB">
        <w:rPr>
          <w:rFonts w:ascii="Times New Roman" w:hAnsi="Times New Roman"/>
          <w:sz w:val="24"/>
          <w:szCs w:val="24"/>
        </w:rPr>
        <w:t xml:space="preserve">zamiast daty i podpisu pracodawcy, znalazły się adnotacje pracowników PUP 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E56DAB">
        <w:rPr>
          <w:rFonts w:ascii="Times New Roman" w:hAnsi="Times New Roman"/>
          <w:sz w:val="24"/>
          <w:szCs w:val="24"/>
        </w:rPr>
        <w:t>różnej treści.</w:t>
      </w:r>
    </w:p>
    <w:p w:rsidR="000376B0" w:rsidRDefault="00E56DAB" w:rsidP="000376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56DAB">
        <w:rPr>
          <w:rFonts w:ascii="Times New Roman" w:hAnsi="Times New Roman"/>
          <w:sz w:val="24"/>
          <w:szCs w:val="24"/>
        </w:rPr>
        <w:t xml:space="preserve">Powiatowy Urząd Pracy w Jaśle upowszechnia informacje o zakresie udzielanej pomocy w ramach usług rynku pracy w tym pośrednictwa pracy w szczególności w postaci elektronicznej z wykorzystaniem strony internetowej urzędu. Zakres świadczonej usługi </w:t>
      </w:r>
      <w:r w:rsidRPr="00E56DAB">
        <w:rPr>
          <w:rFonts w:ascii="Times New Roman" w:hAnsi="Times New Roman"/>
          <w:sz w:val="24"/>
          <w:szCs w:val="24"/>
        </w:rPr>
        <w:lastRenderedPageBreak/>
        <w:t>pośrednictwa pracy jest opisany na stronie internetowej PU</w:t>
      </w:r>
      <w:r w:rsidR="00CD4080">
        <w:rPr>
          <w:rFonts w:ascii="Times New Roman" w:hAnsi="Times New Roman"/>
          <w:sz w:val="24"/>
          <w:szCs w:val="24"/>
        </w:rPr>
        <w:t>P</w:t>
      </w:r>
      <w:r w:rsidRPr="00E56DAB">
        <w:rPr>
          <w:rFonts w:ascii="Times New Roman" w:hAnsi="Times New Roman"/>
          <w:sz w:val="24"/>
          <w:szCs w:val="24"/>
        </w:rPr>
        <w:t xml:space="preserve"> Jasło, gdzie również udostępniono zakładkę „oferty pracy w powiecie”. Jednostka kontrolowana zamieszcza pozyskane oferty pracy również w Centralnej Bazie Ofert Pracy z wykorzystaniem systemów informatycznych i oprogramowania udostępnionego przez  </w:t>
      </w:r>
      <w:proofErr w:type="spellStart"/>
      <w:r w:rsidRPr="00E56DAB">
        <w:rPr>
          <w:rFonts w:ascii="Times New Roman" w:hAnsi="Times New Roman"/>
          <w:sz w:val="24"/>
          <w:szCs w:val="24"/>
        </w:rPr>
        <w:t>MPRiPS</w:t>
      </w:r>
      <w:proofErr w:type="spellEnd"/>
      <w:r w:rsidRPr="00E56DAB">
        <w:rPr>
          <w:rFonts w:ascii="Times New Roman" w:hAnsi="Times New Roman"/>
          <w:sz w:val="24"/>
          <w:szCs w:val="24"/>
        </w:rPr>
        <w:t xml:space="preserve"> oraz na tablicy informacyjnej urzędu. Z oświadczenia Dyrektora PUP w Jaśle w</w:t>
      </w:r>
      <w:r w:rsidR="00CD4080">
        <w:rPr>
          <w:rFonts w:ascii="Times New Roman" w:hAnsi="Times New Roman"/>
          <w:sz w:val="24"/>
          <w:szCs w:val="24"/>
        </w:rPr>
        <w:t xml:space="preserve">ynika, że data upowszechnienia </w:t>
      </w:r>
      <w:r w:rsidRPr="00E56DAB">
        <w:rPr>
          <w:rFonts w:ascii="Times New Roman" w:hAnsi="Times New Roman"/>
          <w:sz w:val="24"/>
          <w:szCs w:val="24"/>
        </w:rPr>
        <w:t xml:space="preserve">zgłoszenia krajowej oferty pracy odpowiada dacie ujawnionej na zgłoszeniu w punkcie 32 „data przyjęcia zgłoszenia” (w przypadku ofert z portalu praca.gov.pl – w pkt 12.3). Z uwagi na fakt, że w PUP druk zgłoszenia krajowej oferty pracy wypełniany  jest odręcznie na papierowym formularzu lub wpływa drogą elektroniczną (portal praca.gov.pl, </w:t>
      </w:r>
      <w:r w:rsidR="00CD4080">
        <w:rPr>
          <w:rFonts w:ascii="Times New Roman" w:hAnsi="Times New Roman"/>
          <w:sz w:val="24"/>
          <w:szCs w:val="24"/>
        </w:rPr>
        <w:br/>
      </w:r>
      <w:r w:rsidRPr="00E56DAB">
        <w:rPr>
          <w:rFonts w:ascii="Times New Roman" w:hAnsi="Times New Roman"/>
          <w:sz w:val="24"/>
          <w:szCs w:val="24"/>
        </w:rPr>
        <w:t xml:space="preserve">e-mail), data przyjęcia zgłoszenia jest tożsama z datą otrzymania danego zgłoszenia krajowej oferty pracy do realizacji przez pośredników pracy, a także tożsama </w:t>
      </w:r>
      <w:r w:rsidRPr="00E56DAB">
        <w:rPr>
          <w:rFonts w:ascii="Times New Roman" w:hAnsi="Times New Roman"/>
          <w:sz w:val="24"/>
          <w:szCs w:val="24"/>
        </w:rPr>
        <w:br/>
        <w:t xml:space="preserve">z datą jego upowszechnienia. Kontrolujący stwierdzili jednak przypadki, w których data przyjęcia zgłoszenia przypadała na kilka dni po dacie wpływu zgłoszenia do PUP w Jaśle. </w:t>
      </w:r>
      <w:r w:rsidRPr="00E56DAB">
        <w:rPr>
          <w:rFonts w:ascii="Times New Roman" w:hAnsi="Times New Roman"/>
          <w:sz w:val="24"/>
          <w:szCs w:val="24"/>
        </w:rPr>
        <w:br/>
        <w:t>W niektórych przypadkach data wycofania (anulowania) oferty pracy nie pozostawała także</w:t>
      </w:r>
      <w:r w:rsidRPr="00E56DAB">
        <w:rPr>
          <w:rFonts w:ascii="Times New Roman" w:hAnsi="Times New Roman"/>
          <w:sz w:val="24"/>
          <w:szCs w:val="24"/>
        </w:rPr>
        <w:br/>
        <w:t xml:space="preserve"> w zgodności z okresem ważności oferty wskazanym przez pracodawcę (przy jednoczesnym braku adnotacji wskazujących na przyczynę takiego stanu rzeczy).</w:t>
      </w:r>
    </w:p>
    <w:p w:rsidR="000376B0" w:rsidRDefault="000376B0" w:rsidP="000376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W przypadku kontrolowanych ofert pracy, które</w:t>
      </w:r>
      <w:r w:rsidR="00E56DAB" w:rsidRPr="00E56DAB">
        <w:rPr>
          <w:rFonts w:ascii="Times New Roman" w:hAnsi="Times New Roman"/>
          <w:sz w:val="24"/>
          <w:szCs w:val="24"/>
        </w:rPr>
        <w:t xml:space="preserve"> nie </w:t>
      </w:r>
      <w:r>
        <w:rPr>
          <w:rFonts w:ascii="Times New Roman" w:hAnsi="Times New Roman"/>
          <w:sz w:val="24"/>
          <w:szCs w:val="24"/>
        </w:rPr>
        <w:t xml:space="preserve">zostały </w:t>
      </w:r>
      <w:r w:rsidR="00E56DAB" w:rsidRPr="00E56DAB">
        <w:rPr>
          <w:rFonts w:ascii="Times New Roman" w:hAnsi="Times New Roman"/>
          <w:sz w:val="24"/>
          <w:szCs w:val="24"/>
        </w:rPr>
        <w:t>przyjęte do realizacji kontrolujący stwierdz</w:t>
      </w:r>
      <w:r>
        <w:rPr>
          <w:rFonts w:ascii="Times New Roman" w:hAnsi="Times New Roman"/>
          <w:sz w:val="24"/>
          <w:szCs w:val="24"/>
        </w:rPr>
        <w:t>ili</w:t>
      </w:r>
      <w:r w:rsidR="00E56DAB" w:rsidRPr="00E56DAB">
        <w:rPr>
          <w:rFonts w:ascii="Times New Roman" w:hAnsi="Times New Roman"/>
          <w:sz w:val="24"/>
          <w:szCs w:val="24"/>
        </w:rPr>
        <w:t>, iż nie był stosowany tryb określony w §</w:t>
      </w:r>
      <w:r w:rsidR="00CD4080">
        <w:rPr>
          <w:rFonts w:ascii="Times New Roman" w:hAnsi="Times New Roman"/>
          <w:sz w:val="24"/>
          <w:szCs w:val="24"/>
        </w:rPr>
        <w:t xml:space="preserve"> </w:t>
      </w:r>
      <w:r w:rsidR="00E56DAB" w:rsidRPr="00E56DAB">
        <w:rPr>
          <w:rFonts w:ascii="Times New Roman" w:hAnsi="Times New Roman"/>
          <w:sz w:val="24"/>
          <w:szCs w:val="24"/>
        </w:rPr>
        <w:t>8 ust.</w:t>
      </w:r>
      <w:r w:rsidR="00CD4080">
        <w:rPr>
          <w:rFonts w:ascii="Times New Roman" w:hAnsi="Times New Roman"/>
          <w:sz w:val="24"/>
          <w:szCs w:val="24"/>
        </w:rPr>
        <w:t xml:space="preserve"> </w:t>
      </w:r>
      <w:r w:rsidR="00E56DAB" w:rsidRPr="00E56DAB">
        <w:rPr>
          <w:rFonts w:ascii="Times New Roman" w:hAnsi="Times New Roman"/>
          <w:sz w:val="24"/>
          <w:szCs w:val="24"/>
        </w:rPr>
        <w:t xml:space="preserve">3 rozporządzenia </w:t>
      </w:r>
      <w:r>
        <w:rPr>
          <w:rFonts w:ascii="Times New Roman" w:hAnsi="Times New Roman"/>
          <w:sz w:val="24"/>
          <w:szCs w:val="24"/>
        </w:rPr>
        <w:br/>
      </w:r>
      <w:r w:rsidR="00E56DAB" w:rsidRPr="00E56DAB">
        <w:rPr>
          <w:rFonts w:ascii="Times New Roman" w:hAnsi="Times New Roman"/>
          <w:sz w:val="24"/>
          <w:szCs w:val="24"/>
        </w:rPr>
        <w:t>w sprawie szczegółowych warunków realizacji oraz trybu i sposobów prowadzenia usług rynku pracy, przewidujący uzupełnianie braków (korekty)</w:t>
      </w:r>
      <w:r>
        <w:rPr>
          <w:rFonts w:ascii="Times New Roman" w:hAnsi="Times New Roman"/>
          <w:sz w:val="24"/>
          <w:szCs w:val="24"/>
        </w:rPr>
        <w:t>.</w:t>
      </w:r>
      <w:r w:rsidR="00E56DAB" w:rsidRPr="00E56D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Dotyczy to</w:t>
      </w:r>
      <w:r w:rsidR="00E56DAB" w:rsidRPr="00E56DAB">
        <w:rPr>
          <w:rFonts w:ascii="Times New Roman" w:hAnsi="Times New Roman"/>
          <w:sz w:val="24"/>
          <w:szCs w:val="24"/>
        </w:rPr>
        <w:t xml:space="preserve"> przypadk</w:t>
      </w:r>
      <w:r>
        <w:rPr>
          <w:rFonts w:ascii="Times New Roman" w:hAnsi="Times New Roman"/>
          <w:sz w:val="24"/>
          <w:szCs w:val="24"/>
        </w:rPr>
        <w:t>ów</w:t>
      </w:r>
      <w:r w:rsidR="00E56DAB" w:rsidRPr="00E56D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</w:t>
      </w:r>
      <w:r w:rsidR="00E56DAB" w:rsidRPr="00E56DAB">
        <w:rPr>
          <w:rFonts w:ascii="Times New Roman" w:hAnsi="Times New Roman"/>
          <w:sz w:val="24"/>
          <w:szCs w:val="24"/>
        </w:rPr>
        <w:t xml:space="preserve"> któr</w:t>
      </w:r>
      <w:r>
        <w:rPr>
          <w:rFonts w:ascii="Times New Roman" w:hAnsi="Times New Roman"/>
          <w:sz w:val="24"/>
          <w:szCs w:val="24"/>
        </w:rPr>
        <w:t>ych,</w:t>
      </w:r>
      <w:r w:rsidR="00E56DAB" w:rsidRPr="00E56DAB">
        <w:rPr>
          <w:rFonts w:ascii="Times New Roman" w:hAnsi="Times New Roman"/>
          <w:sz w:val="24"/>
          <w:szCs w:val="24"/>
        </w:rPr>
        <w:t xml:space="preserve"> w notatkach służbowych sporządzanych na ta okoliczność</w:t>
      </w:r>
      <w:r>
        <w:rPr>
          <w:rFonts w:ascii="Times New Roman" w:hAnsi="Times New Roman"/>
          <w:sz w:val="24"/>
          <w:szCs w:val="24"/>
        </w:rPr>
        <w:t>,</w:t>
      </w:r>
      <w:r w:rsidR="00E56DAB" w:rsidRPr="00E56DAB">
        <w:rPr>
          <w:rFonts w:ascii="Times New Roman" w:hAnsi="Times New Roman"/>
          <w:sz w:val="24"/>
          <w:szCs w:val="24"/>
        </w:rPr>
        <w:t xml:space="preserve"> jako</w:t>
      </w:r>
      <w:r>
        <w:rPr>
          <w:rFonts w:ascii="Times New Roman" w:hAnsi="Times New Roman"/>
          <w:sz w:val="24"/>
          <w:szCs w:val="24"/>
        </w:rPr>
        <w:t xml:space="preserve"> przyczynę nieprzyjęcia oferty</w:t>
      </w:r>
      <w:r w:rsidR="00E56DAB" w:rsidRPr="00E56D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wskazywano </w:t>
      </w:r>
      <w:r w:rsidR="00E56DAB" w:rsidRPr="00E56DAB">
        <w:rPr>
          <w:rFonts w:ascii="Times New Roman" w:hAnsi="Times New Roman"/>
          <w:sz w:val="24"/>
          <w:szCs w:val="24"/>
        </w:rPr>
        <w:t xml:space="preserve">„nienależyte określenie pracodawcy”. Za nieuzasadnione uznać też należy przypadki nieprzyjęcia ofert pracy ze względu na okoliczność, </w:t>
      </w:r>
      <w:r w:rsidR="004F4CD0">
        <w:rPr>
          <w:rFonts w:ascii="Times New Roman" w:hAnsi="Times New Roman"/>
          <w:sz w:val="24"/>
          <w:szCs w:val="24"/>
        </w:rPr>
        <w:br/>
      </w:r>
      <w:r w:rsidR="00E56DAB" w:rsidRPr="00E56DAB">
        <w:rPr>
          <w:rFonts w:ascii="Times New Roman" w:hAnsi="Times New Roman"/>
          <w:sz w:val="24"/>
          <w:szCs w:val="24"/>
        </w:rPr>
        <w:t>iż pracodawca nie prowadzi działalności na terenie powiatu jasielskiego.</w:t>
      </w:r>
    </w:p>
    <w:p w:rsidR="00E56DAB" w:rsidRPr="00E56DAB" w:rsidRDefault="000376B0" w:rsidP="000376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56DAB" w:rsidRPr="00E56DAB">
        <w:rPr>
          <w:rFonts w:ascii="Times New Roman" w:hAnsi="Times New Roman"/>
          <w:sz w:val="24"/>
          <w:szCs w:val="24"/>
        </w:rPr>
        <w:t xml:space="preserve"> W trakcie kontroli ustalono, że zasadniczo wszystkie (poza jedną) oferty przedkładane bezrobotnym były dla nich odpowiednie w rozumieniu art. 2 ust. 1 pkt 16 ustawy o promocji zatrudnienia i instytucjach rynku pracy.</w:t>
      </w:r>
      <w:r>
        <w:rPr>
          <w:rFonts w:ascii="Times New Roman" w:hAnsi="Times New Roman"/>
          <w:sz w:val="24"/>
          <w:szCs w:val="24"/>
        </w:rPr>
        <w:t xml:space="preserve"> Stwierdzony przypadek zaoferowania pracy</w:t>
      </w:r>
      <w:r w:rsidR="00A91E05">
        <w:rPr>
          <w:rFonts w:ascii="Times New Roman" w:hAnsi="Times New Roman"/>
          <w:sz w:val="24"/>
          <w:szCs w:val="24"/>
        </w:rPr>
        <w:t xml:space="preserve"> nieodpowiedniej dotyczył osoby posiadającej orzeczenie o umiarkowanym stopniu niepełnosprawności, ze</w:t>
      </w:r>
      <w:r w:rsidR="00CD4080">
        <w:rPr>
          <w:rFonts w:ascii="Times New Roman" w:hAnsi="Times New Roman"/>
          <w:sz w:val="24"/>
          <w:szCs w:val="24"/>
        </w:rPr>
        <w:t xml:space="preserve"> wskazaniami do zatrudnienia w </w:t>
      </w:r>
      <w:r w:rsidR="00A91E05">
        <w:rPr>
          <w:rFonts w:ascii="Times New Roman" w:hAnsi="Times New Roman"/>
          <w:sz w:val="24"/>
          <w:szCs w:val="24"/>
        </w:rPr>
        <w:t xml:space="preserve">warunkach chronionych, </w:t>
      </w:r>
      <w:r w:rsidR="00A91E05">
        <w:rPr>
          <w:rFonts w:ascii="Times New Roman" w:hAnsi="Times New Roman"/>
          <w:sz w:val="24"/>
          <w:szCs w:val="24"/>
        </w:rPr>
        <w:br/>
        <w:t>z przeciwskazaniami do pracy fizycznej. Tymczasem pracodawca w ofercie pracy zaznaczył, iż nie posiada wolnych miejsc pracy dla osób niepełnosprawnych. W następstwie wydanego skierowania doszło jednak do zatrudnienia.</w:t>
      </w:r>
    </w:p>
    <w:p w:rsidR="00E56DAB" w:rsidRPr="00E56DAB" w:rsidRDefault="00E56DAB" w:rsidP="00E56D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6DAB" w:rsidRDefault="00E56DAB" w:rsidP="0029670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2A7D" w:rsidRDefault="005A438B" w:rsidP="002967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Przeprowadzona kontrola problemowa </w:t>
      </w:r>
      <w:r w:rsidR="002F2A7D">
        <w:rPr>
          <w:rFonts w:ascii="Times New Roman" w:hAnsi="Times New Roman" w:cs="Times New Roman"/>
          <w:sz w:val="24"/>
          <w:szCs w:val="24"/>
        </w:rPr>
        <w:t xml:space="preserve">objęła </w:t>
      </w:r>
      <w:r w:rsidR="001378F6">
        <w:rPr>
          <w:rFonts w:ascii="Times New Roman" w:hAnsi="Times New Roman" w:cs="Times New Roman"/>
          <w:sz w:val="24"/>
          <w:szCs w:val="24"/>
        </w:rPr>
        <w:t>również</w:t>
      </w:r>
      <w:r w:rsidR="002F2A7D">
        <w:rPr>
          <w:rFonts w:ascii="Times New Roman" w:hAnsi="Times New Roman" w:cs="Times New Roman"/>
          <w:sz w:val="24"/>
          <w:szCs w:val="24"/>
        </w:rPr>
        <w:t xml:space="preserve"> zadanie dotyczące organizowania </w:t>
      </w:r>
      <w:r w:rsidR="00C1457E">
        <w:rPr>
          <w:rFonts w:ascii="Times New Roman" w:hAnsi="Times New Roman" w:cs="Times New Roman"/>
          <w:sz w:val="24"/>
          <w:szCs w:val="24"/>
        </w:rPr>
        <w:t>robót publicznych</w:t>
      </w:r>
      <w:r w:rsidR="002F2A7D">
        <w:rPr>
          <w:rFonts w:ascii="Times New Roman" w:hAnsi="Times New Roman" w:cs="Times New Roman"/>
          <w:sz w:val="24"/>
          <w:szCs w:val="24"/>
        </w:rPr>
        <w:t xml:space="preserve">. Generalnie wskazane zadanie realizowane było w sposób prawidłowy. 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Podmioty wnioskujące o organizację </w:t>
      </w:r>
      <w:r w:rsidR="002000B6">
        <w:rPr>
          <w:rFonts w:ascii="Times New Roman" w:hAnsi="Times New Roman" w:cs="Times New Roman"/>
          <w:sz w:val="24"/>
          <w:szCs w:val="24"/>
        </w:rPr>
        <w:t>robót publicznych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skł</w:t>
      </w:r>
      <w:r w:rsidR="002F2A7D">
        <w:rPr>
          <w:rFonts w:ascii="Times New Roman" w:hAnsi="Times New Roman" w:cs="Times New Roman"/>
          <w:sz w:val="24"/>
          <w:szCs w:val="24"/>
        </w:rPr>
        <w:t xml:space="preserve">adały wnioski </w:t>
      </w:r>
      <w:r w:rsidR="001378F6">
        <w:rPr>
          <w:rFonts w:ascii="Times New Roman" w:hAnsi="Times New Roman" w:cs="Times New Roman"/>
          <w:sz w:val="24"/>
          <w:szCs w:val="24"/>
        </w:rPr>
        <w:br/>
      </w:r>
      <w:r w:rsidR="002F2A7D">
        <w:rPr>
          <w:rFonts w:ascii="Times New Roman" w:hAnsi="Times New Roman" w:cs="Times New Roman"/>
          <w:sz w:val="24"/>
          <w:szCs w:val="24"/>
        </w:rPr>
        <w:t xml:space="preserve">o zawarcie umowy 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o </w:t>
      </w:r>
      <w:r w:rsidR="0000289C">
        <w:rPr>
          <w:rFonts w:ascii="Times New Roman" w:hAnsi="Times New Roman" w:cs="Times New Roman"/>
          <w:sz w:val="24"/>
          <w:szCs w:val="24"/>
        </w:rPr>
        <w:t>organizowanie robót publicznych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na formularzu opracowanym przez Powiatowy Ur</w:t>
      </w:r>
      <w:r w:rsidR="002F2A7D">
        <w:rPr>
          <w:rFonts w:ascii="Times New Roman" w:hAnsi="Times New Roman" w:cs="Times New Roman"/>
          <w:sz w:val="24"/>
          <w:szCs w:val="24"/>
        </w:rPr>
        <w:t xml:space="preserve">ząd Pracy 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w </w:t>
      </w:r>
      <w:r w:rsidR="00C1457E">
        <w:rPr>
          <w:rFonts w:ascii="Times New Roman" w:hAnsi="Times New Roman" w:cs="Times New Roman"/>
          <w:sz w:val="24"/>
          <w:szCs w:val="24"/>
        </w:rPr>
        <w:t>Jaśle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, który zawierał rubryki umożliwiające wnioskodawcy podanie informacji wymaganych przez prawodawcę w </w:t>
      </w:r>
      <w:r w:rsidR="00227895">
        <w:rPr>
          <w:rFonts w:ascii="Times New Roman" w:hAnsi="Times New Roman" w:cs="Times New Roman"/>
          <w:sz w:val="24"/>
          <w:szCs w:val="24"/>
        </w:rPr>
        <w:t xml:space="preserve">§ </w:t>
      </w:r>
      <w:r w:rsidR="00C1457E">
        <w:rPr>
          <w:rFonts w:ascii="Times New Roman" w:hAnsi="Times New Roman" w:cs="Times New Roman"/>
          <w:sz w:val="24"/>
          <w:szCs w:val="24"/>
        </w:rPr>
        <w:t>4 ust.3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rozporządzenia Ministra Pracy i Polityki Społecznej z dnia 2</w:t>
      </w:r>
      <w:r w:rsidR="00C1457E">
        <w:rPr>
          <w:rFonts w:ascii="Times New Roman" w:hAnsi="Times New Roman" w:cs="Times New Roman"/>
          <w:sz w:val="24"/>
          <w:szCs w:val="24"/>
        </w:rPr>
        <w:t>4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</w:t>
      </w:r>
      <w:r w:rsidR="00C1457E">
        <w:rPr>
          <w:rFonts w:ascii="Times New Roman" w:hAnsi="Times New Roman" w:cs="Times New Roman"/>
          <w:sz w:val="24"/>
          <w:szCs w:val="24"/>
        </w:rPr>
        <w:t>czerwca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20</w:t>
      </w:r>
      <w:r w:rsidR="00C1457E">
        <w:rPr>
          <w:rFonts w:ascii="Times New Roman" w:hAnsi="Times New Roman" w:cs="Times New Roman"/>
          <w:sz w:val="24"/>
          <w:szCs w:val="24"/>
        </w:rPr>
        <w:t>14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r. </w:t>
      </w:r>
      <w:r w:rsidR="00C1457E" w:rsidRPr="00C1457E">
        <w:rPr>
          <w:rFonts w:ascii="Times New Roman" w:hAnsi="Times New Roman" w:cs="Times New Roman"/>
          <w:sz w:val="24"/>
          <w:szCs w:val="24"/>
        </w:rPr>
        <w:t>w sprawie organizowania prac interwencyjnych i robót publicznych oraz jednorazowej refundacji kosztów z tytułu opłaconych składek na ubezpieczenia społeczne</w:t>
      </w:r>
      <w:r w:rsidR="00201ED7">
        <w:rPr>
          <w:rFonts w:ascii="Times New Roman" w:hAnsi="Times New Roman" w:cs="Times New Roman"/>
          <w:sz w:val="24"/>
          <w:szCs w:val="24"/>
        </w:rPr>
        <w:t xml:space="preserve"> (Dz.U. 20</w:t>
      </w:r>
      <w:r w:rsidR="00C1457E">
        <w:rPr>
          <w:rFonts w:ascii="Times New Roman" w:hAnsi="Times New Roman" w:cs="Times New Roman"/>
          <w:sz w:val="24"/>
          <w:szCs w:val="24"/>
        </w:rPr>
        <w:t>14</w:t>
      </w:r>
      <w:r w:rsidR="00201ED7">
        <w:rPr>
          <w:rFonts w:ascii="Times New Roman" w:hAnsi="Times New Roman" w:cs="Times New Roman"/>
          <w:sz w:val="24"/>
          <w:szCs w:val="24"/>
        </w:rPr>
        <w:t xml:space="preserve">, poz. </w:t>
      </w:r>
      <w:r w:rsidR="00C1457E">
        <w:rPr>
          <w:rFonts w:ascii="Times New Roman" w:hAnsi="Times New Roman" w:cs="Times New Roman"/>
          <w:sz w:val="24"/>
          <w:szCs w:val="24"/>
        </w:rPr>
        <w:t>864</w:t>
      </w:r>
      <w:r w:rsidR="00201ED7">
        <w:rPr>
          <w:rFonts w:ascii="Times New Roman" w:hAnsi="Times New Roman" w:cs="Times New Roman"/>
          <w:sz w:val="24"/>
          <w:szCs w:val="24"/>
        </w:rPr>
        <w:t>)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. Starosta w terminie </w:t>
      </w:r>
      <w:r w:rsidR="00C1457E">
        <w:rPr>
          <w:rFonts w:ascii="Times New Roman" w:hAnsi="Times New Roman" w:cs="Times New Roman"/>
          <w:sz w:val="24"/>
          <w:szCs w:val="24"/>
        </w:rPr>
        <w:t>30 dni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od dnia otrzymania wniosku </w:t>
      </w:r>
      <w:r w:rsidR="00C1457E">
        <w:rPr>
          <w:rFonts w:ascii="Times New Roman" w:hAnsi="Times New Roman" w:cs="Times New Roman"/>
          <w:sz w:val="24"/>
          <w:szCs w:val="24"/>
        </w:rPr>
        <w:t xml:space="preserve"> od </w:t>
      </w:r>
      <w:r w:rsidR="0000289C">
        <w:rPr>
          <w:rFonts w:ascii="Times New Roman" w:hAnsi="Times New Roman" w:cs="Times New Roman"/>
          <w:sz w:val="24"/>
          <w:szCs w:val="24"/>
        </w:rPr>
        <w:t>organizatora robót publicznych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informował go </w:t>
      </w:r>
      <w:r w:rsidR="001378F6">
        <w:rPr>
          <w:rFonts w:ascii="Times New Roman" w:hAnsi="Times New Roman" w:cs="Times New Roman"/>
          <w:sz w:val="24"/>
          <w:szCs w:val="24"/>
        </w:rPr>
        <w:br/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o sposobie rozpatrzenia wniosku. </w:t>
      </w:r>
    </w:p>
    <w:p w:rsidR="008B5C78" w:rsidRDefault="002F2A7D" w:rsidP="00BC16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pozytywnego rozpatrzenia wniosku następowało zawarcie umowy </w:t>
      </w:r>
      <w:r w:rsidR="00BC25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0289C">
        <w:rPr>
          <w:rFonts w:ascii="Times New Roman" w:hAnsi="Times New Roman" w:cs="Times New Roman"/>
          <w:sz w:val="24"/>
          <w:szCs w:val="24"/>
        </w:rPr>
        <w:t>organizowanie robót publicznych</w:t>
      </w:r>
      <w:r w:rsidR="00BC25A9">
        <w:rPr>
          <w:rFonts w:ascii="Times New Roman" w:hAnsi="Times New Roman" w:cs="Times New Roman"/>
          <w:sz w:val="24"/>
          <w:szCs w:val="24"/>
        </w:rPr>
        <w:t xml:space="preserve">. 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Poddane kontroli umowy o </w:t>
      </w:r>
      <w:r w:rsidR="0000289C">
        <w:rPr>
          <w:rFonts w:ascii="Times New Roman" w:hAnsi="Times New Roman" w:cs="Times New Roman"/>
          <w:sz w:val="24"/>
          <w:szCs w:val="24"/>
        </w:rPr>
        <w:t>organizowanie robót publicznych</w:t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 zawierały postanowienia wymagane przepisami powyższego rozporządzenia </w:t>
      </w:r>
      <w:r w:rsidR="00BC25A9">
        <w:rPr>
          <w:rFonts w:ascii="Times New Roman" w:hAnsi="Times New Roman" w:cs="Times New Roman"/>
          <w:sz w:val="24"/>
          <w:szCs w:val="24"/>
        </w:rPr>
        <w:br/>
      </w:r>
      <w:r w:rsidR="004D6840" w:rsidRPr="004D6840">
        <w:rPr>
          <w:rFonts w:ascii="Times New Roman" w:hAnsi="Times New Roman" w:cs="Times New Roman"/>
          <w:sz w:val="24"/>
          <w:szCs w:val="24"/>
        </w:rPr>
        <w:t xml:space="preserve">i prawidłowo oznaczały ich strony. </w:t>
      </w:r>
      <w:r w:rsidR="003D32A2">
        <w:rPr>
          <w:rFonts w:ascii="Times New Roman" w:hAnsi="Times New Roman" w:cs="Times New Roman"/>
          <w:sz w:val="24"/>
          <w:szCs w:val="24"/>
        </w:rPr>
        <w:t xml:space="preserve">W przypadku jednak wniosków składanych przez Powiat Jasielski, gdzie ze względu na tożsamość stron nie można było zawrzeć umowy </w:t>
      </w:r>
      <w:r w:rsidR="003D32A2">
        <w:rPr>
          <w:rFonts w:ascii="Times New Roman" w:hAnsi="Times New Roman" w:cs="Times New Roman"/>
          <w:sz w:val="24"/>
          <w:szCs w:val="24"/>
        </w:rPr>
        <w:br/>
        <w:t xml:space="preserve">o organizowanie robót publicznych, odstąpiono od dokumentowania </w:t>
      </w:r>
      <w:r w:rsidR="00583B15">
        <w:rPr>
          <w:rFonts w:ascii="Times New Roman" w:hAnsi="Times New Roman" w:cs="Times New Roman"/>
          <w:sz w:val="24"/>
          <w:szCs w:val="24"/>
        </w:rPr>
        <w:t>wyniku rozpoznania wniosku w innej formie.</w:t>
      </w:r>
    </w:p>
    <w:p w:rsidR="003D32A2" w:rsidRDefault="003D32A2" w:rsidP="00BC16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915" w:rsidRDefault="008F26DD" w:rsidP="00B87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 poddano także </w:t>
      </w:r>
      <w:r>
        <w:rPr>
          <w:rFonts w:ascii="Times New Roman" w:hAnsi="Times New Roman"/>
          <w:sz w:val="24"/>
          <w:szCs w:val="24"/>
        </w:rPr>
        <w:t>zadanie dotyczące organizowania prac interwencyjnych,                     które generalnie było realizowane prawidłowo.</w:t>
      </w:r>
      <w:r w:rsidR="00BC1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Jednostka kontrolowana opracowała formularz wniosku o organizowanie prac interwencyjnych, stosowany w Powiatowym Urzędzie Pracy w </w:t>
      </w:r>
      <w:r w:rsidR="00583B15">
        <w:rPr>
          <w:rFonts w:ascii="Times New Roman" w:hAnsi="Times New Roman"/>
          <w:sz w:val="24"/>
          <w:szCs w:val="24"/>
        </w:rPr>
        <w:t>Jaśle</w:t>
      </w:r>
      <w:r>
        <w:rPr>
          <w:rFonts w:ascii="Times New Roman" w:hAnsi="Times New Roman"/>
          <w:sz w:val="24"/>
          <w:szCs w:val="24"/>
        </w:rPr>
        <w:t xml:space="preserve"> i udostępniany podmiotom zainteresowanym otrzymaniem środków publicznych. Formularz pozwala</w:t>
      </w:r>
      <w:r w:rsidR="0087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</w:t>
      </w:r>
      <w:r w:rsidR="00BC16DB">
        <w:rPr>
          <w:rFonts w:ascii="Times New Roman" w:hAnsi="Times New Roman"/>
          <w:sz w:val="24"/>
          <w:szCs w:val="24"/>
        </w:rPr>
        <w:t xml:space="preserve">danie przez wnioskodawcę danych </w:t>
      </w:r>
      <w:r>
        <w:rPr>
          <w:rFonts w:ascii="Times New Roman" w:hAnsi="Times New Roman"/>
          <w:sz w:val="24"/>
          <w:szCs w:val="24"/>
        </w:rPr>
        <w:t>wymaganych przepisami rozporządzenia</w:t>
      </w:r>
      <w:r w:rsidR="0087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Ministra Pracy i Polityki Społecznej z dnia </w:t>
      </w:r>
      <w:r w:rsidR="0054272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24 czerwca 2014 r. w sprawie organizowania</w:t>
      </w:r>
      <w:r w:rsidR="008735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prac interwencyjnych i robót publicznych oraz jednorazowej refundacji kosztów z tytułu opłaconych składek na ubezpieczenia społeczne (Dz.U. z 2014 r. poz. 864).  </w:t>
      </w:r>
      <w:r w:rsidR="00583B15">
        <w:rPr>
          <w:rFonts w:ascii="Times New Roman" w:hAnsi="Times New Roman"/>
          <w:sz w:val="24"/>
          <w:szCs w:val="24"/>
        </w:rPr>
        <w:t xml:space="preserve">Wnioski podpisywane były przez upoważnione osoby, zgodnie </w:t>
      </w:r>
      <w:r w:rsidR="00583B15">
        <w:rPr>
          <w:rFonts w:ascii="Times New Roman" w:hAnsi="Times New Roman"/>
          <w:sz w:val="24"/>
          <w:szCs w:val="24"/>
        </w:rPr>
        <w:br/>
        <w:t xml:space="preserve">z właściwą dla danego podmiotu reprezentacją. Stwierdzono jeden wniosek podpisany niezgodnie z reprezentacją ujawnioną w KRS, który jednakże został rozpatrzony negatywnie z innych względów. </w:t>
      </w:r>
      <w:r w:rsidRPr="003A398E">
        <w:rPr>
          <w:rFonts w:ascii="Times New Roman" w:hAnsi="Times New Roman" w:cs="Times New Roman"/>
          <w:sz w:val="24"/>
          <w:szCs w:val="24"/>
        </w:rPr>
        <w:t>Starost</w:t>
      </w:r>
      <w:r w:rsidR="00583B15">
        <w:rPr>
          <w:rFonts w:ascii="Times New Roman" w:hAnsi="Times New Roman" w:cs="Times New Roman"/>
          <w:sz w:val="24"/>
          <w:szCs w:val="24"/>
        </w:rPr>
        <w:t>a</w:t>
      </w:r>
      <w:r w:rsidRPr="003A398E">
        <w:rPr>
          <w:rFonts w:ascii="Times New Roman" w:hAnsi="Times New Roman" w:cs="Times New Roman"/>
          <w:sz w:val="24"/>
          <w:szCs w:val="24"/>
        </w:rPr>
        <w:t xml:space="preserve"> </w:t>
      </w:r>
      <w:r w:rsidR="00583B15">
        <w:rPr>
          <w:rFonts w:ascii="Times New Roman" w:hAnsi="Times New Roman" w:cs="Times New Roman"/>
          <w:sz w:val="24"/>
          <w:szCs w:val="24"/>
        </w:rPr>
        <w:t>Jasielski</w:t>
      </w:r>
      <w:r w:rsidRPr="003A398E">
        <w:rPr>
          <w:rFonts w:ascii="Times New Roman" w:hAnsi="Times New Roman" w:cs="Times New Roman"/>
          <w:sz w:val="24"/>
          <w:szCs w:val="24"/>
        </w:rPr>
        <w:t xml:space="preserve"> </w:t>
      </w:r>
      <w:r w:rsidR="00583B15" w:rsidRPr="003A398E">
        <w:rPr>
          <w:rFonts w:ascii="Times New Roman" w:hAnsi="Times New Roman" w:cs="Times New Roman"/>
          <w:sz w:val="24"/>
          <w:szCs w:val="24"/>
        </w:rPr>
        <w:t xml:space="preserve">w wymaganym terminie 30 dni od dnia złożenia kompletnego wniosku </w:t>
      </w:r>
      <w:r w:rsidR="00583B15">
        <w:rPr>
          <w:rFonts w:ascii="Times New Roman" w:hAnsi="Times New Roman" w:cs="Times New Roman"/>
          <w:sz w:val="24"/>
          <w:szCs w:val="24"/>
        </w:rPr>
        <w:t xml:space="preserve">informował wnioskodawcę o </w:t>
      </w:r>
      <w:r w:rsidRPr="003A398E">
        <w:rPr>
          <w:rFonts w:ascii="Times New Roman" w:hAnsi="Times New Roman" w:cs="Times New Roman"/>
          <w:sz w:val="24"/>
          <w:szCs w:val="24"/>
        </w:rPr>
        <w:t xml:space="preserve">sposobie </w:t>
      </w:r>
      <w:r w:rsidR="00583B15">
        <w:rPr>
          <w:rFonts w:ascii="Times New Roman" w:hAnsi="Times New Roman" w:cs="Times New Roman"/>
          <w:sz w:val="24"/>
          <w:szCs w:val="24"/>
        </w:rPr>
        <w:t xml:space="preserve">jego </w:t>
      </w:r>
      <w:r w:rsidRPr="003A398E">
        <w:rPr>
          <w:rFonts w:ascii="Times New Roman" w:hAnsi="Times New Roman" w:cs="Times New Roman"/>
          <w:sz w:val="24"/>
          <w:szCs w:val="24"/>
        </w:rPr>
        <w:t>rozpatrzenia</w:t>
      </w:r>
      <w:r w:rsidR="00583B15">
        <w:rPr>
          <w:rFonts w:ascii="Times New Roman" w:hAnsi="Times New Roman" w:cs="Times New Roman"/>
          <w:sz w:val="24"/>
          <w:szCs w:val="24"/>
        </w:rPr>
        <w:t>.</w:t>
      </w:r>
      <w:r w:rsidRPr="003A398E">
        <w:rPr>
          <w:rFonts w:ascii="Times New Roman" w:hAnsi="Times New Roman" w:cs="Times New Roman"/>
          <w:sz w:val="24"/>
          <w:szCs w:val="24"/>
        </w:rPr>
        <w:t xml:space="preserve"> </w:t>
      </w:r>
      <w:r w:rsidR="00583B15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3A398E">
        <w:rPr>
          <w:rFonts w:ascii="Times New Roman" w:hAnsi="Times New Roman" w:cs="Times New Roman"/>
          <w:sz w:val="24"/>
          <w:szCs w:val="24"/>
        </w:rPr>
        <w:t>przypadku pozytywnego rozpatrzenia wniosku następowało zawarcie um</w:t>
      </w:r>
      <w:r>
        <w:rPr>
          <w:rFonts w:ascii="Times New Roman" w:hAnsi="Times New Roman" w:cs="Times New Roman"/>
          <w:sz w:val="24"/>
          <w:szCs w:val="24"/>
        </w:rPr>
        <w:t>owy</w:t>
      </w:r>
      <w:r w:rsidR="00B87951">
        <w:rPr>
          <w:rFonts w:ascii="Times New Roman" w:hAnsi="Times New Roman" w:cs="Times New Roman"/>
          <w:sz w:val="24"/>
          <w:szCs w:val="24"/>
        </w:rPr>
        <w:t xml:space="preserve"> </w:t>
      </w:r>
      <w:r w:rsidR="00583B15">
        <w:rPr>
          <w:rFonts w:ascii="Times New Roman" w:hAnsi="Times New Roman" w:cs="Times New Roman"/>
          <w:sz w:val="24"/>
          <w:szCs w:val="24"/>
        </w:rPr>
        <w:br/>
      </w:r>
      <w:r w:rsidRPr="003A398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organizowanie prac interwencyjnych. </w:t>
      </w:r>
      <w:r w:rsidRPr="003A398E">
        <w:rPr>
          <w:rFonts w:ascii="Times New Roman" w:hAnsi="Times New Roman" w:cs="Times New Roman"/>
          <w:sz w:val="24"/>
          <w:szCs w:val="24"/>
        </w:rPr>
        <w:t>Poddane kontroli umowy zawierały postanowieni</w:t>
      </w:r>
      <w:r>
        <w:rPr>
          <w:rFonts w:ascii="Times New Roman" w:hAnsi="Times New Roman" w:cs="Times New Roman"/>
          <w:sz w:val="24"/>
          <w:szCs w:val="24"/>
        </w:rPr>
        <w:t>a wymagane przepisami wskazanego wyżej rozporządzenia</w:t>
      </w:r>
      <w:r w:rsidRPr="003A398E">
        <w:rPr>
          <w:rFonts w:ascii="Times New Roman" w:hAnsi="Times New Roman" w:cs="Times New Roman"/>
          <w:sz w:val="24"/>
          <w:szCs w:val="24"/>
        </w:rPr>
        <w:t>.</w:t>
      </w:r>
      <w:r w:rsidR="00583B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43E8" w:rsidRPr="006B69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prac interwencyjnych </w:t>
      </w:r>
      <w:r w:rsidR="00CF43E8" w:rsidRPr="006B699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kierowano osoby bezrobotne, biorąc pod uwagę ich kwalifikacje, wiek oraz stan zdrowia.</w:t>
      </w:r>
      <w:r w:rsidR="00F12C65">
        <w:rPr>
          <w:rFonts w:ascii="Times New Roman" w:hAnsi="Times New Roman" w:cs="Times New Roman"/>
          <w:sz w:val="24"/>
          <w:szCs w:val="24"/>
        </w:rPr>
        <w:t xml:space="preserve"> </w:t>
      </w:r>
      <w:r w:rsidR="00583B15">
        <w:rPr>
          <w:rFonts w:ascii="Times New Roman" w:hAnsi="Times New Roman" w:cs="Times New Roman"/>
          <w:sz w:val="24"/>
          <w:szCs w:val="24"/>
        </w:rPr>
        <w:br/>
      </w:r>
      <w:r w:rsidRPr="00045D55">
        <w:rPr>
          <w:rFonts w:ascii="Times New Roman" w:hAnsi="Times New Roman" w:cs="Times New Roman"/>
          <w:sz w:val="24"/>
          <w:szCs w:val="24"/>
        </w:rPr>
        <w:t>W związku z</w:t>
      </w:r>
      <w:r>
        <w:rPr>
          <w:rFonts w:ascii="Times New Roman" w:hAnsi="Times New Roman" w:cs="Times New Roman"/>
          <w:sz w:val="24"/>
          <w:szCs w:val="24"/>
        </w:rPr>
        <w:t xml:space="preserve"> podjęciem zatrudnienia</w:t>
      </w:r>
      <w:r w:rsidRPr="00045D55">
        <w:rPr>
          <w:rFonts w:ascii="Times New Roman" w:hAnsi="Times New Roman" w:cs="Times New Roman"/>
          <w:sz w:val="24"/>
          <w:szCs w:val="24"/>
        </w:rPr>
        <w:t xml:space="preserve">, Starosta </w:t>
      </w:r>
      <w:r w:rsidR="00583B15">
        <w:rPr>
          <w:rFonts w:ascii="Times New Roman" w:hAnsi="Times New Roman" w:cs="Times New Roman"/>
          <w:sz w:val="24"/>
          <w:szCs w:val="24"/>
        </w:rPr>
        <w:t xml:space="preserve">Jasielski </w:t>
      </w:r>
      <w:r w:rsidRPr="00045D55">
        <w:rPr>
          <w:rFonts w:ascii="Times New Roman" w:hAnsi="Times New Roman" w:cs="Times New Roman"/>
          <w:sz w:val="24"/>
          <w:szCs w:val="24"/>
        </w:rPr>
        <w:t>wydał decyzje ad</w:t>
      </w:r>
      <w:r>
        <w:rPr>
          <w:rFonts w:ascii="Times New Roman" w:hAnsi="Times New Roman" w:cs="Times New Roman"/>
          <w:sz w:val="24"/>
          <w:szCs w:val="24"/>
        </w:rPr>
        <w:t xml:space="preserve">ministracyjne </w:t>
      </w:r>
      <w:r w:rsidR="00583B15">
        <w:rPr>
          <w:rFonts w:ascii="Times New Roman" w:hAnsi="Times New Roman" w:cs="Times New Roman"/>
          <w:sz w:val="24"/>
          <w:szCs w:val="24"/>
        </w:rPr>
        <w:br/>
      </w:r>
      <w:r w:rsidRPr="00045D55">
        <w:rPr>
          <w:rFonts w:ascii="Times New Roman" w:hAnsi="Times New Roman" w:cs="Times New Roman"/>
          <w:sz w:val="24"/>
          <w:szCs w:val="24"/>
        </w:rPr>
        <w:t>o utracie statusu osoby bezrobotnej.</w:t>
      </w:r>
      <w:r w:rsidR="00CF4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0B6" w:rsidRPr="00B87951" w:rsidRDefault="002000B6" w:rsidP="00B879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26DD" w:rsidRDefault="008F26DD" w:rsidP="008F26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57">
        <w:rPr>
          <w:rFonts w:ascii="Times New Roman" w:hAnsi="Times New Roman" w:cs="Times New Roman"/>
          <w:color w:val="000000"/>
          <w:sz w:val="24"/>
          <w:szCs w:val="24"/>
        </w:rPr>
        <w:t xml:space="preserve">W oparciu o dokonane </w:t>
      </w:r>
      <w:r>
        <w:rPr>
          <w:rFonts w:ascii="Times New Roman" w:hAnsi="Times New Roman" w:cs="Times New Roman"/>
          <w:color w:val="000000"/>
          <w:sz w:val="24"/>
          <w:szCs w:val="24"/>
        </w:rPr>
        <w:t>ustalenia, wykonywanie poddanych kontroli zadań</w:t>
      </w:r>
      <w:r w:rsidRPr="00872B57">
        <w:rPr>
          <w:rFonts w:ascii="Times New Roman" w:hAnsi="Times New Roman" w:cs="Times New Roman"/>
          <w:color w:val="000000"/>
          <w:sz w:val="24"/>
          <w:szCs w:val="24"/>
        </w:rPr>
        <w:t xml:space="preserve"> oceniam </w:t>
      </w:r>
      <w:r w:rsidRPr="00872B57">
        <w:rPr>
          <w:rFonts w:ascii="Times New Roman" w:hAnsi="Times New Roman" w:cs="Times New Roman"/>
          <w:b/>
          <w:color w:val="000000"/>
          <w:sz w:val="24"/>
          <w:szCs w:val="24"/>
        </w:rPr>
        <w:t>pozyty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wnie z uchybieniami</w:t>
      </w:r>
      <w:r w:rsidR="00E119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72B57">
        <w:rPr>
          <w:rFonts w:ascii="Times New Roman" w:hAnsi="Times New Roman" w:cs="Times New Roman"/>
          <w:color w:val="000000"/>
          <w:sz w:val="24"/>
          <w:szCs w:val="24"/>
        </w:rPr>
        <w:t xml:space="preserve">Za stwierdzone uchybienia odpowiedzialność ponosi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Pan </w:t>
      </w:r>
      <w:r w:rsidR="004D729A">
        <w:rPr>
          <w:rFonts w:ascii="Times New Roman" w:hAnsi="Times New Roman" w:cs="Times New Roman"/>
          <w:color w:val="000000"/>
          <w:sz w:val="24"/>
          <w:szCs w:val="24"/>
        </w:rPr>
        <w:t xml:space="preserve">Janusz </w:t>
      </w:r>
      <w:proofErr w:type="spellStart"/>
      <w:r w:rsidR="004D729A">
        <w:rPr>
          <w:rFonts w:ascii="Times New Roman" w:hAnsi="Times New Roman" w:cs="Times New Roman"/>
          <w:color w:val="000000"/>
          <w:sz w:val="24"/>
          <w:szCs w:val="24"/>
        </w:rPr>
        <w:t>Pacher</w:t>
      </w:r>
      <w:proofErr w:type="spellEnd"/>
      <w:r w:rsidR="004D6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2B57">
        <w:rPr>
          <w:rFonts w:ascii="Times New Roman" w:hAnsi="Times New Roman" w:cs="Times New Roman"/>
          <w:color w:val="000000"/>
          <w:sz w:val="24"/>
          <w:szCs w:val="24"/>
        </w:rPr>
        <w:t xml:space="preserve">- Dyrektor jednostki kontrolowanej. </w:t>
      </w:r>
    </w:p>
    <w:p w:rsidR="004F4CD0" w:rsidRPr="00872B57" w:rsidRDefault="004F4CD0" w:rsidP="008F26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2F55" w:rsidRDefault="008F26DD" w:rsidP="002F2F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57">
        <w:rPr>
          <w:rFonts w:ascii="Times New Roman" w:hAnsi="Times New Roman" w:cs="Times New Roman"/>
          <w:color w:val="000000"/>
          <w:sz w:val="24"/>
          <w:szCs w:val="24"/>
        </w:rPr>
        <w:t>W celu usprawnienia badanej działalności przekazuję do zastosowania w bieżącej pracy jednostki następujące zalecenia:</w:t>
      </w:r>
      <w:r w:rsidRPr="00AA5F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2F55" w:rsidRDefault="002F2F55" w:rsidP="00D3038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Należy </w:t>
      </w:r>
      <w:r w:rsidR="00CF5A77">
        <w:rPr>
          <w:rFonts w:ascii="Times New Roman" w:hAnsi="Times New Roman" w:cs="Times New Roman"/>
          <w:color w:val="000000"/>
          <w:sz w:val="24"/>
          <w:szCs w:val="24"/>
        </w:rPr>
        <w:t>wzmóc nadzór nad</w:t>
      </w:r>
      <w:r w:rsidR="00CF108B">
        <w:rPr>
          <w:rFonts w:ascii="Times New Roman" w:hAnsi="Times New Roman" w:cs="Times New Roman"/>
          <w:color w:val="000000"/>
          <w:sz w:val="24"/>
          <w:szCs w:val="24"/>
        </w:rPr>
        <w:t xml:space="preserve"> wydawanymi decyzjami orzekającymi o pozbawieniu statusu bezrobotnego na podstawie art. 33 ust.4 pkt 4 ustawy o promocji zatrudnienia instytucjach rynku pracy, bacząc, by </w:t>
      </w:r>
      <w:r w:rsidR="00CF5A77">
        <w:rPr>
          <w:rFonts w:ascii="Times New Roman" w:hAnsi="Times New Roman" w:cs="Times New Roman"/>
          <w:color w:val="000000"/>
          <w:sz w:val="24"/>
          <w:szCs w:val="24"/>
        </w:rPr>
        <w:t xml:space="preserve"> stosowan</w:t>
      </w:r>
      <w:r w:rsidR="00CF108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A77">
        <w:rPr>
          <w:rFonts w:ascii="Times New Roman" w:hAnsi="Times New Roman" w:cs="Times New Roman"/>
          <w:color w:val="000000"/>
          <w:sz w:val="24"/>
          <w:szCs w:val="24"/>
        </w:rPr>
        <w:t xml:space="preserve"> form</w:t>
      </w:r>
      <w:r w:rsidR="00CF108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F5A77">
        <w:rPr>
          <w:rFonts w:ascii="Times New Roman" w:hAnsi="Times New Roman" w:cs="Times New Roman"/>
          <w:color w:val="000000"/>
          <w:sz w:val="24"/>
          <w:szCs w:val="24"/>
        </w:rPr>
        <w:t xml:space="preserve"> potwierdzania przez bezrobotnych gotowości do podjęcia zatrudnienia</w:t>
      </w:r>
      <w:r w:rsidR="00CF108B">
        <w:rPr>
          <w:rFonts w:ascii="Times New Roman" w:hAnsi="Times New Roman" w:cs="Times New Roman"/>
          <w:color w:val="000000"/>
          <w:sz w:val="24"/>
          <w:szCs w:val="24"/>
        </w:rPr>
        <w:t xml:space="preserve">  miały</w:t>
      </w:r>
      <w:r w:rsidR="00CF5A77">
        <w:rPr>
          <w:rFonts w:ascii="Times New Roman" w:hAnsi="Times New Roman" w:cs="Times New Roman"/>
          <w:color w:val="000000"/>
          <w:sz w:val="24"/>
          <w:szCs w:val="24"/>
        </w:rPr>
        <w:t xml:space="preserve"> podstawy w obowiązujących przepisach. Szczególną uwagę zwrócić należy także na to</w:t>
      </w:r>
      <w:r w:rsidR="002000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A77">
        <w:rPr>
          <w:rFonts w:ascii="Times New Roman" w:hAnsi="Times New Roman" w:cs="Times New Roman"/>
          <w:color w:val="000000"/>
          <w:sz w:val="24"/>
          <w:szCs w:val="24"/>
        </w:rPr>
        <w:t xml:space="preserve"> by sposób informowania bezrobotnych o obowiązku stawiennictwa w siedzibie organu nie budził wątpliwości co do tego, iż informacja we właściwym czasie dotarł</w:t>
      </w:r>
      <w:r w:rsidR="004C5B40">
        <w:rPr>
          <w:rFonts w:ascii="Times New Roman" w:hAnsi="Times New Roman" w:cs="Times New Roman"/>
          <w:color w:val="000000"/>
          <w:sz w:val="24"/>
          <w:szCs w:val="24"/>
        </w:rPr>
        <w:t xml:space="preserve">a do adresata. W tym zakresie należy mieć na względzie to, iż pisemne zawiadomienie o terminie stawiennictwa </w:t>
      </w:r>
      <w:r w:rsidR="00CF10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5B40">
        <w:rPr>
          <w:rFonts w:ascii="Times New Roman" w:hAnsi="Times New Roman" w:cs="Times New Roman"/>
          <w:color w:val="000000"/>
          <w:sz w:val="24"/>
          <w:szCs w:val="24"/>
        </w:rPr>
        <w:t>w siedzibie organu zatrudnienia – o ile nie jest wystosowane w związku</w:t>
      </w:r>
      <w:r w:rsidR="00CF10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5B40">
        <w:rPr>
          <w:rFonts w:ascii="Times New Roman" w:hAnsi="Times New Roman" w:cs="Times New Roman"/>
          <w:color w:val="000000"/>
          <w:sz w:val="24"/>
          <w:szCs w:val="24"/>
        </w:rPr>
        <w:t xml:space="preserve"> z prowadzonym </w:t>
      </w:r>
      <w:r w:rsidR="00F36924">
        <w:rPr>
          <w:rFonts w:ascii="Times New Roman" w:hAnsi="Times New Roman" w:cs="Times New Roman"/>
          <w:color w:val="000000"/>
          <w:sz w:val="24"/>
          <w:szCs w:val="24"/>
        </w:rPr>
        <w:t xml:space="preserve">postępowaniem administracyjnym – nie stanowi wezwania </w:t>
      </w:r>
      <w:r w:rsidR="00CF108B">
        <w:rPr>
          <w:rFonts w:ascii="Times New Roman" w:hAnsi="Times New Roman" w:cs="Times New Roman"/>
          <w:color w:val="000000"/>
          <w:sz w:val="24"/>
          <w:szCs w:val="24"/>
        </w:rPr>
        <w:br/>
        <w:t>w rozumieniu art.50 K.p.a. i nie mogą być stosowane do niego wprost przepisy K.p.a. dotyczące doręczeń.</w:t>
      </w:r>
    </w:p>
    <w:p w:rsidR="00473E58" w:rsidRDefault="006C550B" w:rsidP="0023524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otrzymywanych od pracodawców ofertach pracy zwrócić należy uwagę na prawidłowe wypełnienie części zawierającej oświadczenie pracodawcy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niekaralności oraz niezgłoszeniu oferty do innego PUP. Zastępowanie przedmiotowego oświadczenia adnotacjami pracowników PUP jest niedopuszczalne.</w:t>
      </w:r>
    </w:p>
    <w:p w:rsidR="00235246" w:rsidRPr="00605A8F" w:rsidRDefault="006C550B" w:rsidP="006C550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Obsługę wpływających od pracodawców ofert pracy należy zorganizować w ten sposób, by oferta </w:t>
      </w:r>
      <w:r w:rsidR="00DE0EC6">
        <w:rPr>
          <w:rFonts w:ascii="Times New Roman" w:hAnsi="Times New Roman" w:cs="Times New Roman"/>
          <w:color w:val="000000"/>
          <w:sz w:val="24"/>
          <w:szCs w:val="24"/>
        </w:rPr>
        <w:t>przyjmowana była do realizacji</w:t>
      </w:r>
      <w:r w:rsidRPr="006C550B">
        <w:rPr>
          <w:rFonts w:ascii="Times New Roman" w:hAnsi="Times New Roman" w:cs="Times New Roman"/>
          <w:color w:val="000000"/>
          <w:sz w:val="24"/>
          <w:szCs w:val="24"/>
        </w:rPr>
        <w:t xml:space="preserve"> nie później niż w następnym dniu po dniu otrzymania zgłoszenia krajowej oferty pracy,</w:t>
      </w:r>
      <w:r w:rsidR="00DE0EC6">
        <w:rPr>
          <w:rFonts w:ascii="Times New Roman" w:hAnsi="Times New Roman" w:cs="Times New Roman"/>
          <w:color w:val="000000"/>
          <w:sz w:val="24"/>
          <w:szCs w:val="24"/>
        </w:rPr>
        <w:t xml:space="preserve"> a wycofanie przyjętej oferty następowało niezwłocznie po upływie okresu ważności oferty, wskazanego przez pracodawcę.</w:t>
      </w:r>
    </w:p>
    <w:p w:rsidR="00584889" w:rsidRDefault="00DE0EC6" w:rsidP="00DE0E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przypadku </w:t>
      </w:r>
      <w:r w:rsidRPr="00DE0EC6">
        <w:rPr>
          <w:rFonts w:ascii="Times New Roman" w:hAnsi="Times New Roman" w:cs="Times New Roman"/>
          <w:color w:val="000000"/>
          <w:sz w:val="24"/>
          <w:szCs w:val="24"/>
        </w:rPr>
        <w:t>brak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DE0EC6">
        <w:rPr>
          <w:rFonts w:ascii="Times New Roman" w:hAnsi="Times New Roman" w:cs="Times New Roman"/>
          <w:color w:val="000000"/>
          <w:sz w:val="24"/>
          <w:szCs w:val="24"/>
        </w:rPr>
        <w:t xml:space="preserve"> w zgłoszeniu krajowej oferty pracy danych wymaganych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należy stosować tryb określony w §</w:t>
      </w:r>
      <w:r w:rsidR="00CD40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 ust.</w:t>
      </w:r>
      <w:r w:rsidR="00CD40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rozporządzenia Ministra Pracy i Polityki Społecznej z dnia 14 maja 2014r. w sprawie szczegółowych warunków realizacji oraz trybu i sposobów prowadzenia usług rynku pracy ( Dz.U.2014, poz.667) </w:t>
      </w:r>
      <w:r w:rsidR="00070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76F3" w:rsidRDefault="00A976F3" w:rsidP="00DE0E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wniosków o organizowanie robót publicznych składanych przez Powiat Jasielski, gdzie ze względu na tożsamość stron nie można zawrzeć umowy, należy dla celów dokumentacyjnych zawierać porozumienie pomiędzy reprezentującym Powiat Jasielski Starostą</w:t>
      </w:r>
      <w:r w:rsidR="002000B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38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Dyrektorem PUP w Jaśle, określające podstawowe zasady organizowania tychże robót publicznych. </w:t>
      </w:r>
    </w:p>
    <w:p w:rsidR="004F4CD0" w:rsidRDefault="004F4CD0" w:rsidP="004F4CD0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787" w:rsidRPr="004B5787" w:rsidRDefault="008F26DD" w:rsidP="004B57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B57">
        <w:rPr>
          <w:rFonts w:ascii="Times New Roman" w:hAnsi="Times New Roman" w:cs="Times New Roman"/>
          <w:sz w:val="24"/>
          <w:szCs w:val="24"/>
        </w:rPr>
        <w:t xml:space="preserve">Jednostka kontrolowana może zgłosić zastrzeżenia do zaleceń w terminie </w:t>
      </w:r>
      <w:r w:rsidRPr="00AA5F73">
        <w:rPr>
          <w:rFonts w:ascii="Times New Roman" w:hAnsi="Times New Roman" w:cs="Times New Roman"/>
          <w:b/>
          <w:sz w:val="24"/>
          <w:szCs w:val="24"/>
        </w:rPr>
        <w:t>14 dni</w:t>
      </w:r>
      <w:r w:rsidRPr="00872B57">
        <w:rPr>
          <w:rFonts w:ascii="Times New Roman" w:hAnsi="Times New Roman" w:cs="Times New Roman"/>
          <w:sz w:val="24"/>
          <w:szCs w:val="24"/>
        </w:rPr>
        <w:t xml:space="preserve">               od dnia ich otrzymania. W przypadku braku zastrzeżeń, proszę mnie poinformować na piśmie o sposobie wykonania powyższych zaleceń, a także o podjętych działaniach lub przyczynach ich niepodjęcia w terminie 30 dni od daty otrzymania niniejszego pisma. </w:t>
      </w:r>
    </w:p>
    <w:p w:rsidR="006A6F5B" w:rsidRDefault="006A6F5B" w:rsidP="008F26DD">
      <w:pPr>
        <w:overflowPunct w:val="0"/>
        <w:autoSpaceDE w:val="0"/>
        <w:autoSpaceDN w:val="0"/>
        <w:adjustRightInd w:val="0"/>
        <w:spacing w:after="100" w:line="240" w:lineRule="auto"/>
        <w:ind w:left="3969"/>
        <w:jc w:val="center"/>
        <w:textAlignment w:val="baseline"/>
        <w:rPr>
          <w:rFonts w:ascii="Times New Roman" w:hAnsi="Times New Roman" w:cs="Times New Roman"/>
          <w:b/>
          <w:spacing w:val="-20"/>
          <w:w w:val="90"/>
          <w:sz w:val="24"/>
          <w:szCs w:val="24"/>
        </w:rPr>
      </w:pPr>
    </w:p>
    <w:p w:rsidR="008F26DD" w:rsidRDefault="008F26DD" w:rsidP="008F26DD">
      <w:pPr>
        <w:overflowPunct w:val="0"/>
        <w:autoSpaceDE w:val="0"/>
        <w:autoSpaceDN w:val="0"/>
        <w:adjustRightInd w:val="0"/>
        <w:spacing w:after="100" w:line="240" w:lineRule="auto"/>
        <w:ind w:left="3969"/>
        <w:jc w:val="center"/>
        <w:textAlignment w:val="baseline"/>
        <w:rPr>
          <w:rFonts w:ascii="Times New Roman" w:hAnsi="Times New Roman" w:cs="Times New Roman"/>
          <w:b/>
          <w:spacing w:val="-20"/>
          <w:w w:val="90"/>
          <w:sz w:val="24"/>
          <w:szCs w:val="24"/>
        </w:rPr>
      </w:pPr>
      <w:r w:rsidRPr="0065115C">
        <w:rPr>
          <w:rFonts w:ascii="Times New Roman" w:hAnsi="Times New Roman" w:cs="Times New Roman"/>
          <w:b/>
          <w:spacing w:val="-20"/>
          <w:w w:val="90"/>
          <w:sz w:val="24"/>
          <w:szCs w:val="24"/>
        </w:rPr>
        <w:t>Z up. WOJEWODY PODKARPACKIEGO</w:t>
      </w:r>
    </w:p>
    <w:p w:rsidR="008F26DD" w:rsidRPr="0065115C" w:rsidRDefault="008F26DD" w:rsidP="008F26DD">
      <w:pPr>
        <w:overflowPunct w:val="0"/>
        <w:autoSpaceDE w:val="0"/>
        <w:autoSpaceDN w:val="0"/>
        <w:adjustRightInd w:val="0"/>
        <w:spacing w:after="100" w:line="240" w:lineRule="auto"/>
        <w:ind w:left="3969"/>
        <w:jc w:val="center"/>
        <w:textAlignment w:val="baseline"/>
        <w:rPr>
          <w:rFonts w:ascii="Times New Roman" w:hAnsi="Times New Roman" w:cs="Times New Roman"/>
          <w:b/>
          <w:spacing w:val="-20"/>
          <w:w w:val="90"/>
          <w:sz w:val="24"/>
          <w:szCs w:val="24"/>
        </w:rPr>
      </w:pPr>
    </w:p>
    <w:p w:rsidR="008F26DD" w:rsidRPr="0065115C" w:rsidRDefault="008F26DD" w:rsidP="008F26DD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Jolanta Sawicka</w:t>
      </w:r>
    </w:p>
    <w:p w:rsidR="008F26DD" w:rsidRPr="00FC5E28" w:rsidRDefault="008F26DD" w:rsidP="00FC5E28">
      <w:pPr>
        <w:spacing w:after="0"/>
        <w:ind w:left="3969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65115C">
        <w:rPr>
          <w:rFonts w:ascii="Times New Roman" w:hAnsi="Times New Roman" w:cs="Times New Roman"/>
          <w:b/>
          <w:w w:val="90"/>
          <w:sz w:val="24"/>
          <w:szCs w:val="24"/>
        </w:rPr>
        <w:t>WICEWOJEWODA</w:t>
      </w:r>
      <w:r w:rsidRPr="00651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6E1" w:rsidRDefault="00E046E1" w:rsidP="008F26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u w:val="single"/>
        </w:rPr>
      </w:pPr>
    </w:p>
    <w:p w:rsidR="008F26DD" w:rsidRPr="003917CA" w:rsidRDefault="008F26DD" w:rsidP="004B5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3917CA">
        <w:rPr>
          <w:rFonts w:ascii="Times New Roman" w:hAnsi="Times New Roman" w:cs="Times New Roman"/>
          <w:sz w:val="20"/>
          <w:szCs w:val="24"/>
          <w:u w:val="single"/>
        </w:rPr>
        <w:t>Otrzymują:</w:t>
      </w:r>
    </w:p>
    <w:p w:rsidR="008F26DD" w:rsidRPr="003917CA" w:rsidRDefault="008F26DD" w:rsidP="004B57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3917CA">
        <w:rPr>
          <w:rFonts w:ascii="Times New Roman" w:hAnsi="Times New Roman" w:cs="Times New Roman"/>
          <w:sz w:val="20"/>
          <w:szCs w:val="24"/>
        </w:rPr>
        <w:t>Adresat</w:t>
      </w:r>
    </w:p>
    <w:p w:rsidR="008F26DD" w:rsidRDefault="008F26DD" w:rsidP="004B578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3917CA">
        <w:rPr>
          <w:rFonts w:ascii="Times New Roman" w:hAnsi="Times New Roman" w:cs="Times New Roman"/>
          <w:sz w:val="20"/>
          <w:szCs w:val="24"/>
        </w:rPr>
        <w:t>Aa</w:t>
      </w:r>
    </w:p>
    <w:p w:rsidR="00E046E1" w:rsidRDefault="00E046E1" w:rsidP="00E046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E046E1" w:rsidRDefault="00E046E1" w:rsidP="00E046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4080" w:rsidRDefault="00CD4080" w:rsidP="00E046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585A" w:rsidRDefault="003B585A" w:rsidP="00E046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585A" w:rsidRDefault="003B585A" w:rsidP="00E046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585A" w:rsidRDefault="003B585A" w:rsidP="00E046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585A" w:rsidRDefault="003B585A" w:rsidP="00E046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4080" w:rsidRDefault="00CD4080" w:rsidP="00E046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D4080" w:rsidSect="004B5787">
      <w:footerReference w:type="default" r:id="rId10"/>
      <w:pgSz w:w="11906" w:h="16838"/>
      <w:pgMar w:top="1077" w:right="1418" w:bottom="107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EA" w:rsidRDefault="00BF7AEA" w:rsidP="00BF7AEA">
      <w:pPr>
        <w:spacing w:after="0" w:line="240" w:lineRule="auto"/>
      </w:pPr>
      <w:r>
        <w:separator/>
      </w:r>
    </w:p>
  </w:endnote>
  <w:endnote w:type="continuationSeparator" w:id="0">
    <w:p w:rsidR="00BF7AEA" w:rsidRDefault="00BF7AEA" w:rsidP="00B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20"/>
      </w:rPr>
      <w:id w:val="3716515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14BF1" w:rsidRPr="003917CA" w:rsidRDefault="00BF7AEA" w:rsidP="00D14BF1">
            <w:pPr>
              <w:pStyle w:val="Stopka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S-V.862.1</w:t>
            </w:r>
            <w:r w:rsidR="00CF5A77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.202</w:t>
            </w:r>
            <w:r w:rsidR="00CF5A7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2000B6">
              <w:rPr>
                <w:rFonts w:ascii="Times New Roman" w:hAnsi="Times New Roman" w:cs="Times New Roman"/>
                <w:sz w:val="18"/>
                <w:szCs w:val="20"/>
              </w:rPr>
              <w:t>RM</w:t>
            </w:r>
            <w:r w:rsidR="003929CA" w:rsidRPr="003917CA"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="003929CA" w:rsidRPr="003917CA"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Str. </w:t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begin"/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instrText>PAGE</w:instrText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separate"/>
            </w:r>
            <w:r w:rsidR="005B0319">
              <w:rPr>
                <w:rFonts w:ascii="Times New Roman" w:hAnsi="Times New Roman" w:cs="Times New Roman"/>
                <w:bCs/>
                <w:noProof/>
                <w:sz w:val="18"/>
                <w:szCs w:val="20"/>
              </w:rPr>
              <w:t>2</w:t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end"/>
            </w:r>
            <w:r w:rsidR="003929CA" w:rsidRPr="003917CA">
              <w:rPr>
                <w:rFonts w:ascii="Times New Roman" w:hAnsi="Times New Roman" w:cs="Times New Roman"/>
                <w:sz w:val="18"/>
                <w:szCs w:val="20"/>
              </w:rPr>
              <w:t xml:space="preserve"> z </w:t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begin"/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instrText>NUMPAGES</w:instrText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separate"/>
            </w:r>
            <w:r w:rsidR="005B0319">
              <w:rPr>
                <w:rFonts w:ascii="Times New Roman" w:hAnsi="Times New Roman" w:cs="Times New Roman"/>
                <w:bCs/>
                <w:noProof/>
                <w:sz w:val="18"/>
                <w:szCs w:val="20"/>
              </w:rPr>
              <w:t>5</w:t>
            </w:r>
            <w:r w:rsidR="003929CA" w:rsidRPr="003917CA">
              <w:rPr>
                <w:rFonts w:ascii="Times New Roman" w:hAnsi="Times New Roman" w:cs="Times New Roman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:rsidR="00D14BF1" w:rsidRPr="0065115C" w:rsidRDefault="005B0319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EA" w:rsidRDefault="00BF7AEA" w:rsidP="00BF7AEA">
      <w:pPr>
        <w:spacing w:after="0" w:line="240" w:lineRule="auto"/>
      </w:pPr>
      <w:r>
        <w:separator/>
      </w:r>
    </w:p>
  </w:footnote>
  <w:footnote w:type="continuationSeparator" w:id="0">
    <w:p w:rsidR="00BF7AEA" w:rsidRDefault="00BF7AEA" w:rsidP="00BF7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DBA"/>
    <w:multiLevelType w:val="hybridMultilevel"/>
    <w:tmpl w:val="7E46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24B99"/>
    <w:multiLevelType w:val="hybridMultilevel"/>
    <w:tmpl w:val="D6F05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B06EA"/>
    <w:multiLevelType w:val="hybridMultilevel"/>
    <w:tmpl w:val="F9C4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DD"/>
    <w:rsid w:val="0000289C"/>
    <w:rsid w:val="000376B0"/>
    <w:rsid w:val="0007032B"/>
    <w:rsid w:val="000844CC"/>
    <w:rsid w:val="000B6E6F"/>
    <w:rsid w:val="001378F6"/>
    <w:rsid w:val="00160453"/>
    <w:rsid w:val="00196B6A"/>
    <w:rsid w:val="002000B6"/>
    <w:rsid w:val="00201ED7"/>
    <w:rsid w:val="00207100"/>
    <w:rsid w:val="00213F2B"/>
    <w:rsid w:val="00227895"/>
    <w:rsid w:val="00235246"/>
    <w:rsid w:val="00262536"/>
    <w:rsid w:val="0029670A"/>
    <w:rsid w:val="002B6A10"/>
    <w:rsid w:val="002C121E"/>
    <w:rsid w:val="002E048C"/>
    <w:rsid w:val="002F2A7D"/>
    <w:rsid w:val="002F2F55"/>
    <w:rsid w:val="00354A40"/>
    <w:rsid w:val="00361E14"/>
    <w:rsid w:val="00366385"/>
    <w:rsid w:val="003929CA"/>
    <w:rsid w:val="0039723C"/>
    <w:rsid w:val="003B585A"/>
    <w:rsid w:val="003D32A2"/>
    <w:rsid w:val="0043799B"/>
    <w:rsid w:val="00453FA0"/>
    <w:rsid w:val="004678E0"/>
    <w:rsid w:val="00473E58"/>
    <w:rsid w:val="004B5787"/>
    <w:rsid w:val="004C5B40"/>
    <w:rsid w:val="004D1209"/>
    <w:rsid w:val="004D6840"/>
    <w:rsid w:val="004D6E22"/>
    <w:rsid w:val="004D729A"/>
    <w:rsid w:val="004F4CD0"/>
    <w:rsid w:val="004F6EC3"/>
    <w:rsid w:val="00510135"/>
    <w:rsid w:val="00542728"/>
    <w:rsid w:val="00571CEB"/>
    <w:rsid w:val="00583B15"/>
    <w:rsid w:val="00584889"/>
    <w:rsid w:val="00585577"/>
    <w:rsid w:val="005A438B"/>
    <w:rsid w:val="005B0319"/>
    <w:rsid w:val="00605A8F"/>
    <w:rsid w:val="00683CD4"/>
    <w:rsid w:val="006A6F5B"/>
    <w:rsid w:val="006C550B"/>
    <w:rsid w:val="007C2583"/>
    <w:rsid w:val="007D077D"/>
    <w:rsid w:val="007E6008"/>
    <w:rsid w:val="007F4DC9"/>
    <w:rsid w:val="00800F79"/>
    <w:rsid w:val="0082735E"/>
    <w:rsid w:val="008735D8"/>
    <w:rsid w:val="008B5C78"/>
    <w:rsid w:val="008F26DD"/>
    <w:rsid w:val="0091302D"/>
    <w:rsid w:val="009744C3"/>
    <w:rsid w:val="00A52377"/>
    <w:rsid w:val="00A87F5E"/>
    <w:rsid w:val="00A91E05"/>
    <w:rsid w:val="00A976F3"/>
    <w:rsid w:val="00AB665B"/>
    <w:rsid w:val="00AE3157"/>
    <w:rsid w:val="00B11EF9"/>
    <w:rsid w:val="00B37838"/>
    <w:rsid w:val="00B509A5"/>
    <w:rsid w:val="00B87951"/>
    <w:rsid w:val="00BC16DB"/>
    <w:rsid w:val="00BC25A9"/>
    <w:rsid w:val="00BC5F4A"/>
    <w:rsid w:val="00BD09CD"/>
    <w:rsid w:val="00BF7AEA"/>
    <w:rsid w:val="00C1457E"/>
    <w:rsid w:val="00C90D04"/>
    <w:rsid w:val="00CD4080"/>
    <w:rsid w:val="00CF108B"/>
    <w:rsid w:val="00CF43E8"/>
    <w:rsid w:val="00CF5A77"/>
    <w:rsid w:val="00CF5DAF"/>
    <w:rsid w:val="00D16896"/>
    <w:rsid w:val="00D3038E"/>
    <w:rsid w:val="00D42F57"/>
    <w:rsid w:val="00D75628"/>
    <w:rsid w:val="00D82527"/>
    <w:rsid w:val="00D86031"/>
    <w:rsid w:val="00DA1282"/>
    <w:rsid w:val="00DE0EC6"/>
    <w:rsid w:val="00E046E1"/>
    <w:rsid w:val="00E11915"/>
    <w:rsid w:val="00E52899"/>
    <w:rsid w:val="00E56DAB"/>
    <w:rsid w:val="00E856DD"/>
    <w:rsid w:val="00EA1B2B"/>
    <w:rsid w:val="00EA47E6"/>
    <w:rsid w:val="00F12C65"/>
    <w:rsid w:val="00F36924"/>
    <w:rsid w:val="00FC5E28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6D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F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6DD"/>
  </w:style>
  <w:style w:type="paragraph" w:styleId="Tekstdymka">
    <w:name w:val="Balloon Text"/>
    <w:basedOn w:val="Normalny"/>
    <w:link w:val="TekstdymkaZnak"/>
    <w:uiPriority w:val="99"/>
    <w:semiHidden/>
    <w:unhideWhenUsed/>
    <w:rsid w:val="008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F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6D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F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6DD"/>
  </w:style>
  <w:style w:type="paragraph" w:styleId="Tekstdymka">
    <w:name w:val="Balloon Text"/>
    <w:basedOn w:val="Normalny"/>
    <w:link w:val="TekstdymkaZnak"/>
    <w:uiPriority w:val="99"/>
    <w:semiHidden/>
    <w:unhideWhenUsed/>
    <w:rsid w:val="008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F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5463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224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1F7B7A-58E7-437B-B36F-2409C15C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Zarzyczny</dc:creator>
  <cp:lastModifiedBy>Rafał Mazgaj</cp:lastModifiedBy>
  <cp:revision>2</cp:revision>
  <cp:lastPrinted>2021-08-25T10:45:00Z</cp:lastPrinted>
  <dcterms:created xsi:type="dcterms:W3CDTF">2021-10-29T06:17:00Z</dcterms:created>
  <dcterms:modified xsi:type="dcterms:W3CDTF">2021-10-29T06:17:00Z</dcterms:modified>
</cp:coreProperties>
</file>