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F115" w14:textId="77777777" w:rsidR="00953397" w:rsidRPr="008C0C0E" w:rsidRDefault="00953397" w:rsidP="00953397">
      <w:pPr>
        <w:tabs>
          <w:tab w:val="left" w:leader="dot" w:pos="1134"/>
          <w:tab w:val="left" w:leader="dot" w:pos="2268"/>
        </w:tabs>
        <w:spacing w:before="240" w:after="0" w:line="276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ab/>
      </w:r>
      <w:r>
        <w:rPr>
          <w:rFonts w:ascii="Open Sans Light" w:hAnsi="Open Sans Light" w:cs="Open Sans Light"/>
          <w:sz w:val="18"/>
          <w:szCs w:val="18"/>
        </w:rPr>
        <w:tab/>
      </w:r>
    </w:p>
    <w:p w14:paraId="318B66EE" w14:textId="20C99EF5" w:rsidR="00F774D9" w:rsidRPr="00F774D9" w:rsidRDefault="00F774D9" w:rsidP="00953397">
      <w:pPr>
        <w:pStyle w:val="paragraph"/>
        <w:spacing w:before="0" w:beforeAutospacing="0" w:after="0" w:afterAutospacing="0" w:line="276" w:lineRule="auto"/>
        <w:textAlignment w:val="baseline"/>
        <w:rPr>
          <w:sz w:val="18"/>
          <w:szCs w:val="18"/>
        </w:rPr>
      </w:pPr>
      <w:r w:rsidRPr="00F774D9">
        <w:rPr>
          <w:rStyle w:val="normaltextrun"/>
          <w:sz w:val="18"/>
          <w:szCs w:val="18"/>
        </w:rPr>
        <w:t xml:space="preserve">(nazwa i adres </w:t>
      </w:r>
      <w:r w:rsidR="0062665A">
        <w:rPr>
          <w:rStyle w:val="normaltextrun"/>
          <w:sz w:val="18"/>
          <w:szCs w:val="18"/>
        </w:rPr>
        <w:t>w</w:t>
      </w:r>
      <w:r w:rsidRPr="00F774D9">
        <w:rPr>
          <w:rStyle w:val="normaltextrun"/>
          <w:sz w:val="18"/>
          <w:szCs w:val="18"/>
        </w:rPr>
        <w:t>nioskodawcy)</w:t>
      </w:r>
      <w:r w:rsidRPr="00F774D9">
        <w:rPr>
          <w:rStyle w:val="eop"/>
          <w:sz w:val="18"/>
          <w:szCs w:val="18"/>
        </w:rPr>
        <w:t> </w:t>
      </w:r>
    </w:p>
    <w:p w14:paraId="4BF88A0F" w14:textId="77777777" w:rsidR="00953397" w:rsidRDefault="00953397" w:rsidP="00953397">
      <w:pPr>
        <w:tabs>
          <w:tab w:val="right" w:leader="dot" w:pos="1134"/>
        </w:tabs>
        <w:spacing w:after="0" w:line="276" w:lineRule="auto"/>
        <w:jc w:val="right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sz w:val="18"/>
          <w:szCs w:val="18"/>
        </w:rPr>
        <w:tab/>
      </w:r>
    </w:p>
    <w:p w14:paraId="18D533E0" w14:textId="77777777" w:rsidR="000B03B6" w:rsidRPr="008C0C0E" w:rsidRDefault="000B03B6" w:rsidP="00953397">
      <w:pPr>
        <w:spacing w:after="0" w:line="276" w:lineRule="auto"/>
        <w:jc w:val="right"/>
        <w:rPr>
          <w:rFonts w:ascii="Open Sans Light" w:hAnsi="Open Sans Light" w:cs="Open Sans Light"/>
          <w:i/>
          <w:iCs/>
          <w:sz w:val="18"/>
          <w:szCs w:val="18"/>
        </w:rPr>
      </w:pPr>
      <w:r w:rsidRPr="008C0C0E">
        <w:rPr>
          <w:rFonts w:ascii="Open Sans Light" w:hAnsi="Open Sans Light" w:cs="Open Sans Light"/>
          <w:i/>
          <w:iCs/>
          <w:sz w:val="18"/>
          <w:szCs w:val="18"/>
        </w:rPr>
        <w:t>miejsce i data)</w:t>
      </w:r>
    </w:p>
    <w:p w14:paraId="4633C45C" w14:textId="77777777" w:rsidR="000B03B6" w:rsidRPr="008C0C0E" w:rsidRDefault="00162D52" w:rsidP="00953397">
      <w:pPr>
        <w:spacing w:before="480"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W związku ze zmianą aglomeracji</w:t>
      </w:r>
      <w:r w:rsidRPr="008C0C0E">
        <w:rPr>
          <w:rStyle w:val="Odwoanieprzypisudolnego"/>
          <w:rFonts w:ascii="Open Sans Light" w:hAnsi="Open Sans Light" w:cs="Open Sans Light"/>
        </w:rPr>
        <w:footnoteReference w:id="1"/>
      </w:r>
      <w:r w:rsidRPr="008C0C0E">
        <w:rPr>
          <w:rFonts w:ascii="Open Sans Light" w:hAnsi="Open Sans Light" w:cs="Open Sans Light"/>
        </w:rPr>
        <w:t xml:space="preserve"> w odniesieniu do danych ujętych w VI AKPOŚ</w:t>
      </w:r>
      <w:r w:rsidR="00355B6C" w:rsidRPr="008C0C0E">
        <w:rPr>
          <w:rFonts w:ascii="Open Sans Light" w:hAnsi="Open Sans Light" w:cs="Open Sans Light"/>
        </w:rPr>
        <w:t>K</w:t>
      </w:r>
      <w:r w:rsidRPr="008C0C0E">
        <w:rPr>
          <w:rFonts w:ascii="Open Sans Light" w:hAnsi="Open Sans Light" w:cs="Open Sans Light"/>
        </w:rPr>
        <w:t>, w wyniku podjętej uchwały w sprawie wyznaczenia obszaru i granic aglomeracji, poniżej przedstawiamy podstawowe</w:t>
      </w:r>
      <w:r w:rsidR="00355B6C" w:rsidRPr="008C0C0E">
        <w:rPr>
          <w:rFonts w:ascii="Open Sans Light" w:hAnsi="Open Sans Light" w:cs="Open Sans Light"/>
        </w:rPr>
        <w:t>,</w:t>
      </w:r>
      <w:r w:rsidRPr="008C0C0E">
        <w:rPr>
          <w:rFonts w:ascii="Open Sans Light" w:hAnsi="Open Sans Light" w:cs="Open Sans Light"/>
        </w:rPr>
        <w:t xml:space="preserve"> </w:t>
      </w:r>
      <w:r w:rsidR="00355B6C" w:rsidRPr="008C0C0E">
        <w:rPr>
          <w:rFonts w:ascii="Open Sans Light" w:hAnsi="Open Sans Light" w:cs="Open Sans Light"/>
        </w:rPr>
        <w:t xml:space="preserve">aktualne </w:t>
      </w:r>
      <w:r w:rsidRPr="008C0C0E">
        <w:rPr>
          <w:rFonts w:ascii="Open Sans Light" w:hAnsi="Open Sans Light" w:cs="Open Sans Light"/>
        </w:rPr>
        <w:t>dane</w:t>
      </w:r>
      <w:r w:rsidR="00355B6C" w:rsidRPr="008C0C0E">
        <w:rPr>
          <w:rFonts w:ascii="Open Sans Light" w:hAnsi="Open Sans Light" w:cs="Open Sans Light"/>
        </w:rPr>
        <w:t xml:space="preserve"> jej dotyczące</w:t>
      </w:r>
      <w:r w:rsidR="00DF1657" w:rsidRPr="008C0C0E">
        <w:rPr>
          <w:rFonts w:ascii="Open Sans Light" w:hAnsi="Open Sans Light" w:cs="Open Sans Light"/>
        </w:rPr>
        <w:t xml:space="preserve"> </w:t>
      </w:r>
      <w:r w:rsidR="00355B6C" w:rsidRPr="008C0C0E">
        <w:rPr>
          <w:rFonts w:ascii="Open Sans Light" w:hAnsi="Open Sans Light" w:cs="Open Sans Light"/>
        </w:rPr>
        <w:t xml:space="preserve">(nazewnictwo </w:t>
      </w:r>
      <w:r w:rsidR="00A5088C" w:rsidRPr="008C0C0E">
        <w:rPr>
          <w:rFonts w:ascii="Open Sans Light" w:hAnsi="Open Sans Light" w:cs="Open Sans Light"/>
        </w:rPr>
        <w:t xml:space="preserve">i oznaczenia </w:t>
      </w:r>
      <w:r w:rsidR="00355B6C" w:rsidRPr="008C0C0E">
        <w:rPr>
          <w:rFonts w:ascii="Open Sans Light" w:hAnsi="Open Sans Light" w:cs="Open Sans Light"/>
        </w:rPr>
        <w:t>zgodne z VI AKPOŚK, w</w:t>
      </w:r>
      <w:r w:rsidR="00DF1657" w:rsidRPr="008C0C0E">
        <w:rPr>
          <w:rFonts w:ascii="Open Sans Light" w:hAnsi="Open Sans Light" w:cs="Open Sans Light"/>
        </w:rPr>
        <w:t xml:space="preserve"> nawiasach </w:t>
      </w:r>
      <w:r w:rsidR="00355B6C" w:rsidRPr="008C0C0E">
        <w:rPr>
          <w:rFonts w:ascii="Open Sans Light" w:hAnsi="Open Sans Light" w:cs="Open Sans Light"/>
        </w:rPr>
        <w:t>-</w:t>
      </w:r>
      <w:r w:rsidR="00DF1657" w:rsidRPr="008C0C0E">
        <w:rPr>
          <w:rFonts w:ascii="Open Sans Light" w:hAnsi="Open Sans Light" w:cs="Open Sans Light"/>
        </w:rPr>
        <w:t xml:space="preserve"> numery kolumn</w:t>
      </w:r>
      <w:r w:rsidR="00355B6C" w:rsidRPr="008C0C0E">
        <w:rPr>
          <w:rFonts w:ascii="Open Sans Light" w:hAnsi="Open Sans Light" w:cs="Open Sans Light"/>
        </w:rPr>
        <w:t xml:space="preserve"> z Zał.</w:t>
      </w:r>
      <w:r w:rsidR="003C724B" w:rsidRPr="008C0C0E">
        <w:rPr>
          <w:rFonts w:ascii="Open Sans Light" w:hAnsi="Open Sans Light" w:cs="Open Sans Light"/>
        </w:rPr>
        <w:t xml:space="preserve"> </w:t>
      </w:r>
      <w:r w:rsidR="00355B6C" w:rsidRPr="008C0C0E">
        <w:rPr>
          <w:rFonts w:ascii="Open Sans Light" w:hAnsi="Open Sans Light" w:cs="Open Sans Light"/>
        </w:rPr>
        <w:t>3 VI AKPOŚK)</w:t>
      </w:r>
      <w:r w:rsidR="00DF1657" w:rsidRPr="008C0C0E">
        <w:rPr>
          <w:rFonts w:ascii="Open Sans Light" w:hAnsi="Open Sans Light" w:cs="Open Sans Light"/>
        </w:rPr>
        <w:t xml:space="preserve">. </w:t>
      </w:r>
    </w:p>
    <w:p w14:paraId="4B00C8CD" w14:textId="77777777" w:rsidR="00162D52" w:rsidRPr="008C0C0E" w:rsidRDefault="00162D52" w:rsidP="008C0C0E">
      <w:p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DANE PODSTAWOWE O AGLOMERACJI:</w:t>
      </w:r>
    </w:p>
    <w:p w14:paraId="78242FF8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nazwa aglomeracji (k2)</w:t>
      </w:r>
      <w:r w:rsidR="00A5088C" w:rsidRPr="008C0C0E">
        <w:rPr>
          <w:rFonts w:ascii="Open Sans Light" w:hAnsi="Open Sans Light" w:cs="Open Sans Light"/>
        </w:rPr>
        <w:t>: …</w:t>
      </w:r>
    </w:p>
    <w:p w14:paraId="1F513295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gmina wiodąca w aglomeracji (k7)</w:t>
      </w:r>
      <w:r w:rsidR="00A5088C" w:rsidRPr="008C0C0E">
        <w:rPr>
          <w:rFonts w:ascii="Open Sans Light" w:hAnsi="Open Sans Light" w:cs="Open Sans Light"/>
        </w:rPr>
        <w:t>: …</w:t>
      </w:r>
    </w:p>
    <w:p w14:paraId="090E50C7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nazwy gmin w aglomeracji (k8)</w:t>
      </w:r>
      <w:r w:rsidR="00A5088C" w:rsidRPr="008C0C0E">
        <w:rPr>
          <w:rFonts w:ascii="Open Sans Light" w:hAnsi="Open Sans Light" w:cs="Open Sans Light"/>
        </w:rPr>
        <w:t>: …</w:t>
      </w:r>
    </w:p>
    <w:p w14:paraId="053DA32F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obowiązująca uchwała ustanawiająca aglomerację (k9)</w:t>
      </w:r>
      <w:r w:rsidR="00A5088C" w:rsidRPr="008C0C0E">
        <w:rPr>
          <w:rFonts w:ascii="Open Sans Light" w:hAnsi="Open Sans Light" w:cs="Open Sans Light"/>
        </w:rPr>
        <w:t>: …</w:t>
      </w:r>
    </w:p>
    <w:p w14:paraId="28AA0117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aglomeracji (k12)</w:t>
      </w:r>
      <w:r w:rsidR="00A5088C" w:rsidRPr="008C0C0E">
        <w:rPr>
          <w:rFonts w:ascii="Open Sans Light" w:hAnsi="Open Sans Light" w:cs="Open Sans Light"/>
        </w:rPr>
        <w:t>: …</w:t>
      </w:r>
    </w:p>
    <w:p w14:paraId="1CF89FFB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informacje podstawowe - stan zgodny z obowiązującą uchwałą:</w:t>
      </w:r>
    </w:p>
    <w:p w14:paraId="091E24BF" w14:textId="77777777" w:rsidR="00162D52" w:rsidRPr="008C0C0E" w:rsidRDefault="00162D52" w:rsidP="008C0C0E">
      <w:pPr>
        <w:pStyle w:val="Akapitzlist"/>
        <w:numPr>
          <w:ilvl w:val="1"/>
          <w:numId w:val="6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korzystających z sieci kanalizacyjnej:</w:t>
      </w:r>
    </w:p>
    <w:p w14:paraId="64746E94" w14:textId="77777777" w:rsidR="00162D52" w:rsidRPr="008C0C0E" w:rsidRDefault="00162D52" w:rsidP="008C0C0E">
      <w:pPr>
        <w:pStyle w:val="Akapitzlist"/>
        <w:numPr>
          <w:ilvl w:val="2"/>
          <w:numId w:val="6"/>
        </w:numPr>
        <w:spacing w:after="120" w:line="276" w:lineRule="auto"/>
        <w:ind w:left="1701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mieszkańców  [RLM] (k22)</w:t>
      </w:r>
      <w:r w:rsidR="00A5088C" w:rsidRPr="008C0C0E">
        <w:rPr>
          <w:rFonts w:ascii="Open Sans Light" w:hAnsi="Open Sans Light" w:cs="Open Sans Light"/>
        </w:rPr>
        <w:t>: …</w:t>
      </w:r>
    </w:p>
    <w:p w14:paraId="61C310A2" w14:textId="77777777" w:rsidR="00162D52" w:rsidRPr="008C0C0E" w:rsidRDefault="00162D52" w:rsidP="008C0C0E">
      <w:pPr>
        <w:pStyle w:val="Akapitzlist"/>
        <w:numPr>
          <w:ilvl w:val="2"/>
          <w:numId w:val="6"/>
        </w:numPr>
        <w:spacing w:after="120" w:line="276" w:lineRule="auto"/>
        <w:ind w:left="1701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przemysłu [RLM] (k23)</w:t>
      </w:r>
      <w:r w:rsidR="00A5088C" w:rsidRPr="008C0C0E">
        <w:rPr>
          <w:rFonts w:ascii="Open Sans Light" w:hAnsi="Open Sans Light" w:cs="Open Sans Light"/>
        </w:rPr>
        <w:t>: …</w:t>
      </w:r>
    </w:p>
    <w:p w14:paraId="13621422" w14:textId="77777777" w:rsidR="00162D52" w:rsidRPr="008C0C0E" w:rsidRDefault="00162D52" w:rsidP="008C0C0E">
      <w:pPr>
        <w:pStyle w:val="Akapitzlist"/>
        <w:numPr>
          <w:ilvl w:val="2"/>
          <w:numId w:val="6"/>
        </w:numPr>
        <w:spacing w:after="120" w:line="276" w:lineRule="auto"/>
        <w:ind w:left="1701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osób czasowo przebywających w aglomeracji [RLM] (k24)</w:t>
      </w:r>
      <w:r w:rsidR="00A5088C" w:rsidRPr="008C0C0E">
        <w:rPr>
          <w:rFonts w:ascii="Open Sans Light" w:hAnsi="Open Sans Light" w:cs="Open Sans Light"/>
        </w:rPr>
        <w:t>: …</w:t>
      </w:r>
    </w:p>
    <w:p w14:paraId="34AB2ACD" w14:textId="77777777" w:rsidR="00162D52" w:rsidRPr="008C0C0E" w:rsidRDefault="00162D52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aglomeracji nieskanalizowana – aktualnie (k29)</w:t>
      </w:r>
      <w:r w:rsidR="00A5088C" w:rsidRPr="008C0C0E">
        <w:rPr>
          <w:rFonts w:ascii="Open Sans Light" w:hAnsi="Open Sans Light" w:cs="Open Sans Light"/>
        </w:rPr>
        <w:t>: …</w:t>
      </w:r>
    </w:p>
    <w:p w14:paraId="2595DB22" w14:textId="77777777" w:rsidR="00103876" w:rsidRPr="008C0C0E" w:rsidRDefault="00F774D9" w:rsidP="008C0C0E">
      <w:pPr>
        <w:pStyle w:val="Akapitzlist"/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</w:t>
      </w:r>
      <w:r w:rsidR="00103876" w:rsidRPr="008C0C0E">
        <w:rPr>
          <w:rFonts w:ascii="Open Sans Light" w:hAnsi="Open Sans Light" w:cs="Open Sans Light"/>
        </w:rPr>
        <w:t xml:space="preserve"> tym:</w:t>
      </w:r>
    </w:p>
    <w:p w14:paraId="010466F8" w14:textId="77777777" w:rsidR="00953397" w:rsidRDefault="00103876" w:rsidP="00953397">
      <w:pPr>
        <w:pStyle w:val="Akapitzlist"/>
        <w:numPr>
          <w:ilvl w:val="1"/>
          <w:numId w:val="11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na terenach wyposażonych w sieć kanalizacyjną (możliwych do podłączenia bez budowy sieci)</w:t>
      </w:r>
      <w:r w:rsidR="00F305BD" w:rsidRPr="008C0C0E">
        <w:rPr>
          <w:rFonts w:ascii="Open Sans Light" w:hAnsi="Open Sans Light" w:cs="Open Sans Light"/>
        </w:rPr>
        <w:t>:</w:t>
      </w:r>
      <w:r w:rsidR="00F774D9">
        <w:rPr>
          <w:rFonts w:ascii="Open Sans Light" w:hAnsi="Open Sans Light" w:cs="Open Sans Light"/>
        </w:rPr>
        <w:t xml:space="preserve"> </w:t>
      </w:r>
      <w:r w:rsidR="00F305BD" w:rsidRPr="008C0C0E">
        <w:rPr>
          <w:rFonts w:ascii="Open Sans Light" w:hAnsi="Open Sans Light" w:cs="Open Sans Light"/>
        </w:rPr>
        <w:t>…</w:t>
      </w:r>
    </w:p>
    <w:p w14:paraId="20EEF3BD" w14:textId="77777777" w:rsidR="00103876" w:rsidRPr="00953397" w:rsidRDefault="00103876" w:rsidP="00953397">
      <w:pPr>
        <w:pStyle w:val="Akapitzlist"/>
        <w:numPr>
          <w:ilvl w:val="1"/>
          <w:numId w:val="11"/>
        </w:numPr>
        <w:spacing w:after="120" w:line="276" w:lineRule="auto"/>
        <w:rPr>
          <w:rFonts w:ascii="Open Sans Light" w:hAnsi="Open Sans Light" w:cs="Open Sans Light"/>
        </w:rPr>
      </w:pPr>
      <w:r w:rsidRPr="00953397">
        <w:rPr>
          <w:rFonts w:ascii="Open Sans Light" w:hAnsi="Open Sans Light" w:cs="Open Sans Light"/>
        </w:rPr>
        <w:t>RLM na terenach nie wyposażonych w sieć kanalizacyjną (konieczna budowa nowej sieci)</w:t>
      </w:r>
      <w:r w:rsidR="00F305BD" w:rsidRPr="00953397">
        <w:rPr>
          <w:rFonts w:ascii="Open Sans Light" w:hAnsi="Open Sans Light" w:cs="Open Sans Light"/>
        </w:rPr>
        <w:t>:</w:t>
      </w:r>
      <w:r w:rsidR="00F774D9" w:rsidRPr="00953397">
        <w:rPr>
          <w:rFonts w:ascii="Open Sans Light" w:hAnsi="Open Sans Light" w:cs="Open Sans Light"/>
        </w:rPr>
        <w:t xml:space="preserve"> </w:t>
      </w:r>
      <w:r w:rsidR="00F305BD" w:rsidRPr="00953397">
        <w:rPr>
          <w:rFonts w:ascii="Open Sans Light" w:hAnsi="Open Sans Light" w:cs="Open Sans Light"/>
        </w:rPr>
        <w:t>…</w:t>
      </w:r>
    </w:p>
    <w:p w14:paraId="0A09639F" w14:textId="77777777" w:rsidR="00666AB6" w:rsidRPr="008C0C0E" w:rsidRDefault="00666AB6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aglomeracji korzystająca ze zbiorników bezodpływowych</w:t>
      </w:r>
      <w:r w:rsidR="00F305BD" w:rsidRPr="008C0C0E">
        <w:rPr>
          <w:rFonts w:ascii="Open Sans Light" w:hAnsi="Open Sans Light" w:cs="Open Sans Light"/>
        </w:rPr>
        <w:t>:</w:t>
      </w:r>
      <w:r w:rsidR="00F774D9">
        <w:rPr>
          <w:rFonts w:ascii="Open Sans Light" w:hAnsi="Open Sans Light" w:cs="Open Sans Light"/>
        </w:rPr>
        <w:t xml:space="preserve"> </w:t>
      </w:r>
      <w:r w:rsidR="00F305BD" w:rsidRPr="008C0C0E">
        <w:rPr>
          <w:rFonts w:ascii="Open Sans Light" w:hAnsi="Open Sans Light" w:cs="Open Sans Light"/>
        </w:rPr>
        <w:t>…</w:t>
      </w:r>
    </w:p>
    <w:p w14:paraId="253F6E18" w14:textId="77777777" w:rsidR="00666AB6" w:rsidRPr="008C0C0E" w:rsidRDefault="00666AB6" w:rsidP="008C0C0E">
      <w:pPr>
        <w:pStyle w:val="Akapitzlist"/>
        <w:numPr>
          <w:ilvl w:val="0"/>
          <w:numId w:val="6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aglomeracji korzystająca z przydomowych oczyszczalni ścieków</w:t>
      </w:r>
      <w:r w:rsidR="00F305BD" w:rsidRPr="008C0C0E">
        <w:rPr>
          <w:rFonts w:ascii="Open Sans Light" w:hAnsi="Open Sans Light" w:cs="Open Sans Light"/>
        </w:rPr>
        <w:t>:</w:t>
      </w:r>
      <w:r w:rsidR="00F774D9">
        <w:rPr>
          <w:rFonts w:ascii="Open Sans Light" w:hAnsi="Open Sans Light" w:cs="Open Sans Light"/>
        </w:rPr>
        <w:t xml:space="preserve"> </w:t>
      </w:r>
      <w:r w:rsidR="00F305BD" w:rsidRPr="008C0C0E">
        <w:rPr>
          <w:rFonts w:ascii="Open Sans Light" w:hAnsi="Open Sans Light" w:cs="Open Sans Light"/>
        </w:rPr>
        <w:t>…</w:t>
      </w:r>
    </w:p>
    <w:p w14:paraId="0D6F47B5" w14:textId="77777777" w:rsidR="00162D52" w:rsidRPr="008C0C0E" w:rsidRDefault="00162D52" w:rsidP="008C0C0E">
      <w:p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AKTUALNE WARUNKI ZGODNOŚCI Z DYREKTYWĄ 91/271/EWG:</w:t>
      </w:r>
    </w:p>
    <w:p w14:paraId="011E9056" w14:textId="77777777" w:rsidR="00162D52" w:rsidRPr="008C0C0E" w:rsidRDefault="00162D52" w:rsidP="008C0C0E">
      <w:pPr>
        <w:pStyle w:val="Akapitzlist"/>
        <w:numPr>
          <w:ilvl w:val="0"/>
          <w:numId w:val="7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zgodność z d</w:t>
      </w:r>
      <w:r w:rsidR="00953397">
        <w:rPr>
          <w:rFonts w:ascii="Open Sans Light" w:hAnsi="Open Sans Light" w:cs="Open Sans Light"/>
        </w:rPr>
        <w:t xml:space="preserve">yrektywą </w:t>
      </w:r>
      <w:r w:rsidR="00380472" w:rsidRPr="008C0C0E">
        <w:rPr>
          <w:rFonts w:ascii="Open Sans Light" w:hAnsi="Open Sans Light" w:cs="Open Sans Light"/>
        </w:rPr>
        <w:t xml:space="preserve">bez zasady </w:t>
      </w:r>
      <w:r w:rsidRPr="008C0C0E">
        <w:rPr>
          <w:rFonts w:ascii="Open Sans Light" w:hAnsi="Open Sans Light" w:cs="Open Sans Light"/>
        </w:rPr>
        <w:t>hierarchiczności:</w:t>
      </w:r>
    </w:p>
    <w:p w14:paraId="0C93D719" w14:textId="77777777" w:rsidR="00162D52" w:rsidRPr="008C0C0E" w:rsidRDefault="00162D52" w:rsidP="008C0C0E">
      <w:pPr>
        <w:pStyle w:val="Akapitzlist"/>
        <w:numPr>
          <w:ilvl w:val="1"/>
          <w:numId w:val="7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lastRenderedPageBreak/>
        <w:t>warunek I - stopień skanalizowania (zgodność z art. 3 dyrektywy) (k31)</w:t>
      </w:r>
      <w:r w:rsidR="00A5088C" w:rsidRPr="008C0C0E">
        <w:rPr>
          <w:rFonts w:ascii="Open Sans Light" w:hAnsi="Open Sans Light" w:cs="Open Sans Light"/>
        </w:rPr>
        <w:t xml:space="preserve">: </w:t>
      </w:r>
      <w:r w:rsidR="00380472" w:rsidRPr="008C0C0E">
        <w:rPr>
          <w:rFonts w:ascii="Open Sans Light" w:hAnsi="Open Sans Light" w:cs="Open Sans Light"/>
        </w:rPr>
        <w:t>TAK/NIE</w:t>
      </w:r>
      <w:r w:rsidR="00953397">
        <w:rPr>
          <w:rFonts w:ascii="Open Sans Light" w:hAnsi="Open Sans Light" w:cs="Open Sans Light"/>
        </w:rPr>
        <w:t xml:space="preserve"> (niepotrzebne skreślić)</w:t>
      </w:r>
    </w:p>
    <w:p w14:paraId="1EAF9D7C" w14:textId="77777777" w:rsidR="00162D52" w:rsidRPr="008C0C0E" w:rsidRDefault="00162D52" w:rsidP="008C0C0E">
      <w:pPr>
        <w:pStyle w:val="Akapitzlist"/>
        <w:numPr>
          <w:ilvl w:val="1"/>
          <w:numId w:val="7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warunek II - wydajność oczyszczalni (zgodność z art. 10 dyrektywy) (k32)</w:t>
      </w:r>
      <w:r w:rsidR="00A5088C" w:rsidRPr="008C0C0E">
        <w:rPr>
          <w:rFonts w:ascii="Open Sans Light" w:hAnsi="Open Sans Light" w:cs="Open Sans Light"/>
        </w:rPr>
        <w:t xml:space="preserve">: </w:t>
      </w:r>
      <w:r w:rsidR="00953397">
        <w:rPr>
          <w:rFonts w:ascii="Open Sans Light" w:hAnsi="Open Sans Light" w:cs="Open Sans Light"/>
        </w:rPr>
        <w:t>TAK/NIE (niepotrzebne skreślić)</w:t>
      </w:r>
    </w:p>
    <w:p w14:paraId="523958A4" w14:textId="77777777" w:rsidR="00162D52" w:rsidRPr="008C0C0E" w:rsidRDefault="00162D52" w:rsidP="008C0C0E">
      <w:pPr>
        <w:pStyle w:val="Akapitzlist"/>
        <w:numPr>
          <w:ilvl w:val="1"/>
          <w:numId w:val="7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warunek III  - standardy oczyszczania (zgodność z art. 4 i 5.2 dyrektywy) (k33)</w:t>
      </w:r>
      <w:r w:rsidR="00A5088C" w:rsidRPr="008C0C0E">
        <w:rPr>
          <w:rFonts w:ascii="Open Sans Light" w:hAnsi="Open Sans Light" w:cs="Open Sans Light"/>
        </w:rPr>
        <w:t xml:space="preserve">: </w:t>
      </w:r>
      <w:r w:rsidR="00380472" w:rsidRPr="008C0C0E">
        <w:rPr>
          <w:rFonts w:ascii="Open Sans Light" w:hAnsi="Open Sans Light" w:cs="Open Sans Light"/>
        </w:rPr>
        <w:t>TAK/NIE</w:t>
      </w:r>
      <w:r w:rsidR="00953397">
        <w:rPr>
          <w:rFonts w:ascii="Open Sans Light" w:hAnsi="Open Sans Light" w:cs="Open Sans Light"/>
        </w:rPr>
        <w:t xml:space="preserve"> (niepotrzebne skreślić)</w:t>
      </w:r>
    </w:p>
    <w:p w14:paraId="7D0A6710" w14:textId="77777777" w:rsidR="00162D52" w:rsidRPr="008C0C0E" w:rsidRDefault="00162D52" w:rsidP="008C0C0E">
      <w:pPr>
        <w:pStyle w:val="Akapitzlist"/>
        <w:numPr>
          <w:ilvl w:val="0"/>
          <w:numId w:val="8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  <w:caps/>
        </w:rPr>
        <w:t>końcowe punkty zrzutu</w:t>
      </w:r>
      <w:r w:rsidRPr="008C0C0E">
        <w:rPr>
          <w:rFonts w:ascii="Open Sans Light" w:hAnsi="Open Sans Light" w:cs="Open Sans Light"/>
        </w:rPr>
        <w:t>:</w:t>
      </w:r>
    </w:p>
    <w:p w14:paraId="1320C8B3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czy dokonano stosownych uzgodnień pomiędzy aglomeracjami w zakresie odbioru ścieków? (k62)</w:t>
      </w:r>
      <w:r w:rsidR="00A5088C" w:rsidRPr="008C0C0E">
        <w:rPr>
          <w:rFonts w:ascii="Open Sans Light" w:hAnsi="Open Sans Light" w:cs="Open Sans Light"/>
        </w:rPr>
        <w:t>: …</w:t>
      </w:r>
    </w:p>
    <w:p w14:paraId="6BC0467A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nazwa aglomeracji, z którą będzie nawiązana współpraca (k63)</w:t>
      </w:r>
      <w:r w:rsidR="00A5088C" w:rsidRPr="008C0C0E">
        <w:rPr>
          <w:rFonts w:ascii="Open Sans Light" w:hAnsi="Open Sans Light" w:cs="Open Sans Light"/>
        </w:rPr>
        <w:t>: …</w:t>
      </w:r>
    </w:p>
    <w:p w14:paraId="4A5CB327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i_d aglomeracji, z którą będzie nawiązana współpraca (k64)</w:t>
      </w:r>
      <w:r w:rsidR="00A5088C" w:rsidRPr="008C0C0E">
        <w:rPr>
          <w:rFonts w:ascii="Open Sans Light" w:hAnsi="Open Sans Light" w:cs="Open Sans Light"/>
        </w:rPr>
        <w:t>: …</w:t>
      </w:r>
    </w:p>
    <w:p w14:paraId="6151AA52" w14:textId="77777777" w:rsidR="00162D52" w:rsidRPr="008C0C0E" w:rsidRDefault="00162D52" w:rsidP="008C0C0E">
      <w:p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OCZYSZCZALNIE ŚCIEKÓW</w:t>
      </w:r>
      <w:r w:rsidR="00312150">
        <w:rPr>
          <w:rFonts w:ascii="Open Sans Light" w:hAnsi="Open Sans Light" w:cs="Open Sans Light"/>
        </w:rPr>
        <w:t xml:space="preserve"> (w przypadku więcej niż jedna oczyszczalnia ścieków poniższe informacje należy podać dla każdej z oczyszczalni oddzielnie)</w:t>
      </w:r>
      <w:r w:rsidRPr="008C0C0E">
        <w:rPr>
          <w:rFonts w:ascii="Open Sans Light" w:hAnsi="Open Sans Light" w:cs="Open Sans Light"/>
        </w:rPr>
        <w:t>:</w:t>
      </w:r>
    </w:p>
    <w:p w14:paraId="14FFECC0" w14:textId="77777777" w:rsidR="00162D52" w:rsidRPr="008C0C0E" w:rsidRDefault="00162D52" w:rsidP="008C0C0E">
      <w:pPr>
        <w:pStyle w:val="Akapitzlist"/>
        <w:numPr>
          <w:ilvl w:val="0"/>
          <w:numId w:val="8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nazwa oczyszczalni (k66)</w:t>
      </w:r>
      <w:r w:rsidR="00A5088C" w:rsidRPr="008C0C0E">
        <w:rPr>
          <w:rFonts w:ascii="Open Sans Light" w:hAnsi="Open Sans Light" w:cs="Open Sans Light"/>
        </w:rPr>
        <w:t>: …</w:t>
      </w:r>
    </w:p>
    <w:p w14:paraId="392A36E0" w14:textId="77777777" w:rsidR="00F72E01" w:rsidRDefault="00F72E01" w:rsidP="008C0C0E">
      <w:pPr>
        <w:pStyle w:val="Akapitzlist"/>
        <w:numPr>
          <w:ilvl w:val="0"/>
          <w:numId w:val="8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adres oczyszczalni podany w VI AKPOŚK (o ile występuje):</w:t>
      </w:r>
      <w:r w:rsidR="00F774D9">
        <w:rPr>
          <w:rFonts w:ascii="Open Sans Light" w:hAnsi="Open Sans Light" w:cs="Open Sans Light"/>
        </w:rPr>
        <w:t xml:space="preserve"> </w:t>
      </w:r>
    </w:p>
    <w:p w14:paraId="238800E6" w14:textId="77777777" w:rsidR="00953397" w:rsidRPr="008C0C0E" w:rsidRDefault="00953397" w:rsidP="00953397">
      <w:pPr>
        <w:pStyle w:val="Akapitzlist"/>
        <w:tabs>
          <w:tab w:val="left" w:leader="dot" w:pos="8505"/>
        </w:tabs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ab/>
      </w:r>
    </w:p>
    <w:p w14:paraId="33974302" w14:textId="77777777" w:rsidR="00162D52" w:rsidRPr="008C0C0E" w:rsidRDefault="00162D52" w:rsidP="008C0C0E">
      <w:pPr>
        <w:pStyle w:val="Akapitzlist"/>
        <w:numPr>
          <w:ilvl w:val="0"/>
          <w:numId w:val="8"/>
        </w:numPr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dane o istniejącej oczyszczalni:</w:t>
      </w:r>
    </w:p>
    <w:p w14:paraId="4CF27A31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 xml:space="preserve">projektowa przepustowość </w:t>
      </w:r>
      <w:r w:rsidR="00F72E01" w:rsidRPr="008C0C0E">
        <w:rPr>
          <w:rFonts w:ascii="Open Sans Light" w:hAnsi="Open Sans Light" w:cs="Open Sans Light"/>
        </w:rPr>
        <w:t xml:space="preserve">hydrauliczna </w:t>
      </w:r>
      <w:r w:rsidRPr="008C0C0E">
        <w:rPr>
          <w:rFonts w:ascii="Open Sans Light" w:hAnsi="Open Sans Light" w:cs="Open Sans Light"/>
        </w:rPr>
        <w:t>oczyszczalni [m</w:t>
      </w:r>
      <w:r w:rsidRPr="00953397">
        <w:rPr>
          <w:rFonts w:ascii="Open Sans Light" w:hAnsi="Open Sans Light" w:cs="Open Sans Light"/>
          <w:vertAlign w:val="superscript"/>
        </w:rPr>
        <w:t>3</w:t>
      </w:r>
      <w:r w:rsidRPr="008C0C0E">
        <w:rPr>
          <w:rFonts w:ascii="Open Sans Light" w:hAnsi="Open Sans Light" w:cs="Open Sans Light"/>
        </w:rPr>
        <w:t>/d]:</w:t>
      </w:r>
    </w:p>
    <w:p w14:paraId="0D469B2C" w14:textId="77777777" w:rsidR="00162D52" w:rsidRPr="008C0C0E" w:rsidRDefault="00162D52" w:rsidP="008C0C0E">
      <w:pPr>
        <w:pStyle w:val="Akapitzlist"/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średnia (k68)</w:t>
      </w:r>
      <w:r w:rsidR="00A5088C" w:rsidRPr="008C0C0E">
        <w:rPr>
          <w:rFonts w:ascii="Open Sans Light" w:hAnsi="Open Sans Light" w:cs="Open Sans Light"/>
        </w:rPr>
        <w:t>: …</w:t>
      </w:r>
    </w:p>
    <w:p w14:paraId="68BB93A4" w14:textId="77777777" w:rsidR="00162D52" w:rsidRPr="008C0C0E" w:rsidRDefault="00162D52" w:rsidP="008C0C0E">
      <w:pPr>
        <w:pStyle w:val="Akapitzlist"/>
        <w:numPr>
          <w:ilvl w:val="2"/>
          <w:numId w:val="8"/>
        </w:numPr>
        <w:spacing w:after="120" w:line="276" w:lineRule="auto"/>
        <w:ind w:left="1701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maksymalna (k69)</w:t>
      </w:r>
      <w:r w:rsidR="00A5088C" w:rsidRPr="008C0C0E">
        <w:rPr>
          <w:rFonts w:ascii="Open Sans Light" w:hAnsi="Open Sans Light" w:cs="Open Sans Light"/>
        </w:rPr>
        <w:t>: …</w:t>
      </w:r>
    </w:p>
    <w:p w14:paraId="7F1BDE4E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 xml:space="preserve">projektowa maksymalna wydajność oczyszczalni  </w:t>
      </w:r>
      <w:r w:rsidR="00D96C8D" w:rsidRPr="008C0C0E">
        <w:rPr>
          <w:rFonts w:ascii="Open Sans Light" w:hAnsi="Open Sans Light" w:cs="Open Sans Light"/>
        </w:rPr>
        <w:t>pod kątem ładunku wyrażona w RLM</w:t>
      </w:r>
      <w:r w:rsidRPr="008C0C0E">
        <w:rPr>
          <w:rFonts w:ascii="Open Sans Light" w:hAnsi="Open Sans Light" w:cs="Open Sans Light"/>
        </w:rPr>
        <w:t xml:space="preserve"> (k70)</w:t>
      </w:r>
      <w:r w:rsidR="00A5088C" w:rsidRPr="008C0C0E">
        <w:rPr>
          <w:rFonts w:ascii="Open Sans Light" w:hAnsi="Open Sans Light" w:cs="Open Sans Light"/>
        </w:rPr>
        <w:t>: …</w:t>
      </w:r>
    </w:p>
    <w:p w14:paraId="6B2C4D78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RLM w aglomeracji obsługiwana przez oczyszczalnię (k71)</w:t>
      </w:r>
      <w:r w:rsidR="00A5088C" w:rsidRPr="008C0C0E">
        <w:rPr>
          <w:rFonts w:ascii="Open Sans Light" w:hAnsi="Open Sans Light" w:cs="Open Sans Light"/>
        </w:rPr>
        <w:t>: …</w:t>
      </w:r>
    </w:p>
    <w:p w14:paraId="1DA4ED9B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 xml:space="preserve">czy oczyszczalnia spełnia </w:t>
      </w:r>
      <w:r w:rsidR="00D96C8D" w:rsidRPr="008C0C0E">
        <w:rPr>
          <w:rFonts w:ascii="Open Sans Light" w:hAnsi="Open Sans Light" w:cs="Open Sans Light"/>
        </w:rPr>
        <w:t xml:space="preserve">jakość ścieków określoną </w:t>
      </w:r>
      <w:r w:rsidRPr="008C0C0E">
        <w:rPr>
          <w:rFonts w:ascii="Open Sans Light" w:hAnsi="Open Sans Light" w:cs="Open Sans Light"/>
        </w:rPr>
        <w:t>w rozporządzeniu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wodnych? (k73)</w:t>
      </w:r>
      <w:r w:rsidR="00A5088C" w:rsidRPr="008C0C0E">
        <w:rPr>
          <w:rFonts w:ascii="Open Sans Light" w:hAnsi="Open Sans Light" w:cs="Open Sans Light"/>
        </w:rPr>
        <w:t>: …</w:t>
      </w:r>
    </w:p>
    <w:p w14:paraId="5B3C1445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 xml:space="preserve">substancje zanieczyszczające, które zostały przekroczone </w:t>
      </w:r>
      <w:r w:rsidR="00D96C8D" w:rsidRPr="008C0C0E">
        <w:rPr>
          <w:rFonts w:ascii="Open Sans Light" w:hAnsi="Open Sans Light" w:cs="Open Sans Light"/>
        </w:rPr>
        <w:t>lub nie są badane pomimo obowiązku</w:t>
      </w:r>
      <w:r w:rsidR="00F774D9">
        <w:rPr>
          <w:rFonts w:ascii="Open Sans Light" w:hAnsi="Open Sans Light" w:cs="Open Sans Light"/>
        </w:rPr>
        <w:t xml:space="preserve"> </w:t>
      </w:r>
      <w:r w:rsidRPr="008C0C0E">
        <w:rPr>
          <w:rFonts w:ascii="Open Sans Light" w:hAnsi="Open Sans Light" w:cs="Open Sans Light"/>
        </w:rPr>
        <w:t>(k74)</w:t>
      </w:r>
      <w:r w:rsidR="00A5088C" w:rsidRPr="008C0C0E">
        <w:rPr>
          <w:rFonts w:ascii="Open Sans Light" w:hAnsi="Open Sans Light" w:cs="Open Sans Light"/>
        </w:rPr>
        <w:t>: …</w:t>
      </w:r>
    </w:p>
    <w:p w14:paraId="2AE2876A" w14:textId="77777777" w:rsidR="00FA565E" w:rsidRPr="008C0C0E" w:rsidRDefault="00FA565E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czy oczyszczalnia spełnia wymagania poboru odpowiedniej liczby prób określonej w rozporządzeniu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wodnych?:</w:t>
      </w:r>
      <w:r w:rsidR="00F774D9">
        <w:rPr>
          <w:rFonts w:ascii="Open Sans Light" w:hAnsi="Open Sans Light" w:cs="Open Sans Light"/>
        </w:rPr>
        <w:t xml:space="preserve"> </w:t>
      </w:r>
      <w:r w:rsidRPr="008C0C0E">
        <w:rPr>
          <w:rFonts w:ascii="Open Sans Light" w:hAnsi="Open Sans Light" w:cs="Open Sans Light"/>
        </w:rPr>
        <w:t>…</w:t>
      </w:r>
    </w:p>
    <w:p w14:paraId="4F71BA02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czy oczyszczalnia obsługuje inną aglomerację odprowadzającą ścieki przez końcowy punkt zrzutu? (k75)</w:t>
      </w:r>
      <w:r w:rsidR="00A5088C" w:rsidRPr="008C0C0E">
        <w:rPr>
          <w:rFonts w:ascii="Open Sans Light" w:hAnsi="Open Sans Light" w:cs="Open Sans Light"/>
        </w:rPr>
        <w:t>: …</w:t>
      </w:r>
    </w:p>
    <w:p w14:paraId="58F9CA06" w14:textId="77777777" w:rsidR="00162D52" w:rsidRPr="008C0C0E" w:rsidRDefault="00162D52" w:rsidP="008C0C0E">
      <w:pPr>
        <w:pStyle w:val="Akapitzlist"/>
        <w:numPr>
          <w:ilvl w:val="1"/>
          <w:numId w:val="8"/>
        </w:numPr>
        <w:spacing w:after="120" w:line="276" w:lineRule="auto"/>
        <w:ind w:left="1134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I_d aglomeracji obsługiwanej przez oczyszczalnię (k76)</w:t>
      </w:r>
      <w:r w:rsidR="008E642A" w:rsidRPr="008C0C0E">
        <w:rPr>
          <w:rFonts w:ascii="Open Sans Light" w:hAnsi="Open Sans Light" w:cs="Open Sans Light"/>
        </w:rPr>
        <w:t xml:space="preserve"> lub nazwa aglomeracji</w:t>
      </w:r>
      <w:r w:rsidR="00A5088C" w:rsidRPr="008C0C0E">
        <w:rPr>
          <w:rFonts w:ascii="Open Sans Light" w:hAnsi="Open Sans Light" w:cs="Open Sans Light"/>
        </w:rPr>
        <w:t>: …</w:t>
      </w:r>
    </w:p>
    <w:p w14:paraId="01C82638" w14:textId="77777777" w:rsidR="00922315" w:rsidRDefault="00FA565E" w:rsidP="00957E6D">
      <w:pPr>
        <w:keepNext/>
        <w:spacing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lastRenderedPageBreak/>
        <w:t>UWAGA:</w:t>
      </w:r>
    </w:p>
    <w:p w14:paraId="766EE43E" w14:textId="77777777" w:rsidR="00C06142" w:rsidRDefault="00C06142" w:rsidP="00C06142">
      <w:pPr>
        <w:spacing w:after="120" w:line="276" w:lineRule="auto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Przedstawione </w:t>
      </w:r>
      <w:r w:rsidRPr="00452184">
        <w:rPr>
          <w:rFonts w:ascii="Open Sans Light" w:hAnsi="Open Sans Light" w:cs="Open Sans Light"/>
        </w:rPr>
        <w:t>informacje są na dzień złożenia wniosku o dofinansowanie zgodne</w:t>
      </w:r>
      <w:r>
        <w:rPr>
          <w:rFonts w:ascii="Open Sans Light" w:hAnsi="Open Sans Light" w:cs="Open Sans Light"/>
        </w:rPr>
        <w:t xml:space="preserve"> ze stanem prawnym i faktycznym</w:t>
      </w:r>
      <w:r w:rsidRPr="00452184">
        <w:rPr>
          <w:rFonts w:ascii="Open Sans Light" w:hAnsi="Open Sans Light" w:cs="Open Sans Light"/>
        </w:rPr>
        <w:t>.</w:t>
      </w:r>
    </w:p>
    <w:p w14:paraId="17371DAF" w14:textId="1B8A4E04" w:rsidR="00922315" w:rsidRDefault="00C06142" w:rsidP="00953397">
      <w:pPr>
        <w:spacing w:after="480" w:line="276" w:lineRule="auto"/>
        <w:rPr>
          <w:rStyle w:val="eop"/>
          <w:rFonts w:ascii="Open Sans Light" w:hAnsi="Open Sans Light" w:cs="Open Sans Light"/>
          <w:b/>
          <w:color w:val="000000"/>
          <w:shd w:val="clear" w:color="auto" w:fill="FFFFFF"/>
        </w:rPr>
      </w:pPr>
      <w:r w:rsidRPr="00452184">
        <w:rPr>
          <w:rStyle w:val="eop"/>
          <w:rFonts w:ascii="Open Sans Light" w:hAnsi="Open Sans Light" w:cs="Open Sans Light"/>
          <w:b/>
          <w:color w:val="000000"/>
          <w:shd w:val="clear" w:color="auto" w:fill="FFFFFF"/>
        </w:rPr>
        <w:t xml:space="preserve">Jestem świadomy/świadoma odpowiedzialności karnej za złożenie fałszywych oświadczeń (zgodnie z art. </w:t>
      </w:r>
      <w:r w:rsidR="00953397">
        <w:rPr>
          <w:rStyle w:val="eop"/>
          <w:rFonts w:ascii="Open Sans Light" w:hAnsi="Open Sans Light" w:cs="Open Sans Light"/>
          <w:b/>
          <w:color w:val="000000"/>
          <w:shd w:val="clear" w:color="auto" w:fill="FFFFFF"/>
        </w:rPr>
        <w:t>47, ust. 2 ustawy wdrożeniowej</w:t>
      </w:r>
      <w:r w:rsidR="003414FB">
        <w:rPr>
          <w:rStyle w:val="eop"/>
          <w:rFonts w:ascii="Open Sans Light" w:hAnsi="Open Sans Light" w:cs="Open Sans Light"/>
          <w:b/>
          <w:color w:val="000000"/>
          <w:shd w:val="clear" w:color="auto" w:fill="FFFFFF"/>
        </w:rPr>
        <w:t>).</w:t>
      </w:r>
    </w:p>
    <w:p w14:paraId="4C29ACBD" w14:textId="12C706DF" w:rsidR="000B03B6" w:rsidRPr="007F167F" w:rsidRDefault="007F167F" w:rsidP="007F167F">
      <w:pPr>
        <w:spacing w:after="120" w:line="276" w:lineRule="auto"/>
        <w:ind w:left="4536"/>
        <w:jc w:val="center"/>
        <w:rPr>
          <w:rFonts w:ascii="Open Sans Light" w:hAnsi="Open Sans Light" w:cs="Open Sans Light"/>
          <w:i/>
          <w:iCs/>
          <w:sz w:val="20"/>
          <w:szCs w:val="20"/>
        </w:rPr>
      </w:pPr>
      <w:r w:rsidRPr="007F167F">
        <w:rPr>
          <w:i/>
          <w:iCs/>
          <w:sz w:val="20"/>
          <w:szCs w:val="20"/>
        </w:rPr>
        <w:t>…………………………………………………………………………………</w:t>
      </w:r>
      <w:r w:rsidRPr="007F167F">
        <w:rPr>
          <w:i/>
          <w:iCs/>
          <w:sz w:val="20"/>
          <w:szCs w:val="20"/>
        </w:rPr>
        <w:br/>
        <w:t>Podpis osoby upoważnionej ze strony wnioskodawcy</w:t>
      </w:r>
      <w:r w:rsidR="00CB0D21">
        <w:rPr>
          <w:i/>
          <w:iCs/>
          <w:sz w:val="20"/>
          <w:szCs w:val="20"/>
        </w:rPr>
        <w:t>/</w:t>
      </w:r>
      <w:r w:rsidR="00CB0D21">
        <w:rPr>
          <w:i/>
          <w:iCs/>
          <w:sz w:val="20"/>
          <w:szCs w:val="20"/>
        </w:rPr>
        <w:br/>
        <w:t xml:space="preserve">kwalifikowalny podpis elektroniczny </w:t>
      </w:r>
      <w:r w:rsidR="00CB0D21" w:rsidRPr="00CB0D21">
        <w:rPr>
          <w:i/>
          <w:iCs/>
          <w:sz w:val="20"/>
          <w:szCs w:val="20"/>
        </w:rPr>
        <w:t>osoby upoważnionej ze strony wnioskodawcy</w:t>
      </w:r>
    </w:p>
    <w:p w14:paraId="75D4BED3" w14:textId="77777777" w:rsidR="00B84D4F" w:rsidRPr="008C0C0E" w:rsidRDefault="00B84D4F" w:rsidP="00953397">
      <w:pPr>
        <w:spacing w:before="1200"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Potwierdzenie Państwowego Gospodarstwa Wodnego Wody Polskie</w:t>
      </w:r>
      <w:r w:rsidR="00D42A60" w:rsidRPr="008C0C0E">
        <w:rPr>
          <w:rFonts w:ascii="Open Sans Light" w:hAnsi="Open Sans Light" w:cs="Open Sans Light"/>
        </w:rPr>
        <w:t>:</w:t>
      </w:r>
      <w:r w:rsidRPr="008C0C0E">
        <w:rPr>
          <w:rFonts w:ascii="Open Sans Light" w:hAnsi="Open Sans Light" w:cs="Open Sans Light"/>
        </w:rPr>
        <w:t xml:space="preserve"> </w:t>
      </w:r>
    </w:p>
    <w:p w14:paraId="7DA9A1A1" w14:textId="77777777" w:rsidR="00A165D6" w:rsidRDefault="00B84D4F" w:rsidP="00A165D6">
      <w:pPr>
        <w:tabs>
          <w:tab w:val="center" w:leader="dot" w:pos="3402"/>
        </w:tabs>
        <w:spacing w:before="480" w:after="120" w:line="276" w:lineRule="auto"/>
        <w:rPr>
          <w:rFonts w:ascii="Open Sans Light" w:hAnsi="Open Sans Light" w:cs="Open Sans Light"/>
        </w:rPr>
      </w:pPr>
      <w:r w:rsidRPr="008C0C0E">
        <w:rPr>
          <w:rFonts w:ascii="Open Sans Light" w:hAnsi="Open Sans Light" w:cs="Open Sans Light"/>
        </w:rPr>
        <w:t>Potwierdzam</w:t>
      </w:r>
      <w:r w:rsidR="000D4AC5" w:rsidRPr="008C0C0E">
        <w:rPr>
          <w:rFonts w:ascii="Open Sans Light" w:hAnsi="Open Sans Light" w:cs="Open Sans Light"/>
        </w:rPr>
        <w:t>, że dane przedstawione w ankiecie są zgodne z informacjami będącymi w</w:t>
      </w:r>
      <w:r w:rsidR="00F774D9">
        <w:rPr>
          <w:rFonts w:ascii="Open Sans Light" w:hAnsi="Open Sans Light" w:cs="Open Sans Light"/>
        </w:rPr>
        <w:t> </w:t>
      </w:r>
      <w:r w:rsidR="000D4AC5" w:rsidRPr="008C0C0E">
        <w:rPr>
          <w:rFonts w:ascii="Open Sans Light" w:hAnsi="Open Sans Light" w:cs="Open Sans Light"/>
        </w:rPr>
        <w:t>posiadaniu PGW WP, tj</w:t>
      </w:r>
      <w:r w:rsidR="00F774D9">
        <w:rPr>
          <w:rFonts w:ascii="Open Sans Light" w:hAnsi="Open Sans Light" w:cs="Open Sans Light"/>
        </w:rPr>
        <w:t>.</w:t>
      </w:r>
      <w:r w:rsidR="000D4AC5" w:rsidRPr="008C0C0E">
        <w:rPr>
          <w:rFonts w:ascii="Open Sans Light" w:hAnsi="Open Sans Light" w:cs="Open Sans Light"/>
        </w:rPr>
        <w:t xml:space="preserve"> z dokumentem: </w:t>
      </w:r>
    </w:p>
    <w:p w14:paraId="6FAA9CCA" w14:textId="77777777" w:rsidR="00A165D6" w:rsidRPr="00A165D6" w:rsidRDefault="00A165D6" w:rsidP="00A55B4A">
      <w:pPr>
        <w:tabs>
          <w:tab w:val="left" w:leader="dot" w:pos="3402"/>
        </w:tabs>
        <w:spacing w:before="720" w:after="120" w:line="276" w:lineRule="auto"/>
        <w:rPr>
          <w:i/>
          <w:iCs/>
        </w:rPr>
        <w:sectPr w:rsidR="00A165D6" w:rsidRPr="00A165D6" w:rsidSect="008C0C0E">
          <w:headerReference w:type="first" r:id="rId8"/>
          <w:pgSz w:w="11906" w:h="16838"/>
          <w:pgMar w:top="1276" w:right="1417" w:bottom="1276" w:left="1417" w:header="708" w:footer="708" w:gutter="0"/>
          <w:cols w:space="708"/>
          <w:titlePg/>
          <w:docGrid w:linePitch="360"/>
        </w:sectPr>
      </w:pPr>
      <w:r>
        <w:rPr>
          <w:rFonts w:ascii="Open Sans Light" w:hAnsi="Open Sans Light" w:cs="Open Sans Light"/>
        </w:rPr>
        <w:tab/>
      </w:r>
    </w:p>
    <w:p w14:paraId="7F4DE299" w14:textId="77777777" w:rsidR="00B84D4F" w:rsidRDefault="00B84D4F" w:rsidP="00957E6D">
      <w:pPr>
        <w:spacing w:after="120" w:line="276" w:lineRule="auto"/>
        <w:rPr>
          <w:rStyle w:val="Odwoaniedokomentarza"/>
          <w:rFonts w:ascii="Open Sans Light" w:hAnsi="Open Sans Light" w:cs="Open Sans Light"/>
          <w:i/>
          <w:szCs w:val="20"/>
        </w:rPr>
      </w:pPr>
      <w:r w:rsidRPr="00A55B4A">
        <w:rPr>
          <w:rFonts w:ascii="Open Sans Light" w:hAnsi="Open Sans Light" w:cs="Open Sans Light"/>
          <w:i/>
        </w:rPr>
        <w:t>Pieczęć</w:t>
      </w:r>
      <w:r w:rsidRPr="008C0C0E">
        <w:rPr>
          <w:rFonts w:ascii="Open Sans Light" w:hAnsi="Open Sans Light" w:cs="Open Sans Light"/>
        </w:rPr>
        <w:t xml:space="preserve"> </w:t>
      </w:r>
      <w:r w:rsidRPr="008C0C0E">
        <w:rPr>
          <w:rStyle w:val="Numerstrony"/>
          <w:rFonts w:ascii="Open Sans Light" w:hAnsi="Open Sans Light" w:cs="Open Sans Light"/>
          <w:i/>
          <w:szCs w:val="20"/>
        </w:rPr>
        <w:t xml:space="preserve">Państwowego Gospodarstwa </w:t>
      </w:r>
      <w:r w:rsidR="00A165D6">
        <w:rPr>
          <w:rStyle w:val="Numerstrony"/>
          <w:rFonts w:ascii="Open Sans Light" w:hAnsi="Open Sans Light" w:cs="Open Sans Light"/>
          <w:i/>
          <w:szCs w:val="20"/>
        </w:rPr>
        <w:t>Wodnego Wody Polskie</w:t>
      </w:r>
      <w:r w:rsidR="00A165D6" w:rsidRPr="00A165D6">
        <w:rPr>
          <w:rStyle w:val="Odwoaniedokomentarza"/>
          <w:rFonts w:ascii="Open Sans Light" w:hAnsi="Open Sans Light" w:cs="Open Sans Light"/>
          <w:i/>
          <w:szCs w:val="20"/>
        </w:rPr>
        <w:t xml:space="preserve"> </w:t>
      </w:r>
    </w:p>
    <w:p w14:paraId="69FAF31A" w14:textId="77777777" w:rsidR="00A55B4A" w:rsidRDefault="00A55B4A" w:rsidP="00A165D6">
      <w:pPr>
        <w:tabs>
          <w:tab w:val="left" w:leader="dot" w:pos="2268"/>
        </w:tabs>
        <w:spacing w:after="120" w:line="276" w:lineRule="auto"/>
        <w:jc w:val="both"/>
        <w:rPr>
          <w:rStyle w:val="Numerstrony"/>
          <w:rFonts w:ascii="Open Sans Light" w:hAnsi="Open Sans Light" w:cs="Open Sans Light"/>
          <w:i/>
          <w:szCs w:val="20"/>
        </w:rPr>
      </w:pPr>
    </w:p>
    <w:p w14:paraId="5B4D1F75" w14:textId="77777777" w:rsidR="00A165D6" w:rsidRDefault="00A165D6" w:rsidP="00A165D6">
      <w:pPr>
        <w:tabs>
          <w:tab w:val="left" w:leader="dot" w:pos="2268"/>
        </w:tabs>
        <w:spacing w:after="120" w:line="276" w:lineRule="auto"/>
        <w:jc w:val="both"/>
        <w:rPr>
          <w:rStyle w:val="Numerstrony"/>
          <w:rFonts w:ascii="Open Sans Light" w:hAnsi="Open Sans Light" w:cs="Open Sans Light"/>
          <w:i/>
          <w:szCs w:val="20"/>
        </w:rPr>
      </w:pPr>
      <w:r>
        <w:rPr>
          <w:rStyle w:val="Numerstrony"/>
          <w:rFonts w:ascii="Open Sans Light" w:hAnsi="Open Sans Light" w:cs="Open Sans Light"/>
          <w:i/>
          <w:szCs w:val="20"/>
        </w:rPr>
        <w:tab/>
        <w:t xml:space="preserve"> </w:t>
      </w:r>
    </w:p>
    <w:p w14:paraId="38BCC4BD" w14:textId="77777777" w:rsidR="00A165D6" w:rsidRDefault="00A165D6" w:rsidP="00A165D6">
      <w:pPr>
        <w:tabs>
          <w:tab w:val="left" w:leader="dot" w:pos="2268"/>
        </w:tabs>
        <w:spacing w:after="120" w:line="276" w:lineRule="auto"/>
        <w:jc w:val="both"/>
        <w:rPr>
          <w:rStyle w:val="Numerstrony"/>
          <w:rFonts w:ascii="Open Sans Light" w:hAnsi="Open Sans Light" w:cs="Open Sans Light"/>
          <w:i/>
          <w:szCs w:val="20"/>
        </w:rPr>
      </w:pPr>
      <w:r w:rsidRPr="00957E6D">
        <w:rPr>
          <w:rStyle w:val="Numerstrony"/>
          <w:rFonts w:ascii="Open Sans Light" w:hAnsi="Open Sans Light" w:cs="Open Sans Light"/>
          <w:i/>
          <w:szCs w:val="20"/>
        </w:rPr>
        <w:t>Podpis osoby upoważnionej</w:t>
      </w:r>
    </w:p>
    <w:p w14:paraId="3CD45C74" w14:textId="77777777" w:rsidR="00A165D6" w:rsidRDefault="00A165D6" w:rsidP="00A165D6">
      <w:pPr>
        <w:tabs>
          <w:tab w:val="left" w:leader="dot" w:pos="2268"/>
        </w:tabs>
        <w:spacing w:after="120" w:line="276" w:lineRule="auto"/>
        <w:jc w:val="both"/>
        <w:rPr>
          <w:rStyle w:val="Numerstrony"/>
          <w:rFonts w:ascii="Open Sans Light" w:hAnsi="Open Sans Light" w:cs="Open Sans Light"/>
          <w:i/>
          <w:szCs w:val="20"/>
        </w:rPr>
      </w:pPr>
    </w:p>
    <w:p w14:paraId="39EBA728" w14:textId="77777777" w:rsidR="00A165D6" w:rsidRDefault="00A165D6" w:rsidP="008C0C0E">
      <w:pPr>
        <w:spacing w:after="120" w:line="276" w:lineRule="auto"/>
        <w:jc w:val="both"/>
        <w:rPr>
          <w:rStyle w:val="Numerstrony"/>
          <w:rFonts w:ascii="Open Sans Light" w:hAnsi="Open Sans Light" w:cs="Open Sans Light"/>
          <w:i/>
          <w:szCs w:val="20"/>
        </w:rPr>
        <w:sectPr w:rsidR="00A165D6" w:rsidSect="00A165D6">
          <w:type w:val="continuous"/>
          <w:pgSz w:w="11906" w:h="16838"/>
          <w:pgMar w:top="1276" w:right="1417" w:bottom="1276" w:left="1417" w:header="708" w:footer="708" w:gutter="0"/>
          <w:cols w:num="2" w:space="708"/>
          <w:titlePg/>
          <w:docGrid w:linePitch="360"/>
        </w:sectPr>
      </w:pPr>
    </w:p>
    <w:p w14:paraId="20787B48" w14:textId="77777777" w:rsidR="00B84D4F" w:rsidRPr="00957E6D" w:rsidRDefault="00B84D4F" w:rsidP="00A165D6">
      <w:pPr>
        <w:spacing w:after="120" w:line="276" w:lineRule="auto"/>
        <w:jc w:val="both"/>
        <w:rPr>
          <w:rFonts w:ascii="Open Sans Light" w:hAnsi="Open Sans Light" w:cs="Open Sans Light"/>
        </w:rPr>
      </w:pPr>
    </w:p>
    <w:sectPr w:rsidR="00B84D4F" w:rsidRPr="00957E6D" w:rsidSect="00A165D6">
      <w:type w:val="continuous"/>
      <w:pgSz w:w="11906" w:h="16838"/>
      <w:pgMar w:top="1276" w:right="1417" w:bottom="1276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51E22" w14:textId="77777777" w:rsidR="00D14E8A" w:rsidRDefault="00D14E8A" w:rsidP="00C63B9E">
      <w:pPr>
        <w:spacing w:after="0" w:line="240" w:lineRule="auto"/>
      </w:pPr>
      <w:r>
        <w:separator/>
      </w:r>
    </w:p>
  </w:endnote>
  <w:endnote w:type="continuationSeparator" w:id="0">
    <w:p w14:paraId="5E86BB65" w14:textId="77777777" w:rsidR="00D14E8A" w:rsidRDefault="00D14E8A" w:rsidP="00C6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3327" w14:textId="77777777" w:rsidR="00D14E8A" w:rsidRDefault="00D14E8A" w:rsidP="00C63B9E">
      <w:pPr>
        <w:spacing w:after="0" w:line="240" w:lineRule="auto"/>
      </w:pPr>
      <w:r>
        <w:separator/>
      </w:r>
    </w:p>
  </w:footnote>
  <w:footnote w:type="continuationSeparator" w:id="0">
    <w:p w14:paraId="76452E8E" w14:textId="77777777" w:rsidR="00D14E8A" w:rsidRDefault="00D14E8A" w:rsidP="00C63B9E">
      <w:pPr>
        <w:spacing w:after="0" w:line="240" w:lineRule="auto"/>
      </w:pPr>
      <w:r>
        <w:continuationSeparator/>
      </w:r>
    </w:p>
  </w:footnote>
  <w:footnote w:id="1">
    <w:p w14:paraId="172DC9DB" w14:textId="77777777" w:rsidR="00162D52" w:rsidRDefault="00162D52" w:rsidP="008C0C0E">
      <w:pPr>
        <w:pStyle w:val="Tekstprzypisudolnego"/>
        <w:rPr>
          <w:rStyle w:val="Numerstrony"/>
          <w:rFonts w:ascii="Open Sans Light" w:hAnsi="Open Sans Light" w:cs="Open Sans Light"/>
          <w:sz w:val="18"/>
          <w:szCs w:val="18"/>
        </w:rPr>
      </w:pPr>
      <w:r w:rsidRPr="008C0C0E">
        <w:rPr>
          <w:rStyle w:val="Odwoanieprzypisudolnego"/>
          <w:rFonts w:ascii="Open Sans Light" w:hAnsi="Open Sans Light" w:cs="Open Sans Light"/>
          <w:sz w:val="18"/>
          <w:szCs w:val="18"/>
        </w:rPr>
        <w:footnoteRef/>
      </w:r>
      <w:r w:rsidRPr="008C0C0E">
        <w:rPr>
          <w:rFonts w:ascii="Open Sans Light" w:hAnsi="Open Sans Light" w:cs="Open Sans Light"/>
          <w:sz w:val="18"/>
          <w:szCs w:val="18"/>
        </w:rPr>
        <w:t xml:space="preserve"> Dotyczy tylko tych aglomeracji, które </w:t>
      </w:r>
      <w:r w:rsidR="00B84D4F" w:rsidRPr="008C0C0E">
        <w:rPr>
          <w:rStyle w:val="Numerstrony"/>
          <w:rFonts w:ascii="Open Sans Light" w:hAnsi="Open Sans Light" w:cs="Open Sans Light"/>
          <w:sz w:val="18"/>
          <w:szCs w:val="18"/>
        </w:rPr>
        <w:t>dokonały</w:t>
      </w:r>
      <w:r w:rsidRPr="008C0C0E">
        <w:rPr>
          <w:rStyle w:val="Numerstrony"/>
          <w:rFonts w:ascii="Open Sans Light" w:hAnsi="Open Sans Light" w:cs="Open Sans Light"/>
          <w:sz w:val="18"/>
          <w:szCs w:val="18"/>
        </w:rPr>
        <w:t xml:space="preserve"> zmian wielkości/podziału/łączenia aglomeracji, w wyniku podjętej uchwały w sprawie wyznaczenia obszaru i granic aglomeracji, która w związku z powyższym pozostaje nieuwzględniona w KPOŚK</w:t>
      </w:r>
    </w:p>
    <w:p w14:paraId="52A59160" w14:textId="77777777" w:rsidR="00312150" w:rsidRPr="008C0C0E" w:rsidRDefault="00312150" w:rsidP="00B47B48">
      <w:pPr>
        <w:pStyle w:val="Tekstprzypisudolnego"/>
        <w:rPr>
          <w:rFonts w:ascii="Open Sans Light" w:hAnsi="Open Sans Light" w:cs="Open Sans Light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7616" w14:textId="77777777" w:rsidR="00F774D9" w:rsidRPr="00C21245" w:rsidRDefault="000C5C2E" w:rsidP="00410715">
    <w:pPr>
      <w:pStyle w:val="Nagwek"/>
      <w:spacing w:after="120" w:line="276" w:lineRule="auto"/>
      <w:rPr>
        <w:rFonts w:ascii="Open Sans Light" w:hAnsi="Open Sans Light" w:cs="Open Sans Light"/>
      </w:rPr>
    </w:pPr>
    <w:r w:rsidRPr="00841D37">
      <w:rPr>
        <w:noProof/>
        <w:lang w:eastAsia="pl-PL"/>
      </w:rPr>
      <w:drawing>
        <wp:inline distT="0" distB="0" distL="0" distR="0" wp14:anchorId="492B1804" wp14:editId="15451B1C">
          <wp:extent cx="5760720" cy="571500"/>
          <wp:effectExtent l="0" t="0" r="0" b="0"/>
          <wp:docPr id="1" name="Obraz 3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774D9" w:rsidRPr="00C21245">
      <w:rPr>
        <w:rFonts w:ascii="Open Sans Light" w:hAnsi="Open Sans Light" w:cs="Open Sans Light"/>
      </w:rPr>
      <w:t>Wniosek o dofinansowanie dla Programu Fundusze Europejskie na Infrastrukturę, Klimat, Środowisko 2021-2027</w:t>
    </w:r>
  </w:p>
  <w:p w14:paraId="3AE9101F" w14:textId="77777777" w:rsidR="00F774D9" w:rsidRPr="008C0C0E" w:rsidRDefault="00F774D9" w:rsidP="008C0C0E">
    <w:pPr>
      <w:pStyle w:val="Nagwek"/>
      <w:spacing w:after="120" w:line="276" w:lineRule="auto"/>
      <w:rPr>
        <w:rFonts w:ascii="Open Sans Light" w:hAnsi="Open Sans Light" w:cs="Open Sans Light"/>
      </w:rPr>
    </w:pPr>
    <w:r w:rsidRPr="00C21245">
      <w:rPr>
        <w:rFonts w:ascii="Open Sans Light" w:hAnsi="Open Sans Light" w:cs="Open Sans Light"/>
      </w:rPr>
      <w:t>Załącznik 6.2 - Aktualizacja danych nt. aglomeracji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41471"/>
    <w:multiLevelType w:val="hybridMultilevel"/>
    <w:tmpl w:val="E1808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1481"/>
    <w:multiLevelType w:val="hybridMultilevel"/>
    <w:tmpl w:val="6C685592"/>
    <w:lvl w:ilvl="0" w:tplc="511877D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F4FBF"/>
    <w:multiLevelType w:val="hybridMultilevel"/>
    <w:tmpl w:val="943A0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8781F"/>
    <w:multiLevelType w:val="hybridMultilevel"/>
    <w:tmpl w:val="893A1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0C8"/>
    <w:multiLevelType w:val="hybridMultilevel"/>
    <w:tmpl w:val="9EA0D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48F8"/>
    <w:multiLevelType w:val="hybridMultilevel"/>
    <w:tmpl w:val="3ECA4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4382D"/>
    <w:multiLevelType w:val="hybridMultilevel"/>
    <w:tmpl w:val="C3C262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3116A0"/>
    <w:multiLevelType w:val="hybridMultilevel"/>
    <w:tmpl w:val="A29239B2"/>
    <w:lvl w:ilvl="0" w:tplc="174AE46C">
      <w:numFmt w:val="bullet"/>
      <w:lvlText w:val=""/>
      <w:lvlJc w:val="left"/>
      <w:pPr>
        <w:ind w:left="720" w:hanging="360"/>
      </w:pPr>
      <w:rPr>
        <w:rFonts w:ascii="Symbol" w:eastAsia="Calibri" w:hAnsi="Symbol" w:cs="Open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C6230"/>
    <w:multiLevelType w:val="hybridMultilevel"/>
    <w:tmpl w:val="27FAF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0B4929"/>
    <w:multiLevelType w:val="hybridMultilevel"/>
    <w:tmpl w:val="DDDE1F3A"/>
    <w:lvl w:ilvl="0" w:tplc="96224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E0A08"/>
    <w:multiLevelType w:val="hybridMultilevel"/>
    <w:tmpl w:val="E06408D4"/>
    <w:lvl w:ilvl="0" w:tplc="852EBDB8">
      <w:numFmt w:val="bullet"/>
      <w:lvlText w:val=""/>
      <w:lvlJc w:val="left"/>
      <w:pPr>
        <w:ind w:left="720" w:hanging="360"/>
      </w:pPr>
      <w:rPr>
        <w:rFonts w:ascii="Symbol" w:eastAsia="Calibri" w:hAnsi="Symbol" w:cs="Open Sans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896202">
    <w:abstractNumId w:val="6"/>
  </w:num>
  <w:num w:numId="2" w16cid:durableId="1964578066">
    <w:abstractNumId w:val="8"/>
  </w:num>
  <w:num w:numId="3" w16cid:durableId="558827187">
    <w:abstractNumId w:val="5"/>
  </w:num>
  <w:num w:numId="4" w16cid:durableId="479006370">
    <w:abstractNumId w:val="1"/>
  </w:num>
  <w:num w:numId="5" w16cid:durableId="1371764048">
    <w:abstractNumId w:val="4"/>
  </w:num>
  <w:num w:numId="6" w16cid:durableId="1545751270">
    <w:abstractNumId w:val="2"/>
  </w:num>
  <w:num w:numId="7" w16cid:durableId="846092767">
    <w:abstractNumId w:val="0"/>
  </w:num>
  <w:num w:numId="8" w16cid:durableId="1492524468">
    <w:abstractNumId w:val="3"/>
  </w:num>
  <w:num w:numId="9" w16cid:durableId="1947274739">
    <w:abstractNumId w:val="7"/>
  </w:num>
  <w:num w:numId="10" w16cid:durableId="1012535351">
    <w:abstractNumId w:val="10"/>
  </w:num>
  <w:num w:numId="11" w16cid:durableId="7009382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5C"/>
    <w:rsid w:val="00037D08"/>
    <w:rsid w:val="00051AB3"/>
    <w:rsid w:val="00057934"/>
    <w:rsid w:val="00057D70"/>
    <w:rsid w:val="00073A4B"/>
    <w:rsid w:val="00094189"/>
    <w:rsid w:val="00096914"/>
    <w:rsid w:val="000B03B6"/>
    <w:rsid w:val="000C01C8"/>
    <w:rsid w:val="000C5B5E"/>
    <w:rsid w:val="000C5C2E"/>
    <w:rsid w:val="000D4AC5"/>
    <w:rsid w:val="0010098C"/>
    <w:rsid w:val="00103876"/>
    <w:rsid w:val="001074C4"/>
    <w:rsid w:val="001324AA"/>
    <w:rsid w:val="00134B70"/>
    <w:rsid w:val="00162D52"/>
    <w:rsid w:val="001B11EC"/>
    <w:rsid w:val="001B1BAE"/>
    <w:rsid w:val="001E13E8"/>
    <w:rsid w:val="00212896"/>
    <w:rsid w:val="00240F07"/>
    <w:rsid w:val="00262070"/>
    <w:rsid w:val="00287EDB"/>
    <w:rsid w:val="002B1F6F"/>
    <w:rsid w:val="002D22BC"/>
    <w:rsid w:val="00300FA4"/>
    <w:rsid w:val="00312150"/>
    <w:rsid w:val="003235A0"/>
    <w:rsid w:val="003414FB"/>
    <w:rsid w:val="003503A4"/>
    <w:rsid w:val="00355B6C"/>
    <w:rsid w:val="0036698A"/>
    <w:rsid w:val="00380472"/>
    <w:rsid w:val="003A41AC"/>
    <w:rsid w:val="003B1F6D"/>
    <w:rsid w:val="003C724B"/>
    <w:rsid w:val="003E0AC9"/>
    <w:rsid w:val="003F30B1"/>
    <w:rsid w:val="00405E1F"/>
    <w:rsid w:val="00410715"/>
    <w:rsid w:val="0041448D"/>
    <w:rsid w:val="004218D6"/>
    <w:rsid w:val="00422996"/>
    <w:rsid w:val="00470AC3"/>
    <w:rsid w:val="004767F0"/>
    <w:rsid w:val="004973C8"/>
    <w:rsid w:val="004A38F2"/>
    <w:rsid w:val="004D72C4"/>
    <w:rsid w:val="004F2212"/>
    <w:rsid w:val="005A7992"/>
    <w:rsid w:val="005D0674"/>
    <w:rsid w:val="00600992"/>
    <w:rsid w:val="006060CF"/>
    <w:rsid w:val="0062665A"/>
    <w:rsid w:val="006602A8"/>
    <w:rsid w:val="00666AB6"/>
    <w:rsid w:val="006A0240"/>
    <w:rsid w:val="006C0C67"/>
    <w:rsid w:val="006C2DCA"/>
    <w:rsid w:val="006E0F6A"/>
    <w:rsid w:val="0070310C"/>
    <w:rsid w:val="00704CCD"/>
    <w:rsid w:val="0078556D"/>
    <w:rsid w:val="007F0076"/>
    <w:rsid w:val="007F167F"/>
    <w:rsid w:val="00832414"/>
    <w:rsid w:val="00833B39"/>
    <w:rsid w:val="00861A99"/>
    <w:rsid w:val="00861BF2"/>
    <w:rsid w:val="00864878"/>
    <w:rsid w:val="008779C4"/>
    <w:rsid w:val="008A34DF"/>
    <w:rsid w:val="008C0C0E"/>
    <w:rsid w:val="008E642A"/>
    <w:rsid w:val="0091070B"/>
    <w:rsid w:val="009149CD"/>
    <w:rsid w:val="00922315"/>
    <w:rsid w:val="0093301B"/>
    <w:rsid w:val="00953397"/>
    <w:rsid w:val="00957E6D"/>
    <w:rsid w:val="009C0F15"/>
    <w:rsid w:val="00A02E82"/>
    <w:rsid w:val="00A165D6"/>
    <w:rsid w:val="00A241AD"/>
    <w:rsid w:val="00A5088C"/>
    <w:rsid w:val="00A55B4A"/>
    <w:rsid w:val="00AB6A66"/>
    <w:rsid w:val="00AC7A64"/>
    <w:rsid w:val="00B41423"/>
    <w:rsid w:val="00B47B48"/>
    <w:rsid w:val="00B84D4F"/>
    <w:rsid w:val="00B85BF6"/>
    <w:rsid w:val="00BA105C"/>
    <w:rsid w:val="00BB02BC"/>
    <w:rsid w:val="00BB034D"/>
    <w:rsid w:val="00BF0969"/>
    <w:rsid w:val="00C06142"/>
    <w:rsid w:val="00C6382A"/>
    <w:rsid w:val="00C63B9E"/>
    <w:rsid w:val="00C77BC6"/>
    <w:rsid w:val="00C87039"/>
    <w:rsid w:val="00C905F1"/>
    <w:rsid w:val="00C92E62"/>
    <w:rsid w:val="00CA22E1"/>
    <w:rsid w:val="00CB0D21"/>
    <w:rsid w:val="00CF2957"/>
    <w:rsid w:val="00CF6051"/>
    <w:rsid w:val="00D072DB"/>
    <w:rsid w:val="00D14E8A"/>
    <w:rsid w:val="00D15031"/>
    <w:rsid w:val="00D215E4"/>
    <w:rsid w:val="00D23E41"/>
    <w:rsid w:val="00D42A60"/>
    <w:rsid w:val="00D67EF5"/>
    <w:rsid w:val="00D95D62"/>
    <w:rsid w:val="00D96C8D"/>
    <w:rsid w:val="00DA6E82"/>
    <w:rsid w:val="00DD0301"/>
    <w:rsid w:val="00DD3EFD"/>
    <w:rsid w:val="00DF1657"/>
    <w:rsid w:val="00E46D96"/>
    <w:rsid w:val="00E50B7E"/>
    <w:rsid w:val="00E84543"/>
    <w:rsid w:val="00E94850"/>
    <w:rsid w:val="00EA56ED"/>
    <w:rsid w:val="00EB6945"/>
    <w:rsid w:val="00EC166E"/>
    <w:rsid w:val="00EC3FBF"/>
    <w:rsid w:val="00EF2021"/>
    <w:rsid w:val="00F03052"/>
    <w:rsid w:val="00F305BD"/>
    <w:rsid w:val="00F72E01"/>
    <w:rsid w:val="00F774D9"/>
    <w:rsid w:val="00FA4FD7"/>
    <w:rsid w:val="00FA565E"/>
    <w:rsid w:val="00FF5320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1A9A6"/>
  <w15:chartTrackingRefBased/>
  <w15:docId w15:val="{28656CF2-944A-448F-A072-1233FB05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A4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8324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24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324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241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241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324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B9E"/>
  </w:style>
  <w:style w:type="paragraph" w:styleId="Stopka">
    <w:name w:val="footer"/>
    <w:basedOn w:val="Normalny"/>
    <w:link w:val="StopkaZnak"/>
    <w:uiPriority w:val="99"/>
    <w:unhideWhenUsed/>
    <w:rsid w:val="00C63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B9E"/>
  </w:style>
  <w:style w:type="paragraph" w:styleId="Akapitzlist">
    <w:name w:val="List Paragraph"/>
    <w:basedOn w:val="Normalny"/>
    <w:uiPriority w:val="34"/>
    <w:qFormat/>
    <w:rsid w:val="001324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85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94850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94850"/>
    <w:rPr>
      <w:vertAlign w:val="superscript"/>
    </w:rPr>
  </w:style>
  <w:style w:type="character" w:styleId="Numerstrony">
    <w:name w:val="page number"/>
    <w:semiHidden/>
    <w:rsid w:val="00162D52"/>
  </w:style>
  <w:style w:type="paragraph" w:styleId="Poprawka">
    <w:name w:val="Revision"/>
    <w:hidden/>
    <w:uiPriority w:val="99"/>
    <w:semiHidden/>
    <w:rsid w:val="003C724B"/>
    <w:rPr>
      <w:sz w:val="22"/>
      <w:szCs w:val="22"/>
      <w:lang w:eastAsia="en-US"/>
    </w:rPr>
  </w:style>
  <w:style w:type="character" w:customStyle="1" w:styleId="normaltextrun">
    <w:name w:val="normaltextrun"/>
    <w:rsid w:val="00F774D9"/>
  </w:style>
  <w:style w:type="character" w:customStyle="1" w:styleId="eop">
    <w:name w:val="eop"/>
    <w:rsid w:val="00F774D9"/>
  </w:style>
  <w:style w:type="paragraph" w:customStyle="1" w:styleId="paragraph">
    <w:name w:val="paragraph"/>
    <w:basedOn w:val="Normalny"/>
    <w:rsid w:val="00F774D9"/>
    <w:pPr>
      <w:spacing w:before="100" w:beforeAutospacing="1" w:after="100" w:afterAutospacing="1" w:line="240" w:lineRule="auto"/>
    </w:pPr>
    <w:rPr>
      <w:rFonts w:ascii="Open Sans Light" w:hAnsi="Open Sans Light" w:cs="Open Sans Ligh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5D8FD-E818-4647-9D74-47548425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Ryciak Wiesława</dc:creator>
  <cp:keywords/>
  <cp:lastModifiedBy>Młynarczyk Karolina</cp:lastModifiedBy>
  <cp:revision>9</cp:revision>
  <cp:lastPrinted>2022-11-14T12:42:00Z</cp:lastPrinted>
  <dcterms:created xsi:type="dcterms:W3CDTF">2023-08-09T10:02:00Z</dcterms:created>
  <dcterms:modified xsi:type="dcterms:W3CDTF">2024-05-14T08:14:00Z</dcterms:modified>
</cp:coreProperties>
</file>