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78EE8" w14:textId="58A4A26D" w:rsidR="008B4F9F" w:rsidRPr="0014714F" w:rsidRDefault="008B4F9F" w:rsidP="00372DF7">
      <w:pPr>
        <w:spacing w:before="240" w:after="240" w:line="360" w:lineRule="auto"/>
        <w:ind w:left="0" w:right="0" w:firstLine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Informacja o przetwarzaniu danych osobowych w związku z prowadzeniem działań ratowniczych przez jednostki ochrony przeciwpożarowej</w:t>
      </w:r>
    </w:p>
    <w:p w14:paraId="5CC81B04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03C144EB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danych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287DA465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Współadministratorami</w:t>
      </w:r>
      <w:proofErr w:type="spellEnd"/>
      <w:r w:rsidRPr="0014714F">
        <w:rPr>
          <w:rFonts w:ascii="Arial" w:hAnsi="Arial" w:cs="Arial"/>
          <w:sz w:val="24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771872EE" w14:textId="77CC727F" w:rsidR="005B3215" w:rsidRPr="00457300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Informacje o siedzibach i danych kontaktowych poszczególnych </w:t>
      </w:r>
      <w:proofErr w:type="spellStart"/>
      <w:r w:rsidRPr="0014714F">
        <w:rPr>
          <w:rFonts w:ascii="Arial" w:hAnsi="Arial" w:cs="Arial"/>
          <w:sz w:val="24"/>
        </w:rPr>
        <w:t>współadministratorów</w:t>
      </w:r>
      <w:proofErr w:type="spellEnd"/>
      <w:r w:rsidRPr="0014714F">
        <w:rPr>
          <w:rFonts w:ascii="Arial" w:hAnsi="Arial" w:cs="Arial"/>
          <w:sz w:val="24"/>
        </w:rPr>
        <w:t xml:space="preserve"> są dostępne  na </w:t>
      </w:r>
      <w:r w:rsidRPr="00457300">
        <w:rPr>
          <w:rFonts w:ascii="Arial" w:hAnsi="Arial" w:cs="Arial"/>
          <w:sz w:val="24"/>
        </w:rPr>
        <w:t>stronie</w:t>
      </w:r>
      <w:hyperlink r:id="rId6">
        <w:r w:rsidRPr="00457300">
          <w:rPr>
            <w:rFonts w:ascii="Arial" w:hAnsi="Arial" w:cs="Arial"/>
            <w:sz w:val="24"/>
          </w:rPr>
          <w:t xml:space="preserve"> </w:t>
        </w:r>
      </w:hyperlink>
      <w:r w:rsidR="00457300" w:rsidRPr="00457300">
        <w:rPr>
          <w:rFonts w:ascii="Arial" w:hAnsi="Arial" w:cs="Arial"/>
          <w:sz w:val="24"/>
        </w:rPr>
        <w:t xml:space="preserve"> </w:t>
      </w:r>
      <w:hyperlink r:id="rId7" w:history="1">
        <w:r w:rsidR="00457300" w:rsidRPr="00457300">
          <w:rPr>
            <w:rStyle w:val="Hipercze"/>
            <w:rFonts w:ascii="Arial" w:hAnsi="Arial" w:cs="Arial"/>
            <w:sz w:val="24"/>
          </w:rPr>
          <w:t>https://www.gov.pl/web/kgpsp/dane-kontaktowe</w:t>
        </w:r>
      </w:hyperlink>
      <w:r w:rsidR="00457300" w:rsidRPr="00457300">
        <w:rPr>
          <w:rFonts w:ascii="Arial" w:hAnsi="Arial" w:cs="Arial"/>
        </w:rPr>
        <w:t xml:space="preserve"> </w:t>
      </w:r>
    </w:p>
    <w:p w14:paraId="7FFE1629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Wspólne uzgodnienia między </w:t>
      </w:r>
      <w:proofErr w:type="spellStart"/>
      <w:r w:rsidRPr="0014714F">
        <w:rPr>
          <w:rFonts w:ascii="Arial" w:hAnsi="Arial" w:cs="Arial"/>
          <w:sz w:val="24"/>
        </w:rPr>
        <w:t>Współadministratorami</w:t>
      </w:r>
      <w:proofErr w:type="spellEnd"/>
      <w:r w:rsidRPr="0014714F">
        <w:rPr>
          <w:rFonts w:ascii="Arial" w:hAnsi="Arial" w:cs="Arial"/>
          <w:b w:val="0"/>
          <w:sz w:val="24"/>
        </w:rPr>
        <w:t xml:space="preserve"> </w:t>
      </w:r>
    </w:p>
    <w:p w14:paraId="68DCB4A4" w14:textId="79F72F70" w:rsidR="00457300" w:rsidRDefault="008B4F9F" w:rsidP="00457300">
      <w:pPr>
        <w:spacing w:before="240" w:line="360" w:lineRule="auto"/>
        <w:ind w:left="-5" w:right="7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uzgodnili zakres odpowiedzialności oraz podział zadań związanych z przetwarzaniem danych osobowych w ramach Systemu Wspomagania Decyzji Państwowej Straży Pożarnej. Szczegóły uzgodnień są dostępne na stronie</w:t>
      </w:r>
      <w:hyperlink r:id="rId8">
        <w:r w:rsidRPr="0014714F">
          <w:rPr>
            <w:rFonts w:ascii="Arial" w:hAnsi="Arial" w:cs="Arial"/>
            <w:sz w:val="24"/>
          </w:rPr>
          <w:t xml:space="preserve"> </w:t>
        </w:r>
      </w:hyperlink>
      <w:r w:rsidR="00457300" w:rsidRPr="00457300">
        <w:t xml:space="preserve"> </w:t>
      </w:r>
      <w:hyperlink r:id="rId9" w:history="1">
        <w:r w:rsidR="00457300" w:rsidRPr="0040566A">
          <w:rPr>
            <w:rStyle w:val="Hipercze"/>
            <w:rFonts w:ascii="Arial" w:hAnsi="Arial" w:cs="Arial"/>
            <w:sz w:val="24"/>
          </w:rPr>
          <w:t>https://www.gov.pl/web/kwpsp-warszawa/ochrona-danych-osobowych</w:t>
        </w:r>
      </w:hyperlink>
    </w:p>
    <w:p w14:paraId="1AE3C351" w14:textId="77777777" w:rsidR="00457300" w:rsidRDefault="00457300">
      <w:pPr>
        <w:spacing w:after="160" w:line="278" w:lineRule="auto"/>
        <w:ind w:left="0" w:righ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14EE013" w14:textId="77777777" w:rsidR="005B3215" w:rsidRPr="0014714F" w:rsidRDefault="005B3215" w:rsidP="00457300">
      <w:pPr>
        <w:spacing w:before="240" w:line="360" w:lineRule="auto"/>
        <w:ind w:left="-5" w:right="7"/>
        <w:rPr>
          <w:rFonts w:ascii="Arial" w:hAnsi="Arial" w:cs="Arial"/>
          <w:sz w:val="24"/>
        </w:rPr>
      </w:pPr>
    </w:p>
    <w:p w14:paraId="43ED6E1C" w14:textId="77777777" w:rsidR="005B3215" w:rsidRPr="0014714F" w:rsidRDefault="008B4F9F" w:rsidP="00372DF7">
      <w:pPr>
        <w:spacing w:before="240" w:after="196" w:line="360" w:lineRule="auto"/>
        <w:ind w:left="-5" w:right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Punkt kontaktowy</w:t>
      </w:r>
      <w:r w:rsidRPr="0014714F">
        <w:rPr>
          <w:rFonts w:ascii="Arial" w:hAnsi="Arial" w:cs="Arial"/>
          <w:sz w:val="24"/>
        </w:rPr>
        <w:t xml:space="preserve"> </w:t>
      </w:r>
    </w:p>
    <w:p w14:paraId="06A600BE" w14:textId="77777777" w:rsidR="005B3215" w:rsidRPr="0014714F" w:rsidRDefault="008B4F9F" w:rsidP="00372DF7">
      <w:pPr>
        <w:spacing w:before="240" w:line="360" w:lineRule="auto"/>
        <w:ind w:left="-5" w:right="342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</w:t>
      </w:r>
      <w:r w:rsidRPr="0014714F">
        <w:rPr>
          <w:rFonts w:ascii="Arial" w:hAnsi="Arial" w:cs="Arial"/>
          <w:color w:val="2E3192"/>
          <w:sz w:val="24"/>
          <w:u w:val="single" w:color="2E3192"/>
        </w:rPr>
        <w:t>iod@kgpsp.gov.pl</w:t>
      </w:r>
      <w:r w:rsidRPr="0014714F">
        <w:rPr>
          <w:rFonts w:ascii="Arial" w:hAnsi="Arial" w:cs="Arial"/>
          <w:sz w:val="24"/>
        </w:rPr>
        <w:t xml:space="preserve"> </w:t>
      </w:r>
    </w:p>
    <w:p w14:paraId="297720F6" w14:textId="77777777" w:rsidR="005B3215" w:rsidRPr="0014714F" w:rsidRDefault="008B4F9F" w:rsidP="00372DF7">
      <w:pPr>
        <w:spacing w:before="240" w:line="360" w:lineRule="auto"/>
        <w:ind w:left="-5" w:right="311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Niezależnie od powyższego możliwe jest realizowanie wszelkich praw osób związanych z przewarzaniem ich danych osobowych wynikających z RODO wobec każdego ze </w:t>
      </w:r>
      <w:proofErr w:type="spellStart"/>
      <w:r w:rsidRPr="0014714F">
        <w:rPr>
          <w:rFonts w:ascii="Arial" w:hAnsi="Arial" w:cs="Arial"/>
          <w:sz w:val="24"/>
        </w:rPr>
        <w:t>współadministratorów</w:t>
      </w:r>
      <w:proofErr w:type="spellEnd"/>
      <w:r w:rsidRPr="0014714F">
        <w:rPr>
          <w:rFonts w:ascii="Arial" w:hAnsi="Arial" w:cs="Arial"/>
          <w:sz w:val="24"/>
        </w:rPr>
        <w:t xml:space="preserve"> odrębnie. </w:t>
      </w:r>
    </w:p>
    <w:p w14:paraId="5A385016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Cel, podstawa, sposób i zakres przetwarzania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3D654A36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o systemie powiadamiania ratunkowego, </w:t>
      </w:r>
    </w:p>
    <w:p w14:paraId="71DCDADF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40C5945F" w14:textId="77777777" w:rsidR="005B3215" w:rsidRPr="0014714F" w:rsidRDefault="008B4F9F" w:rsidP="00372DF7">
      <w:pPr>
        <w:spacing w:before="240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</w:t>
      </w:r>
      <w:r w:rsidRPr="0014714F">
        <w:rPr>
          <w:rFonts w:ascii="Arial" w:hAnsi="Arial" w:cs="Arial"/>
          <w:sz w:val="24"/>
        </w:rPr>
        <w:lastRenderedPageBreak/>
        <w:t xml:space="preserve">podanych danych osobowych nie będzie podlegało zautomatyzowanemu podejmowaniu decyzji, w tym profilowaniu, o którym mowa w art. 22 ust. 1 i 4 RODO. </w:t>
      </w:r>
    </w:p>
    <w:p w14:paraId="76D9E7FC" w14:textId="77777777" w:rsidR="005B3215" w:rsidRPr="0014714F" w:rsidRDefault="008B4F9F" w:rsidP="00372DF7">
      <w:pPr>
        <w:pStyle w:val="Nagwek1"/>
        <w:spacing w:before="240" w:line="360" w:lineRule="auto"/>
        <w:ind w:left="-5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Realizacja praw osób, których dane dotyczą</w:t>
      </w:r>
      <w:r w:rsidRPr="0014714F">
        <w:rPr>
          <w:rFonts w:ascii="Arial" w:hAnsi="Arial" w:cs="Arial"/>
          <w:b w:val="0"/>
          <w:sz w:val="24"/>
        </w:rPr>
        <w:t xml:space="preserve"> </w:t>
      </w:r>
    </w:p>
    <w:p w14:paraId="20A5A8D5" w14:textId="77777777" w:rsidR="005B3215" w:rsidRPr="0014714F" w:rsidRDefault="008B4F9F" w:rsidP="00372DF7">
      <w:pPr>
        <w:spacing w:before="240" w:after="184" w:line="360" w:lineRule="auto"/>
        <w:ind w:left="-5" w:right="7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 związku z przetwarzaniem danych osobom, których dane dotyczą w przysługuje prawo do: </w:t>
      </w:r>
    </w:p>
    <w:p w14:paraId="0E4AB7A4" w14:textId="77777777" w:rsidR="005B3215" w:rsidRPr="0014714F" w:rsidRDefault="008B4F9F" w:rsidP="00372DF7">
      <w:pPr>
        <w:numPr>
          <w:ilvl w:val="0"/>
          <w:numId w:val="1"/>
        </w:numPr>
        <w:spacing w:before="240" w:after="30" w:line="360" w:lineRule="auto"/>
        <w:ind w:right="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żądania od administratora dostępu do treści swoich danych, ich sprostowania, usunięcia lub ograniczenia przetwarzania oraz wniesienia sprzeciwu wobec przetwarzania; </w:t>
      </w:r>
    </w:p>
    <w:p w14:paraId="1D44C34D" w14:textId="672B9441" w:rsidR="005B3215" w:rsidRPr="00372DF7" w:rsidRDefault="008B4F9F" w:rsidP="002A2AE7">
      <w:pPr>
        <w:numPr>
          <w:ilvl w:val="0"/>
          <w:numId w:val="1"/>
        </w:numPr>
        <w:spacing w:before="240" w:after="8" w:line="360" w:lineRule="auto"/>
        <w:ind w:right="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 xml:space="preserve">wniesienia skargi do organu nadzorczego, którym jest Urząd Ochrony Danych </w:t>
      </w:r>
      <w:r w:rsidRPr="00372DF7">
        <w:rPr>
          <w:rFonts w:ascii="Arial" w:hAnsi="Arial" w:cs="Arial"/>
          <w:sz w:val="24"/>
        </w:rPr>
        <w:t>Osobowych (</w:t>
      </w:r>
      <w:r w:rsidR="002A2AE7" w:rsidRPr="002A2AE7">
        <w:rPr>
          <w:rFonts w:ascii="Arial" w:hAnsi="Arial" w:cs="Arial"/>
          <w:sz w:val="24"/>
        </w:rPr>
        <w:t>00-014 Warszawa, ul. Stanisława Moniuszki 1A, fax. 22 243-05-69, tel. 22 531-03-00</w:t>
      </w:r>
      <w:bookmarkStart w:id="0" w:name="_GoBack"/>
      <w:bookmarkEnd w:id="0"/>
      <w:r w:rsidRPr="00372DF7">
        <w:rPr>
          <w:rFonts w:ascii="Arial" w:hAnsi="Arial" w:cs="Arial"/>
          <w:sz w:val="24"/>
        </w:rPr>
        <w:t>,</w:t>
      </w:r>
      <w:hyperlink r:id="rId10">
        <w:r w:rsidRPr="00372DF7">
          <w:rPr>
            <w:rFonts w:ascii="Arial" w:hAnsi="Arial" w:cs="Arial"/>
            <w:sz w:val="24"/>
          </w:rPr>
          <w:t xml:space="preserve"> </w:t>
        </w:r>
      </w:hyperlink>
      <w:hyperlink r:id="rId11">
        <w:r w:rsidRPr="00372DF7">
          <w:rPr>
            <w:rFonts w:ascii="Arial" w:hAnsi="Arial" w:cs="Arial"/>
            <w:color w:val="2E3192"/>
            <w:sz w:val="24"/>
            <w:u w:val="single" w:color="2E3192"/>
          </w:rPr>
          <w:t>uodo.gov.pl</w:t>
        </w:r>
      </w:hyperlink>
      <w:hyperlink r:id="rId12">
        <w:r w:rsidRPr="00372DF7">
          <w:rPr>
            <w:rFonts w:ascii="Arial" w:hAnsi="Arial" w:cs="Arial"/>
            <w:sz w:val="24"/>
          </w:rPr>
          <w:t xml:space="preserve"> </w:t>
        </w:r>
      </w:hyperlink>
      <w:r w:rsidRPr="00372DF7">
        <w:rPr>
          <w:rFonts w:ascii="Arial" w:hAnsi="Arial" w:cs="Arial"/>
          <w:sz w:val="24"/>
        </w:rPr>
        <w:t xml:space="preserve">), w sytuacji stwierdzenia, że przetwarzanie narusza przepisy RODO. </w:t>
      </w:r>
    </w:p>
    <w:p w14:paraId="72051725" w14:textId="77777777" w:rsidR="005B3215" w:rsidRPr="0014714F" w:rsidRDefault="008B4F9F" w:rsidP="00372DF7">
      <w:pPr>
        <w:spacing w:before="240" w:after="225" w:line="360" w:lineRule="auto"/>
        <w:ind w:left="-5" w:right="0"/>
        <w:rPr>
          <w:rFonts w:ascii="Arial" w:hAnsi="Arial" w:cs="Arial"/>
          <w:sz w:val="24"/>
        </w:rPr>
      </w:pPr>
      <w:r w:rsidRPr="0014714F">
        <w:rPr>
          <w:rFonts w:ascii="Arial" w:hAnsi="Arial" w:cs="Arial"/>
          <w:b/>
          <w:sz w:val="24"/>
        </w:rPr>
        <w:t>Ograniczenia</w:t>
      </w:r>
      <w:r w:rsidRPr="0014714F">
        <w:rPr>
          <w:rFonts w:ascii="Arial" w:hAnsi="Arial" w:cs="Arial"/>
          <w:sz w:val="24"/>
        </w:rPr>
        <w:t xml:space="preserve"> </w:t>
      </w:r>
    </w:p>
    <w:p w14:paraId="4855CCCB" w14:textId="4E4CF925" w:rsidR="005B3215" w:rsidRPr="0014714F" w:rsidRDefault="008B4F9F" w:rsidP="00372DF7">
      <w:pPr>
        <w:numPr>
          <w:ilvl w:val="0"/>
          <w:numId w:val="2"/>
        </w:numPr>
        <w:spacing w:before="240" w:line="360" w:lineRule="auto"/>
        <w:ind w:right="227" w:hanging="360"/>
        <w:rPr>
          <w:rFonts w:ascii="Arial" w:hAnsi="Arial" w:cs="Arial"/>
          <w:sz w:val="24"/>
        </w:rPr>
      </w:pPr>
      <w:proofErr w:type="spellStart"/>
      <w:r w:rsidRPr="0014714F">
        <w:rPr>
          <w:rFonts w:ascii="Arial" w:hAnsi="Arial" w:cs="Arial"/>
          <w:sz w:val="24"/>
        </w:rPr>
        <w:t>Współadministratorzy</w:t>
      </w:r>
      <w:proofErr w:type="spellEnd"/>
      <w:r w:rsidRPr="0014714F">
        <w:rPr>
          <w:rFonts w:ascii="Arial" w:hAnsi="Arial" w:cs="Arial"/>
          <w:sz w:val="24"/>
        </w:rPr>
        <w:t xml:space="preserve"> na mocy a</w:t>
      </w:r>
      <w:r w:rsidR="00372DF7">
        <w:rPr>
          <w:rFonts w:ascii="Arial" w:hAnsi="Arial" w:cs="Arial"/>
          <w:sz w:val="24"/>
        </w:rPr>
        <w:t xml:space="preserve">rt. 14h ust 2 ustawy o ochronie </w:t>
      </w:r>
      <w:r w:rsidRPr="0014714F">
        <w:rPr>
          <w:rFonts w:ascii="Arial" w:hAnsi="Arial" w:cs="Arial"/>
          <w:sz w:val="24"/>
        </w:rPr>
        <w:t xml:space="preserve">przeciwpożarowej wykonują obowiązek informacyjny o którym mowa w art. 13 ust 1 i 2 RODO przez udostępnienie informacji w Biuletynie Informacji Publicznej na swojej stronie podmiotowej lub na swojej stronie internetowej oraz w widocznym miejscu w siedzibie. </w:t>
      </w:r>
    </w:p>
    <w:p w14:paraId="3DCA80E3" w14:textId="23780FE8" w:rsidR="005B3215" w:rsidRPr="0014714F" w:rsidRDefault="008B4F9F" w:rsidP="00372DF7">
      <w:pPr>
        <w:numPr>
          <w:ilvl w:val="0"/>
          <w:numId w:val="2"/>
        </w:numPr>
        <w:spacing w:before="240" w:after="1" w:line="360" w:lineRule="auto"/>
        <w:ind w:right="227" w:hanging="360"/>
        <w:rPr>
          <w:rFonts w:ascii="Arial" w:hAnsi="Arial" w:cs="Arial"/>
          <w:sz w:val="24"/>
        </w:rPr>
      </w:pPr>
      <w:r w:rsidRPr="0014714F">
        <w:rPr>
          <w:rFonts w:ascii="Arial" w:hAnsi="Arial" w:cs="Arial"/>
          <w:sz w:val="24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sectPr w:rsidR="005B3215" w:rsidRPr="0014714F">
      <w:pgSz w:w="11906" w:h="16838"/>
      <w:pgMar w:top="1525" w:right="1430" w:bottom="17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54B"/>
    <w:multiLevelType w:val="hybridMultilevel"/>
    <w:tmpl w:val="6ADCE42E"/>
    <w:lvl w:ilvl="0" w:tplc="58260626">
      <w:start w:val="1"/>
      <w:numFmt w:val="decimal"/>
      <w:lvlText w:val="%1."/>
      <w:lvlJc w:val="left"/>
      <w:pPr>
        <w:ind w:left="4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FE012C">
      <w:start w:val="1"/>
      <w:numFmt w:val="lowerLetter"/>
      <w:lvlText w:val="%2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88488C">
      <w:start w:val="1"/>
      <w:numFmt w:val="lowerRoman"/>
      <w:lvlText w:val="%3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BA677A">
      <w:start w:val="1"/>
      <w:numFmt w:val="decimal"/>
      <w:lvlText w:val="%4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DA0D7C">
      <w:start w:val="1"/>
      <w:numFmt w:val="lowerLetter"/>
      <w:lvlText w:val="%5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720406">
      <w:start w:val="1"/>
      <w:numFmt w:val="lowerRoman"/>
      <w:lvlText w:val="%6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D8ABB0">
      <w:start w:val="1"/>
      <w:numFmt w:val="decimal"/>
      <w:lvlText w:val="%7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520BF20">
      <w:start w:val="1"/>
      <w:numFmt w:val="lowerLetter"/>
      <w:lvlText w:val="%8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5C88C4">
      <w:start w:val="1"/>
      <w:numFmt w:val="lowerRoman"/>
      <w:lvlText w:val="%9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A0D70"/>
    <w:multiLevelType w:val="hybridMultilevel"/>
    <w:tmpl w:val="71183936"/>
    <w:lvl w:ilvl="0" w:tplc="2182C14A">
      <w:start w:val="1"/>
      <w:numFmt w:val="decimal"/>
      <w:lvlText w:val="%1."/>
      <w:lvlJc w:val="left"/>
      <w:pPr>
        <w:ind w:left="4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AA5476">
      <w:start w:val="1"/>
      <w:numFmt w:val="lowerLetter"/>
      <w:lvlText w:val="%2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9A6478A">
      <w:start w:val="1"/>
      <w:numFmt w:val="lowerRoman"/>
      <w:lvlText w:val="%3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D0BD82">
      <w:start w:val="1"/>
      <w:numFmt w:val="decimal"/>
      <w:lvlText w:val="%4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4AE34C">
      <w:start w:val="1"/>
      <w:numFmt w:val="lowerLetter"/>
      <w:lvlText w:val="%5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E822702">
      <w:start w:val="1"/>
      <w:numFmt w:val="lowerRoman"/>
      <w:lvlText w:val="%6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BE04D6">
      <w:start w:val="1"/>
      <w:numFmt w:val="decimal"/>
      <w:lvlText w:val="%7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9648D2">
      <w:start w:val="1"/>
      <w:numFmt w:val="lowerLetter"/>
      <w:lvlText w:val="%8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8842A2">
      <w:start w:val="1"/>
      <w:numFmt w:val="lowerRoman"/>
      <w:lvlText w:val="%9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15"/>
    <w:rsid w:val="0014714F"/>
    <w:rsid w:val="002A2AE7"/>
    <w:rsid w:val="00372DF7"/>
    <w:rsid w:val="004405E8"/>
    <w:rsid w:val="00457300"/>
    <w:rsid w:val="005B3215"/>
    <w:rsid w:val="008B4F9F"/>
    <w:rsid w:val="00D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98" w:lineRule="auto"/>
      <w:ind w:left="10" w:right="22" w:hanging="10"/>
    </w:pPr>
    <w:rPr>
      <w:rFonts w:ascii="Cambria" w:eastAsia="Cambria" w:hAnsi="Cambria" w:cs="Cambria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3"/>
    </w:rPr>
  </w:style>
  <w:style w:type="character" w:styleId="Hipercze">
    <w:name w:val="Hyperlink"/>
    <w:basedOn w:val="Domylnaczcionkaakapitu"/>
    <w:uiPriority w:val="99"/>
    <w:unhideWhenUsed/>
    <w:rsid w:val="004573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1" w:line="298" w:lineRule="auto"/>
      <w:ind w:left="10" w:right="22" w:hanging="10"/>
    </w:pPr>
    <w:rPr>
      <w:rFonts w:ascii="Cambria" w:eastAsia="Cambria" w:hAnsi="Cambria" w:cs="Cambria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3"/>
    </w:rPr>
  </w:style>
  <w:style w:type="character" w:styleId="Hipercze">
    <w:name w:val="Hyperlink"/>
    <w:basedOn w:val="Domylnaczcionkaakapitu"/>
    <w:uiPriority w:val="99"/>
    <w:unhideWhenUsed/>
    <w:rsid w:val="00457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sze.straz.pl/kontakt-18/dane-osobow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kgpsp/dane-kontaktowe" TargetMode="External"/><Relationship Id="rId12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hyperlink" Target="http://www.uodo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wpsp-warszawa/ochrona-danych-osobowy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Rzeźnik</dc:creator>
  <cp:keywords/>
  <cp:lastModifiedBy>M.Wit (KP Zwoleń)</cp:lastModifiedBy>
  <cp:revision>7</cp:revision>
  <dcterms:created xsi:type="dcterms:W3CDTF">2025-06-17T10:37:00Z</dcterms:created>
  <dcterms:modified xsi:type="dcterms:W3CDTF">2026-04-01T09:39:00Z</dcterms:modified>
</cp:coreProperties>
</file>