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F771FE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8A0F89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Default="00D72542" w:rsidP="00C45364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C45364">
              <w:rPr>
                <w:sz w:val="22"/>
                <w:szCs w:val="22"/>
              </w:rPr>
              <w:t>problematyki:</w:t>
            </w:r>
          </w:p>
          <w:p w:rsidR="00137737" w:rsidRDefault="00C45364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37737">
              <w:rPr>
                <w:sz w:val="22"/>
                <w:szCs w:val="22"/>
              </w:rPr>
              <w:t>organizacja akcji i operacji policyjnych,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pracy sztabowej w Policji,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zarządzania kryzysowego,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imprez masowych i zgromadzeń publicznych ,</w:t>
            </w:r>
          </w:p>
          <w:p w:rsidR="00C45364" w:rsidRPr="00F978C0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państwa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C45364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>w służbie prewencyjnej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137737" w:rsidRDefault="00137737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komórkach sztabowych,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996C26" w:rsidP="00C45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C45364">
              <w:rPr>
                <w:sz w:val="22"/>
                <w:szCs w:val="22"/>
              </w:rPr>
              <w:t>.10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96C26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12</cp:revision>
  <cp:lastPrinted>2017-06-22T06:57:00Z</cp:lastPrinted>
  <dcterms:created xsi:type="dcterms:W3CDTF">2019-09-10T08:36:00Z</dcterms:created>
  <dcterms:modified xsi:type="dcterms:W3CDTF">2019-10-10T06:55:00Z</dcterms:modified>
</cp:coreProperties>
</file>