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96C41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32"/>
          <w:szCs w:val="32"/>
        </w:rPr>
      </w:pPr>
      <w:r w:rsidRPr="00684265">
        <w:rPr>
          <w:rFonts w:ascii="Arial" w:hAnsi="Arial" w:cs="Arial"/>
          <w:sz w:val="32"/>
          <w:szCs w:val="32"/>
        </w:rPr>
        <w:t>Komenda Miejska Państwowej Straży Pożarnej w Szczecinie</w:t>
      </w:r>
    </w:p>
    <w:p w14:paraId="33918906" w14:textId="77777777" w:rsidR="00644F25" w:rsidRDefault="00644F25" w:rsidP="00804082">
      <w:pPr>
        <w:pStyle w:val="Bezodstpw"/>
        <w:jc w:val="both"/>
        <w:rPr>
          <w:rFonts w:ascii="Arial" w:hAnsi="Arial" w:cs="Arial"/>
        </w:rPr>
      </w:pPr>
    </w:p>
    <w:p w14:paraId="5376CA14" w14:textId="77777777" w:rsidR="00644F25" w:rsidRDefault="00644F25" w:rsidP="00804082">
      <w:pPr>
        <w:pStyle w:val="Bezodstpw"/>
        <w:jc w:val="both"/>
        <w:rPr>
          <w:rFonts w:ascii="Arial" w:hAnsi="Arial" w:cs="Arial"/>
        </w:rPr>
      </w:pPr>
    </w:p>
    <w:p w14:paraId="38642FDB" w14:textId="5035C856" w:rsidR="00644F25" w:rsidRPr="00684265" w:rsidRDefault="00644F25" w:rsidP="00804082">
      <w:pPr>
        <w:pStyle w:val="Bezodstpw"/>
        <w:jc w:val="both"/>
        <w:rPr>
          <w:rFonts w:ascii="Arial" w:hAnsi="Arial" w:cs="Arial"/>
          <w:sz w:val="28"/>
          <w:szCs w:val="28"/>
        </w:rPr>
      </w:pPr>
      <w:r w:rsidRPr="00684265">
        <w:rPr>
          <w:rFonts w:ascii="Arial" w:hAnsi="Arial" w:cs="Arial"/>
          <w:sz w:val="28"/>
          <w:szCs w:val="28"/>
        </w:rPr>
        <w:t>Podstawowe zadania realizowane przez Komendę Miejską P</w:t>
      </w:r>
      <w:r w:rsidR="00684265">
        <w:rPr>
          <w:rFonts w:ascii="Arial" w:hAnsi="Arial" w:cs="Arial"/>
          <w:sz w:val="28"/>
          <w:szCs w:val="28"/>
        </w:rPr>
        <w:t xml:space="preserve">aństwowej </w:t>
      </w:r>
      <w:r w:rsidRPr="00684265">
        <w:rPr>
          <w:rFonts w:ascii="Arial" w:hAnsi="Arial" w:cs="Arial"/>
          <w:sz w:val="28"/>
          <w:szCs w:val="28"/>
        </w:rPr>
        <w:t>S</w:t>
      </w:r>
      <w:r w:rsidR="00684265">
        <w:rPr>
          <w:rFonts w:ascii="Arial" w:hAnsi="Arial" w:cs="Arial"/>
          <w:sz w:val="28"/>
          <w:szCs w:val="28"/>
        </w:rPr>
        <w:t xml:space="preserve">traży </w:t>
      </w:r>
      <w:r w:rsidRPr="00684265">
        <w:rPr>
          <w:rFonts w:ascii="Arial" w:hAnsi="Arial" w:cs="Arial"/>
          <w:sz w:val="28"/>
          <w:szCs w:val="28"/>
        </w:rPr>
        <w:t>P</w:t>
      </w:r>
      <w:r w:rsidR="00684265">
        <w:rPr>
          <w:rFonts w:ascii="Arial" w:hAnsi="Arial" w:cs="Arial"/>
          <w:sz w:val="28"/>
          <w:szCs w:val="28"/>
        </w:rPr>
        <w:t>ożarnej</w:t>
      </w:r>
      <w:r w:rsidRPr="00684265">
        <w:rPr>
          <w:rFonts w:ascii="Arial" w:hAnsi="Arial" w:cs="Arial"/>
          <w:sz w:val="28"/>
          <w:szCs w:val="28"/>
        </w:rPr>
        <w:t xml:space="preserve"> w Szczecinie</w:t>
      </w:r>
      <w:r w:rsidRPr="00684265">
        <w:rPr>
          <w:rFonts w:ascii="Arial" w:hAnsi="Arial" w:cs="Arial"/>
          <w:sz w:val="28"/>
          <w:szCs w:val="28"/>
        </w:rPr>
        <w:t>:</w:t>
      </w:r>
    </w:p>
    <w:p w14:paraId="4D02818A" w14:textId="7430663E" w:rsidR="00644F25" w:rsidRDefault="00644F25" w:rsidP="00804082">
      <w:pPr>
        <w:pStyle w:val="Bezodstpw"/>
        <w:jc w:val="both"/>
        <w:rPr>
          <w:rFonts w:ascii="Arial" w:hAnsi="Arial" w:cs="Arial"/>
        </w:rPr>
      </w:pPr>
    </w:p>
    <w:p w14:paraId="768CAC56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Akcje Ratowniczo-Gaśnicze</w:t>
      </w:r>
    </w:p>
    <w:p w14:paraId="0DBC5FE6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ratowniczo - gaśniczych i gaszenie pożarów. Ratowanie zdrowia i życia ludzi oraz zwierząt i mienia obywateli.</w:t>
      </w:r>
    </w:p>
    <w:p w14:paraId="0EB7A963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Ratownictwo Chemiczne</w:t>
      </w:r>
    </w:p>
    <w:p w14:paraId="36EA0299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ratownictwa chemiczno- ekologicznego oraz działania podczas innych klęsk żywiołowych w tym powodzi.</w:t>
      </w:r>
    </w:p>
    <w:p w14:paraId="4A7273EF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Ratownictwo Techniczne</w:t>
      </w:r>
    </w:p>
    <w:p w14:paraId="23D67530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ratownictwa technicznego podczas katastrof, wypadków i innych miejscowych zagrożeń.           </w:t>
      </w:r>
    </w:p>
    <w:p w14:paraId="755A7259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Szkoleniowo-wychowawcze</w:t>
      </w:r>
    </w:p>
    <w:p w14:paraId="29E1BE37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Prowadzenie działalności szkoleniowo - wychowawczej oraz organizowanie ćwiczeń, zawodów strażackich, szkoleń i spotkań z młodzieżą.</w:t>
      </w:r>
    </w:p>
    <w:p w14:paraId="544AFD73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Rozpoznawanie Zagrożeń</w:t>
      </w:r>
    </w:p>
    <w:p w14:paraId="5BEA0AD4" w14:textId="77777777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Rozpoznawanie zagrożeń i ich likwidacja oraz nadzór i egzekucja przestrzegania przepisów przeciw-pożarowych i innych w zakresie bezpieczeństwa.          </w:t>
      </w:r>
    </w:p>
    <w:p w14:paraId="3CAE4FFE" w14:textId="77777777" w:rsidR="00644F25" w:rsidRPr="00684265" w:rsidRDefault="00644F25" w:rsidP="0080408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Ustalanie Przyczyn Zagrożeń</w:t>
      </w:r>
    </w:p>
    <w:p w14:paraId="063F891C" w14:textId="4FD3B198" w:rsidR="00644F25" w:rsidRPr="00684265" w:rsidRDefault="00644F25" w:rsidP="0080408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Wstępne ustalanie przyczyn powstania pożarów i innych miejscowych zagrożeń, przyczyn ich rozwoju oraz współpraca z innymi służbami w tym zakresie.</w:t>
      </w:r>
    </w:p>
    <w:p w14:paraId="6131608F" w14:textId="7ADFFBFC" w:rsidR="00644F25" w:rsidRDefault="00644F25" w:rsidP="00804082">
      <w:pPr>
        <w:pStyle w:val="Bezodstpw"/>
        <w:jc w:val="both"/>
        <w:rPr>
          <w:rFonts w:ascii="Arial" w:hAnsi="Arial" w:cs="Arial"/>
        </w:rPr>
      </w:pPr>
    </w:p>
    <w:p w14:paraId="7DD2E0B0" w14:textId="4FC949F7" w:rsidR="00644F25" w:rsidRPr="00684265" w:rsidRDefault="00644F25" w:rsidP="00804082">
      <w:pPr>
        <w:pStyle w:val="Bezodstpw"/>
        <w:jc w:val="both"/>
        <w:rPr>
          <w:rFonts w:ascii="Arial" w:hAnsi="Arial" w:cs="Arial"/>
          <w:sz w:val="28"/>
          <w:szCs w:val="28"/>
        </w:rPr>
      </w:pPr>
      <w:r w:rsidRPr="00684265">
        <w:rPr>
          <w:rFonts w:ascii="Arial" w:hAnsi="Arial" w:cs="Arial"/>
          <w:sz w:val="28"/>
          <w:szCs w:val="28"/>
        </w:rPr>
        <w:t xml:space="preserve">Zgodnie z artykułem 13 ustawy z dnia 24 sierpnia </w:t>
      </w:r>
      <w:r w:rsidR="00684265" w:rsidRPr="00684265">
        <w:rPr>
          <w:rFonts w:ascii="Arial" w:hAnsi="Arial" w:cs="Arial"/>
          <w:sz w:val="28"/>
          <w:szCs w:val="28"/>
        </w:rPr>
        <w:t>1991 r.</w:t>
      </w:r>
      <w:r w:rsidRPr="00684265">
        <w:rPr>
          <w:rFonts w:ascii="Arial" w:hAnsi="Arial" w:cs="Arial"/>
          <w:sz w:val="28"/>
          <w:szCs w:val="28"/>
        </w:rPr>
        <w:t xml:space="preserve"> o Państwowej Straży Pożarnej, do zadań Komendanta Miejskiego Państwowej Straży Pożarnej należy:</w:t>
      </w:r>
    </w:p>
    <w:p w14:paraId="6B07DFDA" w14:textId="77777777" w:rsidR="00644F25" w:rsidRPr="00644F25" w:rsidRDefault="00644F25" w:rsidP="00804082">
      <w:pPr>
        <w:pStyle w:val="Bezodstpw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14:paraId="18E9C28E" w14:textId="1BDD7039" w:rsidR="00644F25" w:rsidRP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 xml:space="preserve">ierowanie 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 xml:space="preserve">omendą 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iejską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Państwowej Straży Pożarnej;</w:t>
      </w:r>
    </w:p>
    <w:p w14:paraId="63FC7204" w14:textId="3E30C9B0" w:rsidR="00644F25" w:rsidRP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jednostek ratowniczo-gaśniczych;</w:t>
      </w:r>
    </w:p>
    <w:p w14:paraId="77E9AE18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na obszarze powiatu krajowego systemu ratowniczo-gaśniczego;</w:t>
      </w:r>
    </w:p>
    <w:p w14:paraId="7EABD036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ysponowanie oraz kierowanie siłami i środkami krajowego systemu ratowniczo-gaśniczego na obszarze powiatu poprzez swoje stanowisko kierowania;</w:t>
      </w:r>
    </w:p>
    <w:p w14:paraId="1DDEBB12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603D1C91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nalizowanie działań ratowniczych prowadzonych na obszarze powiatu przez podmioty krajowego systemu ratowniczo-gaśniczego;</w:t>
      </w:r>
    </w:p>
    <w:p w14:paraId="25458CA6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i prowadzenie akcji ratowniczej;</w:t>
      </w:r>
    </w:p>
    <w:p w14:paraId="16A6F7C4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komendantem gminnym ochrony przeciwpożarowej, jeżeli komendant taki został zatrudniony w gminie;</w:t>
      </w:r>
    </w:p>
    <w:p w14:paraId="7E15D037" w14:textId="02CE67D3" w:rsidR="00644F25" w:rsidRDefault="00644F25" w:rsidP="00804082">
      <w:pPr>
        <w:pStyle w:val="Bezodstpw"/>
        <w:numPr>
          <w:ilvl w:val="1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komendantem gminnym związku ochotniczych straży pożarnych;</w:t>
      </w:r>
    </w:p>
    <w:p w14:paraId="5DBF2DA2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ozpoznawanie zagrożeń pożarowych i innych miejscowych zagrożeń;</w:t>
      </w:r>
    </w:p>
    <w:p w14:paraId="61F499E5" w14:textId="7777777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pracowywanie planów ratowniczych na obszarze powiatu;</w:t>
      </w:r>
    </w:p>
    <w:p w14:paraId="3FF006FD" w14:textId="245C78FF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N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adzorowanie przestrzegania przepisów przeciwpożarowych;</w:t>
      </w:r>
    </w:p>
    <w:p w14:paraId="664CD17B" w14:textId="697E003D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ykonywanie zadań z zakresu ratownictwa;</w:t>
      </w:r>
    </w:p>
    <w:p w14:paraId="169F2FBF" w14:textId="14B8EADE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stępne ustalanie przyczyn oraz okoliczności powstania i rozprzestrzeniania się pożaru oraz miejscowego zagrożenia;</w:t>
      </w:r>
    </w:p>
    <w:p w14:paraId="73E0AE67" w14:textId="4A59A1AA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szkolenia i doskonalenia pożarniczego;</w:t>
      </w:r>
    </w:p>
    <w:p w14:paraId="5BC30BA5" w14:textId="31D057B7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zkolenie członków ochotniczych straży pożarnych;</w:t>
      </w:r>
    </w:p>
    <w:p w14:paraId="4CBD6AA1" w14:textId="6472E994" w:rsid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nicjowanie przedsięwzięć w zakresie kultury fizycznej i sportu z udziałem podmiotów krajowego systemu ratowniczo-gaśniczego na obszarze powiatu;</w:t>
      </w:r>
    </w:p>
    <w:p w14:paraId="2239D8B7" w14:textId="79C36865" w:rsidR="00644F25" w:rsidRPr="00644F25" w:rsidRDefault="00644F25" w:rsidP="00804082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181E0B1A" w14:textId="77777777" w:rsidR="00644F25" w:rsidRDefault="00644F25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8E5225" w14:textId="016EF00D" w:rsidR="00644F25" w:rsidRDefault="00644F25" w:rsidP="00804082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84265">
        <w:rPr>
          <w:rFonts w:ascii="Arial" w:eastAsia="Times New Roman" w:hAnsi="Arial" w:cs="Arial"/>
          <w:sz w:val="28"/>
          <w:szCs w:val="28"/>
          <w:lang w:eastAsia="pl-PL"/>
        </w:rPr>
        <w:t>Do zadań komendanta powiatowego (miejskiego) Państwowej Straży Pożarnej ponadto należy:</w:t>
      </w:r>
    </w:p>
    <w:p w14:paraId="47F2295C" w14:textId="3A261746" w:rsidR="00644F25" w:rsidRPr="00644F25" w:rsidRDefault="00644F25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29990C" w14:textId="54C1FC92" w:rsidR="00644F25" w:rsidRPr="00644F25" w:rsidRDefault="00684265" w:rsidP="00804082">
      <w:pPr>
        <w:pStyle w:val="Bezodstpw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44F25"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zarządem oddziału powiatowego związku ochotniczych straży pożarnych;</w:t>
      </w:r>
    </w:p>
    <w:p w14:paraId="46A3A7FD" w14:textId="3D6021E4" w:rsidR="00644F25" w:rsidRPr="00684265" w:rsidRDefault="00684265" w:rsidP="00804082">
      <w:pPr>
        <w:pStyle w:val="Bezodstpw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644F25" w:rsidRPr="00684265">
        <w:rPr>
          <w:rFonts w:ascii="Arial" w:eastAsia="Times New Roman" w:hAnsi="Arial" w:cs="Arial"/>
          <w:sz w:val="24"/>
          <w:szCs w:val="24"/>
          <w:lang w:eastAsia="pl-PL"/>
        </w:rPr>
        <w:t>rzeprowadzanie inspekcji gotowości operacyjnej ochotniczych straży pożarnych na obszarze powiatu, pod względem przygotowania do działań ratowniczych;</w:t>
      </w:r>
    </w:p>
    <w:p w14:paraId="66ABF50D" w14:textId="541996BC" w:rsidR="00644F25" w:rsidRPr="00684265" w:rsidRDefault="00684265" w:rsidP="00804082">
      <w:pPr>
        <w:pStyle w:val="Bezodstpw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644F25" w:rsidRPr="00684265">
        <w:rPr>
          <w:rFonts w:ascii="Arial" w:eastAsia="Times New Roman" w:hAnsi="Arial" w:cs="Arial"/>
          <w:sz w:val="24"/>
          <w:szCs w:val="24"/>
          <w:lang w:eastAsia="pl-PL"/>
        </w:rPr>
        <w:t>ealizowanie zadań wynikających z innych ustaw.</w:t>
      </w:r>
    </w:p>
    <w:p w14:paraId="08D3096D" w14:textId="312308E7" w:rsidR="005F0521" w:rsidRPr="00644F25" w:rsidRDefault="005F0521" w:rsidP="00804082">
      <w:pPr>
        <w:pStyle w:val="Bezodstpw"/>
        <w:jc w:val="both"/>
        <w:rPr>
          <w:rFonts w:ascii="Arial" w:hAnsi="Arial" w:cs="Arial"/>
        </w:rPr>
      </w:pPr>
    </w:p>
    <w:p w14:paraId="28196215" w14:textId="70D48323" w:rsidR="00644F25" w:rsidRPr="00644F25" w:rsidRDefault="00644F25" w:rsidP="00804082">
      <w:pPr>
        <w:pStyle w:val="Bezodstpw"/>
        <w:jc w:val="both"/>
        <w:rPr>
          <w:rFonts w:ascii="Arial" w:hAnsi="Arial" w:cs="Arial"/>
        </w:rPr>
      </w:pPr>
    </w:p>
    <w:p w14:paraId="5B62B417" w14:textId="16344DF9" w:rsidR="00644F25" w:rsidRDefault="00684265" w:rsidP="00804082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Informacja dla osób niesłyszących lub słabosłyszących</w:t>
      </w:r>
    </w:p>
    <w:p w14:paraId="6F9FF789" w14:textId="77777777" w:rsidR="00684265" w:rsidRPr="00684265" w:rsidRDefault="00684265" w:rsidP="00804082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94621D5" w14:textId="2BAE3BB3" w:rsidR="00644F25" w:rsidRPr="00804082" w:rsidRDefault="00644F25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Aby skutecznie komunikować się z Komendą Miejską Państwowej Straży Pożarnej w Szczecinie osoby niesłyszące lub słabo słyszące mogą:</w:t>
      </w:r>
    </w:p>
    <w:p w14:paraId="228CC4EB" w14:textId="244360EE" w:rsidR="00644F25" w:rsidRPr="00804082" w:rsidRDefault="00644F25" w:rsidP="00804082">
      <w:pPr>
        <w:pStyle w:val="Bezodstpw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załatwić sprawę przy pomocy osoby przybranej,</w:t>
      </w:r>
    </w:p>
    <w:p w14:paraId="778A7E6A" w14:textId="77777777" w:rsidR="00804082" w:rsidRDefault="00644F25" w:rsidP="00804082">
      <w:pPr>
        <w:pStyle w:val="Bezodstpw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wysłać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pismo na adres: </w:t>
      </w:r>
    </w:p>
    <w:p w14:paraId="0D6B2B5D" w14:textId="571CE67F" w:rsidR="00644F25" w:rsidRPr="00804082" w:rsidRDefault="00804082" w:rsidP="00804082">
      <w:pPr>
        <w:pStyle w:val="Bezodstpw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644F25" w:rsidRPr="00804082">
        <w:rPr>
          <w:rFonts w:ascii="Arial" w:eastAsia="Times New Roman" w:hAnsi="Arial" w:cs="Arial"/>
          <w:sz w:val="24"/>
          <w:szCs w:val="24"/>
          <w:lang w:eastAsia="pl-PL"/>
        </w:rPr>
        <w:t>omenda Miejska PSP w Szczecinie, ul. Grodzka 1/5, 70-560 Szczecin,</w:t>
      </w:r>
    </w:p>
    <w:p w14:paraId="0901AFB4" w14:textId="66C7D956" w:rsidR="00644F25" w:rsidRPr="00804082" w:rsidRDefault="00644F25" w:rsidP="00804082">
      <w:pPr>
        <w:pStyle w:val="Bezodstpw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wysłać e-mail na adres: biuro@straz.szczecin.pl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20BE4B7C" w14:textId="1BE992E8" w:rsidR="00644F25" w:rsidRPr="00804082" w:rsidRDefault="00644F25" w:rsidP="00804082">
      <w:pPr>
        <w:pStyle w:val="Bezodstpw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wysłać pismo faksem na nr 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91 43 48 405,</w:t>
      </w:r>
    </w:p>
    <w:p w14:paraId="3F628546" w14:textId="6AB59FE0" w:rsidR="00644F25" w:rsidRDefault="00644F25" w:rsidP="00804082">
      <w:pPr>
        <w:pStyle w:val="Bezodstpw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skontaktować się telefonicznie przy pomocy osoby trzeciej na numer telefonu: 91 43 48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404,</w:t>
      </w:r>
    </w:p>
    <w:p w14:paraId="65358F43" w14:textId="77777777" w:rsidR="00804082" w:rsidRPr="00804082" w:rsidRDefault="00804082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9FB53B" w14:textId="77777777" w:rsidR="00644F25" w:rsidRPr="00804082" w:rsidRDefault="00644F25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Wybierając formę komunikacji wymienioną w punkcie 1-5 należy podać następujące informacje:</w:t>
      </w:r>
    </w:p>
    <w:p w14:paraId="257B2B23" w14:textId="54FC16F7" w:rsidR="00644F25" w:rsidRPr="00804082" w:rsidRDefault="00644F25" w:rsidP="00804082">
      <w:pPr>
        <w:pStyle w:val="Bezodstpw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imię i nazwisko osoby uprawnionej,</w:t>
      </w:r>
    </w:p>
    <w:p w14:paraId="0E31FCDF" w14:textId="55C2B2B5" w:rsidR="00644F25" w:rsidRPr="00804082" w:rsidRDefault="00644F25" w:rsidP="00804082">
      <w:pPr>
        <w:pStyle w:val="Bezodstpw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adres korespondencyjny wraz z kodem pocztowym,</w:t>
      </w:r>
    </w:p>
    <w:p w14:paraId="5A6A9919" w14:textId="294EC071" w:rsidR="00644F25" w:rsidRPr="00804082" w:rsidRDefault="00644F25" w:rsidP="00804082">
      <w:pPr>
        <w:pStyle w:val="Bezodstpw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sposób komunikowania się z osobą uprawnioną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– wskazanie adresu e-mail, numeru telefonu, numer faksu,</w:t>
      </w:r>
    </w:p>
    <w:p w14:paraId="3E1E0C07" w14:textId="4D397E1A" w:rsidR="00644F25" w:rsidRPr="00804082" w:rsidRDefault="00644F25" w:rsidP="00804082">
      <w:pPr>
        <w:pStyle w:val="Bezodstpw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przedmiot rozmowy w Komendzie Miejskiej Państwowej Straży Pożarnej w Szczecinie,</w:t>
      </w:r>
    </w:p>
    <w:p w14:paraId="67B9BB88" w14:textId="31A77720" w:rsidR="00644F25" w:rsidRDefault="00644F25" w:rsidP="00804082">
      <w:pPr>
        <w:pStyle w:val="Bezodstpw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obecność osoby przybranej. </w:t>
      </w:r>
    </w:p>
    <w:p w14:paraId="2DB27DBF" w14:textId="77777777" w:rsidR="00804082" w:rsidRPr="00804082" w:rsidRDefault="00804082" w:rsidP="00644F25">
      <w:pPr>
        <w:pStyle w:val="Bezodstpw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E8DBFE" w14:textId="15106740" w:rsidR="00644F25" w:rsidRPr="00804082" w:rsidRDefault="00644F25" w:rsidP="00804082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Zgodnie z art. 13 ust. 1 i 2, art. 14 ust. 1 i 2 ogólnego Rozporządzenia Parlamentu Europejskiego i Rady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(UE) 2016/679 z dnia 27 kwietnia 2016 r. w sprawie ochrony osób fizycznych w związku z przetwarzaniem danych osobowych i w sprawie </w:t>
      </w:r>
      <w:r w:rsidR="00804082">
        <w:rPr>
          <w:rFonts w:ascii="Arial" w:eastAsia="Times New Roman" w:hAnsi="Arial" w:cs="Arial"/>
          <w:sz w:val="24"/>
          <w:szCs w:val="24"/>
          <w:lang w:eastAsia="pl-PL"/>
        </w:rPr>
        <w:t xml:space="preserve"> s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wobodnego przepływu takich danych oraz uchylenia dyrektywy 95/46/WE RODO, proszę o zapoznanie się z KLAUZULĄ INFORMACYJNĄ.</w:t>
      </w:r>
    </w:p>
    <w:p w14:paraId="23B7C8CF" w14:textId="77777777" w:rsidR="00644F25" w:rsidRPr="00804082" w:rsidRDefault="00644F25" w:rsidP="00644F25">
      <w:pPr>
        <w:pStyle w:val="Bezodstpw"/>
        <w:rPr>
          <w:rFonts w:ascii="Arial" w:hAnsi="Arial" w:cs="Arial"/>
          <w:sz w:val="24"/>
          <w:szCs w:val="24"/>
        </w:rPr>
      </w:pPr>
    </w:p>
    <w:sectPr w:rsidR="00644F25" w:rsidRPr="0080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18EA0" w14:textId="77777777" w:rsidR="00EB7494" w:rsidRDefault="00EB7494" w:rsidP="00684265">
      <w:pPr>
        <w:spacing w:after="0" w:line="240" w:lineRule="auto"/>
      </w:pPr>
      <w:r>
        <w:separator/>
      </w:r>
    </w:p>
  </w:endnote>
  <w:endnote w:type="continuationSeparator" w:id="0">
    <w:p w14:paraId="6CC4FC78" w14:textId="77777777" w:rsidR="00EB7494" w:rsidRDefault="00EB7494" w:rsidP="0068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E080" w14:textId="77777777" w:rsidR="00EB7494" w:rsidRDefault="00EB7494" w:rsidP="00684265">
      <w:pPr>
        <w:spacing w:after="0" w:line="240" w:lineRule="auto"/>
      </w:pPr>
      <w:r>
        <w:separator/>
      </w:r>
    </w:p>
  </w:footnote>
  <w:footnote w:type="continuationSeparator" w:id="0">
    <w:p w14:paraId="29C126E6" w14:textId="77777777" w:rsidR="00EB7494" w:rsidRDefault="00EB7494" w:rsidP="0068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6D3"/>
    <w:multiLevelType w:val="hybridMultilevel"/>
    <w:tmpl w:val="10A4D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409F5"/>
    <w:multiLevelType w:val="hybridMultilevel"/>
    <w:tmpl w:val="4AB4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F6A87"/>
    <w:multiLevelType w:val="hybridMultilevel"/>
    <w:tmpl w:val="FFC83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2EF9"/>
    <w:multiLevelType w:val="hybridMultilevel"/>
    <w:tmpl w:val="A5ECE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D4507"/>
    <w:multiLevelType w:val="hybridMultilevel"/>
    <w:tmpl w:val="CDB06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90533"/>
    <w:multiLevelType w:val="hybridMultilevel"/>
    <w:tmpl w:val="0310E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923EB"/>
    <w:multiLevelType w:val="hybridMultilevel"/>
    <w:tmpl w:val="BE1E3898"/>
    <w:lvl w:ilvl="0" w:tplc="D7D6D3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179A1"/>
    <w:multiLevelType w:val="hybridMultilevel"/>
    <w:tmpl w:val="F690B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25"/>
    <w:rsid w:val="005F0521"/>
    <w:rsid w:val="00644F25"/>
    <w:rsid w:val="00684265"/>
    <w:rsid w:val="00804082"/>
    <w:rsid w:val="00EB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C57D"/>
  <w15:chartTrackingRefBased/>
  <w15:docId w15:val="{59D3854F-EF70-4F07-B599-7ED70963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F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44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44F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44F2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44F25"/>
    <w:rPr>
      <w:b/>
      <w:bCs/>
    </w:rPr>
  </w:style>
  <w:style w:type="character" w:customStyle="1" w:styleId="iloscorzeczenbtn">
    <w:name w:val="ilosc_orzeczen_btn"/>
    <w:basedOn w:val="Domylnaczcionkaakapitu"/>
    <w:rsid w:val="00644F2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F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64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44F2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8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265"/>
  </w:style>
  <w:style w:type="paragraph" w:styleId="Stopka">
    <w:name w:val="footer"/>
    <w:basedOn w:val="Normalny"/>
    <w:link w:val="StopkaZnak"/>
    <w:uiPriority w:val="99"/>
    <w:unhideWhenUsed/>
    <w:rsid w:val="0068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265"/>
  </w:style>
  <w:style w:type="character" w:styleId="Nierozpoznanawzmianka">
    <w:name w:val="Unresolved Mention"/>
    <w:basedOn w:val="Domylnaczcionkaakapitu"/>
    <w:uiPriority w:val="99"/>
    <w:semiHidden/>
    <w:unhideWhenUsed/>
    <w:rsid w:val="00804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12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8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3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43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7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7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75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33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9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89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7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86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7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63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40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05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22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22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62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8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76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81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21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5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10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31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19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89868">
          <w:marLeft w:val="0"/>
          <w:marRight w:val="0"/>
          <w:marTop w:val="45"/>
          <w:marBottom w:val="0"/>
          <w:divBdr>
            <w:top w:val="single" w:sz="6" w:space="0" w:color="F5F5F5"/>
            <w:left w:val="single" w:sz="6" w:space="15" w:color="F5F5F5"/>
            <w:bottom w:val="single" w:sz="6" w:space="0" w:color="F5F5F5"/>
            <w:right w:val="single" w:sz="6" w:space="0" w:color="F5F5F5"/>
          </w:divBdr>
        </w:div>
        <w:div w:id="18181790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56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1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3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1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5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63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57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662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7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5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2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3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5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3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0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0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1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3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5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0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32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02DC-5EA5-4B0A-BD2E-8E297E05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H</dc:creator>
  <cp:keywords/>
  <dc:description/>
  <cp:lastModifiedBy>Maciej H</cp:lastModifiedBy>
  <cp:revision>1</cp:revision>
  <dcterms:created xsi:type="dcterms:W3CDTF">2021-09-25T09:05:00Z</dcterms:created>
  <dcterms:modified xsi:type="dcterms:W3CDTF">2021-09-25T09:35:00Z</dcterms:modified>
</cp:coreProperties>
</file>