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99EC0" w14:textId="77777777" w:rsidR="00727729" w:rsidRPr="00B63BD8" w:rsidRDefault="00727729" w:rsidP="00727729">
      <w:pPr>
        <w:spacing w:after="160"/>
        <w:jc w:val="right"/>
        <w:rPr>
          <w:rFonts w:ascii="Arial" w:eastAsia="Calibri" w:hAnsi="Arial" w:cs="Arial"/>
          <w:b/>
          <w:sz w:val="24"/>
        </w:rPr>
      </w:pPr>
      <w:bookmarkStart w:id="0" w:name="_GoBack"/>
      <w:bookmarkEnd w:id="0"/>
      <w:r w:rsidRPr="00B63BD8">
        <w:rPr>
          <w:rFonts w:ascii="Arial" w:eastAsia="Calibri" w:hAnsi="Arial" w:cs="Arial"/>
          <w:b/>
          <w:sz w:val="24"/>
        </w:rPr>
        <w:t>Załącznik Nr 1 do Umowy</w:t>
      </w:r>
    </w:p>
    <w:p w14:paraId="5A5BDE40" w14:textId="77777777" w:rsidR="00727729" w:rsidRPr="00B63BD8" w:rsidRDefault="00727729" w:rsidP="00727729">
      <w:pPr>
        <w:spacing w:after="160"/>
        <w:jc w:val="right"/>
        <w:rPr>
          <w:rFonts w:ascii="Arial" w:eastAsia="Calibri" w:hAnsi="Arial" w:cs="Arial"/>
          <w:b/>
          <w:sz w:val="24"/>
        </w:rPr>
      </w:pPr>
      <w:r w:rsidRPr="00B63BD8">
        <w:rPr>
          <w:rFonts w:ascii="Arial" w:eastAsia="Calibri" w:hAnsi="Arial" w:cs="Arial"/>
          <w:b/>
          <w:sz w:val="24"/>
        </w:rPr>
        <w:t>…………………</w:t>
      </w:r>
    </w:p>
    <w:p w14:paraId="116A276D" w14:textId="77777777" w:rsidR="00727729" w:rsidRPr="00B63BD8" w:rsidRDefault="00727729" w:rsidP="00727729">
      <w:pPr>
        <w:spacing w:after="160"/>
        <w:jc w:val="right"/>
        <w:rPr>
          <w:rFonts w:ascii="Arial" w:eastAsia="Calibri" w:hAnsi="Arial" w:cs="Arial"/>
          <w:b/>
          <w:sz w:val="24"/>
        </w:rPr>
      </w:pPr>
    </w:p>
    <w:p w14:paraId="307742D6" w14:textId="77777777" w:rsidR="00727729" w:rsidRPr="00B63BD8" w:rsidRDefault="00727729" w:rsidP="00727729">
      <w:pPr>
        <w:spacing w:after="160"/>
        <w:jc w:val="center"/>
        <w:rPr>
          <w:rFonts w:ascii="Arial" w:eastAsia="Calibri" w:hAnsi="Arial" w:cs="Arial"/>
          <w:b/>
          <w:sz w:val="24"/>
        </w:rPr>
      </w:pPr>
      <w:r w:rsidRPr="00B63BD8">
        <w:rPr>
          <w:rFonts w:ascii="Arial" w:eastAsia="Calibri" w:hAnsi="Arial" w:cs="Arial"/>
          <w:b/>
          <w:sz w:val="24"/>
        </w:rPr>
        <w:t>Opis Przedmiotu Zamówienia</w:t>
      </w:r>
    </w:p>
    <w:p w14:paraId="6A4BD518" w14:textId="77777777" w:rsidR="00727729" w:rsidRPr="00B63BD8" w:rsidRDefault="00727729" w:rsidP="00727729">
      <w:pPr>
        <w:spacing w:after="160"/>
        <w:jc w:val="center"/>
        <w:rPr>
          <w:rFonts w:ascii="Arial" w:eastAsia="Calibri" w:hAnsi="Arial" w:cs="Arial"/>
          <w:b/>
          <w:sz w:val="24"/>
        </w:rPr>
      </w:pPr>
    </w:p>
    <w:p w14:paraId="7A3AF340" w14:textId="59EFBFA8" w:rsidR="00727729" w:rsidRPr="00B63BD8" w:rsidRDefault="00781AF2" w:rsidP="00727729">
      <w:pPr>
        <w:spacing w:after="160"/>
        <w:jc w:val="center"/>
        <w:rPr>
          <w:rFonts w:ascii="Arial" w:eastAsia="Calibri" w:hAnsi="Arial" w:cs="Arial"/>
          <w:b/>
          <w:sz w:val="24"/>
        </w:rPr>
      </w:pPr>
      <w:r w:rsidRPr="00B63BD8">
        <w:rPr>
          <w:rFonts w:ascii="Arial" w:eastAsia="Calibri" w:hAnsi="Arial" w:cs="Arial"/>
          <w:b/>
          <w:sz w:val="24"/>
        </w:rPr>
        <w:t>ŚWIADCZENIE USŁUG PROJEKTOWANIA OBIEKTÓW GRAFICZNYCH W ZAKRESIE ZNAKÓW DROGOWYCH, SYGNAŁÓW DROGOWYCH I URZĄDZEŃ BEZPIECZEŃSTWA RUCHU DROGOWEGO</w:t>
      </w:r>
    </w:p>
    <w:p w14:paraId="153F32FB" w14:textId="77777777" w:rsidR="00727729" w:rsidRPr="00B63BD8" w:rsidRDefault="00727729" w:rsidP="00727729">
      <w:pPr>
        <w:jc w:val="center"/>
        <w:rPr>
          <w:rFonts w:ascii="Arial" w:eastAsia="Calibri" w:hAnsi="Arial" w:cs="Arial"/>
          <w:sz w:val="20"/>
          <w:szCs w:val="20"/>
        </w:rPr>
      </w:pPr>
    </w:p>
    <w:p w14:paraId="34937B09" w14:textId="77777777" w:rsidR="00727729" w:rsidRPr="00B63BD8" w:rsidRDefault="00727729" w:rsidP="00727729">
      <w:pPr>
        <w:jc w:val="center"/>
        <w:rPr>
          <w:rFonts w:ascii="Arial" w:eastAsia="Calibri" w:hAnsi="Arial" w:cs="Arial"/>
          <w:sz w:val="20"/>
          <w:szCs w:val="20"/>
        </w:rPr>
      </w:pPr>
    </w:p>
    <w:p w14:paraId="18E3D66C" w14:textId="77777777" w:rsidR="00727729" w:rsidRPr="00B63BD8" w:rsidRDefault="00727729" w:rsidP="00727729">
      <w:pPr>
        <w:jc w:val="center"/>
        <w:rPr>
          <w:rFonts w:ascii="Arial" w:eastAsia="Calibri" w:hAnsi="Arial" w:cs="Arial"/>
          <w:sz w:val="20"/>
          <w:szCs w:val="20"/>
        </w:rPr>
      </w:pPr>
    </w:p>
    <w:p w14:paraId="77A5B204" w14:textId="77777777" w:rsidR="00727729" w:rsidRPr="00B63BD8" w:rsidRDefault="00727729" w:rsidP="00727729">
      <w:pPr>
        <w:rPr>
          <w:rFonts w:ascii="Arial" w:eastAsia="Calibri" w:hAnsi="Arial" w:cs="Arial"/>
          <w:sz w:val="20"/>
          <w:szCs w:val="20"/>
        </w:rPr>
      </w:pPr>
      <w:r w:rsidRPr="00B63BD8">
        <w:rPr>
          <w:rFonts w:ascii="Arial" w:eastAsia="Calibri" w:hAnsi="Arial" w:cs="Arial"/>
          <w:sz w:val="20"/>
          <w:szCs w:val="20"/>
        </w:rPr>
        <w:br w:type="page"/>
      </w:r>
    </w:p>
    <w:sdt>
      <w:sdtPr>
        <w:rPr>
          <w:rFonts w:ascii="Arial" w:eastAsia="Calibri" w:hAnsi="Arial" w:cs="Arial"/>
          <w:sz w:val="20"/>
          <w:szCs w:val="20"/>
        </w:rPr>
        <w:id w:val="1495997229"/>
        <w:docPartObj>
          <w:docPartGallery w:val="Table of Contents"/>
          <w:docPartUnique/>
        </w:docPartObj>
      </w:sdtPr>
      <w:sdtEndPr/>
      <w:sdtContent>
        <w:p w14:paraId="2AAB39EB" w14:textId="77777777" w:rsidR="00727729" w:rsidRPr="00B63BD8" w:rsidRDefault="00727729" w:rsidP="00727729">
          <w:pPr>
            <w:keepNext/>
            <w:keepLines/>
            <w:spacing w:before="480" w:after="0"/>
            <w:rPr>
              <w:rFonts w:ascii="Arial" w:eastAsia="Times New Roman" w:hAnsi="Arial" w:cs="Arial"/>
              <w:b/>
              <w:bCs/>
              <w:sz w:val="24"/>
              <w:szCs w:val="20"/>
              <w:lang w:eastAsia="pl-PL"/>
            </w:rPr>
          </w:pPr>
          <w:r w:rsidRPr="00B63BD8">
            <w:rPr>
              <w:rFonts w:ascii="Arial" w:eastAsia="Times New Roman" w:hAnsi="Arial" w:cs="Arial"/>
              <w:b/>
              <w:bCs/>
              <w:sz w:val="24"/>
              <w:szCs w:val="20"/>
              <w:lang w:eastAsia="pl-PL"/>
            </w:rPr>
            <w:t>Spis treści</w:t>
          </w:r>
        </w:p>
        <w:p w14:paraId="510F6A5A" w14:textId="4B42C53C" w:rsidR="00B63BD8" w:rsidRPr="00B63BD8" w:rsidRDefault="00727729" w:rsidP="00B63BD8">
          <w:pPr>
            <w:pStyle w:val="Spistreci1"/>
            <w:rPr>
              <w:rFonts w:ascii="Arial" w:hAnsi="Arial" w:cs="Arial"/>
              <w:noProof/>
            </w:rPr>
          </w:pPr>
          <w:r w:rsidRPr="00B63BD8">
            <w:rPr>
              <w:rFonts w:ascii="Arial" w:eastAsia="Calibri" w:hAnsi="Arial" w:cs="Arial"/>
              <w:sz w:val="20"/>
              <w:szCs w:val="20"/>
            </w:rPr>
            <w:fldChar w:fldCharType="begin"/>
          </w:r>
          <w:r w:rsidRPr="00B63BD8">
            <w:rPr>
              <w:rFonts w:ascii="Arial" w:eastAsia="Calibri" w:hAnsi="Arial" w:cs="Arial"/>
              <w:sz w:val="20"/>
              <w:szCs w:val="20"/>
            </w:rPr>
            <w:instrText xml:space="preserve"> TOC \o "1-3" \h \z \u </w:instrText>
          </w:r>
          <w:r w:rsidRPr="00B63BD8">
            <w:rPr>
              <w:rFonts w:ascii="Arial" w:eastAsia="Calibri" w:hAnsi="Arial" w:cs="Arial"/>
              <w:sz w:val="20"/>
              <w:szCs w:val="20"/>
            </w:rPr>
            <w:fldChar w:fldCharType="separate"/>
          </w:r>
          <w:hyperlink w:anchor="_Toc68630033" w:history="1">
            <w:r w:rsidR="00B63BD8" w:rsidRPr="00B63BD8">
              <w:rPr>
                <w:rStyle w:val="Hipercze"/>
                <w:rFonts w:ascii="Arial" w:eastAsia="Times New Roman" w:hAnsi="Arial" w:cs="Arial"/>
                <w:b/>
                <w:bCs/>
                <w:noProof/>
              </w:rPr>
              <w:t>I.</w:t>
            </w:r>
            <w:r w:rsidR="00B63BD8" w:rsidRPr="00B63BD8">
              <w:rPr>
                <w:rFonts w:ascii="Arial" w:hAnsi="Arial" w:cs="Arial"/>
                <w:noProof/>
              </w:rPr>
              <w:tab/>
            </w:r>
            <w:r w:rsidR="00B63BD8" w:rsidRPr="00B63BD8">
              <w:rPr>
                <w:rStyle w:val="Hipercze"/>
                <w:rFonts w:ascii="Arial" w:eastAsia="Times New Roman" w:hAnsi="Arial" w:cs="Arial"/>
                <w:b/>
                <w:bCs/>
                <w:noProof/>
              </w:rPr>
              <w:t>Podmiot zamawiający usługi</w:t>
            </w:r>
            <w:r w:rsidR="00B63BD8" w:rsidRPr="00B63BD8">
              <w:rPr>
                <w:rFonts w:ascii="Arial" w:hAnsi="Arial" w:cs="Arial"/>
                <w:noProof/>
                <w:webHidden/>
              </w:rPr>
              <w:tab/>
            </w:r>
            <w:r w:rsidR="00B63BD8" w:rsidRPr="00B63BD8">
              <w:rPr>
                <w:rFonts w:ascii="Arial" w:hAnsi="Arial" w:cs="Arial"/>
                <w:noProof/>
                <w:webHidden/>
              </w:rPr>
              <w:fldChar w:fldCharType="begin"/>
            </w:r>
            <w:r w:rsidR="00B63BD8" w:rsidRPr="00B63BD8">
              <w:rPr>
                <w:rFonts w:ascii="Arial" w:hAnsi="Arial" w:cs="Arial"/>
                <w:noProof/>
                <w:webHidden/>
              </w:rPr>
              <w:instrText xml:space="preserve"> PAGEREF _Toc68630033 \h </w:instrText>
            </w:r>
            <w:r w:rsidR="00B63BD8" w:rsidRPr="00B63BD8">
              <w:rPr>
                <w:rFonts w:ascii="Arial" w:hAnsi="Arial" w:cs="Arial"/>
                <w:noProof/>
                <w:webHidden/>
              </w:rPr>
            </w:r>
            <w:r w:rsidR="00B63BD8" w:rsidRPr="00B63BD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63BD8" w:rsidRPr="00B63BD8">
              <w:rPr>
                <w:rFonts w:ascii="Arial" w:hAnsi="Arial" w:cs="Arial"/>
                <w:noProof/>
                <w:webHidden/>
              </w:rPr>
              <w:t>3</w:t>
            </w:r>
            <w:r w:rsidR="00B63BD8" w:rsidRPr="00B63BD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76FDC0E" w14:textId="415D311B" w:rsidR="00B63BD8" w:rsidRPr="00B63BD8" w:rsidRDefault="00B63BD8" w:rsidP="00B63BD8">
          <w:pPr>
            <w:pStyle w:val="Spistreci1"/>
            <w:rPr>
              <w:rFonts w:ascii="Arial" w:hAnsi="Arial" w:cs="Arial"/>
              <w:noProof/>
            </w:rPr>
          </w:pPr>
          <w:hyperlink w:anchor="_Toc68630034" w:history="1">
            <w:r w:rsidRPr="00B63BD8">
              <w:rPr>
                <w:rStyle w:val="Hipercze"/>
                <w:rFonts w:ascii="Arial" w:eastAsia="Times New Roman" w:hAnsi="Arial" w:cs="Arial"/>
                <w:b/>
                <w:bCs/>
                <w:noProof/>
              </w:rPr>
              <w:t>II.</w:t>
            </w:r>
            <w:r w:rsidRPr="00B63BD8">
              <w:rPr>
                <w:rFonts w:ascii="Arial" w:hAnsi="Arial" w:cs="Arial"/>
                <w:noProof/>
              </w:rPr>
              <w:tab/>
            </w:r>
            <w:r w:rsidRPr="00B63BD8">
              <w:rPr>
                <w:rStyle w:val="Hipercze"/>
                <w:rFonts w:ascii="Arial" w:eastAsia="Times New Roman" w:hAnsi="Arial" w:cs="Arial"/>
                <w:b/>
                <w:bCs/>
                <w:noProof/>
              </w:rPr>
              <w:t>Przedmiot zamówienia</w:t>
            </w:r>
            <w:r w:rsidRPr="00B63BD8">
              <w:rPr>
                <w:rFonts w:ascii="Arial" w:hAnsi="Arial" w:cs="Arial"/>
                <w:noProof/>
                <w:webHidden/>
              </w:rPr>
              <w:tab/>
            </w:r>
            <w:r w:rsidRPr="00B63BD8">
              <w:rPr>
                <w:rFonts w:ascii="Arial" w:hAnsi="Arial" w:cs="Arial"/>
                <w:noProof/>
                <w:webHidden/>
              </w:rPr>
              <w:fldChar w:fldCharType="begin"/>
            </w:r>
            <w:r w:rsidRPr="00B63BD8">
              <w:rPr>
                <w:rFonts w:ascii="Arial" w:hAnsi="Arial" w:cs="Arial"/>
                <w:noProof/>
                <w:webHidden/>
              </w:rPr>
              <w:instrText xml:space="preserve"> PAGEREF _Toc68630034 \h </w:instrText>
            </w:r>
            <w:r w:rsidRPr="00B63BD8">
              <w:rPr>
                <w:rFonts w:ascii="Arial" w:hAnsi="Arial" w:cs="Arial"/>
                <w:noProof/>
                <w:webHidden/>
              </w:rPr>
            </w:r>
            <w:r w:rsidRPr="00B63BD8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B63BD8">
              <w:rPr>
                <w:rFonts w:ascii="Arial" w:hAnsi="Arial" w:cs="Arial"/>
                <w:noProof/>
                <w:webHidden/>
              </w:rPr>
              <w:t>3</w:t>
            </w:r>
            <w:r w:rsidRPr="00B63BD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959EB5C" w14:textId="76A8DD93" w:rsidR="00B63BD8" w:rsidRPr="00B63BD8" w:rsidRDefault="00B63BD8" w:rsidP="00B63BD8">
          <w:pPr>
            <w:pStyle w:val="Spistreci1"/>
            <w:rPr>
              <w:rFonts w:ascii="Arial" w:hAnsi="Arial" w:cs="Arial"/>
              <w:noProof/>
            </w:rPr>
          </w:pPr>
          <w:hyperlink w:anchor="_Toc68630035" w:history="1">
            <w:r w:rsidRPr="00B63BD8">
              <w:rPr>
                <w:rStyle w:val="Hipercze"/>
                <w:rFonts w:ascii="Arial" w:eastAsia="Times New Roman" w:hAnsi="Arial" w:cs="Arial"/>
                <w:b/>
                <w:bCs/>
                <w:noProof/>
              </w:rPr>
              <w:t>III.</w:t>
            </w:r>
            <w:r w:rsidRPr="00B63BD8">
              <w:rPr>
                <w:rFonts w:ascii="Arial" w:hAnsi="Arial" w:cs="Arial"/>
                <w:noProof/>
              </w:rPr>
              <w:tab/>
            </w:r>
            <w:r w:rsidRPr="00B63BD8">
              <w:rPr>
                <w:rStyle w:val="Hipercze"/>
                <w:rFonts w:ascii="Arial" w:eastAsia="Times New Roman" w:hAnsi="Arial" w:cs="Arial"/>
                <w:b/>
                <w:bCs/>
                <w:noProof/>
              </w:rPr>
              <w:t>Usługa projektowania obiektów graficznych – szczegółowe wymogi</w:t>
            </w:r>
            <w:r w:rsidRPr="00B63BD8">
              <w:rPr>
                <w:rFonts w:ascii="Arial" w:hAnsi="Arial" w:cs="Arial"/>
                <w:noProof/>
                <w:webHidden/>
              </w:rPr>
              <w:tab/>
            </w:r>
            <w:r w:rsidRPr="00B63BD8">
              <w:rPr>
                <w:rFonts w:ascii="Arial" w:hAnsi="Arial" w:cs="Arial"/>
                <w:noProof/>
                <w:webHidden/>
              </w:rPr>
              <w:fldChar w:fldCharType="begin"/>
            </w:r>
            <w:r w:rsidRPr="00B63BD8">
              <w:rPr>
                <w:rFonts w:ascii="Arial" w:hAnsi="Arial" w:cs="Arial"/>
                <w:noProof/>
                <w:webHidden/>
              </w:rPr>
              <w:instrText xml:space="preserve"> PAGEREF _Toc68630035 \h </w:instrText>
            </w:r>
            <w:r w:rsidRPr="00B63BD8">
              <w:rPr>
                <w:rFonts w:ascii="Arial" w:hAnsi="Arial" w:cs="Arial"/>
                <w:noProof/>
                <w:webHidden/>
              </w:rPr>
            </w:r>
            <w:r w:rsidRPr="00B63BD8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B63BD8">
              <w:rPr>
                <w:rFonts w:ascii="Arial" w:hAnsi="Arial" w:cs="Arial"/>
                <w:noProof/>
                <w:webHidden/>
              </w:rPr>
              <w:t>3</w:t>
            </w:r>
            <w:r w:rsidRPr="00B63BD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9A7264E" w14:textId="3602D918" w:rsidR="00B63BD8" w:rsidRPr="00B63BD8" w:rsidRDefault="00B63BD8" w:rsidP="00B63BD8">
          <w:pPr>
            <w:pStyle w:val="Spistreci1"/>
            <w:rPr>
              <w:rFonts w:ascii="Arial" w:hAnsi="Arial" w:cs="Arial"/>
              <w:noProof/>
            </w:rPr>
          </w:pPr>
          <w:hyperlink w:anchor="_Toc68630036" w:history="1">
            <w:r w:rsidRPr="00B63BD8">
              <w:rPr>
                <w:rStyle w:val="Hipercze"/>
                <w:rFonts w:ascii="Arial" w:eastAsia="Times New Roman" w:hAnsi="Arial" w:cs="Arial"/>
                <w:b/>
                <w:bCs/>
                <w:noProof/>
              </w:rPr>
              <w:t>IV.</w:t>
            </w:r>
            <w:r w:rsidRPr="00B63BD8">
              <w:rPr>
                <w:rFonts w:ascii="Arial" w:hAnsi="Arial" w:cs="Arial"/>
                <w:noProof/>
              </w:rPr>
              <w:tab/>
            </w:r>
            <w:r w:rsidRPr="00B63BD8">
              <w:rPr>
                <w:rStyle w:val="Hipercze"/>
                <w:rFonts w:ascii="Arial" w:eastAsia="Times New Roman" w:hAnsi="Arial" w:cs="Arial"/>
                <w:b/>
                <w:bCs/>
                <w:noProof/>
              </w:rPr>
              <w:t>Szacunki dotyczące zamówienia</w:t>
            </w:r>
            <w:r w:rsidRPr="00B63BD8">
              <w:rPr>
                <w:rFonts w:ascii="Arial" w:hAnsi="Arial" w:cs="Arial"/>
                <w:noProof/>
                <w:webHidden/>
              </w:rPr>
              <w:tab/>
            </w:r>
            <w:r w:rsidRPr="00B63BD8">
              <w:rPr>
                <w:rFonts w:ascii="Arial" w:hAnsi="Arial" w:cs="Arial"/>
                <w:noProof/>
                <w:webHidden/>
              </w:rPr>
              <w:fldChar w:fldCharType="begin"/>
            </w:r>
            <w:r w:rsidRPr="00B63BD8">
              <w:rPr>
                <w:rFonts w:ascii="Arial" w:hAnsi="Arial" w:cs="Arial"/>
                <w:noProof/>
                <w:webHidden/>
              </w:rPr>
              <w:instrText xml:space="preserve"> PAGEREF _Toc68630036 \h </w:instrText>
            </w:r>
            <w:r w:rsidRPr="00B63BD8">
              <w:rPr>
                <w:rFonts w:ascii="Arial" w:hAnsi="Arial" w:cs="Arial"/>
                <w:noProof/>
                <w:webHidden/>
              </w:rPr>
            </w:r>
            <w:r w:rsidRPr="00B63BD8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B63BD8">
              <w:rPr>
                <w:rFonts w:ascii="Arial" w:hAnsi="Arial" w:cs="Arial"/>
                <w:noProof/>
                <w:webHidden/>
              </w:rPr>
              <w:t>4</w:t>
            </w:r>
            <w:r w:rsidRPr="00B63BD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C7537CE" w14:textId="72C916D2" w:rsidR="00B63BD8" w:rsidRPr="00B63BD8" w:rsidRDefault="00B63BD8" w:rsidP="00B63BD8">
          <w:pPr>
            <w:pStyle w:val="Spistreci1"/>
            <w:rPr>
              <w:rFonts w:ascii="Arial" w:hAnsi="Arial" w:cs="Arial"/>
              <w:noProof/>
            </w:rPr>
          </w:pPr>
          <w:hyperlink w:anchor="_Toc68630037" w:history="1">
            <w:r w:rsidRPr="00B63BD8">
              <w:rPr>
                <w:rStyle w:val="Hipercze"/>
                <w:rFonts w:ascii="Arial" w:eastAsia="Times New Roman" w:hAnsi="Arial" w:cs="Arial"/>
                <w:b/>
                <w:bCs/>
                <w:noProof/>
              </w:rPr>
              <w:t>V.</w:t>
            </w:r>
            <w:r w:rsidRPr="00B63BD8">
              <w:rPr>
                <w:rFonts w:ascii="Arial" w:hAnsi="Arial" w:cs="Arial"/>
                <w:noProof/>
              </w:rPr>
              <w:tab/>
            </w:r>
            <w:r w:rsidRPr="00B63BD8">
              <w:rPr>
                <w:rStyle w:val="Hipercze"/>
                <w:rFonts w:ascii="Arial" w:eastAsia="Times New Roman" w:hAnsi="Arial" w:cs="Arial"/>
                <w:b/>
                <w:bCs/>
                <w:noProof/>
              </w:rPr>
              <w:t>Zlecenie, zestawienie wykonanych usług, rozliczenia</w:t>
            </w:r>
            <w:r w:rsidRPr="00B63BD8">
              <w:rPr>
                <w:rFonts w:ascii="Arial" w:hAnsi="Arial" w:cs="Arial"/>
                <w:noProof/>
                <w:webHidden/>
              </w:rPr>
              <w:tab/>
            </w:r>
            <w:r w:rsidRPr="00B63BD8">
              <w:rPr>
                <w:rFonts w:ascii="Arial" w:hAnsi="Arial" w:cs="Arial"/>
                <w:noProof/>
                <w:webHidden/>
              </w:rPr>
              <w:fldChar w:fldCharType="begin"/>
            </w:r>
            <w:r w:rsidRPr="00B63BD8">
              <w:rPr>
                <w:rFonts w:ascii="Arial" w:hAnsi="Arial" w:cs="Arial"/>
                <w:noProof/>
                <w:webHidden/>
              </w:rPr>
              <w:instrText xml:space="preserve"> PAGEREF _Toc68630037 \h </w:instrText>
            </w:r>
            <w:r w:rsidRPr="00B63BD8">
              <w:rPr>
                <w:rFonts w:ascii="Arial" w:hAnsi="Arial" w:cs="Arial"/>
                <w:noProof/>
                <w:webHidden/>
              </w:rPr>
            </w:r>
            <w:r w:rsidRPr="00B63BD8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B63BD8">
              <w:rPr>
                <w:rFonts w:ascii="Arial" w:hAnsi="Arial" w:cs="Arial"/>
                <w:noProof/>
                <w:webHidden/>
              </w:rPr>
              <w:t>5</w:t>
            </w:r>
            <w:r w:rsidRPr="00B63BD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7EABFE3" w14:textId="61CF4EA7" w:rsidR="00B63BD8" w:rsidRPr="00B63BD8" w:rsidRDefault="00B63BD8" w:rsidP="00B63BD8">
          <w:pPr>
            <w:pStyle w:val="Spistreci1"/>
            <w:rPr>
              <w:rFonts w:ascii="Arial" w:hAnsi="Arial" w:cs="Arial"/>
              <w:noProof/>
            </w:rPr>
          </w:pPr>
          <w:hyperlink w:anchor="_Toc68630038" w:history="1">
            <w:r w:rsidRPr="00B63BD8">
              <w:rPr>
                <w:rStyle w:val="Hipercze"/>
                <w:rFonts w:ascii="Arial" w:eastAsia="Calibri" w:hAnsi="Arial" w:cs="Arial"/>
                <w:b/>
                <w:bCs/>
                <w:noProof/>
              </w:rPr>
              <w:t>VI.</w:t>
            </w:r>
            <w:r w:rsidRPr="00B63BD8">
              <w:rPr>
                <w:rFonts w:ascii="Arial" w:hAnsi="Arial" w:cs="Arial"/>
                <w:noProof/>
              </w:rPr>
              <w:tab/>
            </w:r>
            <w:r w:rsidRPr="00B63BD8">
              <w:rPr>
                <w:rStyle w:val="Hipercze"/>
                <w:rFonts w:ascii="Arial" w:eastAsia="Calibri" w:hAnsi="Arial" w:cs="Arial"/>
                <w:b/>
                <w:bCs/>
                <w:noProof/>
              </w:rPr>
              <w:t>Komunikacja z Zamawiającym</w:t>
            </w:r>
            <w:r w:rsidRPr="00B63BD8">
              <w:rPr>
                <w:rFonts w:ascii="Arial" w:hAnsi="Arial" w:cs="Arial"/>
                <w:noProof/>
                <w:webHidden/>
              </w:rPr>
              <w:tab/>
            </w:r>
            <w:r w:rsidRPr="00B63BD8">
              <w:rPr>
                <w:rFonts w:ascii="Arial" w:hAnsi="Arial" w:cs="Arial"/>
                <w:noProof/>
                <w:webHidden/>
              </w:rPr>
              <w:fldChar w:fldCharType="begin"/>
            </w:r>
            <w:r w:rsidRPr="00B63BD8">
              <w:rPr>
                <w:rFonts w:ascii="Arial" w:hAnsi="Arial" w:cs="Arial"/>
                <w:noProof/>
                <w:webHidden/>
              </w:rPr>
              <w:instrText xml:space="preserve"> PAGEREF _Toc68630038 \h </w:instrText>
            </w:r>
            <w:r w:rsidRPr="00B63BD8">
              <w:rPr>
                <w:rFonts w:ascii="Arial" w:hAnsi="Arial" w:cs="Arial"/>
                <w:noProof/>
                <w:webHidden/>
              </w:rPr>
            </w:r>
            <w:r w:rsidRPr="00B63BD8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B63BD8">
              <w:rPr>
                <w:rFonts w:ascii="Arial" w:hAnsi="Arial" w:cs="Arial"/>
                <w:noProof/>
                <w:webHidden/>
              </w:rPr>
              <w:t>5</w:t>
            </w:r>
            <w:r w:rsidRPr="00B63BD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3D05097" w14:textId="1764778E" w:rsidR="00B63BD8" w:rsidRPr="00B63BD8" w:rsidRDefault="00B63BD8" w:rsidP="00B63BD8">
          <w:pPr>
            <w:pStyle w:val="Spistreci1"/>
            <w:rPr>
              <w:rFonts w:ascii="Arial" w:hAnsi="Arial" w:cs="Arial"/>
              <w:noProof/>
            </w:rPr>
          </w:pPr>
          <w:hyperlink w:anchor="_Toc68630039" w:history="1">
            <w:r w:rsidRPr="00B63BD8">
              <w:rPr>
                <w:rStyle w:val="Hipercze"/>
                <w:rFonts w:ascii="Arial" w:eastAsia="Times New Roman" w:hAnsi="Arial" w:cs="Arial"/>
                <w:b/>
                <w:bCs/>
                <w:noProof/>
              </w:rPr>
              <w:t>VII.</w:t>
            </w:r>
            <w:r w:rsidRPr="00B63BD8">
              <w:rPr>
                <w:rFonts w:ascii="Arial" w:hAnsi="Arial" w:cs="Arial"/>
                <w:noProof/>
              </w:rPr>
              <w:tab/>
            </w:r>
            <w:r w:rsidRPr="00B63BD8">
              <w:rPr>
                <w:rStyle w:val="Hipercze"/>
                <w:rFonts w:ascii="Arial" w:eastAsia="Times New Roman" w:hAnsi="Arial" w:cs="Arial"/>
                <w:b/>
                <w:bCs/>
                <w:noProof/>
              </w:rPr>
              <w:t>Faktury</w:t>
            </w:r>
            <w:r w:rsidRPr="00B63BD8">
              <w:rPr>
                <w:rFonts w:ascii="Arial" w:hAnsi="Arial" w:cs="Arial"/>
                <w:noProof/>
                <w:webHidden/>
              </w:rPr>
              <w:tab/>
            </w:r>
            <w:r w:rsidRPr="00B63BD8">
              <w:rPr>
                <w:rFonts w:ascii="Arial" w:hAnsi="Arial" w:cs="Arial"/>
                <w:noProof/>
                <w:webHidden/>
              </w:rPr>
              <w:fldChar w:fldCharType="begin"/>
            </w:r>
            <w:r w:rsidRPr="00B63BD8">
              <w:rPr>
                <w:rFonts w:ascii="Arial" w:hAnsi="Arial" w:cs="Arial"/>
                <w:noProof/>
                <w:webHidden/>
              </w:rPr>
              <w:instrText xml:space="preserve"> PAGEREF _Toc68630039 \h </w:instrText>
            </w:r>
            <w:r w:rsidRPr="00B63BD8">
              <w:rPr>
                <w:rFonts w:ascii="Arial" w:hAnsi="Arial" w:cs="Arial"/>
                <w:noProof/>
                <w:webHidden/>
              </w:rPr>
            </w:r>
            <w:r w:rsidRPr="00B63BD8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B63BD8">
              <w:rPr>
                <w:rFonts w:ascii="Arial" w:hAnsi="Arial" w:cs="Arial"/>
                <w:noProof/>
                <w:webHidden/>
              </w:rPr>
              <w:t>6</w:t>
            </w:r>
            <w:r w:rsidRPr="00B63BD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9B084A0" w14:textId="79E5F25B" w:rsidR="00B63BD8" w:rsidRPr="00B63BD8" w:rsidRDefault="00B63BD8" w:rsidP="00B63BD8">
          <w:pPr>
            <w:pStyle w:val="Spistreci1"/>
            <w:rPr>
              <w:rFonts w:ascii="Arial" w:hAnsi="Arial" w:cs="Arial"/>
              <w:noProof/>
            </w:rPr>
          </w:pPr>
          <w:hyperlink w:anchor="_Toc68630040" w:history="1">
            <w:r w:rsidRPr="00B63BD8">
              <w:rPr>
                <w:rStyle w:val="Hipercze"/>
                <w:rFonts w:ascii="Arial" w:eastAsia="Times New Roman" w:hAnsi="Arial" w:cs="Arial"/>
                <w:b/>
                <w:bCs/>
                <w:noProof/>
              </w:rPr>
              <w:t>VIII.</w:t>
            </w:r>
            <w:r w:rsidRPr="00B63BD8">
              <w:rPr>
                <w:rFonts w:ascii="Arial" w:hAnsi="Arial" w:cs="Arial"/>
                <w:noProof/>
              </w:rPr>
              <w:tab/>
            </w:r>
            <w:r w:rsidRPr="00B63BD8">
              <w:rPr>
                <w:rStyle w:val="Hipercze"/>
                <w:rFonts w:ascii="Arial" w:eastAsia="Calibri" w:hAnsi="Arial" w:cs="Arial"/>
                <w:b/>
                <w:bCs/>
                <w:noProof/>
              </w:rPr>
              <w:t>Opis Sposobu Przygotowania Oferty</w:t>
            </w:r>
            <w:r w:rsidRPr="00B63BD8">
              <w:rPr>
                <w:rFonts w:ascii="Arial" w:hAnsi="Arial" w:cs="Arial"/>
                <w:noProof/>
                <w:webHidden/>
              </w:rPr>
              <w:tab/>
            </w:r>
            <w:r w:rsidRPr="00B63BD8">
              <w:rPr>
                <w:rFonts w:ascii="Arial" w:hAnsi="Arial" w:cs="Arial"/>
                <w:noProof/>
                <w:webHidden/>
              </w:rPr>
              <w:fldChar w:fldCharType="begin"/>
            </w:r>
            <w:r w:rsidRPr="00B63BD8">
              <w:rPr>
                <w:rFonts w:ascii="Arial" w:hAnsi="Arial" w:cs="Arial"/>
                <w:noProof/>
                <w:webHidden/>
              </w:rPr>
              <w:instrText xml:space="preserve"> PAGEREF _Toc68630040 \h </w:instrText>
            </w:r>
            <w:r w:rsidRPr="00B63BD8">
              <w:rPr>
                <w:rFonts w:ascii="Arial" w:hAnsi="Arial" w:cs="Arial"/>
                <w:noProof/>
                <w:webHidden/>
              </w:rPr>
            </w:r>
            <w:r w:rsidRPr="00B63BD8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B63BD8">
              <w:rPr>
                <w:rFonts w:ascii="Arial" w:hAnsi="Arial" w:cs="Arial"/>
                <w:noProof/>
                <w:webHidden/>
              </w:rPr>
              <w:t>6</w:t>
            </w:r>
            <w:r w:rsidRPr="00B63BD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3DCCACF" w14:textId="75FA1037" w:rsidR="00B63BD8" w:rsidRPr="00B63BD8" w:rsidRDefault="00B63BD8" w:rsidP="00B63BD8">
          <w:pPr>
            <w:pStyle w:val="Spistreci1"/>
            <w:rPr>
              <w:rFonts w:ascii="Arial" w:hAnsi="Arial" w:cs="Arial"/>
              <w:noProof/>
            </w:rPr>
          </w:pPr>
          <w:hyperlink w:anchor="_Toc68630041" w:history="1">
            <w:r w:rsidRPr="00B63BD8">
              <w:rPr>
                <w:rStyle w:val="Hipercze"/>
                <w:rFonts w:ascii="Arial" w:eastAsia="Times New Roman" w:hAnsi="Arial" w:cs="Arial"/>
                <w:b/>
                <w:bCs/>
                <w:noProof/>
              </w:rPr>
              <w:t>IX.</w:t>
            </w:r>
            <w:r w:rsidRPr="00B63BD8">
              <w:rPr>
                <w:rFonts w:ascii="Arial" w:hAnsi="Arial" w:cs="Arial"/>
                <w:noProof/>
              </w:rPr>
              <w:tab/>
            </w:r>
            <w:r w:rsidRPr="00B63BD8">
              <w:rPr>
                <w:rStyle w:val="Hipercze"/>
                <w:rFonts w:ascii="Arial" w:eastAsia="Times New Roman" w:hAnsi="Arial" w:cs="Arial"/>
                <w:b/>
                <w:bCs/>
                <w:noProof/>
              </w:rPr>
              <w:t>Miejsce i termin złożenia ofert</w:t>
            </w:r>
            <w:r w:rsidRPr="00B63BD8">
              <w:rPr>
                <w:rFonts w:ascii="Arial" w:hAnsi="Arial" w:cs="Arial"/>
                <w:noProof/>
                <w:webHidden/>
              </w:rPr>
              <w:tab/>
            </w:r>
            <w:r w:rsidRPr="00B63BD8">
              <w:rPr>
                <w:rFonts w:ascii="Arial" w:hAnsi="Arial" w:cs="Arial"/>
                <w:noProof/>
                <w:webHidden/>
              </w:rPr>
              <w:fldChar w:fldCharType="begin"/>
            </w:r>
            <w:r w:rsidRPr="00B63BD8">
              <w:rPr>
                <w:rFonts w:ascii="Arial" w:hAnsi="Arial" w:cs="Arial"/>
                <w:noProof/>
                <w:webHidden/>
              </w:rPr>
              <w:instrText xml:space="preserve"> PAGEREF _Toc68630041 \h </w:instrText>
            </w:r>
            <w:r w:rsidRPr="00B63BD8">
              <w:rPr>
                <w:rFonts w:ascii="Arial" w:hAnsi="Arial" w:cs="Arial"/>
                <w:noProof/>
                <w:webHidden/>
              </w:rPr>
            </w:r>
            <w:r w:rsidRPr="00B63BD8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B63BD8">
              <w:rPr>
                <w:rFonts w:ascii="Arial" w:hAnsi="Arial" w:cs="Arial"/>
                <w:noProof/>
                <w:webHidden/>
              </w:rPr>
              <w:t>6</w:t>
            </w:r>
            <w:r w:rsidRPr="00B63BD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85D5B7D" w14:textId="490D48E4" w:rsidR="00B63BD8" w:rsidRPr="00B63BD8" w:rsidRDefault="00B63BD8" w:rsidP="00B63BD8">
          <w:pPr>
            <w:pStyle w:val="Spistreci1"/>
            <w:rPr>
              <w:rFonts w:ascii="Arial" w:hAnsi="Arial" w:cs="Arial"/>
              <w:noProof/>
            </w:rPr>
          </w:pPr>
          <w:hyperlink w:anchor="_Toc68630042" w:history="1">
            <w:r w:rsidRPr="00B63BD8">
              <w:rPr>
                <w:rStyle w:val="Hipercze"/>
                <w:rFonts w:ascii="Arial" w:eastAsia="Times New Roman" w:hAnsi="Arial" w:cs="Arial"/>
                <w:b/>
                <w:bCs/>
                <w:noProof/>
              </w:rPr>
              <w:t>X.</w:t>
            </w:r>
            <w:r w:rsidRPr="00B63BD8">
              <w:rPr>
                <w:rFonts w:ascii="Arial" w:hAnsi="Arial" w:cs="Arial"/>
                <w:noProof/>
              </w:rPr>
              <w:tab/>
            </w:r>
            <w:r w:rsidRPr="00B63BD8">
              <w:rPr>
                <w:rStyle w:val="Hipercze"/>
                <w:rFonts w:ascii="Arial" w:eastAsia="Times New Roman" w:hAnsi="Arial" w:cs="Arial"/>
                <w:b/>
                <w:bCs/>
                <w:noProof/>
              </w:rPr>
              <w:t>Termin związania ofertą</w:t>
            </w:r>
            <w:r w:rsidRPr="00B63BD8">
              <w:rPr>
                <w:rFonts w:ascii="Arial" w:hAnsi="Arial" w:cs="Arial"/>
                <w:noProof/>
                <w:webHidden/>
              </w:rPr>
              <w:tab/>
            </w:r>
            <w:r w:rsidRPr="00B63BD8">
              <w:rPr>
                <w:rFonts w:ascii="Arial" w:hAnsi="Arial" w:cs="Arial"/>
                <w:noProof/>
                <w:webHidden/>
              </w:rPr>
              <w:fldChar w:fldCharType="begin"/>
            </w:r>
            <w:r w:rsidRPr="00B63BD8">
              <w:rPr>
                <w:rFonts w:ascii="Arial" w:hAnsi="Arial" w:cs="Arial"/>
                <w:noProof/>
                <w:webHidden/>
              </w:rPr>
              <w:instrText xml:space="preserve"> PAGEREF _Toc68630042 \h </w:instrText>
            </w:r>
            <w:r w:rsidRPr="00B63BD8">
              <w:rPr>
                <w:rFonts w:ascii="Arial" w:hAnsi="Arial" w:cs="Arial"/>
                <w:noProof/>
                <w:webHidden/>
              </w:rPr>
            </w:r>
            <w:r w:rsidRPr="00B63BD8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B63BD8">
              <w:rPr>
                <w:rFonts w:ascii="Arial" w:hAnsi="Arial" w:cs="Arial"/>
                <w:noProof/>
                <w:webHidden/>
              </w:rPr>
              <w:t>6</w:t>
            </w:r>
            <w:r w:rsidRPr="00B63BD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5862065" w14:textId="77777777" w:rsidR="00727729" w:rsidRPr="00B63BD8" w:rsidRDefault="00727729" w:rsidP="00727729">
          <w:pPr>
            <w:rPr>
              <w:rFonts w:ascii="Arial" w:eastAsia="Calibri" w:hAnsi="Arial" w:cs="Arial"/>
              <w:sz w:val="20"/>
              <w:szCs w:val="20"/>
            </w:rPr>
          </w:pPr>
          <w:r w:rsidRPr="00B63BD8">
            <w:rPr>
              <w:rFonts w:ascii="Arial" w:eastAsia="Calibri" w:hAnsi="Arial" w:cs="Arial"/>
              <w:b/>
              <w:bCs/>
              <w:sz w:val="20"/>
              <w:szCs w:val="20"/>
            </w:rPr>
            <w:fldChar w:fldCharType="end"/>
          </w:r>
        </w:p>
      </w:sdtContent>
    </w:sdt>
    <w:p w14:paraId="25958F58" w14:textId="77777777" w:rsidR="00727729" w:rsidRPr="00B63BD8" w:rsidRDefault="00727729" w:rsidP="00727729">
      <w:pPr>
        <w:rPr>
          <w:rFonts w:ascii="Arial" w:eastAsia="Calibri" w:hAnsi="Arial" w:cs="Arial"/>
          <w:sz w:val="20"/>
          <w:szCs w:val="20"/>
        </w:rPr>
      </w:pPr>
      <w:r w:rsidRPr="00B63BD8">
        <w:rPr>
          <w:rFonts w:ascii="Arial" w:eastAsia="Calibri" w:hAnsi="Arial" w:cs="Arial"/>
          <w:sz w:val="20"/>
          <w:szCs w:val="20"/>
        </w:rPr>
        <w:br w:type="page"/>
      </w:r>
    </w:p>
    <w:p w14:paraId="75A8F5D6" w14:textId="77777777" w:rsidR="00727729" w:rsidRPr="00B63BD8" w:rsidRDefault="00727729" w:rsidP="00877454">
      <w:pPr>
        <w:keepNext/>
        <w:keepLines/>
        <w:numPr>
          <w:ilvl w:val="0"/>
          <w:numId w:val="13"/>
        </w:numPr>
        <w:spacing w:before="480" w:after="120" w:line="259" w:lineRule="auto"/>
        <w:ind w:left="357" w:hanging="357"/>
        <w:outlineLvl w:val="0"/>
        <w:rPr>
          <w:rFonts w:ascii="Arial" w:eastAsia="Times New Roman" w:hAnsi="Arial" w:cs="Arial"/>
          <w:b/>
          <w:bCs/>
          <w:sz w:val="24"/>
          <w:szCs w:val="28"/>
        </w:rPr>
      </w:pPr>
      <w:bookmarkStart w:id="1" w:name="_Toc68630033"/>
      <w:r w:rsidRPr="00B63BD8">
        <w:rPr>
          <w:rFonts w:ascii="Arial" w:eastAsia="Times New Roman" w:hAnsi="Arial" w:cs="Arial"/>
          <w:b/>
          <w:bCs/>
          <w:sz w:val="28"/>
          <w:szCs w:val="28"/>
        </w:rPr>
        <w:lastRenderedPageBreak/>
        <w:t>Podmiot zamawiający usługi</w:t>
      </w:r>
      <w:bookmarkEnd w:id="1"/>
    </w:p>
    <w:p w14:paraId="6DEC0EE5" w14:textId="77777777" w:rsidR="00727729" w:rsidRPr="00B63BD8" w:rsidRDefault="00727729" w:rsidP="00727729">
      <w:pPr>
        <w:numPr>
          <w:ilvl w:val="0"/>
          <w:numId w:val="1"/>
        </w:numPr>
        <w:spacing w:after="160" w:line="259" w:lineRule="auto"/>
        <w:ind w:left="567" w:hanging="283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63BD8">
        <w:rPr>
          <w:rFonts w:ascii="Arial" w:eastAsia="Calibri" w:hAnsi="Arial" w:cs="Arial"/>
          <w:sz w:val="24"/>
          <w:szCs w:val="24"/>
        </w:rPr>
        <w:t>Podmiotem udzielającym zamówienia na usługi projektowania graficznego jest Ministerstwo Infrastruktury zwane dalej „Zamawiającym”.</w:t>
      </w:r>
    </w:p>
    <w:p w14:paraId="140466A6" w14:textId="77777777" w:rsidR="00727729" w:rsidRPr="00B63BD8" w:rsidRDefault="00727729" w:rsidP="00727729">
      <w:pPr>
        <w:numPr>
          <w:ilvl w:val="0"/>
          <w:numId w:val="1"/>
        </w:numPr>
        <w:spacing w:after="160" w:line="259" w:lineRule="auto"/>
        <w:ind w:left="567" w:hanging="283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63BD8">
        <w:rPr>
          <w:rFonts w:ascii="Arial" w:eastAsia="Calibri" w:hAnsi="Arial" w:cs="Arial"/>
          <w:sz w:val="24"/>
          <w:szCs w:val="24"/>
        </w:rPr>
        <w:t xml:space="preserve">W imieniu Zamawiającego poszczególne usługi projektowania graficznego są zlecane przez komórkę organizacyjną – Departament Transportu Drogowego – Ministerstwa Infrastruktury, na podstawie odrębnych zleceń, o których mowa w rozdz. V pkt 1 </w:t>
      </w:r>
      <w:r w:rsidRPr="00B63BD8">
        <w:rPr>
          <w:rFonts w:ascii="Arial" w:eastAsia="Calibri" w:hAnsi="Arial" w:cs="Arial"/>
          <w:sz w:val="24"/>
        </w:rPr>
        <w:t>Opisu Przedmiotu Zamówienia</w:t>
      </w:r>
      <w:r w:rsidRPr="00B63BD8">
        <w:rPr>
          <w:rFonts w:ascii="Arial" w:eastAsia="Calibri" w:hAnsi="Arial" w:cs="Arial"/>
          <w:sz w:val="24"/>
          <w:szCs w:val="24"/>
        </w:rPr>
        <w:t xml:space="preserve"> (OPZ).</w:t>
      </w:r>
    </w:p>
    <w:p w14:paraId="07E2A0BC" w14:textId="77777777" w:rsidR="00727729" w:rsidRPr="00B63BD8" w:rsidRDefault="00727729" w:rsidP="00877454">
      <w:pPr>
        <w:keepNext/>
        <w:keepLines/>
        <w:numPr>
          <w:ilvl w:val="0"/>
          <w:numId w:val="13"/>
        </w:numPr>
        <w:spacing w:before="480" w:after="120" w:line="259" w:lineRule="auto"/>
        <w:ind w:left="357" w:hanging="357"/>
        <w:outlineLvl w:val="0"/>
        <w:rPr>
          <w:rFonts w:ascii="Arial" w:eastAsia="Times New Roman" w:hAnsi="Arial" w:cs="Arial"/>
          <w:b/>
          <w:bCs/>
          <w:sz w:val="28"/>
          <w:szCs w:val="28"/>
        </w:rPr>
      </w:pPr>
      <w:bookmarkStart w:id="2" w:name="_Toc68630034"/>
      <w:r w:rsidRPr="00B63BD8">
        <w:rPr>
          <w:rFonts w:ascii="Arial" w:eastAsia="Times New Roman" w:hAnsi="Arial" w:cs="Arial"/>
          <w:b/>
          <w:bCs/>
          <w:sz w:val="28"/>
          <w:szCs w:val="28"/>
        </w:rPr>
        <w:t>Przedmiot zamówienia</w:t>
      </w:r>
      <w:bookmarkEnd w:id="2"/>
    </w:p>
    <w:p w14:paraId="1C3D0924" w14:textId="77777777" w:rsidR="00727729" w:rsidRPr="00B63BD8" w:rsidRDefault="00727729" w:rsidP="00727729">
      <w:pPr>
        <w:spacing w:after="0"/>
        <w:ind w:left="426"/>
        <w:jc w:val="both"/>
        <w:rPr>
          <w:rFonts w:ascii="Arial" w:eastAsia="Calibri" w:hAnsi="Arial" w:cs="Arial"/>
          <w:sz w:val="24"/>
          <w:szCs w:val="24"/>
        </w:rPr>
      </w:pPr>
      <w:r w:rsidRPr="00B63BD8">
        <w:rPr>
          <w:rFonts w:ascii="Arial" w:eastAsia="Calibri" w:hAnsi="Arial" w:cs="Arial"/>
          <w:sz w:val="24"/>
          <w:szCs w:val="24"/>
        </w:rPr>
        <w:t>W ramach zamówienia Wykonawca będzie zobowiązany do świadczenia usługi projektowania obiektów graficznych w zakresie znaków drogowych, sygnałów drogowych, urządzeń bezpieczeństwa ruchu drogowego w postaci m.in.:</w:t>
      </w:r>
    </w:p>
    <w:p w14:paraId="03439737" w14:textId="5A03BB51" w:rsidR="00781AF2" w:rsidRPr="00B63BD8" w:rsidRDefault="00781AF2" w:rsidP="00727729">
      <w:pPr>
        <w:numPr>
          <w:ilvl w:val="0"/>
          <w:numId w:val="3"/>
        </w:numPr>
        <w:spacing w:after="160" w:line="259" w:lineRule="auto"/>
        <w:ind w:left="851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63BD8">
        <w:rPr>
          <w:rFonts w:ascii="Arial" w:eastAsia="Calibri" w:hAnsi="Arial" w:cs="Arial"/>
          <w:sz w:val="24"/>
          <w:szCs w:val="24"/>
        </w:rPr>
        <w:t>napisów – z wykorzystaniem zestandaryzowanych liter i cyfr (czcionki), określonych w przepisach rozporządzeń</w:t>
      </w:r>
      <w:r w:rsidRPr="00B63BD8" w:rsidDel="00781AF2">
        <w:rPr>
          <w:rFonts w:ascii="Arial" w:eastAsia="Calibri" w:hAnsi="Arial" w:cs="Arial"/>
          <w:sz w:val="24"/>
          <w:szCs w:val="24"/>
        </w:rPr>
        <w:t xml:space="preserve"> </w:t>
      </w:r>
      <w:r w:rsidRPr="00B63BD8">
        <w:rPr>
          <w:rFonts w:ascii="Arial" w:eastAsia="Calibri" w:hAnsi="Arial" w:cs="Arial"/>
          <w:sz w:val="24"/>
          <w:szCs w:val="24"/>
        </w:rPr>
        <w:t>wymienionych w rozdziale III,</w:t>
      </w:r>
    </w:p>
    <w:p w14:paraId="15AA41AC" w14:textId="77777777" w:rsidR="00727729" w:rsidRPr="00B63BD8" w:rsidRDefault="00727729" w:rsidP="00727729">
      <w:pPr>
        <w:numPr>
          <w:ilvl w:val="0"/>
          <w:numId w:val="3"/>
        </w:numPr>
        <w:spacing w:after="160" w:line="259" w:lineRule="auto"/>
        <w:ind w:left="851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63BD8">
        <w:rPr>
          <w:rFonts w:ascii="Arial" w:eastAsia="Calibri" w:hAnsi="Arial" w:cs="Arial"/>
          <w:sz w:val="24"/>
          <w:szCs w:val="24"/>
        </w:rPr>
        <w:t>symboli umieszczanych na znakach,</w:t>
      </w:r>
    </w:p>
    <w:p w14:paraId="3FA613F7" w14:textId="77777777" w:rsidR="00727729" w:rsidRPr="00B63BD8" w:rsidRDefault="00727729" w:rsidP="00727729">
      <w:pPr>
        <w:numPr>
          <w:ilvl w:val="0"/>
          <w:numId w:val="3"/>
        </w:numPr>
        <w:spacing w:after="160" w:line="259" w:lineRule="auto"/>
        <w:ind w:left="851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63BD8">
        <w:rPr>
          <w:rFonts w:ascii="Arial" w:eastAsia="Calibri" w:hAnsi="Arial" w:cs="Arial"/>
          <w:sz w:val="24"/>
          <w:szCs w:val="24"/>
        </w:rPr>
        <w:t>wzorów znaków drogowych i tabliczek do tych znaków,</w:t>
      </w:r>
    </w:p>
    <w:p w14:paraId="6158B236" w14:textId="77777777" w:rsidR="00727729" w:rsidRPr="00B63BD8" w:rsidRDefault="00727729" w:rsidP="00727729">
      <w:pPr>
        <w:numPr>
          <w:ilvl w:val="0"/>
          <w:numId w:val="3"/>
        </w:numPr>
        <w:spacing w:after="160" w:line="259" w:lineRule="auto"/>
        <w:ind w:left="851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63BD8">
        <w:rPr>
          <w:rFonts w:ascii="Arial" w:eastAsia="Calibri" w:hAnsi="Arial" w:cs="Arial"/>
          <w:sz w:val="24"/>
          <w:szCs w:val="24"/>
        </w:rPr>
        <w:t>konstrukcji znaków, tabliczek, sygnałów drogowych oraz urządzeń bezpieczeństwa ruchu drogowego,</w:t>
      </w:r>
    </w:p>
    <w:p w14:paraId="22B9A666" w14:textId="77777777" w:rsidR="00727729" w:rsidRPr="00B63BD8" w:rsidRDefault="00727729" w:rsidP="00727729">
      <w:pPr>
        <w:numPr>
          <w:ilvl w:val="0"/>
          <w:numId w:val="3"/>
        </w:numPr>
        <w:spacing w:after="160" w:line="259" w:lineRule="auto"/>
        <w:ind w:left="851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63BD8">
        <w:rPr>
          <w:rFonts w:ascii="Arial" w:eastAsia="Calibri" w:hAnsi="Arial" w:cs="Arial"/>
          <w:sz w:val="24"/>
          <w:szCs w:val="24"/>
        </w:rPr>
        <w:t>przykładów organizacji ruchu drogowego.</w:t>
      </w:r>
    </w:p>
    <w:p w14:paraId="4731564B" w14:textId="481AE4B1" w:rsidR="00727729" w:rsidRPr="00B63BD8" w:rsidRDefault="00727729" w:rsidP="00727729">
      <w:pPr>
        <w:ind w:left="426"/>
        <w:jc w:val="both"/>
        <w:rPr>
          <w:rFonts w:ascii="Arial" w:eastAsia="Calibri" w:hAnsi="Arial" w:cs="Arial"/>
          <w:sz w:val="24"/>
          <w:szCs w:val="24"/>
        </w:rPr>
      </w:pPr>
      <w:r w:rsidRPr="00B63BD8">
        <w:rPr>
          <w:rFonts w:ascii="Arial" w:eastAsia="Calibri" w:hAnsi="Arial" w:cs="Arial"/>
          <w:sz w:val="24"/>
          <w:szCs w:val="24"/>
        </w:rPr>
        <w:t>Obiekty graficzne powinny być wykonane w grafice wektorowej i zapisane w formatach: „CDR” i „DWG”, umożliwiających ich dalszą edycję w programach CorelDRAW</w:t>
      </w:r>
      <w:r w:rsidR="00075091" w:rsidRPr="00B63BD8">
        <w:rPr>
          <w:rFonts w:ascii="Arial" w:eastAsia="Calibri" w:hAnsi="Arial" w:cs="Arial"/>
          <w:sz w:val="24"/>
          <w:szCs w:val="24"/>
        </w:rPr>
        <w:t> </w:t>
      </w:r>
      <w:r w:rsidRPr="00B63BD8">
        <w:rPr>
          <w:rFonts w:ascii="Arial" w:eastAsia="Calibri" w:hAnsi="Arial" w:cs="Arial"/>
          <w:sz w:val="24"/>
          <w:szCs w:val="24"/>
        </w:rPr>
        <w:t>12 i AutoCad oraz zapisane w grafice bitmapowej w formacie „</w:t>
      </w:r>
      <w:proofErr w:type="spellStart"/>
      <w:r w:rsidRPr="00B63BD8">
        <w:rPr>
          <w:rFonts w:ascii="Arial" w:eastAsia="Calibri" w:hAnsi="Arial" w:cs="Arial"/>
          <w:sz w:val="24"/>
          <w:szCs w:val="24"/>
        </w:rPr>
        <w:t>TiFF</w:t>
      </w:r>
      <w:proofErr w:type="spellEnd"/>
      <w:r w:rsidRPr="00B63BD8">
        <w:rPr>
          <w:rFonts w:ascii="Arial" w:eastAsia="Calibri" w:hAnsi="Arial" w:cs="Arial"/>
          <w:sz w:val="24"/>
          <w:szCs w:val="24"/>
        </w:rPr>
        <w:t xml:space="preserve">”. </w:t>
      </w:r>
    </w:p>
    <w:p w14:paraId="4AC860C6" w14:textId="77777777" w:rsidR="00727729" w:rsidRPr="00B63BD8" w:rsidRDefault="00727729" w:rsidP="00727729">
      <w:pPr>
        <w:ind w:left="426"/>
        <w:jc w:val="both"/>
        <w:rPr>
          <w:rFonts w:ascii="Arial" w:eastAsia="Calibri" w:hAnsi="Arial" w:cs="Arial"/>
          <w:sz w:val="24"/>
          <w:szCs w:val="24"/>
        </w:rPr>
      </w:pPr>
      <w:r w:rsidRPr="00B63BD8">
        <w:rPr>
          <w:rFonts w:ascii="Arial" w:eastAsia="Calibri" w:hAnsi="Arial" w:cs="Arial"/>
          <w:sz w:val="24"/>
          <w:szCs w:val="24"/>
        </w:rPr>
        <w:t>Wykonawca zobowiązany jest do zachowania poufności w zakresie udostępnionych materiałów i tematów poruszonych podczas spotkań, w związku z realizacją wszystkich usług objętych niniejszym zamówieniem.</w:t>
      </w:r>
    </w:p>
    <w:p w14:paraId="04356A7E" w14:textId="4744D43F" w:rsidR="00727729" w:rsidRPr="00B63BD8" w:rsidRDefault="00727729" w:rsidP="00727729">
      <w:pPr>
        <w:ind w:left="426"/>
        <w:jc w:val="both"/>
        <w:rPr>
          <w:rFonts w:ascii="Arial" w:eastAsia="Calibri" w:hAnsi="Arial" w:cs="Arial"/>
          <w:sz w:val="24"/>
          <w:szCs w:val="24"/>
        </w:rPr>
      </w:pPr>
      <w:r w:rsidRPr="00B63BD8">
        <w:rPr>
          <w:rFonts w:ascii="Arial" w:eastAsia="Calibri" w:hAnsi="Arial" w:cs="Arial"/>
          <w:sz w:val="24"/>
          <w:szCs w:val="24"/>
        </w:rPr>
        <w:t xml:space="preserve">Spotkania mogą odbywać się w terminach wskazanych przez Zamawiającego, </w:t>
      </w:r>
      <w:r w:rsidR="00703157" w:rsidRPr="00B63BD8">
        <w:rPr>
          <w:rFonts w:ascii="Arial" w:eastAsia="Calibri" w:hAnsi="Arial" w:cs="Arial"/>
          <w:sz w:val="24"/>
          <w:szCs w:val="24"/>
        </w:rPr>
        <w:br/>
      </w:r>
      <w:r w:rsidRPr="00B63BD8">
        <w:rPr>
          <w:rFonts w:ascii="Arial" w:eastAsia="Calibri" w:hAnsi="Arial" w:cs="Arial"/>
          <w:sz w:val="24"/>
          <w:szCs w:val="24"/>
        </w:rPr>
        <w:t xml:space="preserve">w siedzibie Zamawiającego lub zdalnie w formie wideokonferencji. </w:t>
      </w:r>
    </w:p>
    <w:p w14:paraId="10432018" w14:textId="77777777" w:rsidR="00727729" w:rsidRPr="00B63BD8" w:rsidRDefault="00727729" w:rsidP="00727729">
      <w:pPr>
        <w:ind w:left="491"/>
        <w:jc w:val="both"/>
        <w:rPr>
          <w:rFonts w:ascii="Arial" w:eastAsia="Calibri" w:hAnsi="Arial" w:cs="Arial"/>
          <w:sz w:val="24"/>
          <w:szCs w:val="24"/>
        </w:rPr>
      </w:pPr>
      <w:r w:rsidRPr="00B63BD8">
        <w:rPr>
          <w:rFonts w:ascii="Arial" w:eastAsia="Calibri" w:hAnsi="Arial" w:cs="Arial"/>
          <w:sz w:val="24"/>
          <w:szCs w:val="24"/>
        </w:rPr>
        <w:t>Zamawiający będzie informował Wykonawcę o planowanym spotkaniu drogą elektroniczną lub telefonicznie, z wyprzedzeniem co najmniej 2 dni.</w:t>
      </w:r>
    </w:p>
    <w:p w14:paraId="7A32F4A8" w14:textId="77777777" w:rsidR="00727729" w:rsidRPr="00B63BD8" w:rsidRDefault="00727729" w:rsidP="00877454">
      <w:pPr>
        <w:keepNext/>
        <w:keepLines/>
        <w:numPr>
          <w:ilvl w:val="0"/>
          <w:numId w:val="13"/>
        </w:numPr>
        <w:spacing w:before="480" w:after="120" w:line="259" w:lineRule="auto"/>
        <w:ind w:left="357" w:hanging="357"/>
        <w:outlineLvl w:val="0"/>
        <w:rPr>
          <w:rFonts w:ascii="Arial" w:eastAsia="Times New Roman" w:hAnsi="Arial" w:cs="Arial"/>
          <w:b/>
          <w:bCs/>
          <w:sz w:val="28"/>
          <w:szCs w:val="28"/>
        </w:rPr>
      </w:pPr>
      <w:bookmarkStart w:id="3" w:name="_Toc68630035"/>
      <w:r w:rsidRPr="00B63BD8">
        <w:rPr>
          <w:rFonts w:ascii="Arial" w:eastAsia="Times New Roman" w:hAnsi="Arial" w:cs="Arial"/>
          <w:b/>
          <w:bCs/>
          <w:sz w:val="28"/>
          <w:szCs w:val="28"/>
        </w:rPr>
        <w:t>Usługa projektowania obiektów graficznych – szczegółowe wymogi</w:t>
      </w:r>
      <w:bookmarkEnd w:id="3"/>
    </w:p>
    <w:p w14:paraId="0FE0DD3A" w14:textId="7863F1AB" w:rsidR="00727729" w:rsidRPr="00B63BD8" w:rsidRDefault="00727729" w:rsidP="00727729">
      <w:pPr>
        <w:numPr>
          <w:ilvl w:val="0"/>
          <w:numId w:val="2"/>
        </w:numPr>
        <w:spacing w:after="160" w:line="259" w:lineRule="auto"/>
        <w:ind w:left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63BD8">
        <w:rPr>
          <w:rFonts w:ascii="Arial" w:eastAsia="Times New Roman" w:hAnsi="Arial" w:cs="Arial"/>
          <w:sz w:val="24"/>
          <w:szCs w:val="24"/>
          <w:lang w:eastAsia="pl-PL"/>
        </w:rPr>
        <w:t xml:space="preserve">Obiekty graficzne, powinny być zgodne z wymogami określonymi w przepisach </w:t>
      </w:r>
      <w:r w:rsidRPr="00B63BD8">
        <w:rPr>
          <w:rFonts w:ascii="Arial" w:eastAsia="Times New Roman" w:hAnsi="Arial" w:cs="Arial"/>
          <w:i/>
          <w:sz w:val="24"/>
          <w:szCs w:val="24"/>
          <w:lang w:eastAsia="pl-PL"/>
        </w:rPr>
        <w:t>rozporządzenia Ministra Infrastruktury z dnia 3 lipca 2003 r. w sprawie szczegółowych warunków technicznych dla znaków i sygnałów drogowych oraz urządzeń bezpieczeństwa ruchu drogowego i warunków ich umieszczania na drogach</w:t>
      </w:r>
      <w:r w:rsidRPr="00B63BD8">
        <w:rPr>
          <w:rFonts w:ascii="Arial" w:eastAsia="Times New Roman" w:hAnsi="Arial" w:cs="Arial"/>
          <w:sz w:val="24"/>
          <w:szCs w:val="24"/>
          <w:lang w:eastAsia="pl-PL"/>
        </w:rPr>
        <w:t xml:space="preserve"> (Dz. U. z 2019 r. poz. 2311</w:t>
      </w:r>
      <w:r w:rsidR="00855BBF" w:rsidRPr="00B63BD8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63BD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55BBF" w:rsidRPr="00B63BD8">
        <w:rPr>
          <w:rFonts w:ascii="Arial" w:eastAsia="Times New Roman" w:hAnsi="Arial" w:cs="Arial"/>
          <w:sz w:val="24"/>
          <w:szCs w:val="24"/>
          <w:lang w:eastAsia="pl-PL"/>
        </w:rPr>
        <w:t>z późn. zm.</w:t>
      </w:r>
      <w:r w:rsidRPr="00B63BD8">
        <w:rPr>
          <w:rFonts w:ascii="Arial" w:eastAsia="Times New Roman" w:hAnsi="Arial" w:cs="Arial"/>
          <w:sz w:val="24"/>
          <w:szCs w:val="24"/>
          <w:lang w:eastAsia="pl-PL"/>
        </w:rPr>
        <w:t>).</w:t>
      </w:r>
    </w:p>
    <w:p w14:paraId="4093A7DA" w14:textId="368F49A2" w:rsidR="00727729" w:rsidRPr="00B63BD8" w:rsidRDefault="00727729" w:rsidP="00727729">
      <w:pPr>
        <w:numPr>
          <w:ilvl w:val="0"/>
          <w:numId w:val="2"/>
        </w:numPr>
        <w:spacing w:after="0" w:line="259" w:lineRule="auto"/>
        <w:ind w:left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63BD8">
        <w:rPr>
          <w:rFonts w:ascii="Arial" w:eastAsia="Times New Roman" w:hAnsi="Arial" w:cs="Arial"/>
          <w:sz w:val="24"/>
          <w:szCs w:val="24"/>
          <w:lang w:eastAsia="pl-PL"/>
        </w:rPr>
        <w:t xml:space="preserve">Obiekty graficzne stanowić będą część graficzną, niezbędną w procesie legislacyjnym </w:t>
      </w:r>
      <w:r w:rsidR="00703157" w:rsidRPr="00B63BD8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4F465F" w:rsidRPr="00B63BD8">
        <w:rPr>
          <w:rFonts w:ascii="Arial" w:eastAsia="Times New Roman" w:hAnsi="Arial" w:cs="Arial"/>
          <w:sz w:val="24"/>
          <w:szCs w:val="24"/>
          <w:lang w:eastAsia="pl-PL"/>
        </w:rPr>
        <w:t>w zakresie zmiany</w:t>
      </w:r>
      <w:r w:rsidRPr="00B63BD8">
        <w:rPr>
          <w:rFonts w:ascii="Arial" w:eastAsia="Times New Roman" w:hAnsi="Arial" w:cs="Arial"/>
          <w:sz w:val="24"/>
          <w:szCs w:val="24"/>
          <w:lang w:eastAsia="pl-PL"/>
        </w:rPr>
        <w:t xml:space="preserve"> rozporządze</w:t>
      </w:r>
      <w:r w:rsidR="004F465F" w:rsidRPr="00B63BD8">
        <w:rPr>
          <w:rFonts w:ascii="Arial" w:eastAsia="Times New Roman" w:hAnsi="Arial" w:cs="Arial"/>
          <w:sz w:val="24"/>
          <w:szCs w:val="24"/>
          <w:lang w:eastAsia="pl-PL"/>
        </w:rPr>
        <w:t>ń</w:t>
      </w:r>
      <w:r w:rsidRPr="00B63BD8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7B9B2F5B" w14:textId="7C01DB42" w:rsidR="00727729" w:rsidRPr="00B63BD8" w:rsidRDefault="00727729" w:rsidP="00727729">
      <w:pPr>
        <w:numPr>
          <w:ilvl w:val="0"/>
          <w:numId w:val="4"/>
        </w:numPr>
        <w:spacing w:after="0" w:line="259" w:lineRule="auto"/>
        <w:ind w:left="851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63BD8">
        <w:rPr>
          <w:rFonts w:ascii="Arial" w:eastAsia="Times New Roman" w:hAnsi="Arial" w:cs="Arial"/>
          <w:i/>
          <w:sz w:val="24"/>
          <w:szCs w:val="24"/>
          <w:lang w:eastAsia="pl-PL"/>
        </w:rPr>
        <w:lastRenderedPageBreak/>
        <w:t>Ministrów Infrastruktury oraz Spraw Wewnętrznych i Administracji z dnia 31 lipca 2002 r. w sprawie znaków i sygnałów drogowych</w:t>
      </w:r>
      <w:r w:rsidRPr="00B63BD8">
        <w:rPr>
          <w:rFonts w:ascii="Arial" w:eastAsia="Times New Roman" w:hAnsi="Arial" w:cs="Arial"/>
          <w:sz w:val="24"/>
          <w:szCs w:val="24"/>
          <w:lang w:eastAsia="pl-PL"/>
        </w:rPr>
        <w:t xml:space="preserve"> (Dz.U. z 2019 r. poz. 2310</w:t>
      </w:r>
      <w:r w:rsidR="00855BBF" w:rsidRPr="00B63BD8">
        <w:rPr>
          <w:rFonts w:ascii="Arial" w:eastAsia="Times New Roman" w:hAnsi="Arial" w:cs="Arial"/>
          <w:sz w:val="24"/>
          <w:szCs w:val="24"/>
          <w:lang w:eastAsia="pl-PL"/>
        </w:rPr>
        <w:t>, z późn. zm.</w:t>
      </w:r>
      <w:r w:rsidRPr="00B63BD8">
        <w:rPr>
          <w:rFonts w:ascii="Arial" w:eastAsia="Times New Roman" w:hAnsi="Arial" w:cs="Arial"/>
          <w:sz w:val="24"/>
          <w:szCs w:val="24"/>
          <w:lang w:eastAsia="pl-PL"/>
        </w:rPr>
        <w:t>),</w:t>
      </w:r>
    </w:p>
    <w:p w14:paraId="0B74BC1C" w14:textId="54D40AE3" w:rsidR="00727729" w:rsidRPr="00B63BD8" w:rsidRDefault="00727729" w:rsidP="00727729">
      <w:pPr>
        <w:numPr>
          <w:ilvl w:val="0"/>
          <w:numId w:val="4"/>
        </w:numPr>
        <w:spacing w:after="0" w:line="259" w:lineRule="auto"/>
        <w:ind w:left="851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63BD8">
        <w:rPr>
          <w:rFonts w:ascii="Arial" w:eastAsia="Calibri" w:hAnsi="Arial" w:cs="Arial"/>
          <w:i/>
          <w:sz w:val="24"/>
          <w:szCs w:val="24"/>
        </w:rPr>
        <w:t>Ministra Infrastruktury z dnia 3 lipca 2003 r. w sprawie szczegółowych warunków technicznych dla znaków i sygnałów drogowych oraz urządzeń bezpieczeństwa ruchu drogowego i warunków ich umieszczania na drogach</w:t>
      </w:r>
      <w:r w:rsidRPr="00B63BD8">
        <w:rPr>
          <w:rFonts w:ascii="Arial" w:eastAsia="Calibri" w:hAnsi="Arial" w:cs="Arial"/>
          <w:sz w:val="24"/>
          <w:szCs w:val="24"/>
        </w:rPr>
        <w:t xml:space="preserve"> </w:t>
      </w:r>
      <w:r w:rsidR="00855BBF" w:rsidRPr="00B63BD8">
        <w:rPr>
          <w:rFonts w:ascii="Arial" w:eastAsia="Calibri" w:hAnsi="Arial" w:cs="Arial"/>
          <w:sz w:val="24"/>
          <w:szCs w:val="24"/>
        </w:rPr>
        <w:t>(Dz. U. z 2019 r. poz. 2311, z </w:t>
      </w:r>
      <w:proofErr w:type="spellStart"/>
      <w:r w:rsidR="00855BBF" w:rsidRPr="00B63BD8">
        <w:rPr>
          <w:rFonts w:ascii="Arial" w:eastAsia="Calibri" w:hAnsi="Arial" w:cs="Arial"/>
          <w:sz w:val="24"/>
          <w:szCs w:val="24"/>
        </w:rPr>
        <w:t>późn</w:t>
      </w:r>
      <w:proofErr w:type="spellEnd"/>
      <w:r w:rsidR="00855BBF" w:rsidRPr="00B63BD8">
        <w:rPr>
          <w:rFonts w:ascii="Arial" w:eastAsia="Calibri" w:hAnsi="Arial" w:cs="Arial"/>
          <w:sz w:val="24"/>
          <w:szCs w:val="24"/>
        </w:rPr>
        <w:t>. zm.)</w:t>
      </w:r>
      <w:r w:rsidRPr="00B63BD8">
        <w:rPr>
          <w:rFonts w:ascii="Arial" w:eastAsia="Calibri" w:hAnsi="Arial" w:cs="Arial"/>
          <w:sz w:val="24"/>
          <w:szCs w:val="24"/>
        </w:rPr>
        <w:t>.</w:t>
      </w:r>
    </w:p>
    <w:p w14:paraId="18613000" w14:textId="77777777" w:rsidR="00727729" w:rsidRPr="00B63BD8" w:rsidRDefault="00727729" w:rsidP="00727729">
      <w:pPr>
        <w:numPr>
          <w:ilvl w:val="0"/>
          <w:numId w:val="2"/>
        </w:numPr>
        <w:spacing w:after="0" w:line="259" w:lineRule="auto"/>
        <w:ind w:left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63BD8">
        <w:rPr>
          <w:rFonts w:ascii="Arial" w:eastAsia="Times New Roman" w:hAnsi="Arial" w:cs="Arial"/>
          <w:sz w:val="24"/>
          <w:szCs w:val="24"/>
          <w:lang w:eastAsia="pl-PL"/>
        </w:rPr>
        <w:t>Obiekty graficzne, powinny być kompatybilne z grafiką przyjętą (zastosowaną) dotychczas w przywołanych wyżej przepisach wskazanych w pkt 1.</w:t>
      </w:r>
    </w:p>
    <w:p w14:paraId="637B41D2" w14:textId="77777777" w:rsidR="00727729" w:rsidRPr="00B63BD8" w:rsidRDefault="00727729" w:rsidP="00727729">
      <w:pPr>
        <w:numPr>
          <w:ilvl w:val="0"/>
          <w:numId w:val="2"/>
        </w:numPr>
        <w:spacing w:after="0" w:line="259" w:lineRule="auto"/>
        <w:ind w:left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63BD8">
        <w:rPr>
          <w:rFonts w:ascii="Arial" w:eastAsia="Times New Roman" w:hAnsi="Arial" w:cs="Arial"/>
          <w:sz w:val="24"/>
          <w:szCs w:val="24"/>
          <w:lang w:eastAsia="pl-PL"/>
        </w:rPr>
        <w:t>Zamawiający nie dopuszcza korzystania z otwartych bibliotek grafik.</w:t>
      </w:r>
    </w:p>
    <w:p w14:paraId="0A98FC9E" w14:textId="77777777" w:rsidR="00727729" w:rsidRPr="00B63BD8" w:rsidRDefault="00727729" w:rsidP="00727729">
      <w:pPr>
        <w:numPr>
          <w:ilvl w:val="0"/>
          <w:numId w:val="2"/>
        </w:numPr>
        <w:spacing w:after="0" w:line="259" w:lineRule="auto"/>
        <w:ind w:left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63BD8">
        <w:rPr>
          <w:rFonts w:ascii="Arial" w:eastAsia="Times New Roman" w:hAnsi="Arial" w:cs="Arial"/>
          <w:sz w:val="24"/>
          <w:szCs w:val="24"/>
          <w:lang w:eastAsia="pl-PL"/>
        </w:rPr>
        <w:t>Zamawiający zapewni Wykonawcy bazę fotografii, szkiców, sugestii, które posłużą do odpowiedniego zwizualizowania graficznych potrzeb Zamawiającego.</w:t>
      </w:r>
    </w:p>
    <w:p w14:paraId="2A1FFF62" w14:textId="77777777" w:rsidR="00727729" w:rsidRPr="00B63BD8" w:rsidRDefault="00727729" w:rsidP="00727729">
      <w:pPr>
        <w:numPr>
          <w:ilvl w:val="0"/>
          <w:numId w:val="2"/>
        </w:numPr>
        <w:spacing w:after="0" w:line="259" w:lineRule="auto"/>
        <w:ind w:left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63BD8">
        <w:rPr>
          <w:rFonts w:ascii="Arial" w:eastAsia="Times New Roman" w:hAnsi="Arial" w:cs="Arial"/>
          <w:sz w:val="24"/>
          <w:szCs w:val="24"/>
          <w:lang w:eastAsia="pl-PL"/>
        </w:rPr>
        <w:t>Szczegółowa koncepcja obiektów graficznych będzie każdorazowo uzgodniona i opracowana we współpracy Zamawiającego z Wykonawcą.</w:t>
      </w:r>
    </w:p>
    <w:p w14:paraId="66C0CBB3" w14:textId="77777777" w:rsidR="00163457" w:rsidRPr="00B63BD8" w:rsidRDefault="00163457" w:rsidP="00727729">
      <w:pPr>
        <w:numPr>
          <w:ilvl w:val="0"/>
          <w:numId w:val="2"/>
        </w:numPr>
        <w:spacing w:after="0" w:line="259" w:lineRule="auto"/>
        <w:ind w:left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63BD8">
        <w:rPr>
          <w:rFonts w:ascii="Arial" w:eastAsia="Times New Roman" w:hAnsi="Arial" w:cs="Arial"/>
          <w:sz w:val="24"/>
          <w:szCs w:val="24"/>
          <w:lang w:eastAsia="pl-PL"/>
        </w:rPr>
        <w:t>Wszystkie materiały, na poszczególnych etapach prac wykonawczych, Wykonawca będzie dostarczał i odbierał drogą elektroniczną, osobiście, za pośrednictwem kuriera lub pocztą tradycyjną, na własny koszt, do/z siedziby Zamawiającego po uprzednim uzgodnieniu, drogą elektroniczną, formy i terminu ich przekazania.</w:t>
      </w:r>
    </w:p>
    <w:p w14:paraId="7BD713BD" w14:textId="77777777" w:rsidR="00727729" w:rsidRPr="00B63BD8" w:rsidRDefault="00727729" w:rsidP="00727729">
      <w:pPr>
        <w:numPr>
          <w:ilvl w:val="0"/>
          <w:numId w:val="2"/>
        </w:numPr>
        <w:spacing w:after="0" w:line="259" w:lineRule="auto"/>
        <w:ind w:left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63BD8">
        <w:rPr>
          <w:rFonts w:ascii="Arial" w:eastAsia="Times New Roman" w:hAnsi="Arial" w:cs="Arial"/>
          <w:sz w:val="24"/>
          <w:szCs w:val="24"/>
          <w:lang w:eastAsia="pl-PL"/>
        </w:rPr>
        <w:t>Wykonawca zobowiązuje się każdorazowo w ciągu 7 dni roboczych od dnia otrzymania zlecenia do wykonania poszczególnych obiektów graficznych.</w:t>
      </w:r>
    </w:p>
    <w:p w14:paraId="051D3E10" w14:textId="77777777" w:rsidR="00727729" w:rsidRPr="00B63BD8" w:rsidRDefault="00727729" w:rsidP="00727729">
      <w:pPr>
        <w:numPr>
          <w:ilvl w:val="0"/>
          <w:numId w:val="2"/>
        </w:numPr>
        <w:spacing w:after="0" w:line="259" w:lineRule="auto"/>
        <w:ind w:left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63BD8">
        <w:rPr>
          <w:rFonts w:ascii="Arial" w:eastAsia="Times New Roman" w:hAnsi="Arial" w:cs="Arial"/>
          <w:sz w:val="24"/>
          <w:szCs w:val="24"/>
          <w:lang w:eastAsia="pl-PL"/>
        </w:rPr>
        <w:t>Zamawiający zobowiązuje się w ciągu 2 dni roboczych przeprowadzić weryfikację zaprojektowanego obiektu graficznego i przekazać Wykonawcy ewentualne uwagi do projektu.</w:t>
      </w:r>
    </w:p>
    <w:p w14:paraId="4DE29DCA" w14:textId="77777777" w:rsidR="00727729" w:rsidRPr="00B63BD8" w:rsidRDefault="00727729" w:rsidP="00727729">
      <w:pPr>
        <w:numPr>
          <w:ilvl w:val="0"/>
          <w:numId w:val="2"/>
        </w:numPr>
        <w:spacing w:after="0" w:line="259" w:lineRule="auto"/>
        <w:ind w:left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63BD8">
        <w:rPr>
          <w:rFonts w:ascii="Arial" w:eastAsia="Times New Roman" w:hAnsi="Arial" w:cs="Arial"/>
          <w:sz w:val="24"/>
          <w:szCs w:val="24"/>
          <w:lang w:eastAsia="pl-PL"/>
        </w:rPr>
        <w:t>Wykonawca w ciągu 2 dni roboczych zobowiązany jest nanieść na projekt obiektu graficznego uwagi Zamawiającego i przekazać Zamawiającemu do ponownej weryfikacji.</w:t>
      </w:r>
    </w:p>
    <w:p w14:paraId="09CC2E25" w14:textId="77777777" w:rsidR="00727729" w:rsidRPr="00B63BD8" w:rsidRDefault="00727729" w:rsidP="00727729">
      <w:pPr>
        <w:numPr>
          <w:ilvl w:val="0"/>
          <w:numId w:val="2"/>
        </w:numPr>
        <w:spacing w:after="0" w:line="259" w:lineRule="auto"/>
        <w:ind w:left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63BD8">
        <w:rPr>
          <w:rFonts w:ascii="Arial" w:eastAsia="Times New Roman" w:hAnsi="Arial" w:cs="Arial"/>
          <w:sz w:val="24"/>
          <w:szCs w:val="24"/>
          <w:lang w:eastAsia="pl-PL"/>
        </w:rPr>
        <w:t>Akceptacja projektu obiektu graficznego przez Zamawiającego potwierdza wykonanie zlecenia.</w:t>
      </w:r>
    </w:p>
    <w:p w14:paraId="7912FA29" w14:textId="77777777" w:rsidR="00393B11" w:rsidRPr="00B63BD8" w:rsidRDefault="00727729" w:rsidP="00B5141E">
      <w:pPr>
        <w:numPr>
          <w:ilvl w:val="0"/>
          <w:numId w:val="2"/>
        </w:numPr>
        <w:spacing w:after="0" w:line="259" w:lineRule="auto"/>
        <w:ind w:left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63BD8">
        <w:rPr>
          <w:rFonts w:ascii="Arial" w:eastAsia="Times New Roman" w:hAnsi="Arial" w:cs="Arial"/>
          <w:sz w:val="24"/>
          <w:szCs w:val="24"/>
          <w:lang w:eastAsia="pl-PL"/>
        </w:rPr>
        <w:t xml:space="preserve">Projekty graficzne będą wykonywane w zależności od zapotrzebowania oraz etapu prowadzonego procesu legislacyjnego. </w:t>
      </w:r>
    </w:p>
    <w:p w14:paraId="6813E3FD" w14:textId="77777777" w:rsidR="00727729" w:rsidRPr="00B63BD8" w:rsidRDefault="00727729" w:rsidP="00B5141E">
      <w:pPr>
        <w:numPr>
          <w:ilvl w:val="0"/>
          <w:numId w:val="2"/>
        </w:numPr>
        <w:spacing w:after="0" w:line="259" w:lineRule="auto"/>
        <w:ind w:left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63BD8">
        <w:rPr>
          <w:rFonts w:ascii="Arial" w:eastAsia="Times New Roman" w:hAnsi="Arial" w:cs="Arial"/>
          <w:sz w:val="24"/>
          <w:szCs w:val="24"/>
          <w:lang w:eastAsia="pl-PL"/>
        </w:rPr>
        <w:t xml:space="preserve">Wykonawca zobowiązany będzie do przekazania na Zamawiającego praw autorskich, </w:t>
      </w:r>
      <w:r w:rsidRPr="00B63BD8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z możliwością wykorzystania ich na wszelkich polach eksploatacji rozpowszechniania, upubliczniania, rozporządzania i dysponowania, bezterminowo i bez ograniczeń terytorialnych. </w:t>
      </w:r>
    </w:p>
    <w:p w14:paraId="5E1E4CBB" w14:textId="77777777" w:rsidR="00727729" w:rsidRPr="00B63BD8" w:rsidRDefault="00727729" w:rsidP="00877454">
      <w:pPr>
        <w:keepNext/>
        <w:keepLines/>
        <w:numPr>
          <w:ilvl w:val="0"/>
          <w:numId w:val="13"/>
        </w:numPr>
        <w:spacing w:before="480" w:after="120" w:line="259" w:lineRule="auto"/>
        <w:ind w:left="357" w:hanging="357"/>
        <w:outlineLvl w:val="0"/>
        <w:rPr>
          <w:rFonts w:ascii="Arial" w:eastAsia="Times New Roman" w:hAnsi="Arial" w:cs="Arial"/>
          <w:b/>
          <w:bCs/>
          <w:sz w:val="28"/>
          <w:szCs w:val="28"/>
        </w:rPr>
      </w:pPr>
      <w:bookmarkStart w:id="4" w:name="_Toc68630036"/>
      <w:r w:rsidRPr="00B63BD8">
        <w:rPr>
          <w:rFonts w:ascii="Arial" w:eastAsia="Times New Roman" w:hAnsi="Arial" w:cs="Arial"/>
          <w:b/>
          <w:bCs/>
          <w:sz w:val="28"/>
          <w:szCs w:val="28"/>
        </w:rPr>
        <w:t>Szacunki dotyczące zamówienia</w:t>
      </w:r>
      <w:bookmarkEnd w:id="4"/>
    </w:p>
    <w:p w14:paraId="4B728A62" w14:textId="77777777" w:rsidR="00727729" w:rsidRPr="00B63BD8" w:rsidRDefault="00727729" w:rsidP="00727729">
      <w:pPr>
        <w:ind w:left="426"/>
        <w:jc w:val="both"/>
        <w:rPr>
          <w:rFonts w:ascii="Arial" w:eastAsia="Calibri" w:hAnsi="Arial" w:cs="Arial"/>
          <w:sz w:val="24"/>
          <w:szCs w:val="24"/>
        </w:rPr>
      </w:pPr>
      <w:r w:rsidRPr="00B63BD8">
        <w:rPr>
          <w:rFonts w:ascii="Arial" w:eastAsia="Calibri" w:hAnsi="Arial" w:cs="Arial"/>
          <w:sz w:val="24"/>
          <w:szCs w:val="24"/>
        </w:rPr>
        <w:t xml:space="preserve">Zamawiający wskazuje, że łączna liczba obiektów graficznych będzie uzależniona od potrzeb wynikających z prowadzonych prac legislacyjnych. Szacuje się, że ilość grafik potrzebnych do zaprojektowania i umieszczenia w przepisach wskazanych w rozdziale III pkt </w:t>
      </w:r>
      <w:r w:rsidR="00393B11" w:rsidRPr="00B63BD8">
        <w:rPr>
          <w:rFonts w:ascii="Arial" w:eastAsia="Calibri" w:hAnsi="Arial" w:cs="Arial"/>
          <w:sz w:val="24"/>
          <w:szCs w:val="24"/>
        </w:rPr>
        <w:t>2</w:t>
      </w:r>
      <w:r w:rsidRPr="00B63BD8">
        <w:rPr>
          <w:rFonts w:ascii="Arial" w:eastAsia="Calibri" w:hAnsi="Arial" w:cs="Arial"/>
          <w:sz w:val="24"/>
          <w:szCs w:val="24"/>
        </w:rPr>
        <w:t xml:space="preserve"> OPZ </w:t>
      </w:r>
      <w:r w:rsidR="00393B11" w:rsidRPr="00B63BD8">
        <w:rPr>
          <w:rFonts w:ascii="Arial" w:eastAsia="Calibri" w:hAnsi="Arial" w:cs="Arial"/>
          <w:sz w:val="24"/>
          <w:szCs w:val="24"/>
        </w:rPr>
        <w:t>wyniesie około</w:t>
      </w:r>
      <w:r w:rsidRPr="00B63BD8">
        <w:rPr>
          <w:rFonts w:ascii="Arial" w:eastAsia="Calibri" w:hAnsi="Arial" w:cs="Arial"/>
          <w:sz w:val="24"/>
          <w:szCs w:val="24"/>
        </w:rPr>
        <w:t xml:space="preserve"> 10. </w:t>
      </w:r>
    </w:p>
    <w:p w14:paraId="0433B363" w14:textId="77777777" w:rsidR="00727729" w:rsidRPr="00B63BD8" w:rsidRDefault="00727729" w:rsidP="00727729">
      <w:pPr>
        <w:ind w:left="426"/>
        <w:jc w:val="both"/>
        <w:rPr>
          <w:rFonts w:ascii="Arial" w:eastAsia="Calibri" w:hAnsi="Arial" w:cs="Arial"/>
          <w:sz w:val="24"/>
          <w:szCs w:val="24"/>
        </w:rPr>
      </w:pPr>
      <w:r w:rsidRPr="00B63BD8">
        <w:rPr>
          <w:rFonts w:ascii="Arial" w:eastAsia="Calibri" w:hAnsi="Arial" w:cs="Arial"/>
          <w:sz w:val="24"/>
          <w:szCs w:val="24"/>
        </w:rPr>
        <w:t>Zamawiający zawrze umowę do maksymalnej kwoty, jaką zamierza przeznaczyć na finansowanie przedmiotu zamówienia.</w:t>
      </w:r>
    </w:p>
    <w:p w14:paraId="4E759203" w14:textId="77777777" w:rsidR="00727729" w:rsidRPr="00B63BD8" w:rsidRDefault="00727729" w:rsidP="00877454">
      <w:pPr>
        <w:keepNext/>
        <w:keepLines/>
        <w:numPr>
          <w:ilvl w:val="0"/>
          <w:numId w:val="13"/>
        </w:numPr>
        <w:spacing w:before="480" w:after="120" w:line="259" w:lineRule="auto"/>
        <w:ind w:left="357" w:hanging="357"/>
        <w:outlineLvl w:val="0"/>
        <w:rPr>
          <w:rFonts w:ascii="Arial" w:eastAsia="Times New Roman" w:hAnsi="Arial" w:cs="Arial"/>
          <w:b/>
          <w:bCs/>
          <w:sz w:val="28"/>
          <w:szCs w:val="28"/>
        </w:rPr>
      </w:pPr>
      <w:bookmarkStart w:id="5" w:name="_Toc68630037"/>
      <w:r w:rsidRPr="00B63BD8">
        <w:rPr>
          <w:rFonts w:ascii="Arial" w:eastAsia="Times New Roman" w:hAnsi="Arial" w:cs="Arial"/>
          <w:b/>
          <w:bCs/>
          <w:sz w:val="28"/>
          <w:szCs w:val="28"/>
        </w:rPr>
        <w:lastRenderedPageBreak/>
        <w:t>Zlecenie, zestawienie wykonanych usług, rozliczenia</w:t>
      </w:r>
      <w:bookmarkEnd w:id="5"/>
    </w:p>
    <w:p w14:paraId="0F6F6E03" w14:textId="66AD5870" w:rsidR="00727729" w:rsidRPr="00B63BD8" w:rsidRDefault="00727729" w:rsidP="00727729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ind w:left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63BD8">
        <w:rPr>
          <w:rFonts w:ascii="Arial" w:eastAsia="Calibri" w:hAnsi="Arial" w:cs="Arial"/>
          <w:sz w:val="24"/>
          <w:szCs w:val="24"/>
        </w:rPr>
        <w:t>Realizacja przedmiotu zamówienia odbywa się poprzez przesłanie Wykonawcy przez Zamawiającego</w:t>
      </w:r>
      <w:r w:rsidR="00F565AA" w:rsidRPr="00B63BD8">
        <w:rPr>
          <w:rFonts w:ascii="Arial" w:eastAsia="Calibri" w:hAnsi="Arial" w:cs="Arial"/>
          <w:sz w:val="24"/>
          <w:szCs w:val="24"/>
        </w:rPr>
        <w:t>, drogą elektroniczną,</w:t>
      </w:r>
      <w:r w:rsidRPr="00B63BD8">
        <w:rPr>
          <w:rFonts w:ascii="Arial" w:eastAsia="Calibri" w:hAnsi="Arial" w:cs="Arial"/>
          <w:sz w:val="24"/>
          <w:szCs w:val="24"/>
        </w:rPr>
        <w:t xml:space="preserve"> formularza zlecenia na wykonanie określonej usługi graficznej zgodnie z trybem opisanym poniżej. </w:t>
      </w:r>
    </w:p>
    <w:p w14:paraId="40DC124D" w14:textId="77777777" w:rsidR="00727729" w:rsidRPr="00B63BD8" w:rsidRDefault="00727729" w:rsidP="00727729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ind w:left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63BD8">
        <w:rPr>
          <w:rFonts w:ascii="Arial" w:eastAsia="Calibri" w:hAnsi="Arial" w:cs="Arial"/>
          <w:sz w:val="24"/>
          <w:szCs w:val="24"/>
        </w:rPr>
        <w:t>Wykonawca może otrzymywać jednocześnie kilka formularzy zleceń a każde z nich musi zostać zrealizowane niezależnie od pozostałych, zgodnie z terminami i według standardów jakościowych określonych w OPZ.</w:t>
      </w:r>
    </w:p>
    <w:p w14:paraId="55B6EA10" w14:textId="77777777" w:rsidR="00727729" w:rsidRPr="00B63BD8" w:rsidRDefault="00727729" w:rsidP="00727729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ind w:left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63BD8">
        <w:rPr>
          <w:rFonts w:ascii="Arial" w:eastAsia="Calibri" w:hAnsi="Arial" w:cs="Arial"/>
          <w:sz w:val="24"/>
          <w:szCs w:val="24"/>
        </w:rPr>
        <w:t xml:space="preserve">Zamawiający przed przesłaniem zlecenia przekaże Wykonawcy (za pomocą poczty elektronicznej lub telefonicznie) informację nt. przedmiotu planowanego zlecenia. Wykonawca, od momentu otrzymania ze strony Zamawiającego ww. informacji, </w:t>
      </w:r>
      <w:r w:rsidR="00393B11" w:rsidRPr="00B63BD8">
        <w:rPr>
          <w:rFonts w:ascii="Arial" w:eastAsia="Calibri" w:hAnsi="Arial" w:cs="Arial"/>
          <w:sz w:val="24"/>
          <w:szCs w:val="24"/>
        </w:rPr>
        <w:br/>
      </w:r>
      <w:r w:rsidRPr="00B63BD8">
        <w:rPr>
          <w:rFonts w:ascii="Arial" w:eastAsia="Calibri" w:hAnsi="Arial" w:cs="Arial"/>
          <w:sz w:val="24"/>
          <w:szCs w:val="24"/>
        </w:rPr>
        <w:t>w terminie nie dłuższym niż 1,5 godziny przekaże Zamawiającemu w formie elektronicznej informacje nt. kosztu zlecenia (zgodnie z ofertą Wykonawcy). Koszt podany na etapie wyceny jest ostatecznym kosztem za realizację ww. usług.</w:t>
      </w:r>
    </w:p>
    <w:p w14:paraId="653E5CB3" w14:textId="77777777" w:rsidR="00727729" w:rsidRPr="00B63BD8" w:rsidRDefault="00727729" w:rsidP="00727729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ind w:left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63BD8">
        <w:rPr>
          <w:rFonts w:ascii="Arial" w:eastAsia="Calibri" w:hAnsi="Arial" w:cs="Arial"/>
          <w:sz w:val="24"/>
          <w:szCs w:val="24"/>
        </w:rPr>
        <w:t xml:space="preserve">Zamawiający zastrzega sobie prawo </w:t>
      </w:r>
      <w:proofErr w:type="spellStart"/>
      <w:r w:rsidRPr="00B63BD8">
        <w:rPr>
          <w:rFonts w:ascii="Arial" w:eastAsia="Calibri" w:hAnsi="Arial" w:cs="Arial"/>
          <w:sz w:val="24"/>
          <w:szCs w:val="24"/>
        </w:rPr>
        <w:t>bezkosztowego</w:t>
      </w:r>
      <w:proofErr w:type="spellEnd"/>
      <w:r w:rsidRPr="00B63BD8">
        <w:rPr>
          <w:rFonts w:ascii="Arial" w:eastAsia="Calibri" w:hAnsi="Arial" w:cs="Arial"/>
          <w:sz w:val="24"/>
          <w:szCs w:val="24"/>
        </w:rPr>
        <w:t xml:space="preserve"> odwołania zlecenia na usługi graficzne w terminie do 6 godzin od złożenia zamówienia. Po tym terminie Zamawiający zobowiązuje się zapłacić pełną kwotę wynikającą ze zlecenia.</w:t>
      </w:r>
    </w:p>
    <w:p w14:paraId="247726A8" w14:textId="77777777" w:rsidR="00727729" w:rsidRPr="00B63BD8" w:rsidRDefault="00727729" w:rsidP="00727729">
      <w:pPr>
        <w:numPr>
          <w:ilvl w:val="0"/>
          <w:numId w:val="5"/>
        </w:numPr>
        <w:spacing w:after="0" w:line="259" w:lineRule="auto"/>
        <w:ind w:left="426" w:hanging="35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63BD8">
        <w:rPr>
          <w:rFonts w:ascii="Arial" w:eastAsia="Calibri" w:hAnsi="Arial" w:cs="Arial"/>
          <w:sz w:val="24"/>
          <w:szCs w:val="24"/>
        </w:rPr>
        <w:t>Zlecenie zawierać będzie w szczególności informacje w postaci:</w:t>
      </w:r>
    </w:p>
    <w:p w14:paraId="0A12B687" w14:textId="77777777" w:rsidR="00727729" w:rsidRPr="00B63BD8" w:rsidRDefault="00727729" w:rsidP="00727729">
      <w:pPr>
        <w:numPr>
          <w:ilvl w:val="0"/>
          <w:numId w:val="6"/>
        </w:numPr>
        <w:spacing w:after="0" w:line="259" w:lineRule="auto"/>
        <w:ind w:left="851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63BD8">
        <w:rPr>
          <w:rFonts w:ascii="Arial" w:eastAsia="Calibri" w:hAnsi="Arial" w:cs="Arial"/>
          <w:sz w:val="24"/>
          <w:szCs w:val="24"/>
        </w:rPr>
        <w:t>szkicu lub fotografii grafiki,</w:t>
      </w:r>
    </w:p>
    <w:p w14:paraId="0AF11510" w14:textId="77777777" w:rsidR="00727729" w:rsidRPr="00B63BD8" w:rsidRDefault="00727729" w:rsidP="00727729">
      <w:pPr>
        <w:numPr>
          <w:ilvl w:val="0"/>
          <w:numId w:val="6"/>
        </w:numPr>
        <w:spacing w:after="0" w:line="259" w:lineRule="auto"/>
        <w:ind w:left="851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63BD8">
        <w:rPr>
          <w:rFonts w:ascii="Arial" w:eastAsia="Calibri" w:hAnsi="Arial" w:cs="Arial"/>
          <w:sz w:val="24"/>
          <w:szCs w:val="24"/>
        </w:rPr>
        <w:t>opisu grafiki,</w:t>
      </w:r>
    </w:p>
    <w:p w14:paraId="5DC1CD3E" w14:textId="77777777" w:rsidR="00727729" w:rsidRPr="00B63BD8" w:rsidRDefault="00727729" w:rsidP="00727729">
      <w:pPr>
        <w:numPr>
          <w:ilvl w:val="0"/>
          <w:numId w:val="6"/>
        </w:numPr>
        <w:spacing w:after="0" w:line="259" w:lineRule="auto"/>
        <w:ind w:left="851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63BD8">
        <w:rPr>
          <w:rFonts w:ascii="Arial" w:eastAsia="Calibri" w:hAnsi="Arial" w:cs="Arial"/>
          <w:sz w:val="24"/>
          <w:szCs w:val="24"/>
        </w:rPr>
        <w:t>kosztu usługi,</w:t>
      </w:r>
    </w:p>
    <w:p w14:paraId="6EEBB9D5" w14:textId="77777777" w:rsidR="00727729" w:rsidRPr="00B63BD8" w:rsidRDefault="00727729" w:rsidP="00727729">
      <w:pPr>
        <w:numPr>
          <w:ilvl w:val="0"/>
          <w:numId w:val="6"/>
        </w:numPr>
        <w:spacing w:after="0" w:line="259" w:lineRule="auto"/>
        <w:ind w:left="851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63BD8">
        <w:rPr>
          <w:rFonts w:ascii="Arial" w:eastAsia="Calibri" w:hAnsi="Arial" w:cs="Arial"/>
          <w:sz w:val="24"/>
          <w:szCs w:val="24"/>
        </w:rPr>
        <w:t>terminu wykonania usługi.</w:t>
      </w:r>
    </w:p>
    <w:p w14:paraId="64451950" w14:textId="77777777" w:rsidR="00727729" w:rsidRPr="00B63BD8" w:rsidRDefault="00727729" w:rsidP="00727729">
      <w:pPr>
        <w:numPr>
          <w:ilvl w:val="0"/>
          <w:numId w:val="5"/>
        </w:numPr>
        <w:spacing w:after="160" w:line="259" w:lineRule="auto"/>
        <w:ind w:left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63BD8">
        <w:rPr>
          <w:rFonts w:ascii="Arial" w:eastAsia="Calibri" w:hAnsi="Arial" w:cs="Arial"/>
          <w:sz w:val="24"/>
          <w:szCs w:val="24"/>
        </w:rPr>
        <w:t>Wykonawca zobowiązany jest do potwierdzenia, w formie elektronicznej, otrzymania od Zamawiającego danego zlecenia.</w:t>
      </w:r>
    </w:p>
    <w:p w14:paraId="49E8F27F" w14:textId="18A465AA" w:rsidR="00727729" w:rsidRPr="00B63BD8" w:rsidRDefault="004F465F" w:rsidP="00727729">
      <w:pPr>
        <w:numPr>
          <w:ilvl w:val="0"/>
          <w:numId w:val="5"/>
        </w:numPr>
        <w:spacing w:after="120" w:line="259" w:lineRule="auto"/>
        <w:ind w:left="425" w:hanging="357"/>
        <w:jc w:val="both"/>
        <w:rPr>
          <w:rFonts w:ascii="Arial" w:eastAsia="Calibri" w:hAnsi="Arial" w:cs="Arial"/>
          <w:sz w:val="24"/>
          <w:szCs w:val="24"/>
        </w:rPr>
      </w:pPr>
      <w:r w:rsidRPr="00B63BD8">
        <w:rPr>
          <w:rFonts w:ascii="Arial" w:eastAsia="Calibri" w:hAnsi="Arial" w:cs="Arial"/>
          <w:sz w:val="24"/>
          <w:szCs w:val="24"/>
        </w:rPr>
        <w:t>W terminie 14 dni od dnia dostarczenia Zamawiającemu zrealizowanego obiektu graficznego w ramach danego Zlecenia lub od dnia, w którym upłynął termin na realizację zlecenia, w przypadku gdy Wykonawca nie podjął się wykonania Zlecenia, Strony sporządzą protokół z realizacji zlecenia, zwany dalej „protokołem odbioru”</w:t>
      </w:r>
      <w:r w:rsidR="00B536F8" w:rsidRPr="00B63BD8">
        <w:rPr>
          <w:rFonts w:ascii="Arial" w:eastAsia="Calibri" w:hAnsi="Arial" w:cs="Arial"/>
          <w:sz w:val="24"/>
          <w:szCs w:val="24"/>
        </w:rPr>
        <w:t>.</w:t>
      </w:r>
      <w:r w:rsidRPr="00B63BD8">
        <w:rPr>
          <w:rFonts w:ascii="Arial" w:eastAsia="Calibri" w:hAnsi="Arial" w:cs="Arial"/>
          <w:sz w:val="24"/>
          <w:szCs w:val="24"/>
        </w:rPr>
        <w:t xml:space="preserve"> </w:t>
      </w:r>
      <w:r w:rsidR="00727729" w:rsidRPr="00B63BD8">
        <w:rPr>
          <w:rFonts w:ascii="Arial" w:eastAsia="Calibri" w:hAnsi="Arial" w:cs="Arial"/>
          <w:sz w:val="24"/>
          <w:szCs w:val="24"/>
        </w:rPr>
        <w:t>Przez wykonanie zlecenia Zamawiający rozumie przekazanie przez Wykonawcę obiektu graficznego, który zostanie zaakceptowany przez Zamawiającego. Wszelkie uwagi, sugestie i akceptacje do realizowanej usługi Zamawiający będzie przekazywał Wykonawcy za pośrednictwem poczty elektronicznej.</w:t>
      </w:r>
    </w:p>
    <w:p w14:paraId="08ABC336" w14:textId="77777777" w:rsidR="00727729" w:rsidRPr="00B63BD8" w:rsidRDefault="00727729" w:rsidP="00877454">
      <w:pPr>
        <w:keepNext/>
        <w:keepLines/>
        <w:numPr>
          <w:ilvl w:val="0"/>
          <w:numId w:val="13"/>
        </w:numPr>
        <w:spacing w:before="480" w:after="120" w:line="259" w:lineRule="auto"/>
        <w:ind w:left="714" w:hanging="357"/>
        <w:outlineLvl w:val="0"/>
        <w:rPr>
          <w:rFonts w:ascii="Arial" w:eastAsia="Calibri" w:hAnsi="Arial" w:cs="Arial"/>
          <w:b/>
          <w:bCs/>
          <w:sz w:val="28"/>
          <w:szCs w:val="28"/>
        </w:rPr>
      </w:pPr>
      <w:bookmarkStart w:id="6" w:name="_Toc68630038"/>
      <w:r w:rsidRPr="00B63BD8">
        <w:rPr>
          <w:rFonts w:ascii="Arial" w:eastAsia="Calibri" w:hAnsi="Arial" w:cs="Arial"/>
          <w:b/>
          <w:bCs/>
          <w:sz w:val="28"/>
          <w:szCs w:val="28"/>
        </w:rPr>
        <w:t>Komunikacja z Zamawiającym</w:t>
      </w:r>
      <w:bookmarkEnd w:id="6"/>
    </w:p>
    <w:p w14:paraId="406CB6A0" w14:textId="69F4D59F" w:rsidR="00727729" w:rsidRPr="00B63BD8" w:rsidRDefault="00727729" w:rsidP="00727729">
      <w:pPr>
        <w:numPr>
          <w:ilvl w:val="1"/>
          <w:numId w:val="7"/>
        </w:numPr>
        <w:spacing w:after="160" w:line="259" w:lineRule="auto"/>
        <w:ind w:left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63BD8">
        <w:rPr>
          <w:rFonts w:ascii="Arial" w:eastAsia="Calibri" w:hAnsi="Arial" w:cs="Arial"/>
          <w:sz w:val="24"/>
          <w:szCs w:val="24"/>
        </w:rPr>
        <w:t>Do komunikacji pomiędzy Wykonawcą a Zamawiającym, w sprawach związanych z</w:t>
      </w:r>
      <w:r w:rsidR="00703157" w:rsidRPr="00B63BD8">
        <w:rPr>
          <w:rFonts w:ascii="Arial" w:eastAsia="Calibri" w:hAnsi="Arial" w:cs="Arial"/>
          <w:sz w:val="24"/>
          <w:szCs w:val="24"/>
        </w:rPr>
        <w:t> </w:t>
      </w:r>
      <w:r w:rsidRPr="00B63BD8">
        <w:rPr>
          <w:rFonts w:ascii="Arial" w:eastAsia="Calibri" w:hAnsi="Arial" w:cs="Arial"/>
          <w:sz w:val="24"/>
          <w:szCs w:val="24"/>
        </w:rPr>
        <w:t>niniejszym postępowaniem, ze strony Zamawiającego upoważnione są osoby:</w:t>
      </w:r>
    </w:p>
    <w:p w14:paraId="25A6E0F5" w14:textId="77777777" w:rsidR="00727729" w:rsidRPr="00B63BD8" w:rsidRDefault="00727729" w:rsidP="00727729">
      <w:pPr>
        <w:spacing w:line="240" w:lineRule="auto"/>
        <w:ind w:left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63BD8">
        <w:rPr>
          <w:rFonts w:ascii="Arial" w:eastAsia="Calibri" w:hAnsi="Arial" w:cs="Arial"/>
          <w:sz w:val="24"/>
          <w:szCs w:val="24"/>
        </w:rPr>
        <w:t>Michał Kozłowski, tel. (22) 522 50 16, e-mail: michal.kozlowski@mi.gov.pl</w:t>
      </w:r>
    </w:p>
    <w:p w14:paraId="0E10DFC3" w14:textId="70B412DE" w:rsidR="00727729" w:rsidRPr="00B63BD8" w:rsidRDefault="00727729" w:rsidP="00727729">
      <w:pPr>
        <w:ind w:left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63BD8">
        <w:rPr>
          <w:rFonts w:ascii="Arial" w:eastAsia="Calibri" w:hAnsi="Arial" w:cs="Arial"/>
          <w:sz w:val="24"/>
          <w:szCs w:val="24"/>
        </w:rPr>
        <w:t xml:space="preserve">Kontakt z wyżej wymienionymi osobami możliwy jest w dni robocze w godzinach: </w:t>
      </w:r>
      <w:r w:rsidR="00703157" w:rsidRPr="00B63BD8">
        <w:rPr>
          <w:rFonts w:ascii="Arial" w:eastAsia="Calibri" w:hAnsi="Arial" w:cs="Arial"/>
          <w:sz w:val="24"/>
          <w:szCs w:val="24"/>
        </w:rPr>
        <w:br/>
      </w:r>
      <w:r w:rsidRPr="00B63BD8">
        <w:rPr>
          <w:rFonts w:ascii="Arial" w:eastAsia="Calibri" w:hAnsi="Arial" w:cs="Arial"/>
          <w:sz w:val="24"/>
          <w:szCs w:val="24"/>
        </w:rPr>
        <w:t>8:15-16:15.</w:t>
      </w:r>
    </w:p>
    <w:p w14:paraId="3864FDA1" w14:textId="77777777" w:rsidR="00727729" w:rsidRPr="00B63BD8" w:rsidRDefault="00727729" w:rsidP="00727729">
      <w:pPr>
        <w:numPr>
          <w:ilvl w:val="1"/>
          <w:numId w:val="7"/>
        </w:numPr>
        <w:spacing w:after="160" w:line="259" w:lineRule="auto"/>
        <w:ind w:left="425" w:hanging="357"/>
        <w:jc w:val="both"/>
        <w:rPr>
          <w:rFonts w:ascii="Arial" w:eastAsia="Calibri" w:hAnsi="Arial" w:cs="Arial"/>
          <w:sz w:val="24"/>
          <w:szCs w:val="24"/>
        </w:rPr>
      </w:pPr>
      <w:r w:rsidRPr="00B63BD8">
        <w:rPr>
          <w:rFonts w:ascii="Arial" w:eastAsia="Calibri" w:hAnsi="Arial" w:cs="Arial"/>
          <w:sz w:val="24"/>
          <w:szCs w:val="24"/>
        </w:rPr>
        <w:t xml:space="preserve">Komunikacja pomiędzy Zamawiającym a Wykonawcą będzie się odbywać za pomocą poczty elektronicznej lub telefonicznie (ustalenia telefoniczne </w:t>
      </w:r>
      <w:r w:rsidRPr="00B63BD8">
        <w:rPr>
          <w:rFonts w:ascii="Arial" w:eastAsia="Calibri" w:hAnsi="Arial" w:cs="Arial"/>
          <w:sz w:val="24"/>
          <w:szCs w:val="24"/>
        </w:rPr>
        <w:lastRenderedPageBreak/>
        <w:t>każdorazowo muszą zostać niezwłocznie potwierdzone za pośrednictwem poczty elektronicznej).</w:t>
      </w:r>
    </w:p>
    <w:p w14:paraId="1562CF66" w14:textId="77777777" w:rsidR="00727729" w:rsidRPr="00B63BD8" w:rsidRDefault="00727729" w:rsidP="00877454">
      <w:pPr>
        <w:keepNext/>
        <w:keepLines/>
        <w:numPr>
          <w:ilvl w:val="0"/>
          <w:numId w:val="13"/>
        </w:numPr>
        <w:spacing w:before="480" w:after="120" w:line="259" w:lineRule="auto"/>
        <w:ind w:left="714" w:hanging="357"/>
        <w:outlineLvl w:val="0"/>
        <w:rPr>
          <w:rFonts w:ascii="Arial" w:eastAsia="Times New Roman" w:hAnsi="Arial" w:cs="Arial"/>
          <w:b/>
          <w:bCs/>
          <w:sz w:val="28"/>
          <w:szCs w:val="28"/>
        </w:rPr>
      </w:pPr>
      <w:bookmarkStart w:id="7" w:name="_Toc68630039"/>
      <w:r w:rsidRPr="00B63BD8">
        <w:rPr>
          <w:rFonts w:ascii="Arial" w:eastAsia="Times New Roman" w:hAnsi="Arial" w:cs="Arial"/>
          <w:b/>
          <w:bCs/>
          <w:sz w:val="28"/>
          <w:szCs w:val="28"/>
        </w:rPr>
        <w:t>Faktury</w:t>
      </w:r>
      <w:bookmarkEnd w:id="7"/>
    </w:p>
    <w:p w14:paraId="0ABB4197" w14:textId="77777777" w:rsidR="00727729" w:rsidRPr="00B63BD8" w:rsidRDefault="00727729" w:rsidP="00727729">
      <w:pPr>
        <w:ind w:left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63BD8">
        <w:rPr>
          <w:rFonts w:ascii="Arial" w:eastAsia="Calibri" w:hAnsi="Arial" w:cs="Arial"/>
          <w:sz w:val="24"/>
          <w:szCs w:val="24"/>
        </w:rPr>
        <w:t>Faktura VAT powinna zawierać w szczególności następujące elementy:</w:t>
      </w:r>
    </w:p>
    <w:p w14:paraId="4CD006E9" w14:textId="77777777" w:rsidR="00727729" w:rsidRPr="00B63BD8" w:rsidRDefault="00727729" w:rsidP="00727729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63BD8">
        <w:rPr>
          <w:rFonts w:ascii="Arial" w:eastAsia="Calibri" w:hAnsi="Arial" w:cs="Arial"/>
          <w:sz w:val="24"/>
          <w:szCs w:val="24"/>
        </w:rPr>
        <w:t>datę wystawienia faktury,</w:t>
      </w:r>
    </w:p>
    <w:p w14:paraId="63A5F64E" w14:textId="77777777" w:rsidR="00727729" w:rsidRPr="00B63BD8" w:rsidRDefault="00727729" w:rsidP="00727729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63BD8">
        <w:rPr>
          <w:rFonts w:ascii="Arial" w:eastAsia="Calibri" w:hAnsi="Arial" w:cs="Arial"/>
          <w:sz w:val="24"/>
          <w:szCs w:val="24"/>
        </w:rPr>
        <w:t>numer zlecenia,</w:t>
      </w:r>
    </w:p>
    <w:p w14:paraId="70E6EA1F" w14:textId="77777777" w:rsidR="00727729" w:rsidRPr="00B63BD8" w:rsidRDefault="00727729" w:rsidP="00727729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63BD8">
        <w:rPr>
          <w:rFonts w:ascii="Arial" w:eastAsia="Calibri" w:hAnsi="Arial" w:cs="Arial"/>
          <w:sz w:val="24"/>
          <w:szCs w:val="24"/>
        </w:rPr>
        <w:t>wyszczególnienie usługi graficznej,</w:t>
      </w:r>
    </w:p>
    <w:p w14:paraId="65B094A8" w14:textId="77777777" w:rsidR="00727729" w:rsidRPr="00B63BD8" w:rsidRDefault="00727729" w:rsidP="00727729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63BD8">
        <w:rPr>
          <w:rFonts w:ascii="Arial" w:eastAsia="Calibri" w:hAnsi="Arial" w:cs="Arial"/>
          <w:sz w:val="24"/>
          <w:szCs w:val="24"/>
        </w:rPr>
        <w:t>wynagrodzenie Wykonawcy,</w:t>
      </w:r>
    </w:p>
    <w:p w14:paraId="4243D25D" w14:textId="77777777" w:rsidR="00727729" w:rsidRPr="00B63BD8" w:rsidRDefault="00727729" w:rsidP="00727729">
      <w:pPr>
        <w:numPr>
          <w:ilvl w:val="0"/>
          <w:numId w:val="8"/>
        </w:numPr>
        <w:spacing w:after="160" w:line="259" w:lineRule="auto"/>
        <w:ind w:hanging="357"/>
        <w:jc w:val="both"/>
        <w:rPr>
          <w:rFonts w:ascii="Arial" w:eastAsia="Calibri" w:hAnsi="Arial" w:cs="Arial"/>
          <w:sz w:val="24"/>
          <w:szCs w:val="24"/>
        </w:rPr>
      </w:pPr>
      <w:r w:rsidRPr="00B63BD8">
        <w:rPr>
          <w:rFonts w:ascii="Arial" w:eastAsia="Calibri" w:hAnsi="Arial" w:cs="Arial"/>
          <w:sz w:val="24"/>
          <w:szCs w:val="24"/>
        </w:rPr>
        <w:t>termin płatności faktury, zgodny z umową.</w:t>
      </w:r>
    </w:p>
    <w:p w14:paraId="3EEA11C0" w14:textId="77777777" w:rsidR="00727729" w:rsidRPr="00B63BD8" w:rsidRDefault="00727729" w:rsidP="00877454">
      <w:pPr>
        <w:keepNext/>
        <w:keepLines/>
        <w:numPr>
          <w:ilvl w:val="0"/>
          <w:numId w:val="13"/>
        </w:numPr>
        <w:spacing w:before="480" w:after="120" w:line="259" w:lineRule="auto"/>
        <w:ind w:left="714" w:hanging="357"/>
        <w:outlineLvl w:val="0"/>
        <w:rPr>
          <w:rFonts w:ascii="Arial" w:eastAsia="Times New Roman" w:hAnsi="Arial" w:cs="Arial"/>
          <w:b/>
          <w:bCs/>
          <w:sz w:val="28"/>
          <w:szCs w:val="28"/>
        </w:rPr>
      </w:pPr>
      <w:bookmarkStart w:id="8" w:name="_Toc68630040"/>
      <w:r w:rsidRPr="00B63BD8">
        <w:rPr>
          <w:rFonts w:ascii="Arial" w:eastAsia="Calibri" w:hAnsi="Arial" w:cs="Arial"/>
          <w:b/>
          <w:bCs/>
          <w:sz w:val="28"/>
          <w:szCs w:val="28"/>
        </w:rPr>
        <w:t>Opis Sposobu Przygotowania Oferty</w:t>
      </w:r>
      <w:bookmarkEnd w:id="8"/>
      <w:r w:rsidRPr="00B63BD8">
        <w:rPr>
          <w:rFonts w:ascii="Arial" w:eastAsia="Calibri" w:hAnsi="Arial" w:cs="Arial"/>
          <w:b/>
          <w:bCs/>
          <w:sz w:val="28"/>
          <w:szCs w:val="28"/>
        </w:rPr>
        <w:t xml:space="preserve"> </w:t>
      </w:r>
    </w:p>
    <w:p w14:paraId="34B7D608" w14:textId="06A1FA8A" w:rsidR="00727729" w:rsidRPr="00B63BD8" w:rsidRDefault="00727729" w:rsidP="00727729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Arial" w:eastAsia="Calibri" w:hAnsi="Arial" w:cs="Arial"/>
          <w:sz w:val="24"/>
          <w:szCs w:val="24"/>
        </w:rPr>
      </w:pPr>
      <w:r w:rsidRPr="00B63BD8">
        <w:rPr>
          <w:rFonts w:ascii="Arial" w:eastAsia="Calibri" w:hAnsi="Arial" w:cs="Arial"/>
          <w:sz w:val="24"/>
          <w:szCs w:val="24"/>
        </w:rPr>
        <w:t xml:space="preserve">Ofertę należy sporządzić wg </w:t>
      </w:r>
      <w:r w:rsidR="00941192" w:rsidRPr="00B63BD8">
        <w:rPr>
          <w:rFonts w:ascii="Arial" w:eastAsia="Calibri" w:hAnsi="Arial" w:cs="Arial"/>
          <w:sz w:val="24"/>
          <w:szCs w:val="24"/>
        </w:rPr>
        <w:t>Formularza Ofertowego</w:t>
      </w:r>
      <w:r w:rsidRPr="00B63BD8">
        <w:rPr>
          <w:rFonts w:ascii="Arial" w:eastAsia="Calibri" w:hAnsi="Arial" w:cs="Arial"/>
          <w:sz w:val="24"/>
          <w:szCs w:val="24"/>
        </w:rPr>
        <w:t xml:space="preserve"> stanowiącej Załącznik</w:t>
      </w:r>
      <w:r w:rsidR="00E05CAB" w:rsidRPr="00B63BD8">
        <w:rPr>
          <w:rFonts w:ascii="Arial" w:eastAsia="Calibri" w:hAnsi="Arial" w:cs="Arial"/>
          <w:sz w:val="24"/>
          <w:szCs w:val="24"/>
        </w:rPr>
        <w:t xml:space="preserve"> Nr 1</w:t>
      </w:r>
      <w:r w:rsidRPr="00B63BD8">
        <w:rPr>
          <w:rFonts w:ascii="Arial" w:eastAsia="Calibri" w:hAnsi="Arial" w:cs="Arial"/>
          <w:sz w:val="24"/>
          <w:szCs w:val="24"/>
        </w:rPr>
        <w:t xml:space="preserve"> do OPZ.</w:t>
      </w:r>
    </w:p>
    <w:p w14:paraId="0B9ABE3C" w14:textId="77777777" w:rsidR="00727729" w:rsidRPr="00B63BD8" w:rsidRDefault="00727729" w:rsidP="00727729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Arial" w:eastAsia="Calibri" w:hAnsi="Arial" w:cs="Arial"/>
          <w:sz w:val="24"/>
          <w:szCs w:val="24"/>
        </w:rPr>
      </w:pPr>
      <w:r w:rsidRPr="00B63BD8">
        <w:rPr>
          <w:rFonts w:ascii="Arial" w:eastAsia="Calibri" w:hAnsi="Arial" w:cs="Arial"/>
          <w:sz w:val="24"/>
          <w:szCs w:val="24"/>
        </w:rPr>
        <w:t xml:space="preserve">Oferta powinna być sporządzona w jednym egzemplarzu. </w:t>
      </w:r>
    </w:p>
    <w:p w14:paraId="4A80C8A8" w14:textId="77777777" w:rsidR="00727729" w:rsidRPr="00B63BD8" w:rsidRDefault="00727729" w:rsidP="00727729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Arial" w:eastAsia="Calibri" w:hAnsi="Arial" w:cs="Arial"/>
          <w:sz w:val="24"/>
          <w:szCs w:val="24"/>
        </w:rPr>
      </w:pPr>
      <w:r w:rsidRPr="00B63BD8">
        <w:rPr>
          <w:rFonts w:ascii="Arial" w:eastAsia="Calibri" w:hAnsi="Arial" w:cs="Arial"/>
          <w:sz w:val="24"/>
          <w:szCs w:val="24"/>
        </w:rPr>
        <w:t xml:space="preserve">Oferta powinna być podpisana przez osobę upoważnioną do reprezentowania Wykonawcy, zgodnie z formą reprezentacji określoną w rejestrze sądowym lub innym dokumencie, właściwym dla danej formy organizacyjnej Wykonawcy albo przez osobę umocowaną przez osobę uprawnioną, przy czym pełnomocnictwo musi być załączone do oferty. Wszystkie miejsca, w których Wykonawca naniósł zmiany, powinny być parafowane przez osobę (osoby) podpisującą ofertę. </w:t>
      </w:r>
    </w:p>
    <w:p w14:paraId="499EAC19" w14:textId="77777777" w:rsidR="00727729" w:rsidRPr="00B63BD8" w:rsidRDefault="00727729" w:rsidP="00727729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Arial" w:eastAsia="Calibri" w:hAnsi="Arial" w:cs="Arial"/>
          <w:sz w:val="24"/>
          <w:szCs w:val="24"/>
        </w:rPr>
      </w:pPr>
      <w:r w:rsidRPr="00B63BD8">
        <w:rPr>
          <w:rFonts w:ascii="Arial" w:eastAsia="Calibri" w:hAnsi="Arial" w:cs="Arial"/>
          <w:sz w:val="24"/>
          <w:szCs w:val="24"/>
        </w:rPr>
        <w:t>Koszty związane z przygotowaniem i złożeniem oferty obciążają Wykonawcę.</w:t>
      </w:r>
    </w:p>
    <w:p w14:paraId="673D1777" w14:textId="77777777" w:rsidR="00727729" w:rsidRPr="00B63BD8" w:rsidRDefault="00727729" w:rsidP="00877454">
      <w:pPr>
        <w:keepNext/>
        <w:keepLines/>
        <w:numPr>
          <w:ilvl w:val="0"/>
          <w:numId w:val="13"/>
        </w:numPr>
        <w:spacing w:before="480" w:after="120" w:line="259" w:lineRule="auto"/>
        <w:ind w:left="714" w:hanging="357"/>
        <w:outlineLvl w:val="0"/>
        <w:rPr>
          <w:rFonts w:ascii="Arial" w:eastAsia="Times New Roman" w:hAnsi="Arial" w:cs="Arial"/>
          <w:b/>
          <w:bCs/>
          <w:sz w:val="28"/>
          <w:szCs w:val="28"/>
        </w:rPr>
      </w:pPr>
      <w:bookmarkStart w:id="9" w:name="_Toc68630041"/>
      <w:r w:rsidRPr="00B63BD8">
        <w:rPr>
          <w:rFonts w:ascii="Arial" w:eastAsia="Times New Roman" w:hAnsi="Arial" w:cs="Arial"/>
          <w:b/>
          <w:bCs/>
          <w:sz w:val="28"/>
          <w:szCs w:val="28"/>
        </w:rPr>
        <w:t>Miejsce i termin złożenia ofert</w:t>
      </w:r>
      <w:bookmarkEnd w:id="9"/>
    </w:p>
    <w:p w14:paraId="2DBA2F03" w14:textId="722847B9" w:rsidR="00727729" w:rsidRPr="00B63BD8" w:rsidRDefault="00727729" w:rsidP="00727729">
      <w:pPr>
        <w:jc w:val="both"/>
        <w:rPr>
          <w:rFonts w:ascii="Arial" w:eastAsia="Calibri" w:hAnsi="Arial" w:cs="Arial"/>
          <w:sz w:val="24"/>
          <w:szCs w:val="24"/>
        </w:rPr>
      </w:pPr>
      <w:r w:rsidRPr="00B63BD8">
        <w:rPr>
          <w:rFonts w:ascii="Arial" w:eastAsia="Calibri" w:hAnsi="Arial" w:cs="Arial"/>
          <w:sz w:val="24"/>
          <w:szCs w:val="24"/>
        </w:rPr>
        <w:t xml:space="preserve">1. Oferty stanowiące odpowiedź na zapytanie należy składać </w:t>
      </w:r>
      <w:r w:rsidR="00210B79" w:rsidRPr="00B63BD8">
        <w:rPr>
          <w:rFonts w:ascii="Arial" w:eastAsia="Calibri" w:hAnsi="Arial" w:cs="Arial"/>
          <w:sz w:val="24"/>
          <w:szCs w:val="24"/>
        </w:rPr>
        <w:t>mailowo z dopiskiem</w:t>
      </w:r>
      <w:r w:rsidRPr="00B63BD8">
        <w:rPr>
          <w:rFonts w:ascii="Arial" w:eastAsia="Calibri" w:hAnsi="Arial" w:cs="Arial"/>
          <w:sz w:val="24"/>
          <w:szCs w:val="24"/>
        </w:rPr>
        <w:t xml:space="preserve">: </w:t>
      </w:r>
      <w:r w:rsidRPr="00B63BD8">
        <w:rPr>
          <w:rFonts w:ascii="Arial" w:eastAsia="Calibri" w:hAnsi="Arial" w:cs="Arial"/>
          <w:b/>
          <w:sz w:val="24"/>
          <w:szCs w:val="24"/>
        </w:rPr>
        <w:t>„Dotyczy Oferty Wykonawcy dla projektu: Obsługa procesu legislacyjnego Departamentu Transportu Drogowego Ministerstwa Infrastruktury w zakresie projektowania graficznego.”</w:t>
      </w:r>
      <w:r w:rsidRPr="00B63BD8">
        <w:rPr>
          <w:rFonts w:ascii="Arial" w:eastAsia="Calibri" w:hAnsi="Arial" w:cs="Arial"/>
          <w:sz w:val="24"/>
          <w:szCs w:val="24"/>
        </w:rPr>
        <w:t xml:space="preserve"> do dnia</w:t>
      </w:r>
      <w:r w:rsidR="00941192" w:rsidRPr="00B63BD8">
        <w:rPr>
          <w:rFonts w:ascii="Arial" w:eastAsia="Calibri" w:hAnsi="Arial" w:cs="Arial"/>
          <w:sz w:val="24"/>
          <w:szCs w:val="24"/>
        </w:rPr>
        <w:t xml:space="preserve"> </w:t>
      </w:r>
      <w:r w:rsidR="00941192" w:rsidRPr="00B63BD8">
        <w:rPr>
          <w:rFonts w:ascii="Arial" w:eastAsia="Calibri" w:hAnsi="Arial" w:cs="Arial"/>
          <w:b/>
          <w:sz w:val="24"/>
          <w:szCs w:val="24"/>
        </w:rPr>
        <w:t>21 kwietnia 2021 r.</w:t>
      </w:r>
    </w:p>
    <w:p w14:paraId="5AAA4674" w14:textId="793EAA21" w:rsidR="00727729" w:rsidRPr="00B63BD8" w:rsidRDefault="00727729" w:rsidP="00727729">
      <w:pPr>
        <w:spacing w:after="0"/>
        <w:rPr>
          <w:rFonts w:ascii="Arial" w:eastAsia="Calibri" w:hAnsi="Arial" w:cs="Arial"/>
          <w:sz w:val="24"/>
          <w:szCs w:val="24"/>
        </w:rPr>
      </w:pPr>
      <w:r w:rsidRPr="00B63BD8">
        <w:rPr>
          <w:rFonts w:ascii="Arial" w:eastAsia="Calibri" w:hAnsi="Arial" w:cs="Arial"/>
          <w:sz w:val="24"/>
          <w:szCs w:val="24"/>
        </w:rPr>
        <w:t xml:space="preserve">2. Oferty należy składać </w:t>
      </w:r>
      <w:r w:rsidR="00210B79" w:rsidRPr="00B63BD8">
        <w:rPr>
          <w:rFonts w:ascii="Arial" w:eastAsia="Calibri" w:hAnsi="Arial" w:cs="Arial"/>
          <w:sz w:val="24"/>
          <w:szCs w:val="24"/>
        </w:rPr>
        <w:t>drogą elektroniczną, na adres: SekretariatDTD@mi.gov.pl</w:t>
      </w:r>
    </w:p>
    <w:p w14:paraId="23378807" w14:textId="77777777" w:rsidR="00727729" w:rsidRPr="00B63BD8" w:rsidRDefault="00727729" w:rsidP="00877454">
      <w:pPr>
        <w:keepNext/>
        <w:keepLines/>
        <w:numPr>
          <w:ilvl w:val="0"/>
          <w:numId w:val="13"/>
        </w:numPr>
        <w:spacing w:before="480" w:after="120" w:line="259" w:lineRule="auto"/>
        <w:ind w:left="567" w:hanging="357"/>
        <w:outlineLvl w:val="0"/>
        <w:rPr>
          <w:rFonts w:ascii="Arial" w:eastAsia="Times New Roman" w:hAnsi="Arial" w:cs="Arial"/>
          <w:b/>
          <w:bCs/>
          <w:sz w:val="28"/>
          <w:szCs w:val="28"/>
        </w:rPr>
      </w:pPr>
      <w:bookmarkStart w:id="10" w:name="_Toc68630042"/>
      <w:r w:rsidRPr="00B63BD8">
        <w:rPr>
          <w:rFonts w:ascii="Arial" w:eastAsia="Times New Roman" w:hAnsi="Arial" w:cs="Arial"/>
          <w:b/>
          <w:bCs/>
          <w:sz w:val="28"/>
          <w:szCs w:val="28"/>
        </w:rPr>
        <w:t>Termin związania ofertą</w:t>
      </w:r>
      <w:bookmarkEnd w:id="10"/>
    </w:p>
    <w:p w14:paraId="246A3F19" w14:textId="71C62C9D" w:rsidR="00727729" w:rsidRPr="00B63BD8" w:rsidRDefault="00727729" w:rsidP="0072772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63BD8">
        <w:rPr>
          <w:rFonts w:ascii="Arial" w:eastAsia="Calibri" w:hAnsi="Arial" w:cs="Arial"/>
          <w:sz w:val="24"/>
          <w:szCs w:val="24"/>
        </w:rPr>
        <w:t xml:space="preserve">Termin związania ofertą wynosi </w:t>
      </w:r>
      <w:r w:rsidR="00210B79" w:rsidRPr="00B63BD8">
        <w:rPr>
          <w:rFonts w:ascii="Arial" w:eastAsia="Calibri" w:hAnsi="Arial" w:cs="Arial"/>
          <w:sz w:val="24"/>
          <w:szCs w:val="24"/>
        </w:rPr>
        <w:t>6</w:t>
      </w:r>
      <w:r w:rsidRPr="00B63BD8">
        <w:rPr>
          <w:rFonts w:ascii="Arial" w:eastAsia="Calibri" w:hAnsi="Arial" w:cs="Arial"/>
          <w:sz w:val="24"/>
          <w:szCs w:val="24"/>
        </w:rPr>
        <w:t>0 dni, licząc od upływu terminu składania ofert.</w:t>
      </w:r>
    </w:p>
    <w:p w14:paraId="1B0371A9" w14:textId="77777777" w:rsidR="00727729" w:rsidRPr="00B63BD8" w:rsidRDefault="00727729" w:rsidP="00727729">
      <w:pPr>
        <w:spacing w:after="160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2B736A27" w14:textId="3210978F" w:rsidR="00727729" w:rsidRPr="00B63BD8" w:rsidRDefault="00727729" w:rsidP="00937D29">
      <w:pPr>
        <w:spacing w:after="80"/>
        <w:jc w:val="both"/>
        <w:rPr>
          <w:rFonts w:ascii="Arial" w:eastAsia="Calibri" w:hAnsi="Arial" w:cs="Arial"/>
          <w:sz w:val="24"/>
        </w:rPr>
      </w:pPr>
      <w:r w:rsidRPr="00B63BD8">
        <w:rPr>
          <w:rFonts w:ascii="Arial" w:eastAsia="Calibri" w:hAnsi="Arial" w:cs="Arial"/>
          <w:sz w:val="24"/>
          <w:szCs w:val="24"/>
          <w:u w:val="single"/>
        </w:rPr>
        <w:t>Załącznik</w:t>
      </w:r>
      <w:r w:rsidRPr="00B63BD8">
        <w:rPr>
          <w:rFonts w:ascii="Arial" w:eastAsia="Calibri" w:hAnsi="Arial" w:cs="Arial"/>
          <w:sz w:val="24"/>
          <w:szCs w:val="24"/>
        </w:rPr>
        <w:t>:</w:t>
      </w:r>
      <w:r w:rsidR="00937D29" w:rsidRPr="00B63BD8">
        <w:rPr>
          <w:rFonts w:ascii="Arial" w:eastAsia="Calibri" w:hAnsi="Arial" w:cs="Arial"/>
          <w:sz w:val="24"/>
        </w:rPr>
        <w:t xml:space="preserve"> </w:t>
      </w:r>
      <w:r w:rsidR="00941192" w:rsidRPr="00B63BD8">
        <w:rPr>
          <w:rFonts w:ascii="Arial" w:eastAsia="Calibri" w:hAnsi="Arial" w:cs="Arial"/>
          <w:sz w:val="24"/>
        </w:rPr>
        <w:t>Formularz Ofertowy</w:t>
      </w:r>
    </w:p>
    <w:p w14:paraId="1C752CD2" w14:textId="77777777" w:rsidR="00727729" w:rsidRPr="00B63BD8" w:rsidRDefault="00727729" w:rsidP="00727729">
      <w:pPr>
        <w:spacing w:after="160" w:line="259" w:lineRule="auto"/>
        <w:rPr>
          <w:rFonts w:ascii="Arial" w:eastAsia="Calibri" w:hAnsi="Arial" w:cs="Arial"/>
          <w:b/>
          <w:sz w:val="24"/>
        </w:rPr>
      </w:pPr>
      <w:r w:rsidRPr="00B63BD8">
        <w:rPr>
          <w:rFonts w:ascii="Arial" w:eastAsia="Calibri" w:hAnsi="Arial" w:cs="Arial"/>
          <w:b/>
          <w:sz w:val="24"/>
        </w:rPr>
        <w:br w:type="page"/>
      </w:r>
    </w:p>
    <w:p w14:paraId="2FB3A0DA" w14:textId="030A03E4" w:rsidR="00D82EEA" w:rsidRPr="00B63BD8" w:rsidRDefault="00D82EEA" w:rsidP="00D37C09">
      <w:pPr>
        <w:spacing w:after="160"/>
        <w:jc w:val="right"/>
        <w:rPr>
          <w:rFonts w:ascii="Arial" w:hAnsi="Arial" w:cs="Arial"/>
        </w:rPr>
      </w:pPr>
    </w:p>
    <w:sectPr w:rsidR="00D82EEA" w:rsidRPr="00B63B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525B5"/>
    <w:multiLevelType w:val="hybridMultilevel"/>
    <w:tmpl w:val="BB2E75E6"/>
    <w:lvl w:ilvl="0" w:tplc="99467DCA">
      <w:start w:val="1"/>
      <w:numFmt w:val="upperRoman"/>
      <w:lvlText w:val="%1."/>
      <w:lvlJc w:val="right"/>
      <w:pPr>
        <w:ind w:left="360" w:hanging="360"/>
      </w:pPr>
      <w:rPr>
        <w:rFonts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07D66"/>
    <w:multiLevelType w:val="hybridMultilevel"/>
    <w:tmpl w:val="321A6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91639"/>
    <w:multiLevelType w:val="hybridMultilevel"/>
    <w:tmpl w:val="C86C5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64C69"/>
    <w:multiLevelType w:val="hybridMultilevel"/>
    <w:tmpl w:val="288CD538"/>
    <w:lvl w:ilvl="0" w:tplc="036CA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B3B67"/>
    <w:multiLevelType w:val="hybridMultilevel"/>
    <w:tmpl w:val="5D26DAD8"/>
    <w:lvl w:ilvl="0" w:tplc="A80E922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F28577D"/>
    <w:multiLevelType w:val="hybridMultilevel"/>
    <w:tmpl w:val="1270D25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0F">
      <w:start w:val="1"/>
      <w:numFmt w:val="decimal"/>
      <w:lvlText w:val="%2."/>
      <w:lvlJc w:val="left"/>
      <w:pPr>
        <w:ind w:left="1866" w:hanging="360"/>
      </w:pPr>
    </w:lvl>
    <w:lvl w:ilvl="2" w:tplc="E03ABEBA">
      <w:start w:val="1"/>
      <w:numFmt w:val="upperLetter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28E276B"/>
    <w:multiLevelType w:val="hybridMultilevel"/>
    <w:tmpl w:val="4E56D13A"/>
    <w:lvl w:ilvl="0" w:tplc="A80E9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D62817"/>
    <w:multiLevelType w:val="hybridMultilevel"/>
    <w:tmpl w:val="6E8A2732"/>
    <w:lvl w:ilvl="0" w:tplc="A80E92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9646691"/>
    <w:multiLevelType w:val="hybridMultilevel"/>
    <w:tmpl w:val="C0A039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BF7782"/>
    <w:multiLevelType w:val="hybridMultilevel"/>
    <w:tmpl w:val="294A5C04"/>
    <w:lvl w:ilvl="0" w:tplc="A80E9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E623C4"/>
    <w:multiLevelType w:val="hybridMultilevel"/>
    <w:tmpl w:val="A21EF94A"/>
    <w:lvl w:ilvl="0" w:tplc="B90EE4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204563"/>
    <w:multiLevelType w:val="hybridMultilevel"/>
    <w:tmpl w:val="55A064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3861C7"/>
    <w:multiLevelType w:val="hybridMultilevel"/>
    <w:tmpl w:val="84DEB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A55AFF"/>
    <w:multiLevelType w:val="hybridMultilevel"/>
    <w:tmpl w:val="FD542C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7"/>
  </w:num>
  <w:num w:numId="4">
    <w:abstractNumId w:val="6"/>
  </w:num>
  <w:num w:numId="5">
    <w:abstractNumId w:val="13"/>
  </w:num>
  <w:num w:numId="6">
    <w:abstractNumId w:val="9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11"/>
  </w:num>
  <w:num w:numId="12">
    <w:abstractNumId w:val="10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729"/>
    <w:rsid w:val="00075091"/>
    <w:rsid w:val="00163457"/>
    <w:rsid w:val="00210B79"/>
    <w:rsid w:val="002702DD"/>
    <w:rsid w:val="00393B11"/>
    <w:rsid w:val="00422FD1"/>
    <w:rsid w:val="0043324E"/>
    <w:rsid w:val="004F465F"/>
    <w:rsid w:val="00703157"/>
    <w:rsid w:val="00717E97"/>
    <w:rsid w:val="00727729"/>
    <w:rsid w:val="00781AF2"/>
    <w:rsid w:val="007D3C08"/>
    <w:rsid w:val="008557B2"/>
    <w:rsid w:val="00855BBF"/>
    <w:rsid w:val="00877454"/>
    <w:rsid w:val="00937D29"/>
    <w:rsid w:val="00941192"/>
    <w:rsid w:val="00B536F8"/>
    <w:rsid w:val="00B63BD8"/>
    <w:rsid w:val="00CE0141"/>
    <w:rsid w:val="00D1137C"/>
    <w:rsid w:val="00D37C09"/>
    <w:rsid w:val="00D82EEA"/>
    <w:rsid w:val="00DD674A"/>
    <w:rsid w:val="00E05CAB"/>
    <w:rsid w:val="00EE066C"/>
    <w:rsid w:val="00F1366A"/>
    <w:rsid w:val="00F5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A91DD"/>
  <w15:docId w15:val="{B872F4ED-6911-44F5-A81A-786AF8381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27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27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772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7E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7E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7E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7E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7E97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4F465F"/>
    <w:pPr>
      <w:ind w:left="720"/>
      <w:contextualSpacing/>
    </w:pPr>
  </w:style>
  <w:style w:type="paragraph" w:styleId="Spistreci1">
    <w:name w:val="toc 1"/>
    <w:basedOn w:val="Normalny"/>
    <w:next w:val="Normalny"/>
    <w:autoRedefine/>
    <w:uiPriority w:val="39"/>
    <w:unhideWhenUsed/>
    <w:rsid w:val="00B63BD8"/>
    <w:pPr>
      <w:tabs>
        <w:tab w:val="left" w:pos="440"/>
        <w:tab w:val="right" w:leader="dot" w:pos="9062"/>
      </w:tabs>
      <w:spacing w:after="100"/>
    </w:pPr>
  </w:style>
  <w:style w:type="character" w:styleId="Hipercze">
    <w:name w:val="Hyperlink"/>
    <w:basedOn w:val="Domylnaczcionkaakapitu"/>
    <w:uiPriority w:val="99"/>
    <w:unhideWhenUsed/>
    <w:rsid w:val="00B63B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7</Pages>
  <Words>1442</Words>
  <Characters>8654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Kozłowski Michał</dc:creator>
  <cp:lastModifiedBy>Wiśnicki Tomasz</cp:lastModifiedBy>
  <cp:revision>16</cp:revision>
  <dcterms:created xsi:type="dcterms:W3CDTF">2021-03-15T18:20:00Z</dcterms:created>
  <dcterms:modified xsi:type="dcterms:W3CDTF">2021-04-06T17:36:00Z</dcterms:modified>
</cp:coreProperties>
</file>