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4BBD726E" w:rsidR="004E7659" w:rsidRPr="004E7659" w:rsidRDefault="004E7659" w:rsidP="00F5649E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0132E3">
        <w:rPr>
          <w:rFonts w:ascii="Calibri" w:eastAsia="Times New Roman" w:hAnsi="Calibri" w:cs="Calibri"/>
          <w:color w:val="auto"/>
        </w:rPr>
        <w:t>46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0132E3">
        <w:rPr>
          <w:rFonts w:ascii="Calibri" w:eastAsia="Times New Roman" w:hAnsi="Calibri" w:cs="Calibri"/>
          <w:color w:val="auto"/>
        </w:rPr>
        <w:t>7 lipca</w:t>
      </w:r>
      <w:r w:rsidR="0003661D">
        <w:rPr>
          <w:rFonts w:ascii="Calibri" w:eastAsia="Times New Roman" w:hAnsi="Calibri" w:cs="Calibri"/>
          <w:color w:val="auto"/>
        </w:rPr>
        <w:t xml:space="preserve"> 2025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3B7737E5" w14:textId="0DFDDB22" w:rsidR="007B2821" w:rsidRDefault="000132E3" w:rsidP="00F5649E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 xml:space="preserve">zmieniające zarządzenie </w:t>
      </w:r>
      <w:r w:rsidR="004E7659" w:rsidRPr="004E7659">
        <w:rPr>
          <w:rFonts w:ascii="Calibri" w:hAnsi="Calibri" w:cs="Calibri"/>
          <w:color w:val="auto"/>
          <w:sz w:val="28"/>
          <w:szCs w:val="28"/>
        </w:rPr>
        <w:t xml:space="preserve">w sprawie 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ustanowienia zadań ochronnych dla rezerwatu przyrody „</w:t>
      </w:r>
      <w:r>
        <w:rPr>
          <w:rFonts w:ascii="Calibri" w:hAnsi="Calibri" w:cs="Calibri"/>
          <w:color w:val="auto"/>
          <w:sz w:val="28"/>
          <w:szCs w:val="28"/>
        </w:rPr>
        <w:t>Ostoja bobrów na rzece Pasłęce</w:t>
      </w:r>
      <w:r w:rsidR="007B2821" w:rsidRPr="007B2821">
        <w:rPr>
          <w:rFonts w:ascii="Calibri" w:hAnsi="Calibri" w:cs="Calibri"/>
          <w:color w:val="auto"/>
          <w:sz w:val="28"/>
          <w:szCs w:val="28"/>
        </w:rPr>
        <w:t>”</w:t>
      </w:r>
    </w:p>
    <w:p w14:paraId="55025F35" w14:textId="77777777" w:rsidR="000132E3" w:rsidRPr="000132E3" w:rsidRDefault="008E1272" w:rsidP="000132E3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>Na</w:t>
      </w:r>
      <w:r w:rsidR="00060DDE">
        <w:rPr>
          <w:rFonts w:ascii="Calibri" w:hAnsi="Calibri" w:cs="Calibri"/>
        </w:rPr>
        <w:t xml:space="preserve"> </w:t>
      </w:r>
      <w:r w:rsidR="000132E3" w:rsidRPr="000132E3">
        <w:rPr>
          <w:rFonts w:ascii="Calibri" w:hAnsi="Calibri" w:cs="Calibri"/>
        </w:rPr>
        <w:t>podstawie art. 22 ust. 2 pkt 2 ustawy z dnia 16 kwietnia 2004 r. o ochronie przyrody</w:t>
      </w:r>
    </w:p>
    <w:p w14:paraId="36B03AE9" w14:textId="77777777" w:rsidR="000132E3" w:rsidRDefault="000132E3" w:rsidP="000132E3">
      <w:pPr>
        <w:spacing w:line="360" w:lineRule="auto"/>
        <w:rPr>
          <w:rFonts w:ascii="Calibri" w:hAnsi="Calibri" w:cs="Calibri"/>
        </w:rPr>
      </w:pPr>
      <w:r w:rsidRPr="000132E3">
        <w:rPr>
          <w:rFonts w:ascii="Calibri" w:hAnsi="Calibri" w:cs="Calibri"/>
        </w:rPr>
        <w:t>(Dz. U. z 2024 r. poz. 1478 i 1940) zarządza się, co następuje.</w:t>
      </w:r>
    </w:p>
    <w:p w14:paraId="59C9BEA2" w14:textId="77777777" w:rsidR="00290CD0" w:rsidRDefault="000132E3" w:rsidP="00290CD0">
      <w:pPr>
        <w:spacing w:line="360" w:lineRule="auto"/>
        <w:rPr>
          <w:rFonts w:ascii="Calibri" w:hAnsi="Calibri" w:cs="Calibri"/>
        </w:rPr>
      </w:pPr>
      <w:r w:rsidRPr="000132E3">
        <w:rPr>
          <w:rFonts w:ascii="Calibri" w:hAnsi="Calibri" w:cs="Calibri"/>
        </w:rPr>
        <w:t xml:space="preserve">§ 1. W zarządzeniu nr 58 Regionalnego Dyrektora Ochrony Środowiska w Olsztynie z dnia 8 listopada 2024 r. w sprawie ustanowienia zadań ochronnych dla rezerwatu przyrody „Ostoja bobrów na rzece Pasłęce”, zmienionego zarządzeniami nr 42 z dnia 30 września 2024 r., nr 8 z dnia 5 marca 2025 r., nr 20 z dnia 16 kwietnia 2025 r. i nr 37 z 16 czerwca 2025 r. wprowadza się </w:t>
      </w:r>
      <w:r w:rsidRPr="00290CD0">
        <w:rPr>
          <w:rFonts w:ascii="Calibri" w:hAnsi="Calibri" w:cs="Calibri"/>
        </w:rPr>
        <w:t>następującą zmianę:</w:t>
      </w:r>
    </w:p>
    <w:p w14:paraId="1B4077FF" w14:textId="346D224D" w:rsidR="00290CD0" w:rsidRPr="00290CD0" w:rsidRDefault="00290CD0" w:rsidP="00290CD0">
      <w:pPr>
        <w:pStyle w:val="Akapitzlist"/>
        <w:numPr>
          <w:ilvl w:val="0"/>
          <w:numId w:val="50"/>
        </w:numPr>
        <w:spacing w:line="360" w:lineRule="auto"/>
        <w:rPr>
          <w:rFonts w:ascii="Calibri" w:hAnsi="Calibri" w:cs="Calibri"/>
        </w:rPr>
      </w:pPr>
      <w:r w:rsidRPr="00290CD0">
        <w:rPr>
          <w:rFonts w:ascii="Calibri" w:hAnsi="Calibri" w:cs="Calibri"/>
        </w:rPr>
        <w:t>w załączniku nr 1 po pkt 8 dodaje się pkt 9 w brzmieniu:</w:t>
      </w:r>
    </w:p>
    <w:tbl>
      <w:tblPr>
        <w:tblW w:w="9577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po pkt 8 w zarządzeniu nr 58 Regionalnego Dyrektora Ochrony Środowiska w Olsztynie z 8 listopada 2024 r., zmienionego zarządzeniami nr 42 z 30 września 2024 r., nr 8 z 5 marca 2025 r., nr 20 z 16 kwietnia 2025 r. i nr 37 z 16 czerwca 2025 r."/>
        <w:tblDescription w:val="Identyfikacja istniejących i potencjalnych zagrożeń wewnetrznych i zewnętrznych oraz sposoby eliminacji lub ograniczenia zagrożeń wewnętrzynych i zewnętrznych i ich skutków"/>
      </w:tblPr>
      <w:tblGrid>
        <w:gridCol w:w="505"/>
        <w:gridCol w:w="3969"/>
        <w:gridCol w:w="5103"/>
      </w:tblGrid>
      <w:tr w:rsidR="00290CD0" w:rsidRPr="00290CD0" w14:paraId="23F8F29B" w14:textId="77777777" w:rsidTr="00DA480A">
        <w:trPr>
          <w:trHeight w:val="20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303" w14:textId="77777777" w:rsidR="00290CD0" w:rsidRPr="00290CD0" w:rsidRDefault="00290CD0" w:rsidP="00290CD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Lp.</w:t>
            </w:r>
          </w:p>
          <w:p w14:paraId="563F879B" w14:textId="77777777" w:rsidR="00290CD0" w:rsidRPr="00290CD0" w:rsidRDefault="00290CD0" w:rsidP="00290CD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2404" w14:textId="77777777" w:rsidR="00290CD0" w:rsidRPr="00290CD0" w:rsidRDefault="00290CD0" w:rsidP="00290CD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9E12" w14:textId="77777777" w:rsidR="00290CD0" w:rsidRPr="00290CD0" w:rsidRDefault="00290CD0" w:rsidP="00290CD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Sposoby eliminacji lub ograniczania zagrożeń wewnętrznych i zewnętrznych i ich skutków</w:t>
            </w:r>
          </w:p>
        </w:tc>
      </w:tr>
      <w:tr w:rsidR="00290CD0" w:rsidRPr="00290CD0" w14:paraId="34F45D87" w14:textId="77777777" w:rsidTr="00DA480A">
        <w:trPr>
          <w:trHeight w:val="217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FE486" w14:textId="77777777" w:rsidR="00290CD0" w:rsidRPr="00290CD0" w:rsidRDefault="00290CD0" w:rsidP="00290CD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656EB5B4" w14:textId="77777777" w:rsidR="00290CD0" w:rsidRPr="00290CD0" w:rsidRDefault="00290CD0" w:rsidP="00290CD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  <w:p w14:paraId="633DB01A" w14:textId="77777777" w:rsidR="00290CD0" w:rsidRPr="00290CD0" w:rsidRDefault="00290CD0" w:rsidP="00290CD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9.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CFF" w14:textId="77777777" w:rsidR="00290CD0" w:rsidRPr="00290CD0" w:rsidRDefault="00290CD0" w:rsidP="00290CD0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left="137" w:right="89" w:hanging="44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Zagrożenie istniejące</w:t>
            </w:r>
          </w:p>
        </w:tc>
      </w:tr>
      <w:tr w:rsidR="00290CD0" w:rsidRPr="00290CD0" w14:paraId="2202D2A4" w14:textId="77777777" w:rsidTr="00DA480A">
        <w:trPr>
          <w:trHeight w:val="1157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C42F" w14:textId="77777777" w:rsidR="00290CD0" w:rsidRPr="00290CD0" w:rsidRDefault="00290CD0" w:rsidP="00290CD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0522" w14:textId="598FC13D" w:rsidR="00290CD0" w:rsidRPr="00290CD0" w:rsidRDefault="00290CD0" w:rsidP="00290CD0">
            <w:pPr>
              <w:snapToGrid w:val="0"/>
              <w:spacing w:line="360" w:lineRule="auto"/>
              <w:ind w:right="85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Wydzielanie się świerków</w:t>
            </w:r>
            <w:r>
              <w:rPr>
                <w:rFonts w:ascii="Calibri" w:hAnsi="Calibri" w:cs="Calibri"/>
              </w:rPr>
              <w:t xml:space="preserve"> </w:t>
            </w:r>
            <w:r w:rsidRPr="00290CD0">
              <w:rPr>
                <w:rFonts w:ascii="Calibri" w:hAnsi="Calibri" w:cs="Calibri"/>
              </w:rPr>
              <w:t xml:space="preserve">w rezerwacie spowodowane wzmożonym rozwojem </w:t>
            </w:r>
            <w:proofErr w:type="spellStart"/>
            <w:r w:rsidRPr="00290CD0">
              <w:rPr>
                <w:rFonts w:ascii="Calibri" w:hAnsi="Calibri" w:cs="Calibri"/>
              </w:rPr>
              <w:t>kambiofagów</w:t>
            </w:r>
            <w:proofErr w:type="spellEnd"/>
            <w:r w:rsidRPr="00290CD0">
              <w:rPr>
                <w:rFonts w:ascii="Calibri" w:hAnsi="Calibri" w:cs="Calibri"/>
              </w:rPr>
              <w:t xml:space="preserve">, mogące doprowadzić do rozpadu drzewostanów z udziałem świerka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AB77" w14:textId="1F135BBB" w:rsidR="00290CD0" w:rsidRPr="00290CD0" w:rsidRDefault="00290CD0" w:rsidP="00290CD0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 xml:space="preserve">Ograniczanie rozwoju </w:t>
            </w:r>
            <w:proofErr w:type="spellStart"/>
            <w:r w:rsidRPr="00290CD0">
              <w:rPr>
                <w:rFonts w:ascii="Calibri" w:hAnsi="Calibri" w:cs="Calibri"/>
              </w:rPr>
              <w:t>kambiofagów</w:t>
            </w:r>
            <w:proofErr w:type="spellEnd"/>
            <w:r w:rsidRPr="00290CD0">
              <w:rPr>
                <w:rFonts w:ascii="Calibri" w:hAnsi="Calibri" w:cs="Calibri"/>
              </w:rPr>
              <w:t xml:space="preserve"> poprzez ścięcie i usunięcie z terenu rezerwatu świerków zasiedlonych, stanowiących źródło rozprzestrzeniania się </w:t>
            </w:r>
            <w:proofErr w:type="spellStart"/>
            <w:r w:rsidRPr="00290CD0">
              <w:rPr>
                <w:rFonts w:ascii="Calibri" w:hAnsi="Calibri" w:cs="Calibri"/>
              </w:rPr>
              <w:t>kambiofagów</w:t>
            </w:r>
            <w:proofErr w:type="spellEnd"/>
            <w:r w:rsidRPr="00290CD0">
              <w:rPr>
                <w:rFonts w:ascii="Calibri" w:hAnsi="Calibri" w:cs="Calibri"/>
              </w:rPr>
              <w:t xml:space="preserve"> </w:t>
            </w:r>
            <w:r w:rsidRPr="00290CD0">
              <w:rPr>
                <w:rFonts w:ascii="Calibri" w:hAnsi="Calibri" w:cs="Calibri"/>
                <w:u w:val="single"/>
              </w:rPr>
              <w:t>po uzyskaniu akceptacji w formie e-</w:t>
            </w:r>
            <w:proofErr w:type="spellStart"/>
            <w:r w:rsidRPr="00290CD0">
              <w:rPr>
                <w:rFonts w:ascii="Calibri" w:hAnsi="Calibri" w:cs="Calibri"/>
                <w:u w:val="single"/>
              </w:rPr>
              <w:t>mial</w:t>
            </w:r>
            <w:proofErr w:type="spellEnd"/>
            <w:r w:rsidRPr="00290CD0">
              <w:rPr>
                <w:rFonts w:ascii="Calibri" w:hAnsi="Calibri" w:cs="Calibri"/>
                <w:u w:val="single"/>
              </w:rPr>
              <w:t xml:space="preserve"> od Regionalnego Dyrektora Ochrony Środowiska w Olsztynie</w:t>
            </w:r>
          </w:p>
        </w:tc>
      </w:tr>
    </w:tbl>
    <w:p w14:paraId="6B688BD1" w14:textId="77777777" w:rsidR="00290CD0" w:rsidRPr="00290CD0" w:rsidRDefault="00290CD0" w:rsidP="00290CD0">
      <w:pPr>
        <w:autoSpaceDE w:val="0"/>
        <w:spacing w:before="100" w:beforeAutospacing="1" w:line="360" w:lineRule="auto"/>
        <w:rPr>
          <w:rFonts w:ascii="Calibri" w:hAnsi="Calibri" w:cs="Calibri"/>
        </w:rPr>
      </w:pPr>
    </w:p>
    <w:p w14:paraId="461FFB57" w14:textId="77777777" w:rsidR="00290CD0" w:rsidRDefault="00290CD0">
      <w:pPr>
        <w:widowControl/>
        <w:suppressAutoHyphens w:val="0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F6A5B95" w14:textId="24C8CAFC" w:rsidR="00290CD0" w:rsidRPr="00290CD0" w:rsidRDefault="00290CD0" w:rsidP="00290CD0">
      <w:pPr>
        <w:pStyle w:val="Akapitzlist"/>
        <w:numPr>
          <w:ilvl w:val="0"/>
          <w:numId w:val="50"/>
        </w:numPr>
        <w:autoSpaceDE w:val="0"/>
        <w:spacing w:before="100" w:beforeAutospacing="1" w:line="360" w:lineRule="auto"/>
        <w:ind w:left="714" w:hanging="357"/>
        <w:rPr>
          <w:rFonts w:ascii="Calibri" w:hAnsi="Calibri" w:cs="Calibri"/>
        </w:rPr>
      </w:pPr>
      <w:r w:rsidRPr="00290CD0">
        <w:rPr>
          <w:rFonts w:ascii="Calibri" w:hAnsi="Calibri" w:cs="Calibri"/>
        </w:rPr>
        <w:lastRenderedPageBreak/>
        <w:t>w załączniku nr 2 po pkt 8 dodaje się pkt 9 w brzmieniu: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2 po pkt 8 w zarządzeniu nr 58 Regionalnego Dyrektora Ochrony Środowiska w Olsztynie z 8 listopada 2024 r., zmienionego zarządzeniami nr 42 z 30 września 2024 r., nr 8 z 5 marca 2025 r., nr 20 z 16 kwietnia 2025 r. i nr 37 z 16 czerwca 2025 r."/>
        <w:tblDescription w:val="Rodzaj, rozmiar oraz lokalizacja zadań ochronnych."/>
      </w:tblPr>
      <w:tblGrid>
        <w:gridCol w:w="436"/>
        <w:gridCol w:w="5122"/>
        <w:gridCol w:w="2052"/>
        <w:gridCol w:w="2029"/>
      </w:tblGrid>
      <w:tr w:rsidR="00290CD0" w:rsidRPr="00290CD0" w14:paraId="5E930AA5" w14:textId="77777777" w:rsidTr="00290CD0">
        <w:trPr>
          <w:trHeight w:val="20"/>
          <w:tblHeader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2106" w14:textId="77777777" w:rsidR="00290CD0" w:rsidRPr="00290CD0" w:rsidRDefault="00290CD0" w:rsidP="00290CD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Lp.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9801" w14:textId="77777777" w:rsidR="00290CD0" w:rsidRPr="00290CD0" w:rsidRDefault="00290CD0" w:rsidP="00290CD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Rodzaj zadań ochronnych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3A61" w14:textId="77777777" w:rsidR="00290CD0" w:rsidRPr="00290CD0" w:rsidRDefault="00290CD0" w:rsidP="00290CD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Rozmiar zadań ochronnych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F50CF" w14:textId="77777777" w:rsidR="00290CD0" w:rsidRPr="00290CD0" w:rsidRDefault="00290CD0" w:rsidP="00290CD0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Lokalizacja zadań</w:t>
            </w:r>
          </w:p>
          <w:p w14:paraId="1C7C1089" w14:textId="77777777" w:rsidR="00290CD0" w:rsidRPr="00290CD0" w:rsidRDefault="00290CD0" w:rsidP="00290CD0">
            <w:pPr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ochronnych</w:t>
            </w:r>
          </w:p>
        </w:tc>
      </w:tr>
      <w:tr w:rsidR="00290CD0" w:rsidRPr="00290CD0" w14:paraId="7DAED6A1" w14:textId="77777777" w:rsidTr="00290CD0">
        <w:trPr>
          <w:trHeight w:val="6407"/>
        </w:trPr>
        <w:tc>
          <w:tcPr>
            <w:tcW w:w="436" w:type="dxa"/>
            <w:tcBorders>
              <w:bottom w:val="single" w:sz="4" w:space="0" w:color="auto"/>
              <w:right w:val="single" w:sz="4" w:space="0" w:color="auto"/>
            </w:tcBorders>
          </w:tcPr>
          <w:p w14:paraId="4A0C4298" w14:textId="77777777" w:rsidR="00290CD0" w:rsidRPr="00290CD0" w:rsidRDefault="00290CD0" w:rsidP="00290CD0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1.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9536" w14:textId="1A7D52A2" w:rsidR="00290CD0" w:rsidRPr="00290CD0" w:rsidRDefault="00290CD0" w:rsidP="00290CD0">
            <w:pPr>
              <w:suppressLineNumbers/>
              <w:snapToGrid w:val="0"/>
              <w:spacing w:line="360" w:lineRule="auto"/>
              <w:rPr>
                <w:rFonts w:ascii="Calibri" w:hAnsi="Calibri" w:cs="Calibri"/>
                <w:u w:val="single"/>
              </w:rPr>
            </w:pPr>
            <w:r w:rsidRPr="00290CD0">
              <w:rPr>
                <w:rFonts w:ascii="Calibri" w:hAnsi="Calibri" w:cs="Calibri"/>
              </w:rPr>
              <w:t xml:space="preserve">Usuwanie świerków ewidentnie zasiedlonych przez kornika drukarza (z możliwością zagospodarowania drewna) jednakże dopiero </w:t>
            </w:r>
            <w:r w:rsidRPr="00290CD0">
              <w:rPr>
                <w:rFonts w:ascii="Calibri" w:hAnsi="Calibri" w:cs="Calibri"/>
                <w:u w:val="single"/>
              </w:rPr>
              <w:t xml:space="preserve">po uzyskaniu mailowej akceptacji Regionalnego Dyrektora Ochrony Środowiska w Olsztynie. </w:t>
            </w:r>
          </w:p>
          <w:p w14:paraId="403E5FF8" w14:textId="77777777" w:rsidR="00290CD0" w:rsidRDefault="00290CD0" w:rsidP="00290CD0">
            <w:pPr>
              <w:suppressLineNumbers/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 xml:space="preserve">W celu uzyskania akceptacji tutejszego organu należy wysłać na adres: </w:t>
            </w:r>
            <w:r w:rsidRPr="00290CD0">
              <w:rPr>
                <w:rFonts w:ascii="Calibri" w:hAnsi="Calibri" w:cs="Calibri"/>
                <w:color w:val="000000" w:themeColor="text1"/>
              </w:rPr>
              <w:t xml:space="preserve">sekretariat.olsztyn@rdos.gov.pl </w:t>
            </w:r>
            <w:r w:rsidRPr="00290CD0">
              <w:rPr>
                <w:rFonts w:ascii="Calibri" w:hAnsi="Calibri" w:cs="Calibri"/>
              </w:rPr>
              <w:t>wiadomość mailową, w której zawrzeć należy następujące informacje:</w:t>
            </w:r>
          </w:p>
          <w:p w14:paraId="40D31347" w14:textId="77777777" w:rsidR="00290CD0" w:rsidRDefault="00290CD0" w:rsidP="00290CD0">
            <w:pPr>
              <w:pStyle w:val="Akapitzlist"/>
              <w:numPr>
                <w:ilvl w:val="0"/>
                <w:numId w:val="2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 xml:space="preserve">czy podjęte zostały czynności prognozujące występowanie ww. gatunków owadów </w:t>
            </w:r>
            <w:r w:rsidRPr="00290CD0">
              <w:rPr>
                <w:rFonts w:ascii="Calibri" w:hAnsi="Calibri" w:cs="Calibri"/>
              </w:rPr>
              <w:br/>
              <w:t xml:space="preserve">w granicach rezerwatu lub w pobliżu rezerwatu, zgodnie z zasadami ochrony lasu, np. poprzez wywieszanie pułapek </w:t>
            </w:r>
            <w:proofErr w:type="spellStart"/>
            <w:r w:rsidRPr="00290CD0">
              <w:rPr>
                <w:rFonts w:ascii="Calibri" w:hAnsi="Calibri" w:cs="Calibri"/>
              </w:rPr>
              <w:t>feromonowych</w:t>
            </w:r>
            <w:proofErr w:type="spellEnd"/>
            <w:r w:rsidRPr="00290CD0">
              <w:rPr>
                <w:rFonts w:ascii="Calibri" w:hAnsi="Calibri" w:cs="Calibri"/>
              </w:rPr>
              <w:t>, które wykazały wzmożony rozwój wymienionych gatunków owadów,</w:t>
            </w:r>
          </w:p>
          <w:p w14:paraId="2ACC3E1E" w14:textId="77777777" w:rsidR="00290CD0" w:rsidRDefault="00290CD0" w:rsidP="00290CD0">
            <w:pPr>
              <w:pStyle w:val="Akapitzlist"/>
              <w:numPr>
                <w:ilvl w:val="0"/>
                <w:numId w:val="2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 xml:space="preserve">liczby drzew przeznaczonych do usunięcia </w:t>
            </w:r>
            <w:r w:rsidRPr="00290CD0">
              <w:rPr>
                <w:rFonts w:ascii="Calibri" w:hAnsi="Calibri" w:cs="Calibri"/>
              </w:rPr>
              <w:br/>
              <w:t>i ich szacunkowej masy potwierdzonej kartą informacji przyrodniczej sporządzonej przez miejscowego leśniczego,</w:t>
            </w:r>
          </w:p>
          <w:p w14:paraId="1467502A" w14:textId="340B2662" w:rsidR="00290CD0" w:rsidRPr="00290CD0" w:rsidRDefault="00290CD0" w:rsidP="00290CD0">
            <w:pPr>
              <w:pStyle w:val="Akapitzlist"/>
              <w:numPr>
                <w:ilvl w:val="0"/>
                <w:numId w:val="2"/>
              </w:numPr>
              <w:suppressLineNumbers/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lokalizację drzew przeznaczonych do usunięcia (oddział, pododdział, lokalizacja GPS – w przypadku grupy drzew (więcej niż 3 szt.) jedna lokalizacja GPS ze wskazaniem liczby sztuk zasiedlonych wokół drzewa z podaną lokalizacją, a w przypadku drzew występujących pojedynczo oddzielne lokalizacja GPS dla każdego drzewa).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2330" w14:textId="7877C76F" w:rsidR="00290CD0" w:rsidRPr="00290CD0" w:rsidRDefault="00290CD0" w:rsidP="00290CD0">
            <w:pPr>
              <w:tabs>
                <w:tab w:val="left" w:pos="308"/>
              </w:tabs>
              <w:snapToGrid w:val="0"/>
              <w:spacing w:line="360" w:lineRule="auto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Wg potrzeb i prowadzonego monitoringu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1D0AA" w14:textId="77777777" w:rsidR="00290CD0" w:rsidRPr="00290CD0" w:rsidRDefault="00290CD0" w:rsidP="00290CD0">
            <w:pPr>
              <w:snapToGrid w:val="0"/>
              <w:spacing w:line="360" w:lineRule="auto"/>
              <w:ind w:right="-41"/>
              <w:rPr>
                <w:rFonts w:ascii="Calibri" w:hAnsi="Calibri" w:cs="Calibri"/>
              </w:rPr>
            </w:pPr>
            <w:r w:rsidRPr="00290CD0">
              <w:rPr>
                <w:rFonts w:ascii="Calibri" w:hAnsi="Calibri" w:cs="Calibri"/>
              </w:rPr>
              <w:t>Obszar rezerwatu</w:t>
            </w:r>
          </w:p>
        </w:tc>
      </w:tr>
    </w:tbl>
    <w:p w14:paraId="376CECA1" w14:textId="77777777" w:rsidR="00290CD0" w:rsidRPr="00290CD0" w:rsidRDefault="00290CD0" w:rsidP="00290CD0">
      <w:pPr>
        <w:spacing w:line="360" w:lineRule="auto"/>
        <w:ind w:firstLine="567"/>
        <w:rPr>
          <w:rFonts w:ascii="Calibri" w:hAnsi="Calibri" w:cs="Calibri"/>
          <w:bCs/>
          <w:color w:val="000000"/>
        </w:rPr>
      </w:pPr>
    </w:p>
    <w:p w14:paraId="68BEA5FE" w14:textId="77777777" w:rsidR="00290CD0" w:rsidRPr="00290CD0" w:rsidRDefault="00290CD0" w:rsidP="00290CD0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  <w:bCs/>
        </w:rPr>
      </w:pPr>
      <w:r w:rsidRPr="00290CD0">
        <w:rPr>
          <w:rFonts w:ascii="Calibri" w:hAnsi="Calibri" w:cs="Calibri"/>
          <w:bCs/>
        </w:rPr>
        <w:lastRenderedPageBreak/>
        <w:t>§ 2. Pozostałe zapisy zarządzenia, o którym mowa w § 1, pozostają bez zmian.</w:t>
      </w:r>
    </w:p>
    <w:p w14:paraId="7D437E0B" w14:textId="11A5DDD8" w:rsidR="000132E3" w:rsidRPr="00290CD0" w:rsidRDefault="00290CD0" w:rsidP="00290CD0">
      <w:pPr>
        <w:spacing w:after="100" w:afterAutospacing="1" w:line="360" w:lineRule="auto"/>
        <w:rPr>
          <w:rFonts w:ascii="Calibri" w:hAnsi="Calibri" w:cs="Calibri"/>
          <w:bCs/>
        </w:rPr>
      </w:pPr>
      <w:r w:rsidRPr="00290CD0">
        <w:rPr>
          <w:rFonts w:ascii="Calibri" w:hAnsi="Calibri" w:cs="Calibri"/>
          <w:bCs/>
          <w:color w:val="000000"/>
        </w:rPr>
        <w:t>§ 3. Zarządzenie wchodzi w życie z dniem podpisania.</w:t>
      </w:r>
    </w:p>
    <w:p w14:paraId="5F298D57" w14:textId="77777777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 up. </w:t>
      </w:r>
      <w:r w:rsidRPr="00074DE5">
        <w:rPr>
          <w:rFonts w:ascii="Calibri" w:hAnsi="Calibri" w:cs="Calibri"/>
        </w:rPr>
        <w:t>Regionaln</w:t>
      </w:r>
      <w:r>
        <w:rPr>
          <w:rFonts w:ascii="Calibri" w:hAnsi="Calibri" w:cs="Calibri"/>
        </w:rPr>
        <w:t>ego</w:t>
      </w:r>
      <w:r w:rsidRPr="00074DE5">
        <w:rPr>
          <w:rFonts w:ascii="Calibri" w:hAnsi="Calibri" w:cs="Calibri"/>
        </w:rPr>
        <w:t xml:space="preserve"> Dyrektor</w:t>
      </w:r>
      <w:r>
        <w:rPr>
          <w:rFonts w:ascii="Calibri" w:hAnsi="Calibri" w:cs="Calibri"/>
        </w:rPr>
        <w:t>a</w:t>
      </w:r>
    </w:p>
    <w:p w14:paraId="58201DB8" w14:textId="77777777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  <w:r>
        <w:rPr>
          <w:rFonts w:ascii="Calibri" w:hAnsi="Calibri" w:cs="Calibri"/>
        </w:rPr>
        <w:t>w Olsztynie</w:t>
      </w:r>
    </w:p>
    <w:p w14:paraId="6320F0E3" w14:textId="77777777" w:rsidR="00716939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Aleksandra</w:t>
      </w:r>
      <w:r w:rsidRPr="00074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Krzysztoń-</w:t>
      </w:r>
      <w:proofErr w:type="spellStart"/>
      <w:r>
        <w:rPr>
          <w:rFonts w:ascii="Calibri" w:hAnsi="Calibri" w:cs="Calibri"/>
        </w:rPr>
        <w:t>Rzodkiewicz</w:t>
      </w:r>
      <w:proofErr w:type="spellEnd"/>
    </w:p>
    <w:p w14:paraId="22B471CC" w14:textId="32F0C979" w:rsidR="006B0C0F" w:rsidRPr="00290CD0" w:rsidRDefault="00716939" w:rsidP="00290CD0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Regionalny Konserwator Przyrody</w:t>
      </w:r>
    </w:p>
    <w:p w14:paraId="4580ED8E" w14:textId="77777777" w:rsidR="00290CD0" w:rsidRDefault="00290CD0">
      <w:pPr>
        <w:widowControl/>
        <w:suppressAutoHyphens w:val="0"/>
        <w:rPr>
          <w:rFonts w:ascii="Calibri" w:eastAsiaTheme="majorEastAsia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br w:type="page"/>
      </w:r>
    </w:p>
    <w:p w14:paraId="723A4D94" w14:textId="5A6DE898" w:rsidR="00DC6D2E" w:rsidRPr="00074DE5" w:rsidRDefault="00DC6D2E" w:rsidP="00366D24">
      <w:pPr>
        <w:pStyle w:val="Nagwek2"/>
        <w:spacing w:before="0" w:after="100" w:afterAutospacing="1" w:line="360" w:lineRule="auto"/>
        <w:rPr>
          <w:rFonts w:ascii="Calibri" w:hAnsi="Calibri" w:cs="Calibri"/>
          <w:color w:val="auto"/>
          <w:sz w:val="28"/>
          <w:szCs w:val="28"/>
        </w:rPr>
      </w:pPr>
      <w:r w:rsidRPr="00074DE5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color w:val="auto"/>
          <w:sz w:val="28"/>
          <w:szCs w:val="28"/>
        </w:rPr>
        <w:t>zasadnienie</w:t>
      </w:r>
    </w:p>
    <w:p w14:paraId="69D8E598" w14:textId="77777777" w:rsidR="00290CD0" w:rsidRDefault="00290CD0" w:rsidP="00290CD0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</w:rPr>
      </w:pPr>
      <w:r w:rsidRPr="00290CD0">
        <w:rPr>
          <w:rFonts w:ascii="Calibri" w:hAnsi="Calibri" w:cs="Calibri"/>
          <w:color w:val="000000"/>
        </w:rPr>
        <w:t xml:space="preserve">Na podstawie delegacji ustawowej zawartej w art. 22 ust. 2 pkt. 2 ustawy z dnia 16 kwietnia 2004 r. o ochronie przyrody (Dz. U. z 2024 r. poz. 1478, ze zm.) Regionalny Dyrektor Ochrony Środowiska w Olsztynie zarządzeniem </w:t>
      </w:r>
      <w:r w:rsidRPr="00290CD0">
        <w:rPr>
          <w:rFonts w:ascii="Calibri" w:hAnsi="Calibri" w:cs="Calibri"/>
        </w:rPr>
        <w:t>nr 58 Regionalnego Dyrektora Ochrony Środowiska w Olsztynie z dnia 8 listopada 2024 r. ustanowił zadania ochronne dla rezerwatu przyrody „Ostoja bobrów na rzece Pasłęce”. Przedmiotowy akt prawny został zmieniony zarządzeniami nr 42 z dnia 30 września 2024 r., nr 8 z dnia 5 marca 2025 r., nr 20 z dnia 16 kwietnia 2025 r. i nr 37 z 16 czerwca 2025 r.</w:t>
      </w:r>
    </w:p>
    <w:p w14:paraId="425AB2D8" w14:textId="77777777" w:rsidR="00290CD0" w:rsidRDefault="00290CD0" w:rsidP="00290CD0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</w:rPr>
      </w:pPr>
      <w:r w:rsidRPr="00290CD0">
        <w:rPr>
          <w:rFonts w:ascii="Calibri" w:hAnsi="Calibri" w:cs="Calibri"/>
        </w:rPr>
        <w:t>W dniu 16 czerwca 2025 r. Nadleśniczy Nadleśnictwa Zaporowo wystąpił z wnioskiem o umożliwienie usunięcia drzew zasiedlonych przez kornika drukarza z terenu ww. rezerwatu przyrody.</w:t>
      </w:r>
    </w:p>
    <w:p w14:paraId="1127C4E1" w14:textId="77777777" w:rsidR="00290CD0" w:rsidRDefault="00290CD0" w:rsidP="00290CD0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</w:rPr>
      </w:pPr>
      <w:r w:rsidRPr="00290CD0">
        <w:rPr>
          <w:rFonts w:ascii="Calibri" w:hAnsi="Calibri" w:cs="Calibri"/>
          <w:szCs w:val="24"/>
        </w:rPr>
        <w:t>Wskazać należy, że wśród celów ochrony, w obecnym akcie prawnym nie znajdziemy drzewostanów, jednakże uwzględniając, że w przypadku gruntów będących w zarządzie PGLP w skład tego rezerwatu wchodząc całe oddziały leśne, które stanowią bufor ochronny dla wody stanowiącej środowisko życia bobra będącego przedmiotem ochrony w ww. rezerwacie przyrody tutejszy organ uznał, że zamieranie kolejnych świerków może doprowadzić do fragmentacji oddziałów z udziałem świerka i dopuścił ich usuwanie, ale dopiero po akceptacji Regionalnego Dyrektora Ochrony Środowiska w Olsztynie.</w:t>
      </w:r>
    </w:p>
    <w:p w14:paraId="7F0C2FC4" w14:textId="1576FF2B" w:rsidR="00290CD0" w:rsidRPr="00290CD0" w:rsidRDefault="00290CD0" w:rsidP="00290CD0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</w:rPr>
      </w:pPr>
      <w:r w:rsidRPr="00290CD0">
        <w:rPr>
          <w:rFonts w:ascii="Calibri" w:hAnsi="Calibri" w:cs="Calibri"/>
          <w:szCs w:val="24"/>
        </w:rPr>
        <w:t>Podczas podejmowania decyzji o zamieszczeniu tego zapisu w przedmiotowym akcie prawnym organ uwzględnił również preferencje żywieniowe bobra (bobry preferują miękkie drzewa liściaste takie jak: wierzby, topole, osiki, brzozy, leszczyny).</w:t>
      </w:r>
    </w:p>
    <w:p w14:paraId="4B11335E" w14:textId="77777777" w:rsidR="00290CD0" w:rsidRDefault="00290CD0" w:rsidP="00290CD0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</w:rPr>
      </w:pPr>
      <w:r w:rsidRPr="00290CD0">
        <w:rPr>
          <w:rFonts w:ascii="Calibri" w:hAnsi="Calibri" w:cs="Calibri"/>
          <w:szCs w:val="24"/>
        </w:rPr>
        <w:t>Zadaniem tutejszego organu zaplanowane działanie, przy zachowaniu warunków jakie zostały wskazane w ww. akcie pranym, nie wpłynie negatywnie na przedmiot ochrony rezerwatu przyrody „Ostoja bobrów na rzece Pasłęce”, tj. ochronę bobra.</w:t>
      </w:r>
    </w:p>
    <w:p w14:paraId="5E5DF925" w14:textId="77777777" w:rsidR="006B23D1" w:rsidRDefault="00290CD0" w:rsidP="006B23D1">
      <w:pPr>
        <w:pStyle w:val="podstawa"/>
        <w:numPr>
          <w:ilvl w:val="0"/>
          <w:numId w:val="0"/>
        </w:numPr>
        <w:tabs>
          <w:tab w:val="left" w:pos="708"/>
        </w:tabs>
        <w:spacing w:before="0" w:after="100" w:afterAutospacing="1" w:line="360" w:lineRule="auto"/>
        <w:jc w:val="left"/>
        <w:rPr>
          <w:rFonts w:ascii="Calibri" w:hAnsi="Calibri" w:cs="Calibri"/>
        </w:rPr>
      </w:pPr>
      <w:r w:rsidRPr="00290CD0">
        <w:rPr>
          <w:rFonts w:ascii="Calibri" w:hAnsi="Calibri" w:cs="Calibri"/>
        </w:rPr>
        <w:t xml:space="preserve">Ze względu na powyższe dokonano zmiany zadań ochronnych. </w:t>
      </w:r>
    </w:p>
    <w:p w14:paraId="5F9B7F38" w14:textId="3971D0A4" w:rsidR="00716939" w:rsidRPr="00074DE5" w:rsidRDefault="00716939" w:rsidP="006B23D1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Z up. </w:t>
      </w:r>
      <w:r w:rsidRPr="00074DE5">
        <w:rPr>
          <w:rFonts w:ascii="Calibri" w:hAnsi="Calibri" w:cs="Calibri"/>
        </w:rPr>
        <w:t>Regionaln</w:t>
      </w:r>
      <w:r>
        <w:rPr>
          <w:rFonts w:ascii="Calibri" w:hAnsi="Calibri" w:cs="Calibri"/>
        </w:rPr>
        <w:t>ego</w:t>
      </w:r>
      <w:r w:rsidRPr="00074DE5">
        <w:rPr>
          <w:rFonts w:ascii="Calibri" w:hAnsi="Calibri" w:cs="Calibri"/>
        </w:rPr>
        <w:t xml:space="preserve"> Dyrektor</w:t>
      </w:r>
      <w:r>
        <w:rPr>
          <w:rFonts w:ascii="Calibri" w:hAnsi="Calibri" w:cs="Calibri"/>
        </w:rPr>
        <w:t>a</w:t>
      </w:r>
    </w:p>
    <w:p w14:paraId="6B6C6899" w14:textId="77777777" w:rsidR="00716939" w:rsidRPr="00074DE5" w:rsidRDefault="00716939" w:rsidP="00716939">
      <w:pPr>
        <w:spacing w:line="360" w:lineRule="auto"/>
        <w:rPr>
          <w:rFonts w:ascii="Calibri" w:hAnsi="Calibri" w:cs="Calibri"/>
        </w:rPr>
      </w:pPr>
      <w:r w:rsidRPr="00074DE5">
        <w:rPr>
          <w:rFonts w:ascii="Calibri" w:hAnsi="Calibri" w:cs="Calibri"/>
        </w:rPr>
        <w:t xml:space="preserve">Ochrony Środowiska </w:t>
      </w:r>
      <w:r>
        <w:rPr>
          <w:rFonts w:ascii="Calibri" w:hAnsi="Calibri" w:cs="Calibri"/>
        </w:rPr>
        <w:t>w Olsztynie</w:t>
      </w:r>
    </w:p>
    <w:p w14:paraId="38F5ACF2" w14:textId="77777777" w:rsidR="00716939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Aleksandra</w:t>
      </w:r>
      <w:r w:rsidRPr="00074D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Krzysztoń-</w:t>
      </w:r>
      <w:proofErr w:type="spellStart"/>
      <w:r>
        <w:rPr>
          <w:rFonts w:ascii="Calibri" w:hAnsi="Calibri" w:cs="Calibri"/>
        </w:rPr>
        <w:t>Rzodkiewicz</w:t>
      </w:r>
      <w:proofErr w:type="spellEnd"/>
    </w:p>
    <w:p w14:paraId="43F88107" w14:textId="77777777" w:rsidR="00716939" w:rsidRPr="007B2821" w:rsidRDefault="00716939" w:rsidP="0071693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Regionalny Konserwator Przyrody</w:t>
      </w:r>
    </w:p>
    <w:p w14:paraId="14C7A7CA" w14:textId="77777777" w:rsidR="00716939" w:rsidRDefault="00716939" w:rsidP="00BB62AC">
      <w:pPr>
        <w:pStyle w:val="Tekstpodstawowywcity"/>
        <w:ind w:firstLine="0"/>
        <w:jc w:val="left"/>
        <w:rPr>
          <w:rFonts w:ascii="Calibri" w:hAnsi="Calibri" w:cs="Calibri"/>
        </w:rPr>
      </w:pPr>
    </w:p>
    <w:p w14:paraId="22E861AE" w14:textId="77777777" w:rsidR="00BB62AC" w:rsidRDefault="00BB62AC" w:rsidP="00BB62AC">
      <w:pPr>
        <w:pStyle w:val="Tekstpodstawowywcity"/>
        <w:ind w:firstLine="0"/>
        <w:jc w:val="left"/>
        <w:rPr>
          <w:rFonts w:ascii="Calibri" w:hAnsi="Calibri" w:cs="Calibri"/>
        </w:rPr>
      </w:pPr>
    </w:p>
    <w:bookmarkEnd w:id="0"/>
    <w:p w14:paraId="5CD3FC06" w14:textId="2449806D" w:rsidR="00EF00DC" w:rsidRPr="00E84F10" w:rsidRDefault="00EF00DC" w:rsidP="00925283">
      <w:pPr>
        <w:pStyle w:val="Tekstpodstawowywcity"/>
        <w:ind w:firstLine="0"/>
        <w:jc w:val="left"/>
        <w:rPr>
          <w:rFonts w:ascii="Calibri" w:hAnsi="Calibri" w:cs="Calibri"/>
        </w:rPr>
      </w:pPr>
    </w:p>
    <w:sectPr w:rsidR="00EF00DC" w:rsidRPr="00E84F10" w:rsidSect="00696EFB">
      <w:footerReference w:type="default" r:id="rId8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9BB8" w14:textId="77777777" w:rsidR="00D45CE7" w:rsidRDefault="00D45CE7">
      <w:r>
        <w:separator/>
      </w:r>
    </w:p>
  </w:endnote>
  <w:endnote w:type="continuationSeparator" w:id="0">
    <w:p w14:paraId="0CAC3870" w14:textId="77777777" w:rsidR="00D45CE7" w:rsidRDefault="00D45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21D03" w14:textId="77777777" w:rsidR="00D45CE7" w:rsidRDefault="00D45CE7">
      <w:r>
        <w:separator/>
      </w:r>
    </w:p>
  </w:footnote>
  <w:footnote w:type="continuationSeparator" w:id="0">
    <w:p w14:paraId="0C578727" w14:textId="77777777" w:rsidR="00D45CE7" w:rsidRDefault="00D45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CB2033"/>
    <w:multiLevelType w:val="hybridMultilevel"/>
    <w:tmpl w:val="19727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23C5A"/>
    <w:multiLevelType w:val="hybridMultilevel"/>
    <w:tmpl w:val="F5D45B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65BB5"/>
    <w:multiLevelType w:val="hybridMultilevel"/>
    <w:tmpl w:val="6122D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429D2"/>
    <w:multiLevelType w:val="hybridMultilevel"/>
    <w:tmpl w:val="23806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00FEC"/>
    <w:multiLevelType w:val="hybridMultilevel"/>
    <w:tmpl w:val="0F9A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85478"/>
    <w:multiLevelType w:val="hybridMultilevel"/>
    <w:tmpl w:val="E9EA48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661F9"/>
    <w:multiLevelType w:val="hybridMultilevel"/>
    <w:tmpl w:val="188642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B7D45"/>
    <w:multiLevelType w:val="hybridMultilevel"/>
    <w:tmpl w:val="422055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1CA4"/>
    <w:multiLevelType w:val="hybridMultilevel"/>
    <w:tmpl w:val="D5E433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B27C4"/>
    <w:multiLevelType w:val="hybridMultilevel"/>
    <w:tmpl w:val="7F682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860BE"/>
    <w:multiLevelType w:val="hybridMultilevel"/>
    <w:tmpl w:val="15ACEB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D4D2E"/>
    <w:multiLevelType w:val="hybridMultilevel"/>
    <w:tmpl w:val="5B2646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6515DF"/>
    <w:multiLevelType w:val="hybridMultilevel"/>
    <w:tmpl w:val="C4A8FFE0"/>
    <w:lvl w:ilvl="0" w:tplc="0415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AD26DF"/>
    <w:multiLevelType w:val="hybridMultilevel"/>
    <w:tmpl w:val="001EC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E0BEA"/>
    <w:multiLevelType w:val="hybridMultilevel"/>
    <w:tmpl w:val="81225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96528B7"/>
    <w:multiLevelType w:val="hybridMultilevel"/>
    <w:tmpl w:val="6F72D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C5C3A"/>
    <w:multiLevelType w:val="hybridMultilevel"/>
    <w:tmpl w:val="DFB84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F76326"/>
    <w:multiLevelType w:val="hybridMultilevel"/>
    <w:tmpl w:val="FDFC4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576C7"/>
    <w:multiLevelType w:val="hybridMultilevel"/>
    <w:tmpl w:val="AB3A8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BC2736"/>
    <w:multiLevelType w:val="hybridMultilevel"/>
    <w:tmpl w:val="DD6E6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C01290"/>
    <w:multiLevelType w:val="hybridMultilevel"/>
    <w:tmpl w:val="81A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B05C59"/>
    <w:multiLevelType w:val="hybridMultilevel"/>
    <w:tmpl w:val="129AF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C0E55AB"/>
    <w:multiLevelType w:val="hybridMultilevel"/>
    <w:tmpl w:val="A588E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E902DC"/>
    <w:multiLevelType w:val="hybridMultilevel"/>
    <w:tmpl w:val="D5746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A52D73"/>
    <w:multiLevelType w:val="hybridMultilevel"/>
    <w:tmpl w:val="A1F4B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02BEF"/>
    <w:multiLevelType w:val="hybridMultilevel"/>
    <w:tmpl w:val="34CE4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547FE"/>
    <w:multiLevelType w:val="hybridMultilevel"/>
    <w:tmpl w:val="4288D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F5E14"/>
    <w:multiLevelType w:val="hybridMultilevel"/>
    <w:tmpl w:val="EB78F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E32260"/>
    <w:multiLevelType w:val="hybridMultilevel"/>
    <w:tmpl w:val="3420FB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36303"/>
    <w:multiLevelType w:val="hybridMultilevel"/>
    <w:tmpl w:val="33163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81DC4"/>
    <w:multiLevelType w:val="hybridMultilevel"/>
    <w:tmpl w:val="250A69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2A1061"/>
    <w:multiLevelType w:val="hybridMultilevel"/>
    <w:tmpl w:val="1D4AF6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E37C7"/>
    <w:multiLevelType w:val="hybridMultilevel"/>
    <w:tmpl w:val="F6C23B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45"/>
  </w:num>
  <w:num w:numId="3" w16cid:durableId="1339237559">
    <w:abstractNumId w:val="1"/>
    <w:lvlOverride w:ilvl="0">
      <w:startOverride w:val="3"/>
    </w:lvlOverride>
  </w:num>
  <w:num w:numId="4" w16cid:durableId="1203590051">
    <w:abstractNumId w:val="30"/>
  </w:num>
  <w:num w:numId="5" w16cid:durableId="1798376350">
    <w:abstractNumId w:val="19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43"/>
  </w:num>
  <w:num w:numId="11" w16cid:durableId="1454712586">
    <w:abstractNumId w:val="32"/>
  </w:num>
  <w:num w:numId="12" w16cid:durableId="322127264">
    <w:abstractNumId w:val="23"/>
  </w:num>
  <w:num w:numId="13" w16cid:durableId="334235474">
    <w:abstractNumId w:val="42"/>
  </w:num>
  <w:num w:numId="14" w16cid:durableId="492919846">
    <w:abstractNumId w:val="41"/>
  </w:num>
  <w:num w:numId="15" w16cid:durableId="1754886642">
    <w:abstractNumId w:val="14"/>
  </w:num>
  <w:num w:numId="16" w16cid:durableId="1101680000">
    <w:abstractNumId w:val="46"/>
  </w:num>
  <w:num w:numId="17" w16cid:durableId="2141530900">
    <w:abstractNumId w:val="28"/>
  </w:num>
  <w:num w:numId="18" w16cid:durableId="2076774669">
    <w:abstractNumId w:val="26"/>
  </w:num>
  <w:num w:numId="19" w16cid:durableId="1630673311">
    <w:abstractNumId w:val="11"/>
  </w:num>
  <w:num w:numId="20" w16cid:durableId="707217277">
    <w:abstractNumId w:val="27"/>
  </w:num>
  <w:num w:numId="21" w16cid:durableId="836502145">
    <w:abstractNumId w:val="17"/>
  </w:num>
  <w:num w:numId="22" w16cid:durableId="1440027871">
    <w:abstractNumId w:val="34"/>
  </w:num>
  <w:num w:numId="23" w16cid:durableId="416632958">
    <w:abstractNumId w:val="21"/>
  </w:num>
  <w:num w:numId="24" w16cid:durableId="873621373">
    <w:abstractNumId w:val="37"/>
  </w:num>
  <w:num w:numId="25" w16cid:durableId="672149551">
    <w:abstractNumId w:val="20"/>
  </w:num>
  <w:num w:numId="26" w16cid:durableId="659843371">
    <w:abstractNumId w:val="29"/>
  </w:num>
  <w:num w:numId="27" w16cid:durableId="1094865293">
    <w:abstractNumId w:val="25"/>
  </w:num>
  <w:num w:numId="28" w16cid:durableId="2079665284">
    <w:abstractNumId w:val="7"/>
  </w:num>
  <w:num w:numId="29" w16cid:durableId="2006937547">
    <w:abstractNumId w:val="4"/>
  </w:num>
  <w:num w:numId="30" w16cid:durableId="979917426">
    <w:abstractNumId w:val="12"/>
  </w:num>
  <w:num w:numId="31" w16cid:durableId="993484689">
    <w:abstractNumId w:val="16"/>
  </w:num>
  <w:num w:numId="32" w16cid:durableId="1926456763">
    <w:abstractNumId w:val="10"/>
  </w:num>
  <w:num w:numId="33" w16cid:durableId="1115321842">
    <w:abstractNumId w:val="8"/>
  </w:num>
  <w:num w:numId="34" w16cid:durableId="1568882548">
    <w:abstractNumId w:val="44"/>
  </w:num>
  <w:num w:numId="35" w16cid:durableId="1744521331">
    <w:abstractNumId w:val="18"/>
  </w:num>
  <w:num w:numId="36" w16cid:durableId="778764714">
    <w:abstractNumId w:val="3"/>
  </w:num>
  <w:num w:numId="37" w16cid:durableId="353309495">
    <w:abstractNumId w:val="36"/>
  </w:num>
  <w:num w:numId="38" w16cid:durableId="330528224">
    <w:abstractNumId w:val="35"/>
  </w:num>
  <w:num w:numId="39" w16cid:durableId="467404044">
    <w:abstractNumId w:val="24"/>
  </w:num>
  <w:num w:numId="40" w16cid:durableId="1045567077">
    <w:abstractNumId w:val="33"/>
  </w:num>
  <w:num w:numId="41" w16cid:durableId="1107506702">
    <w:abstractNumId w:val="39"/>
  </w:num>
  <w:num w:numId="42" w16cid:durableId="857306711">
    <w:abstractNumId w:val="15"/>
  </w:num>
  <w:num w:numId="43" w16cid:durableId="230965088">
    <w:abstractNumId w:val="9"/>
  </w:num>
  <w:num w:numId="44" w16cid:durableId="2018997729">
    <w:abstractNumId w:val="6"/>
  </w:num>
  <w:num w:numId="45" w16cid:durableId="179050379">
    <w:abstractNumId w:val="40"/>
  </w:num>
  <w:num w:numId="46" w16cid:durableId="1278562026">
    <w:abstractNumId w:val="13"/>
  </w:num>
  <w:num w:numId="47" w16cid:durableId="2024739913">
    <w:abstractNumId w:val="31"/>
  </w:num>
  <w:num w:numId="48" w16cid:durableId="1871382980">
    <w:abstractNumId w:val="22"/>
  </w:num>
  <w:num w:numId="49" w16cid:durableId="897547815">
    <w:abstractNumId w:val="38"/>
  </w:num>
  <w:num w:numId="50" w16cid:durableId="10257104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32E3"/>
    <w:rsid w:val="00017D2A"/>
    <w:rsid w:val="000205E6"/>
    <w:rsid w:val="0003661D"/>
    <w:rsid w:val="00060DDE"/>
    <w:rsid w:val="0006166B"/>
    <w:rsid w:val="000672FD"/>
    <w:rsid w:val="00074DE5"/>
    <w:rsid w:val="000C5EEE"/>
    <w:rsid w:val="000D518E"/>
    <w:rsid w:val="00124E1E"/>
    <w:rsid w:val="00132671"/>
    <w:rsid w:val="00134F56"/>
    <w:rsid w:val="001368F9"/>
    <w:rsid w:val="00195A9E"/>
    <w:rsid w:val="0022366F"/>
    <w:rsid w:val="00272718"/>
    <w:rsid w:val="00290CD0"/>
    <w:rsid w:val="002B3397"/>
    <w:rsid w:val="002C0328"/>
    <w:rsid w:val="002E7A19"/>
    <w:rsid w:val="003165A2"/>
    <w:rsid w:val="00331C76"/>
    <w:rsid w:val="00366D24"/>
    <w:rsid w:val="00392D94"/>
    <w:rsid w:val="00441E03"/>
    <w:rsid w:val="00482941"/>
    <w:rsid w:val="00482B38"/>
    <w:rsid w:val="00496F8A"/>
    <w:rsid w:val="004D1FCE"/>
    <w:rsid w:val="004E7659"/>
    <w:rsid w:val="00506917"/>
    <w:rsid w:val="005168DF"/>
    <w:rsid w:val="005379F1"/>
    <w:rsid w:val="005937BD"/>
    <w:rsid w:val="005A43E2"/>
    <w:rsid w:val="00622CE6"/>
    <w:rsid w:val="00641241"/>
    <w:rsid w:val="00671D0A"/>
    <w:rsid w:val="00696EFB"/>
    <w:rsid w:val="006B0C0F"/>
    <w:rsid w:val="006B23D1"/>
    <w:rsid w:val="006F5AAF"/>
    <w:rsid w:val="00716939"/>
    <w:rsid w:val="0073023E"/>
    <w:rsid w:val="007B2821"/>
    <w:rsid w:val="007B6FAB"/>
    <w:rsid w:val="00801226"/>
    <w:rsid w:val="00823031"/>
    <w:rsid w:val="0087136B"/>
    <w:rsid w:val="00882B9C"/>
    <w:rsid w:val="00890759"/>
    <w:rsid w:val="008E1272"/>
    <w:rsid w:val="008F292A"/>
    <w:rsid w:val="008F7F84"/>
    <w:rsid w:val="0092045B"/>
    <w:rsid w:val="00925283"/>
    <w:rsid w:val="00925417"/>
    <w:rsid w:val="00943D8B"/>
    <w:rsid w:val="00964D17"/>
    <w:rsid w:val="00972708"/>
    <w:rsid w:val="0097493D"/>
    <w:rsid w:val="00994AD7"/>
    <w:rsid w:val="009A2452"/>
    <w:rsid w:val="009C5330"/>
    <w:rsid w:val="009C5ECD"/>
    <w:rsid w:val="00A01816"/>
    <w:rsid w:val="00A53276"/>
    <w:rsid w:val="00A62CEB"/>
    <w:rsid w:val="00A732DB"/>
    <w:rsid w:val="00A747DB"/>
    <w:rsid w:val="00AA7EC6"/>
    <w:rsid w:val="00AC029C"/>
    <w:rsid w:val="00AD26A3"/>
    <w:rsid w:val="00AF5E22"/>
    <w:rsid w:val="00B506C5"/>
    <w:rsid w:val="00B57E07"/>
    <w:rsid w:val="00B7583D"/>
    <w:rsid w:val="00BB33D0"/>
    <w:rsid w:val="00BB62AC"/>
    <w:rsid w:val="00C01CCE"/>
    <w:rsid w:val="00C228C3"/>
    <w:rsid w:val="00C74EF2"/>
    <w:rsid w:val="00D004D4"/>
    <w:rsid w:val="00D45CE7"/>
    <w:rsid w:val="00D55512"/>
    <w:rsid w:val="00D5704F"/>
    <w:rsid w:val="00D841F4"/>
    <w:rsid w:val="00D95ABA"/>
    <w:rsid w:val="00DB062D"/>
    <w:rsid w:val="00DC3B73"/>
    <w:rsid w:val="00DC6D2E"/>
    <w:rsid w:val="00E05BE5"/>
    <w:rsid w:val="00E14BC8"/>
    <w:rsid w:val="00E314A9"/>
    <w:rsid w:val="00E637EB"/>
    <w:rsid w:val="00E72018"/>
    <w:rsid w:val="00E84F10"/>
    <w:rsid w:val="00E879C0"/>
    <w:rsid w:val="00EA53F4"/>
    <w:rsid w:val="00EE22F5"/>
    <w:rsid w:val="00EF00DC"/>
    <w:rsid w:val="00F018F7"/>
    <w:rsid w:val="00F149D3"/>
    <w:rsid w:val="00F223F9"/>
    <w:rsid w:val="00F5649E"/>
    <w:rsid w:val="00F76B37"/>
    <w:rsid w:val="00FA6880"/>
    <w:rsid w:val="00FD2C31"/>
    <w:rsid w:val="00FD3466"/>
    <w:rsid w:val="00FE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FD185-9C6A-4839-A6D9-12B3BB1E2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3</cp:revision>
  <cp:lastPrinted>2023-06-22T09:40:00Z</cp:lastPrinted>
  <dcterms:created xsi:type="dcterms:W3CDTF">2025-07-09T10:58:00Z</dcterms:created>
  <dcterms:modified xsi:type="dcterms:W3CDTF">2025-07-09T11:20:00Z</dcterms:modified>
</cp:coreProperties>
</file>