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378A" w14:textId="77777777" w:rsidR="00986B96" w:rsidRPr="00E31343" w:rsidRDefault="00986B96" w:rsidP="00986B96">
      <w:pPr>
        <w:pStyle w:val="Akapitzlist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E31343">
        <w:rPr>
          <w:rFonts w:asciiTheme="minorHAnsi" w:hAnsiTheme="minorHAnsi" w:cstheme="minorHAnsi"/>
          <w:b/>
          <w:sz w:val="24"/>
          <w:szCs w:val="24"/>
        </w:rPr>
        <w:t>Oferowane koszty realizacji zamówienia:</w:t>
      </w:r>
    </w:p>
    <w:tbl>
      <w:tblPr>
        <w:tblW w:w="14402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2999"/>
        <w:gridCol w:w="1596"/>
        <w:gridCol w:w="1596"/>
        <w:gridCol w:w="2162"/>
        <w:gridCol w:w="2715"/>
        <w:gridCol w:w="2715"/>
      </w:tblGrid>
      <w:tr w:rsidR="00D2704D" w:rsidRPr="00E31343" w14:paraId="13EA6E89" w14:textId="77777777" w:rsidTr="00D2704D">
        <w:trPr>
          <w:trHeight w:val="533"/>
        </w:trPr>
        <w:tc>
          <w:tcPr>
            <w:tcW w:w="619" w:type="dxa"/>
            <w:shd w:val="clear" w:color="auto" w:fill="FFFFFF"/>
            <w:vAlign w:val="center"/>
          </w:tcPr>
          <w:p w14:paraId="3A60855F" w14:textId="77777777" w:rsidR="00D2704D" w:rsidRPr="00E31343" w:rsidRDefault="00D2704D" w:rsidP="00D2704D">
            <w:pPr>
              <w:tabs>
                <w:tab w:val="left" w:pos="410"/>
              </w:tabs>
              <w:ind w:left="50" w:hanging="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23E957FE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Nazwa usług</w:t>
            </w:r>
          </w:p>
        </w:tc>
        <w:tc>
          <w:tcPr>
            <w:tcW w:w="1596" w:type="dxa"/>
            <w:shd w:val="clear" w:color="auto" w:fill="FFFFFF"/>
            <w:vAlign w:val="center"/>
          </w:tcPr>
          <w:p w14:paraId="4869F814" w14:textId="1439F0B8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netto 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(w zł)</w:t>
            </w:r>
          </w:p>
        </w:tc>
        <w:tc>
          <w:tcPr>
            <w:tcW w:w="1596" w:type="dxa"/>
            <w:shd w:val="clear" w:color="auto" w:fill="FFFFFF"/>
            <w:noWrap/>
            <w:vAlign w:val="center"/>
          </w:tcPr>
          <w:p w14:paraId="49E173E1" w14:textId="43DB2011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brutto (w zł)</w:t>
            </w:r>
          </w:p>
        </w:tc>
        <w:tc>
          <w:tcPr>
            <w:tcW w:w="2162" w:type="dxa"/>
            <w:shd w:val="clear" w:color="auto" w:fill="FFFFFF"/>
            <w:vAlign w:val="center"/>
          </w:tcPr>
          <w:p w14:paraId="692758F3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2715" w:type="dxa"/>
            <w:shd w:val="clear" w:color="auto" w:fill="FFFFFF"/>
            <w:vAlign w:val="center"/>
          </w:tcPr>
          <w:p w14:paraId="60658EDE" w14:textId="4F3E4530" w:rsidR="00D2704D" w:rsidRPr="00E31343" w:rsidRDefault="00D2704D" w:rsidP="00D270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netto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(w zł)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(kol. C x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715" w:type="dxa"/>
            <w:shd w:val="clear" w:color="auto" w:fill="FFFFFF"/>
            <w:vAlign w:val="center"/>
          </w:tcPr>
          <w:p w14:paraId="258C56CB" w14:textId="0D4299BE" w:rsidR="00D2704D" w:rsidRPr="00E31343" w:rsidRDefault="00D2704D" w:rsidP="00D270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Wartość brutto (w zł)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(kol.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D2704D" w:rsidRPr="00E31343" w14:paraId="73CAD67D" w14:textId="77777777" w:rsidTr="00D2704D">
        <w:trPr>
          <w:trHeight w:val="332"/>
        </w:trPr>
        <w:tc>
          <w:tcPr>
            <w:tcW w:w="619" w:type="dxa"/>
            <w:shd w:val="clear" w:color="auto" w:fill="FFFFFF"/>
          </w:tcPr>
          <w:p w14:paraId="239F2782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999" w:type="dxa"/>
            <w:shd w:val="clear" w:color="auto" w:fill="FFFFFF"/>
          </w:tcPr>
          <w:p w14:paraId="2BBB605F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596" w:type="dxa"/>
            <w:shd w:val="clear" w:color="auto" w:fill="FFFFFF"/>
          </w:tcPr>
          <w:p w14:paraId="69574A59" w14:textId="6BFCED65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596" w:type="dxa"/>
            <w:shd w:val="clear" w:color="auto" w:fill="FFFFFF"/>
            <w:noWrap/>
            <w:vAlign w:val="bottom"/>
          </w:tcPr>
          <w:p w14:paraId="4E6CF48D" w14:textId="78AC55D1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2162" w:type="dxa"/>
            <w:shd w:val="clear" w:color="auto" w:fill="FFFFFF"/>
            <w:vAlign w:val="center"/>
          </w:tcPr>
          <w:p w14:paraId="44EEAF79" w14:textId="6FE952E1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2715" w:type="dxa"/>
            <w:shd w:val="clear" w:color="auto" w:fill="FFFFFF"/>
          </w:tcPr>
          <w:p w14:paraId="6FC16740" w14:textId="651D6AC9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715" w:type="dxa"/>
            <w:shd w:val="clear" w:color="auto" w:fill="FFFFFF"/>
          </w:tcPr>
          <w:p w14:paraId="13CE7E2A" w14:textId="0FC56FA0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</w:p>
        </w:tc>
      </w:tr>
      <w:tr w:rsidR="00D2704D" w:rsidRPr="00E31343" w14:paraId="32CA4EFE" w14:textId="77777777" w:rsidTr="00D2704D">
        <w:trPr>
          <w:trHeight w:val="790"/>
        </w:trPr>
        <w:tc>
          <w:tcPr>
            <w:tcW w:w="619" w:type="dxa"/>
            <w:shd w:val="clear" w:color="auto" w:fill="FFFFFF"/>
          </w:tcPr>
          <w:p w14:paraId="47937351" w14:textId="77777777" w:rsidR="00D2704D" w:rsidRPr="00E31343" w:rsidRDefault="00D2704D" w:rsidP="00E745F2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  <w:shd w:val="clear" w:color="auto" w:fill="FFFFFF"/>
            <w:vAlign w:val="center"/>
          </w:tcPr>
          <w:p w14:paraId="7EBBD8A4" w14:textId="53361D5C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>Usługa Przeniesienia Systemu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(określona w rozdziale C OPZ)</w:t>
            </w:r>
          </w:p>
        </w:tc>
        <w:tc>
          <w:tcPr>
            <w:tcW w:w="1596" w:type="dxa"/>
            <w:shd w:val="clear" w:color="auto" w:fill="FFFFFF"/>
          </w:tcPr>
          <w:p w14:paraId="38F25955" w14:textId="77777777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/>
            <w:noWrap/>
            <w:vAlign w:val="center"/>
          </w:tcPr>
          <w:p w14:paraId="07731334" w14:textId="54CC33F6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 w14:paraId="765427D2" w14:textId="580EAFA3" w:rsidR="00D2704D" w:rsidRPr="00E31343" w:rsidRDefault="00D2704D" w:rsidP="00B75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1 szt.</w:t>
            </w:r>
          </w:p>
        </w:tc>
        <w:tc>
          <w:tcPr>
            <w:tcW w:w="2715" w:type="dxa"/>
            <w:shd w:val="clear" w:color="auto" w:fill="FFFFFF"/>
          </w:tcPr>
          <w:p w14:paraId="2C9F3987" w14:textId="77777777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14:paraId="15888E5D" w14:textId="69A2FBB5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5DF6905C" w14:textId="77777777" w:rsidTr="00D2704D">
        <w:trPr>
          <w:trHeight w:val="817"/>
        </w:trPr>
        <w:tc>
          <w:tcPr>
            <w:tcW w:w="619" w:type="dxa"/>
            <w:shd w:val="clear" w:color="auto" w:fill="FFFFFF"/>
          </w:tcPr>
          <w:p w14:paraId="16452B83" w14:textId="77777777" w:rsidR="00D2704D" w:rsidRPr="00E31343" w:rsidRDefault="00D2704D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  <w:shd w:val="clear" w:color="auto" w:fill="FFFFFF"/>
            <w:vAlign w:val="center"/>
          </w:tcPr>
          <w:p w14:paraId="76A2EDC5" w14:textId="5E1146B6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>Usługa Utrzymania Systemu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(określona w rozdziale D OPZ)</w:t>
            </w:r>
          </w:p>
        </w:tc>
        <w:tc>
          <w:tcPr>
            <w:tcW w:w="1596" w:type="dxa"/>
            <w:shd w:val="clear" w:color="auto" w:fill="FFFFFF"/>
          </w:tcPr>
          <w:p w14:paraId="461141E8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/>
            <w:noWrap/>
            <w:vAlign w:val="center"/>
          </w:tcPr>
          <w:p w14:paraId="63888CB6" w14:textId="4459DA1C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 w14:paraId="088AFC8F" w14:textId="3186DBA3" w:rsidR="00D2704D" w:rsidRPr="00E31343" w:rsidRDefault="00D2704D" w:rsidP="003667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miesięcy</w:t>
            </w:r>
          </w:p>
        </w:tc>
        <w:tc>
          <w:tcPr>
            <w:tcW w:w="2715" w:type="dxa"/>
            <w:shd w:val="clear" w:color="auto" w:fill="FFFFFF"/>
          </w:tcPr>
          <w:p w14:paraId="7B551F81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14:paraId="5707B6A4" w14:textId="736EC3A9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181E1FE4" w14:textId="77777777" w:rsidTr="00D2704D">
        <w:trPr>
          <w:trHeight w:val="817"/>
        </w:trPr>
        <w:tc>
          <w:tcPr>
            <w:tcW w:w="619" w:type="dxa"/>
            <w:shd w:val="clear" w:color="auto" w:fill="FFFFFF"/>
          </w:tcPr>
          <w:p w14:paraId="570D1102" w14:textId="77777777" w:rsidR="00D2704D" w:rsidRPr="00E31343" w:rsidRDefault="00D2704D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  <w:shd w:val="clear" w:color="auto" w:fill="FFFFFF"/>
            <w:vAlign w:val="center"/>
          </w:tcPr>
          <w:p w14:paraId="2B524FAC" w14:textId="57D28A5C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Usługa Rozwoju Systemu</w:t>
            </w:r>
            <w:r w:rsidRPr="00E31343">
              <w:rPr>
                <w:rStyle w:val="eop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(określona w rozdziale E OPZ)</w:t>
            </w:r>
          </w:p>
        </w:tc>
        <w:tc>
          <w:tcPr>
            <w:tcW w:w="1596" w:type="dxa"/>
            <w:shd w:val="clear" w:color="auto" w:fill="FFFFFF"/>
          </w:tcPr>
          <w:p w14:paraId="4DB0F68B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/>
            <w:noWrap/>
            <w:vAlign w:val="center"/>
          </w:tcPr>
          <w:p w14:paraId="0FC73A13" w14:textId="1F1A440A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 w14:paraId="690BB468" w14:textId="66FE20ED" w:rsidR="00D2704D" w:rsidRPr="00E31343" w:rsidRDefault="00D2704D" w:rsidP="003667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1000 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roboczogodzin</w:t>
            </w:r>
          </w:p>
        </w:tc>
        <w:tc>
          <w:tcPr>
            <w:tcW w:w="2715" w:type="dxa"/>
            <w:shd w:val="clear" w:color="auto" w:fill="FFFFFF"/>
          </w:tcPr>
          <w:p w14:paraId="109A9C22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14:paraId="0114DAE4" w14:textId="0BA69479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507B6B62" w14:textId="77777777" w:rsidTr="00D2704D">
        <w:trPr>
          <w:trHeight w:val="817"/>
        </w:trPr>
        <w:tc>
          <w:tcPr>
            <w:tcW w:w="619" w:type="dxa"/>
            <w:shd w:val="clear" w:color="auto" w:fill="FFFFFF"/>
          </w:tcPr>
          <w:p w14:paraId="56BA371C" w14:textId="77777777" w:rsidR="00D2704D" w:rsidRPr="00E31343" w:rsidRDefault="00D2704D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  <w:shd w:val="clear" w:color="auto" w:fill="FFFFFF"/>
            <w:vAlign w:val="center"/>
          </w:tcPr>
          <w:p w14:paraId="40E104E0" w14:textId="20EFC209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Usługa Asysty Technicznej</w:t>
            </w:r>
            <w:r w:rsidRPr="00E31343">
              <w:rPr>
                <w:rStyle w:val="eop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(określona w rozdziale F OPZ)</w:t>
            </w:r>
          </w:p>
        </w:tc>
        <w:tc>
          <w:tcPr>
            <w:tcW w:w="1596" w:type="dxa"/>
            <w:shd w:val="clear" w:color="auto" w:fill="FFFFFF"/>
          </w:tcPr>
          <w:p w14:paraId="26E6E356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/>
            <w:noWrap/>
            <w:vAlign w:val="center"/>
          </w:tcPr>
          <w:p w14:paraId="1384E37D" w14:textId="18EF1435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 w14:paraId="6C17EB47" w14:textId="094C7D19" w:rsidR="00D2704D" w:rsidRPr="00E31343" w:rsidRDefault="00D2704D" w:rsidP="003667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roboczogodzin</w:t>
            </w:r>
          </w:p>
        </w:tc>
        <w:tc>
          <w:tcPr>
            <w:tcW w:w="2715" w:type="dxa"/>
            <w:shd w:val="clear" w:color="auto" w:fill="FFFFFF"/>
          </w:tcPr>
          <w:p w14:paraId="2935DC17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14:paraId="6CA9FDD3" w14:textId="16648458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2643F57A" w14:textId="77777777" w:rsidTr="00D534B7">
        <w:trPr>
          <w:trHeight w:val="817"/>
        </w:trPr>
        <w:tc>
          <w:tcPr>
            <w:tcW w:w="8972" w:type="dxa"/>
            <w:gridSpan w:val="5"/>
            <w:shd w:val="clear" w:color="auto" w:fill="FFFFFF"/>
          </w:tcPr>
          <w:p w14:paraId="2D01983E" w14:textId="7AC84385" w:rsidR="00D2704D" w:rsidRPr="00E31343" w:rsidRDefault="00D2704D" w:rsidP="00D2704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Suma (należy wpisać sumę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wierszy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1-4,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odpowiednio dla 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kolumny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 oraz G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715" w:type="dxa"/>
            <w:shd w:val="clear" w:color="auto" w:fill="FFFFFF"/>
          </w:tcPr>
          <w:p w14:paraId="1E45849B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 w14:paraId="313A57B8" w14:textId="12493A12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2D15AD" w14:textId="77777777" w:rsidR="00986B96" w:rsidRPr="00E31343" w:rsidRDefault="00986B96" w:rsidP="00986B9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31343">
        <w:rPr>
          <w:rFonts w:asciiTheme="minorHAnsi" w:hAnsiTheme="minorHAnsi" w:cstheme="minorHAnsi"/>
          <w:b/>
          <w:sz w:val="24"/>
          <w:szCs w:val="24"/>
        </w:rPr>
        <w:t>Instrukcja wypełniania tabeli:</w:t>
      </w:r>
    </w:p>
    <w:p w14:paraId="14A544D9" w14:textId="7BA01BA2" w:rsidR="00986B96" w:rsidRPr="00E31343" w:rsidRDefault="00986B96" w:rsidP="00986B96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1</w:t>
      </w:r>
      <w:r w:rsidR="00951A72" w:rsidRPr="00E31343">
        <w:rPr>
          <w:rFonts w:asciiTheme="minorHAnsi" w:hAnsiTheme="minorHAnsi" w:cstheme="minorHAnsi"/>
          <w:sz w:val="24"/>
          <w:szCs w:val="24"/>
        </w:rPr>
        <w:t xml:space="preserve"> 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</w:t>
      </w:r>
      <w:r w:rsidR="00D2704D"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</w:t>
      </w:r>
      <w:r w:rsidR="0036679B" w:rsidRPr="00E31343">
        <w:rPr>
          <w:rFonts w:asciiTheme="minorHAnsi" w:hAnsiTheme="minorHAnsi" w:cstheme="minorHAnsi"/>
          <w:sz w:val="24"/>
          <w:szCs w:val="24"/>
        </w:rPr>
        <w:t xml:space="preserve"> realizacji </w:t>
      </w:r>
      <w:r w:rsidRPr="00E31343">
        <w:rPr>
          <w:rFonts w:asciiTheme="minorHAnsi" w:hAnsiTheme="minorHAnsi" w:cstheme="minorHAnsi"/>
          <w:sz w:val="24"/>
          <w:szCs w:val="24"/>
        </w:rPr>
        <w:t>usług</w:t>
      </w:r>
      <w:r w:rsidR="00B75CFD" w:rsidRPr="00E31343">
        <w:rPr>
          <w:rFonts w:asciiTheme="minorHAnsi" w:hAnsiTheme="minorHAnsi" w:cstheme="minorHAnsi"/>
          <w:sz w:val="24"/>
          <w:szCs w:val="24"/>
        </w:rPr>
        <w:t>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36679B" w:rsidRPr="00E31343">
        <w:rPr>
          <w:rFonts w:asciiTheme="minorHAnsi" w:hAnsiTheme="minorHAnsi" w:cstheme="minorHAnsi"/>
          <w:spacing w:val="4"/>
          <w:sz w:val="24"/>
          <w:szCs w:val="24"/>
        </w:rPr>
        <w:t>przeniesienia Systemu</w:t>
      </w:r>
      <w:r w:rsidRPr="00E31343">
        <w:rPr>
          <w:rFonts w:asciiTheme="minorHAnsi" w:hAnsiTheme="minorHAnsi" w:cstheme="minorHAnsi"/>
          <w:sz w:val="24"/>
          <w:szCs w:val="24"/>
        </w:rPr>
        <w:t>,</w:t>
      </w:r>
    </w:p>
    <w:p w14:paraId="7D77B6D9" w14:textId="69B6F9F7" w:rsidR="0036679B" w:rsidRPr="00E31343" w:rsidRDefault="0036679B" w:rsidP="0036679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lastRenderedPageBreak/>
        <w:t>w wierszu 2 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 D,</w:t>
      </w:r>
      <w:r w:rsidRPr="00E31343">
        <w:rPr>
          <w:rFonts w:asciiTheme="minorHAnsi" w:hAnsiTheme="minorHAnsi" w:cstheme="minorHAnsi"/>
          <w:sz w:val="24"/>
          <w:szCs w:val="24"/>
        </w:rPr>
        <w:t xml:space="preserve"> należy wpisać cenę jednostkową za jeden </w:t>
      </w:r>
      <w:r w:rsidRPr="00E31343">
        <w:rPr>
          <w:rFonts w:asciiTheme="minorHAnsi" w:hAnsiTheme="minorHAnsi" w:cstheme="minorHAnsi"/>
          <w:b/>
          <w:sz w:val="24"/>
          <w:szCs w:val="24"/>
        </w:rPr>
        <w:t>miesiąc</w:t>
      </w:r>
      <w:r w:rsidRPr="00E31343">
        <w:rPr>
          <w:rFonts w:asciiTheme="minorHAnsi" w:hAnsiTheme="minorHAnsi" w:cstheme="minorHAnsi"/>
          <w:sz w:val="24"/>
          <w:szCs w:val="24"/>
        </w:rPr>
        <w:t xml:space="preserve"> kalendarzowy 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>świadczenia usługi utrzymania Systemu,</w:t>
      </w:r>
    </w:p>
    <w:p w14:paraId="42D4EC3D" w14:textId="170BBCFC" w:rsidR="0036679B" w:rsidRPr="00E31343" w:rsidRDefault="0036679B" w:rsidP="0036679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3 kolumna C</w:t>
      </w:r>
      <w:r w:rsidR="00D2704D" w:rsidRPr="00D2704D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>oraz</w:t>
      </w:r>
      <w:r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jednostkową za jedną </w:t>
      </w:r>
      <w:r w:rsidRPr="00E31343">
        <w:rPr>
          <w:rFonts w:asciiTheme="minorHAnsi" w:hAnsiTheme="minorHAnsi" w:cstheme="minorHAnsi"/>
          <w:b/>
          <w:bCs/>
          <w:sz w:val="24"/>
          <w:szCs w:val="24"/>
        </w:rPr>
        <w:t>roboczogodzinę</w:t>
      </w:r>
      <w:r w:rsidRPr="00E31343">
        <w:rPr>
          <w:rFonts w:asciiTheme="minorHAnsi" w:hAnsiTheme="minorHAnsi" w:cstheme="minorHAnsi"/>
          <w:sz w:val="24"/>
          <w:szCs w:val="24"/>
        </w:rPr>
        <w:t xml:space="preserve"> świadczenia usługi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rozwoju Systemu</w:t>
      </w:r>
      <w:r w:rsidRPr="00E31343">
        <w:rPr>
          <w:rFonts w:asciiTheme="minorHAnsi" w:hAnsiTheme="minorHAnsi" w:cstheme="minorHAnsi"/>
          <w:sz w:val="24"/>
          <w:szCs w:val="24"/>
        </w:rPr>
        <w:t>,</w:t>
      </w:r>
    </w:p>
    <w:p w14:paraId="234EF8BF" w14:textId="348A1690" w:rsidR="00B75CFD" w:rsidRPr="00E31343" w:rsidRDefault="00B75CFD" w:rsidP="00B75CFD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 xml:space="preserve">w wierszu </w:t>
      </w:r>
      <w:r w:rsidR="0036679B" w:rsidRPr="00E31343">
        <w:rPr>
          <w:rFonts w:asciiTheme="minorHAnsi" w:hAnsiTheme="minorHAnsi" w:cstheme="minorHAnsi"/>
          <w:sz w:val="24"/>
          <w:szCs w:val="24"/>
        </w:rPr>
        <w:t>4</w:t>
      </w:r>
      <w:r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951A72" w:rsidRPr="00E31343">
        <w:rPr>
          <w:rFonts w:asciiTheme="minorHAnsi" w:hAnsiTheme="minorHAnsi" w:cstheme="minorHAnsi"/>
          <w:sz w:val="24"/>
          <w:szCs w:val="24"/>
        </w:rPr>
        <w:t>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</w:t>
      </w:r>
      <w:r w:rsidR="00951A72"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jednostkową za jedną </w:t>
      </w:r>
      <w:r w:rsidRPr="00E31343">
        <w:rPr>
          <w:rFonts w:asciiTheme="minorHAnsi" w:hAnsiTheme="minorHAnsi" w:cstheme="minorHAnsi"/>
          <w:b/>
          <w:bCs/>
          <w:sz w:val="24"/>
          <w:szCs w:val="24"/>
        </w:rPr>
        <w:t>roboczogodzinę</w:t>
      </w:r>
      <w:r w:rsidRPr="00E31343">
        <w:rPr>
          <w:rFonts w:asciiTheme="minorHAnsi" w:hAnsiTheme="minorHAnsi" w:cstheme="minorHAnsi"/>
          <w:sz w:val="24"/>
          <w:szCs w:val="24"/>
        </w:rPr>
        <w:t xml:space="preserve"> świadczenia usługi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asysty technicznej</w:t>
      </w:r>
      <w:r w:rsidR="0036679B" w:rsidRPr="00E31343">
        <w:rPr>
          <w:rFonts w:asciiTheme="minorHAnsi" w:hAnsiTheme="minorHAnsi" w:cstheme="minorHAnsi"/>
          <w:sz w:val="24"/>
          <w:szCs w:val="24"/>
        </w:rPr>
        <w:t>.</w:t>
      </w:r>
    </w:p>
    <w:p w14:paraId="4BEE92CD" w14:textId="77777777" w:rsidR="00A4787E" w:rsidRPr="00E31343" w:rsidRDefault="00A4787E">
      <w:pPr>
        <w:rPr>
          <w:rFonts w:asciiTheme="minorHAnsi" w:hAnsiTheme="minorHAnsi" w:cstheme="minorHAnsi"/>
          <w:sz w:val="24"/>
          <w:szCs w:val="24"/>
        </w:rPr>
      </w:pPr>
    </w:p>
    <w:sectPr w:rsidR="00A4787E" w:rsidRPr="00E31343" w:rsidSect="00D270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96"/>
    <w:rsid w:val="00067F37"/>
    <w:rsid w:val="0007048A"/>
    <w:rsid w:val="0036679B"/>
    <w:rsid w:val="00546FEF"/>
    <w:rsid w:val="005A6EEC"/>
    <w:rsid w:val="005C67AE"/>
    <w:rsid w:val="00705C1D"/>
    <w:rsid w:val="008A6D01"/>
    <w:rsid w:val="008B3EB4"/>
    <w:rsid w:val="00951A72"/>
    <w:rsid w:val="00986B96"/>
    <w:rsid w:val="00A410FF"/>
    <w:rsid w:val="00A4787E"/>
    <w:rsid w:val="00B75CFD"/>
    <w:rsid w:val="00C16CF1"/>
    <w:rsid w:val="00CE1DBF"/>
    <w:rsid w:val="00D2704D"/>
    <w:rsid w:val="00E31343"/>
    <w:rsid w:val="00EB2649"/>
    <w:rsid w:val="00E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209D"/>
  <w15:docId w15:val="{55BCC83A-D47C-4C79-94DF-D1E65F53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  <w:style w:type="character" w:customStyle="1" w:styleId="normaltextrun">
    <w:name w:val="normaltextrun"/>
    <w:basedOn w:val="Domylnaczcionkaakapitu"/>
    <w:rsid w:val="0036679B"/>
  </w:style>
  <w:style w:type="character" w:customStyle="1" w:styleId="eop">
    <w:name w:val="eop"/>
    <w:basedOn w:val="Domylnaczcionkaakapitu"/>
    <w:rsid w:val="0036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5095-7B6A-4FD4-8139-FBCEE4E1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155</Words>
  <Characters>936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2022-01-10T11:35:00Z</dcterms:created>
  <dcterms:modified xsi:type="dcterms:W3CDTF">2022-01-10T13:04:00Z</dcterms:modified>
</cp:coreProperties>
</file>