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67160" w14:textId="03BAF652" w:rsidR="005044F1" w:rsidRDefault="005044F1" w:rsidP="00D4568D">
      <w:pPr>
        <w:pStyle w:val="Tekstpodstawowy"/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Cs/>
          <w:sz w:val="20"/>
        </w:rPr>
        <w:t xml:space="preserve">Przedmiotem zamówienia jest budowa </w:t>
      </w:r>
      <w:r w:rsidRPr="0064092C">
        <w:rPr>
          <w:rFonts w:ascii="Verdana" w:hAnsi="Verdana"/>
          <w:bCs/>
          <w:iCs/>
          <w:sz w:val="20"/>
        </w:rPr>
        <w:t xml:space="preserve">drogi dla pieszych w ciągu DK94 w m. </w:t>
      </w:r>
      <w:r>
        <w:rPr>
          <w:rFonts w:ascii="Verdana" w:hAnsi="Verdana"/>
          <w:bCs/>
          <w:iCs/>
          <w:sz w:val="20"/>
        </w:rPr>
        <w:t xml:space="preserve">Karczów </w:t>
      </w:r>
      <w:r>
        <w:rPr>
          <w:rFonts w:ascii="Verdana" w:hAnsi="Verdana"/>
          <w:bCs/>
          <w:sz w:val="20"/>
        </w:rPr>
        <w:t xml:space="preserve"> - </w:t>
      </w:r>
      <w:r>
        <w:rPr>
          <w:rFonts w:ascii="Verdana" w:hAnsi="Verdana"/>
          <w:sz w:val="20"/>
          <w:szCs w:val="20"/>
        </w:rPr>
        <w:t>odcinka chodnika po stronie prawej (od km 170+860</w:t>
      </w:r>
      <w:r w:rsidRPr="002D28B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do km</w:t>
      </w:r>
      <w:r w:rsidRPr="002D28B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170+905) obejmująca etap projektowy oraz etap realizacji robót zgodnie z założeniami systemu „projektuj i buduj”.</w:t>
      </w:r>
    </w:p>
    <w:p w14:paraId="06886511" w14:textId="77777777" w:rsidR="005044F1" w:rsidRDefault="005044F1" w:rsidP="00D4568D">
      <w:pPr>
        <w:pStyle w:val="Tekstpodstawowy"/>
        <w:spacing w:after="0" w:line="360" w:lineRule="auto"/>
        <w:jc w:val="both"/>
        <w:rPr>
          <w:rFonts w:ascii="Verdana" w:hAnsi="Verdana"/>
          <w:sz w:val="20"/>
          <w:szCs w:val="20"/>
        </w:rPr>
      </w:pPr>
      <w:bookmarkStart w:id="0" w:name="_Hlk225762844"/>
      <w:r w:rsidRPr="00275760">
        <w:rPr>
          <w:rFonts w:ascii="Verdana" w:hAnsi="Verdana"/>
          <w:sz w:val="20"/>
          <w:szCs w:val="20"/>
        </w:rPr>
        <w:t xml:space="preserve">Nie ograniczając się do niżej wymienionych </w:t>
      </w:r>
      <w:r>
        <w:rPr>
          <w:rFonts w:ascii="Verdana" w:hAnsi="Verdana"/>
          <w:sz w:val="20"/>
          <w:szCs w:val="20"/>
        </w:rPr>
        <w:t>r</w:t>
      </w:r>
      <w:r w:rsidRPr="00275760">
        <w:rPr>
          <w:rFonts w:ascii="Verdana" w:hAnsi="Verdana"/>
          <w:sz w:val="20"/>
          <w:szCs w:val="20"/>
        </w:rPr>
        <w:t>obót, lecz zgodnie z</w:t>
      </w:r>
      <w:r>
        <w:rPr>
          <w:rFonts w:ascii="Verdana" w:hAnsi="Verdana"/>
          <w:sz w:val="20"/>
          <w:szCs w:val="20"/>
        </w:rPr>
        <w:t>e</w:t>
      </w:r>
      <w:r w:rsidRPr="00275760">
        <w:rPr>
          <w:rFonts w:ascii="Verdana" w:hAnsi="Verdana"/>
          <w:sz w:val="20"/>
          <w:szCs w:val="20"/>
        </w:rPr>
        <w:t xml:space="preserve"> wszystkimi innymi wymaganiami określonymi w PFU</w:t>
      </w:r>
      <w:r>
        <w:rPr>
          <w:rFonts w:ascii="Verdana" w:hAnsi="Verdana"/>
          <w:sz w:val="20"/>
          <w:szCs w:val="20"/>
        </w:rPr>
        <w:t xml:space="preserve">, logicznej całości wynikającej z zakończenia procesu </w:t>
      </w:r>
      <w:r w:rsidRPr="001C0B4D">
        <w:rPr>
          <w:rFonts w:ascii="Verdana" w:hAnsi="Verdana"/>
          <w:sz w:val="20"/>
          <w:szCs w:val="20"/>
        </w:rPr>
        <w:t xml:space="preserve">projektowania i wynikającymi z obowiązującego prawa, w ramach </w:t>
      </w:r>
      <w:r>
        <w:rPr>
          <w:rFonts w:ascii="Verdana" w:hAnsi="Verdana"/>
          <w:sz w:val="20"/>
          <w:szCs w:val="20"/>
        </w:rPr>
        <w:t>z</w:t>
      </w:r>
      <w:r w:rsidRPr="00D160D1">
        <w:rPr>
          <w:rFonts w:ascii="Verdana" w:hAnsi="Verdana"/>
          <w:sz w:val="20"/>
          <w:szCs w:val="20"/>
        </w:rPr>
        <w:t>amówienia należy zaprojektować i wykonać w szczególności następujące roboty:</w:t>
      </w:r>
    </w:p>
    <w:p w14:paraId="70624124" w14:textId="77777777" w:rsidR="00D4568D" w:rsidRDefault="00D4568D" w:rsidP="00D4568D">
      <w:pPr>
        <w:pStyle w:val="Tekstpodstawowy"/>
        <w:spacing w:after="0" w:line="360" w:lineRule="auto"/>
        <w:jc w:val="both"/>
        <w:rPr>
          <w:rFonts w:ascii="Verdana" w:hAnsi="Verdana"/>
          <w:sz w:val="20"/>
          <w:szCs w:val="20"/>
        </w:rPr>
      </w:pPr>
    </w:p>
    <w:bookmarkEnd w:id="0"/>
    <w:p w14:paraId="3999F3F3" w14:textId="3058A5C4" w:rsidR="005044F1" w:rsidRDefault="00D4568D" w:rsidP="00EC66DC">
      <w:pPr>
        <w:pStyle w:val="Akapitzlist"/>
        <w:numPr>
          <w:ilvl w:val="0"/>
          <w:numId w:val="8"/>
        </w:numPr>
        <w:spacing w:line="360" w:lineRule="auto"/>
        <w:ind w:left="709" w:hanging="38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</w:t>
      </w:r>
      <w:r w:rsidR="005044F1">
        <w:rPr>
          <w:rFonts w:ascii="Verdana" w:hAnsi="Verdana"/>
          <w:sz w:val="20"/>
          <w:szCs w:val="20"/>
        </w:rPr>
        <w:t xml:space="preserve">udowa odcinka chodnika po stronie </w:t>
      </w:r>
      <w:r w:rsidR="00521BE9">
        <w:rPr>
          <w:rFonts w:ascii="Verdana" w:hAnsi="Verdana"/>
          <w:sz w:val="20"/>
          <w:szCs w:val="20"/>
        </w:rPr>
        <w:t>prawej</w:t>
      </w:r>
      <w:r w:rsidR="005044F1">
        <w:rPr>
          <w:rFonts w:ascii="Verdana" w:hAnsi="Verdana"/>
          <w:sz w:val="20"/>
          <w:szCs w:val="20"/>
        </w:rPr>
        <w:t xml:space="preserve"> (od km 170+860</w:t>
      </w:r>
      <w:r w:rsidR="005044F1" w:rsidRPr="002D28BF">
        <w:rPr>
          <w:rFonts w:ascii="Verdana" w:hAnsi="Verdana"/>
          <w:sz w:val="20"/>
          <w:szCs w:val="20"/>
        </w:rPr>
        <w:t xml:space="preserve"> </w:t>
      </w:r>
      <w:r w:rsidR="005044F1">
        <w:rPr>
          <w:rFonts w:ascii="Verdana" w:hAnsi="Verdana"/>
          <w:sz w:val="20"/>
          <w:szCs w:val="20"/>
        </w:rPr>
        <w:t>do km</w:t>
      </w:r>
      <w:r w:rsidR="005044F1" w:rsidRPr="002D28BF">
        <w:rPr>
          <w:rFonts w:ascii="Verdana" w:hAnsi="Verdana"/>
          <w:sz w:val="20"/>
          <w:szCs w:val="20"/>
        </w:rPr>
        <w:t xml:space="preserve"> </w:t>
      </w:r>
      <w:r w:rsidR="005044F1">
        <w:rPr>
          <w:rFonts w:ascii="Verdana" w:hAnsi="Verdana"/>
          <w:sz w:val="20"/>
          <w:szCs w:val="20"/>
        </w:rPr>
        <w:t>170+905).</w:t>
      </w:r>
    </w:p>
    <w:p w14:paraId="535825B6" w14:textId="77777777" w:rsidR="00D4568D" w:rsidRDefault="00D4568D" w:rsidP="00D4568D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zakres etapu projektowania i realizacji robót wchodzą m.in. </w:t>
      </w:r>
      <w:r w:rsidRPr="001C0B4D">
        <w:rPr>
          <w:rFonts w:ascii="Verdana" w:hAnsi="Verdana"/>
          <w:sz w:val="20"/>
          <w:szCs w:val="20"/>
        </w:rPr>
        <w:t xml:space="preserve">czynności </w:t>
      </w:r>
      <w:r>
        <w:rPr>
          <w:rFonts w:ascii="Verdana" w:hAnsi="Verdana"/>
          <w:sz w:val="20"/>
          <w:szCs w:val="20"/>
        </w:rPr>
        <w:t xml:space="preserve">: </w:t>
      </w:r>
      <w:r w:rsidRPr="001C0B4D">
        <w:rPr>
          <w:rFonts w:ascii="Verdana" w:hAnsi="Verdana"/>
          <w:sz w:val="20"/>
          <w:szCs w:val="20"/>
        </w:rPr>
        <w:t xml:space="preserve">  </w:t>
      </w:r>
    </w:p>
    <w:p w14:paraId="77AB9393" w14:textId="77777777" w:rsidR="00D4568D" w:rsidRDefault="00D4568D" w:rsidP="00D4568D">
      <w:pPr>
        <w:pStyle w:val="Akapitzlist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bookmarkStart w:id="1" w:name="_Hlk220401589"/>
      <w:bookmarkStart w:id="2" w:name="_Hlk220591186"/>
      <w:r w:rsidRPr="00DB4039">
        <w:rPr>
          <w:rFonts w:ascii="Verdana" w:hAnsi="Verdana"/>
          <w:sz w:val="20"/>
          <w:szCs w:val="20"/>
        </w:rPr>
        <w:t>Dokonanie wizji w terenie, celem rozpoznania przedmiotu zamówienia</w:t>
      </w:r>
      <w:r>
        <w:rPr>
          <w:rFonts w:ascii="Verdana" w:hAnsi="Verdana"/>
          <w:sz w:val="20"/>
          <w:szCs w:val="20"/>
        </w:rPr>
        <w:t>.</w:t>
      </w:r>
    </w:p>
    <w:p w14:paraId="0C497427" w14:textId="77777777" w:rsidR="00D4568D" w:rsidRDefault="00D4568D" w:rsidP="00D4568D">
      <w:pPr>
        <w:pStyle w:val="Akapitzlist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DB4039">
        <w:rPr>
          <w:rFonts w:ascii="Verdana" w:hAnsi="Verdana"/>
          <w:sz w:val="20"/>
          <w:szCs w:val="20"/>
        </w:rPr>
        <w:t>Pozyskanie dla potrzeb projektowania materiałów geodezyjnych</w:t>
      </w:r>
      <w:r>
        <w:rPr>
          <w:rFonts w:ascii="Verdana" w:hAnsi="Verdana"/>
          <w:sz w:val="20"/>
          <w:szCs w:val="20"/>
        </w:rPr>
        <w:t>.</w:t>
      </w:r>
    </w:p>
    <w:p w14:paraId="78F9B87B" w14:textId="77777777" w:rsidR="00D4568D" w:rsidRPr="00542242" w:rsidRDefault="00D4568D" w:rsidP="00D4568D">
      <w:pPr>
        <w:pStyle w:val="Akapitzlist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color w:val="000000" w:themeColor="text1"/>
          <w:sz w:val="20"/>
          <w:szCs w:val="20"/>
        </w:rPr>
        <w:t>Przygotowanie m</w:t>
      </w:r>
      <w:r w:rsidRPr="00DB4039">
        <w:rPr>
          <w:rFonts w:ascii="Verdana" w:hAnsi="Verdana" w:cs="Arial"/>
          <w:color w:val="000000" w:themeColor="text1"/>
          <w:sz w:val="20"/>
          <w:szCs w:val="20"/>
        </w:rPr>
        <w:t>ap</w:t>
      </w:r>
      <w:r>
        <w:rPr>
          <w:rFonts w:ascii="Verdana" w:hAnsi="Verdana" w:cs="Arial"/>
          <w:color w:val="000000" w:themeColor="text1"/>
          <w:sz w:val="20"/>
          <w:szCs w:val="20"/>
        </w:rPr>
        <w:t>y</w:t>
      </w:r>
      <w:r w:rsidRPr="00DB4039">
        <w:rPr>
          <w:rFonts w:ascii="Verdana" w:hAnsi="Verdana" w:cs="Arial"/>
          <w:color w:val="000000" w:themeColor="text1"/>
          <w:sz w:val="20"/>
          <w:szCs w:val="20"/>
        </w:rPr>
        <w:t xml:space="preserve"> sytuacyjno-wysokościow</w:t>
      </w:r>
      <w:r>
        <w:rPr>
          <w:rFonts w:ascii="Verdana" w:hAnsi="Verdana" w:cs="Arial"/>
          <w:color w:val="000000" w:themeColor="text1"/>
          <w:sz w:val="20"/>
          <w:szCs w:val="20"/>
        </w:rPr>
        <w:t>ej</w:t>
      </w:r>
      <w:r w:rsidRPr="00DB4039">
        <w:rPr>
          <w:rFonts w:ascii="Verdana" w:hAnsi="Verdana" w:cs="Arial"/>
          <w:color w:val="000000" w:themeColor="text1"/>
          <w:sz w:val="20"/>
          <w:szCs w:val="20"/>
        </w:rPr>
        <w:t xml:space="preserve"> do celów projektowych – w zależności od potrzeb</w:t>
      </w:r>
      <w:bookmarkStart w:id="3" w:name="_Hlk222910500"/>
      <w:bookmarkStart w:id="4" w:name="_Hlk222382451"/>
      <w:r>
        <w:rPr>
          <w:rFonts w:ascii="Verdana" w:hAnsi="Verdana" w:cs="Arial"/>
          <w:color w:val="000000" w:themeColor="text1"/>
          <w:sz w:val="20"/>
          <w:szCs w:val="20"/>
        </w:rPr>
        <w:t>.</w:t>
      </w:r>
    </w:p>
    <w:p w14:paraId="1F274F5B" w14:textId="77777777" w:rsidR="00D4568D" w:rsidRPr="00542242" w:rsidRDefault="00D4568D" w:rsidP="00D4568D">
      <w:pPr>
        <w:pStyle w:val="Akapitzlist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color w:val="000000" w:themeColor="text1"/>
          <w:sz w:val="20"/>
          <w:szCs w:val="20"/>
        </w:rPr>
        <w:t>Opracowanie d</w:t>
      </w:r>
      <w:r w:rsidRPr="00542242">
        <w:rPr>
          <w:rFonts w:ascii="Verdana" w:hAnsi="Verdana" w:cs="Arial"/>
          <w:color w:val="000000" w:themeColor="text1"/>
          <w:sz w:val="20"/>
          <w:szCs w:val="20"/>
        </w:rPr>
        <w:t>okumentacj</w:t>
      </w:r>
      <w:r>
        <w:rPr>
          <w:rFonts w:ascii="Verdana" w:hAnsi="Verdana" w:cs="Arial"/>
          <w:color w:val="000000" w:themeColor="text1"/>
          <w:sz w:val="20"/>
          <w:szCs w:val="20"/>
        </w:rPr>
        <w:t>i</w:t>
      </w:r>
      <w:r w:rsidRPr="00542242">
        <w:rPr>
          <w:rFonts w:ascii="Verdana" w:hAnsi="Verdana" w:cs="Arial"/>
          <w:color w:val="000000" w:themeColor="text1"/>
          <w:sz w:val="20"/>
          <w:szCs w:val="20"/>
        </w:rPr>
        <w:t xml:space="preserve"> projektow</w:t>
      </w:r>
      <w:r>
        <w:rPr>
          <w:rFonts w:ascii="Verdana" w:hAnsi="Verdana" w:cs="Arial"/>
          <w:color w:val="000000" w:themeColor="text1"/>
          <w:sz w:val="20"/>
          <w:szCs w:val="20"/>
        </w:rPr>
        <w:t>ej</w:t>
      </w:r>
      <w:r w:rsidRPr="00542242">
        <w:rPr>
          <w:rFonts w:ascii="Verdana" w:hAnsi="Verdana" w:cs="Arial"/>
          <w:color w:val="000000" w:themeColor="text1"/>
          <w:sz w:val="20"/>
          <w:szCs w:val="20"/>
        </w:rPr>
        <w:t xml:space="preserve"> wymagan</w:t>
      </w:r>
      <w:r>
        <w:rPr>
          <w:rFonts w:ascii="Verdana" w:hAnsi="Verdana" w:cs="Arial"/>
          <w:color w:val="000000" w:themeColor="text1"/>
          <w:sz w:val="20"/>
          <w:szCs w:val="20"/>
        </w:rPr>
        <w:t>ej</w:t>
      </w:r>
      <w:r w:rsidRPr="00542242">
        <w:rPr>
          <w:rFonts w:ascii="Verdana" w:hAnsi="Verdana" w:cs="Arial"/>
          <w:color w:val="000000" w:themeColor="text1"/>
          <w:sz w:val="20"/>
          <w:szCs w:val="20"/>
        </w:rPr>
        <w:t xml:space="preserve"> do zgłoszenia robót budowlanych (odpowiednie szkice i rysunki oraz opis)</w:t>
      </w:r>
      <w:bookmarkEnd w:id="3"/>
      <w:r>
        <w:rPr>
          <w:rFonts w:ascii="Verdana" w:hAnsi="Verdana" w:cs="Arial"/>
          <w:color w:val="000000" w:themeColor="text1"/>
          <w:sz w:val="20"/>
          <w:szCs w:val="20"/>
        </w:rPr>
        <w:t>.</w:t>
      </w:r>
    </w:p>
    <w:p w14:paraId="421C1586" w14:textId="696E4DA4" w:rsidR="00D4568D" w:rsidRDefault="00D4568D" w:rsidP="00D4568D">
      <w:pPr>
        <w:pStyle w:val="Akapitzlist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color w:val="000000" w:themeColor="text1"/>
          <w:sz w:val="20"/>
          <w:szCs w:val="20"/>
        </w:rPr>
        <w:t>Opracowanie p</w:t>
      </w:r>
      <w:r w:rsidRPr="00542242">
        <w:rPr>
          <w:rFonts w:ascii="Verdana" w:hAnsi="Verdana" w:cs="Arial"/>
          <w:color w:val="000000" w:themeColor="text1"/>
          <w:sz w:val="20"/>
          <w:szCs w:val="20"/>
        </w:rPr>
        <w:t>rojekt</w:t>
      </w:r>
      <w:r>
        <w:rPr>
          <w:rFonts w:ascii="Verdana" w:hAnsi="Verdana" w:cs="Arial"/>
          <w:color w:val="000000" w:themeColor="text1"/>
          <w:sz w:val="20"/>
          <w:szCs w:val="20"/>
        </w:rPr>
        <w:t>u</w:t>
      </w:r>
      <w:r w:rsidRPr="00542242">
        <w:rPr>
          <w:rFonts w:ascii="Verdana" w:hAnsi="Verdana" w:cs="Arial"/>
          <w:color w:val="000000" w:themeColor="text1"/>
          <w:sz w:val="20"/>
          <w:szCs w:val="20"/>
        </w:rPr>
        <w:t xml:space="preserve"> wykonawcz</w:t>
      </w:r>
      <w:r>
        <w:rPr>
          <w:rFonts w:ascii="Verdana" w:hAnsi="Verdana" w:cs="Arial"/>
          <w:color w:val="000000" w:themeColor="text1"/>
          <w:sz w:val="20"/>
          <w:szCs w:val="20"/>
        </w:rPr>
        <w:t>ego</w:t>
      </w:r>
      <w:r w:rsidRPr="00542242">
        <w:rPr>
          <w:rFonts w:ascii="Verdana" w:hAnsi="Verdana" w:cs="Arial"/>
          <w:color w:val="000000" w:themeColor="text1"/>
          <w:sz w:val="20"/>
          <w:szCs w:val="20"/>
        </w:rPr>
        <w:t xml:space="preserve"> wraz ze wszystkimi opracowaniami towarzyszącymi (część drogowa + branże m.in. sanitarna)</w:t>
      </w:r>
      <w:r>
        <w:rPr>
          <w:rFonts w:ascii="Verdana" w:hAnsi="Verdana" w:cs="Arial"/>
          <w:color w:val="000000" w:themeColor="text1"/>
          <w:sz w:val="20"/>
          <w:szCs w:val="20"/>
        </w:rPr>
        <w:t>.</w:t>
      </w:r>
    </w:p>
    <w:p w14:paraId="4A7289C0" w14:textId="77777777" w:rsidR="00D4568D" w:rsidRPr="00542242" w:rsidRDefault="00D4568D" w:rsidP="00D4568D">
      <w:pPr>
        <w:pStyle w:val="Akapitzlist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color w:val="000000" w:themeColor="text1"/>
          <w:sz w:val="20"/>
          <w:szCs w:val="20"/>
        </w:rPr>
        <w:t>Sporządzenie o</w:t>
      </w:r>
      <w:r w:rsidRPr="00542242">
        <w:rPr>
          <w:rFonts w:ascii="Verdana" w:hAnsi="Verdana" w:cs="Arial"/>
          <w:color w:val="000000" w:themeColor="text1"/>
          <w:sz w:val="20"/>
          <w:szCs w:val="20"/>
        </w:rPr>
        <w:t>perat</w:t>
      </w:r>
      <w:r>
        <w:rPr>
          <w:rFonts w:ascii="Verdana" w:hAnsi="Verdana" w:cs="Arial"/>
          <w:color w:val="000000" w:themeColor="text1"/>
          <w:sz w:val="20"/>
          <w:szCs w:val="20"/>
        </w:rPr>
        <w:t>u</w:t>
      </w:r>
      <w:r w:rsidRPr="00542242">
        <w:rPr>
          <w:rFonts w:ascii="Verdana" w:hAnsi="Verdana" w:cs="Arial"/>
          <w:color w:val="000000" w:themeColor="text1"/>
          <w:sz w:val="20"/>
          <w:szCs w:val="20"/>
        </w:rPr>
        <w:t xml:space="preserve"> wodnoprawn</w:t>
      </w:r>
      <w:r>
        <w:rPr>
          <w:rFonts w:ascii="Verdana" w:hAnsi="Verdana" w:cs="Arial"/>
          <w:color w:val="000000" w:themeColor="text1"/>
          <w:sz w:val="20"/>
          <w:szCs w:val="20"/>
        </w:rPr>
        <w:t>ego</w:t>
      </w:r>
      <w:r w:rsidRPr="00542242">
        <w:rPr>
          <w:rFonts w:ascii="Verdana" w:hAnsi="Verdana" w:cs="Arial"/>
          <w:color w:val="000000" w:themeColor="text1"/>
          <w:sz w:val="20"/>
          <w:szCs w:val="20"/>
        </w:rPr>
        <w:t xml:space="preserve"> wraz z uzyskaniem odpowiednich pozwoleń wodnoprawnych – w zależności od potrzeb</w:t>
      </w:r>
      <w:r>
        <w:rPr>
          <w:rFonts w:ascii="Verdana" w:hAnsi="Verdana" w:cs="Arial"/>
          <w:color w:val="000000" w:themeColor="text1"/>
          <w:sz w:val="20"/>
          <w:szCs w:val="20"/>
        </w:rPr>
        <w:t>.</w:t>
      </w:r>
    </w:p>
    <w:p w14:paraId="271B5CF3" w14:textId="77777777" w:rsidR="00D4568D" w:rsidRDefault="00D4568D" w:rsidP="00D4568D">
      <w:pPr>
        <w:suppressAutoHyphens/>
        <w:spacing w:after="0" w:line="360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>
        <w:rPr>
          <w:rFonts w:ascii="Verdana" w:hAnsi="Verdana" w:cs="Arial"/>
          <w:color w:val="000000" w:themeColor="text1"/>
          <w:sz w:val="20"/>
          <w:szCs w:val="20"/>
        </w:rPr>
        <w:t>7)</w:t>
      </w:r>
      <w:r>
        <w:rPr>
          <w:rFonts w:ascii="Verdana" w:hAnsi="Verdana" w:cs="Arial"/>
          <w:color w:val="000000" w:themeColor="text1"/>
          <w:sz w:val="20"/>
          <w:szCs w:val="20"/>
        </w:rPr>
        <w:tab/>
        <w:t>Przygotowanie m</w:t>
      </w:r>
      <w:r w:rsidRPr="007601DF">
        <w:rPr>
          <w:rFonts w:ascii="Verdana" w:hAnsi="Verdana" w:cs="Arial"/>
          <w:color w:val="000000" w:themeColor="text1"/>
          <w:sz w:val="20"/>
          <w:szCs w:val="20"/>
        </w:rPr>
        <w:t>ateriał</w:t>
      </w:r>
      <w:r>
        <w:rPr>
          <w:rFonts w:ascii="Verdana" w:hAnsi="Verdana" w:cs="Arial"/>
          <w:color w:val="000000" w:themeColor="text1"/>
          <w:sz w:val="20"/>
          <w:szCs w:val="20"/>
        </w:rPr>
        <w:t>ów</w:t>
      </w:r>
      <w:r w:rsidRPr="007601DF">
        <w:rPr>
          <w:rFonts w:ascii="Verdana" w:hAnsi="Verdana" w:cs="Arial"/>
          <w:color w:val="000000" w:themeColor="text1"/>
          <w:sz w:val="20"/>
          <w:szCs w:val="20"/>
        </w:rPr>
        <w:t xml:space="preserve"> do uzyskania zgody na wycinkę drzew wraz z decyzją – w zależności od potrzeb</w:t>
      </w:r>
      <w:r>
        <w:rPr>
          <w:rFonts w:ascii="Verdana" w:hAnsi="Verdana" w:cs="Arial"/>
          <w:color w:val="000000" w:themeColor="text1"/>
          <w:sz w:val="20"/>
          <w:szCs w:val="20"/>
        </w:rPr>
        <w:t>.</w:t>
      </w:r>
    </w:p>
    <w:p w14:paraId="5FC993B8" w14:textId="77777777" w:rsidR="00D4568D" w:rsidRDefault="00D4568D" w:rsidP="00D4568D">
      <w:pPr>
        <w:pStyle w:val="Akapitzlist"/>
        <w:spacing w:after="0" w:line="360" w:lineRule="auto"/>
        <w:ind w:left="0"/>
        <w:rPr>
          <w:rFonts w:ascii="Verdana" w:hAnsi="Verdana" w:cs="Arial"/>
          <w:color w:val="000000" w:themeColor="text1"/>
          <w:sz w:val="20"/>
          <w:szCs w:val="20"/>
        </w:rPr>
      </w:pPr>
      <w:bookmarkStart w:id="5" w:name="_Hlk222382474"/>
      <w:bookmarkEnd w:id="4"/>
      <w:r>
        <w:rPr>
          <w:rFonts w:ascii="Verdana" w:hAnsi="Verdana" w:cs="Arial"/>
          <w:color w:val="000000" w:themeColor="text1"/>
          <w:sz w:val="20"/>
          <w:szCs w:val="20"/>
        </w:rPr>
        <w:t>8)</w:t>
      </w:r>
      <w:r>
        <w:rPr>
          <w:rFonts w:ascii="Verdana" w:hAnsi="Verdana" w:cs="Arial"/>
          <w:color w:val="000000" w:themeColor="text1"/>
          <w:sz w:val="20"/>
          <w:szCs w:val="20"/>
        </w:rPr>
        <w:tab/>
        <w:t>Przygotowanie dokumentacji geotechnicznej podłoża gruntowego.</w:t>
      </w:r>
      <w:bookmarkEnd w:id="5"/>
    </w:p>
    <w:p w14:paraId="5334D195" w14:textId="77777777" w:rsidR="00D4568D" w:rsidRDefault="00D4568D" w:rsidP="00D4568D">
      <w:pPr>
        <w:pStyle w:val="Akapitzlist"/>
        <w:spacing w:after="0" w:line="360" w:lineRule="auto"/>
        <w:ind w:left="0"/>
        <w:rPr>
          <w:rFonts w:ascii="Verdana" w:hAnsi="Verdana" w:cs="Arial"/>
          <w:color w:val="000000" w:themeColor="text1"/>
          <w:sz w:val="20"/>
          <w:szCs w:val="20"/>
        </w:rPr>
      </w:pPr>
      <w:r>
        <w:rPr>
          <w:rFonts w:ascii="Verdana" w:hAnsi="Verdana" w:cs="Arial"/>
          <w:color w:val="000000" w:themeColor="text1"/>
          <w:sz w:val="20"/>
          <w:szCs w:val="20"/>
        </w:rPr>
        <w:t>9)</w:t>
      </w:r>
      <w:r>
        <w:rPr>
          <w:rFonts w:ascii="Verdana" w:hAnsi="Verdana" w:cs="Arial"/>
          <w:color w:val="000000" w:themeColor="text1"/>
          <w:sz w:val="20"/>
          <w:szCs w:val="20"/>
        </w:rPr>
        <w:tab/>
        <w:t>Przygotowanie d</w:t>
      </w:r>
      <w:r w:rsidRPr="0055326F">
        <w:rPr>
          <w:rFonts w:ascii="Verdana" w:hAnsi="Verdana" w:cs="Arial"/>
          <w:color w:val="000000" w:themeColor="text1"/>
          <w:sz w:val="20"/>
          <w:szCs w:val="20"/>
        </w:rPr>
        <w:t>okumentacj</w:t>
      </w:r>
      <w:r>
        <w:rPr>
          <w:rFonts w:ascii="Verdana" w:hAnsi="Verdana" w:cs="Arial"/>
          <w:color w:val="000000" w:themeColor="text1"/>
          <w:sz w:val="20"/>
          <w:szCs w:val="20"/>
        </w:rPr>
        <w:t>i</w:t>
      </w:r>
      <w:r w:rsidRPr="0055326F">
        <w:rPr>
          <w:rFonts w:ascii="Verdana" w:hAnsi="Verdana" w:cs="Arial"/>
          <w:color w:val="000000" w:themeColor="text1"/>
          <w:sz w:val="20"/>
          <w:szCs w:val="20"/>
        </w:rPr>
        <w:t xml:space="preserve"> projektow</w:t>
      </w:r>
      <w:r>
        <w:rPr>
          <w:rFonts w:ascii="Verdana" w:hAnsi="Verdana" w:cs="Arial"/>
          <w:color w:val="000000" w:themeColor="text1"/>
          <w:sz w:val="20"/>
          <w:szCs w:val="20"/>
        </w:rPr>
        <w:t>ej</w:t>
      </w:r>
      <w:r w:rsidRPr="0055326F">
        <w:rPr>
          <w:rFonts w:ascii="Verdana" w:hAnsi="Verdana" w:cs="Arial"/>
          <w:color w:val="000000" w:themeColor="text1"/>
          <w:sz w:val="20"/>
          <w:szCs w:val="20"/>
        </w:rPr>
        <w:t xml:space="preserve"> instalacji i u</w:t>
      </w:r>
      <w:r>
        <w:rPr>
          <w:rFonts w:ascii="Verdana" w:hAnsi="Verdana" w:cs="Arial"/>
          <w:color w:val="000000" w:themeColor="text1"/>
          <w:sz w:val="20"/>
          <w:szCs w:val="20"/>
        </w:rPr>
        <w:t>rządzeń towarzyszących (obcych) – w zależności od potrzeb.</w:t>
      </w:r>
    </w:p>
    <w:p w14:paraId="2C5935DE" w14:textId="77777777" w:rsidR="00D4568D" w:rsidRDefault="00D4568D" w:rsidP="00D4568D">
      <w:pPr>
        <w:pStyle w:val="Akapitzlist"/>
        <w:spacing w:after="0" w:line="360" w:lineRule="auto"/>
        <w:ind w:left="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color w:val="000000" w:themeColor="text1"/>
          <w:sz w:val="20"/>
          <w:szCs w:val="20"/>
        </w:rPr>
        <w:t>10)</w:t>
      </w:r>
      <w:r>
        <w:rPr>
          <w:rFonts w:ascii="Verdana" w:hAnsi="Verdana" w:cs="Arial"/>
          <w:color w:val="000000" w:themeColor="text1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>Przeprowadzenie a</w:t>
      </w:r>
      <w:r w:rsidRPr="00B36F05">
        <w:rPr>
          <w:rFonts w:ascii="Verdana" w:hAnsi="Verdana" w:cs="Arial"/>
          <w:sz w:val="20"/>
          <w:szCs w:val="20"/>
        </w:rPr>
        <w:t>udyt</w:t>
      </w:r>
      <w:r>
        <w:rPr>
          <w:rFonts w:ascii="Verdana" w:hAnsi="Verdana" w:cs="Arial"/>
          <w:sz w:val="20"/>
          <w:szCs w:val="20"/>
        </w:rPr>
        <w:t>u</w:t>
      </w:r>
      <w:r w:rsidRPr="00B36F05">
        <w:rPr>
          <w:rFonts w:ascii="Verdana" w:hAnsi="Verdana" w:cs="Arial"/>
          <w:sz w:val="20"/>
          <w:szCs w:val="20"/>
        </w:rPr>
        <w:t xml:space="preserve"> brd </w:t>
      </w:r>
      <w:r w:rsidRPr="0032373B">
        <w:rPr>
          <w:rFonts w:ascii="Verdana" w:hAnsi="Verdana" w:cs="Arial"/>
          <w:sz w:val="20"/>
          <w:szCs w:val="20"/>
        </w:rPr>
        <w:t>dla</w:t>
      </w:r>
      <w:r>
        <w:rPr>
          <w:rFonts w:ascii="Verdana" w:hAnsi="Verdana" w:cs="Arial"/>
          <w:sz w:val="20"/>
          <w:szCs w:val="20"/>
        </w:rPr>
        <w:t xml:space="preserve"> etapu</w:t>
      </w:r>
      <w:r w:rsidRPr="0032373B">
        <w:rPr>
          <w:rFonts w:ascii="Verdana" w:hAnsi="Verdana" w:cs="Arial"/>
          <w:sz w:val="20"/>
          <w:szCs w:val="20"/>
        </w:rPr>
        <w:t xml:space="preserve"> projektu budowlanego</w:t>
      </w:r>
      <w:r>
        <w:rPr>
          <w:rFonts w:ascii="Verdana" w:hAnsi="Verdana" w:cs="Arial"/>
          <w:sz w:val="20"/>
          <w:szCs w:val="20"/>
        </w:rPr>
        <w:t>.</w:t>
      </w:r>
    </w:p>
    <w:p w14:paraId="75745F56" w14:textId="77777777" w:rsidR="00D4568D" w:rsidRDefault="00D4568D" w:rsidP="00D4568D">
      <w:pPr>
        <w:pStyle w:val="Akapitzlist"/>
        <w:spacing w:after="0" w:line="360" w:lineRule="auto"/>
        <w:ind w:left="0"/>
        <w:rPr>
          <w:rFonts w:ascii="Verdana" w:hAnsi="Verdana" w:cs="Arial"/>
          <w:color w:val="000000" w:themeColor="text1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11)</w:t>
      </w:r>
      <w:r>
        <w:rPr>
          <w:rFonts w:ascii="Verdana" w:hAnsi="Verdana" w:cs="Arial"/>
          <w:sz w:val="20"/>
          <w:szCs w:val="20"/>
        </w:rPr>
        <w:tab/>
        <w:t>Przygotowanie w</w:t>
      </w:r>
      <w:r w:rsidRPr="0074603B">
        <w:rPr>
          <w:rFonts w:ascii="Verdana" w:hAnsi="Verdana" w:cs="Arial"/>
          <w:color w:val="000000" w:themeColor="text1"/>
          <w:sz w:val="20"/>
          <w:szCs w:val="20"/>
        </w:rPr>
        <w:t>nios</w:t>
      </w:r>
      <w:r>
        <w:rPr>
          <w:rFonts w:ascii="Verdana" w:hAnsi="Verdana" w:cs="Arial"/>
          <w:color w:val="000000" w:themeColor="text1"/>
          <w:sz w:val="20"/>
          <w:szCs w:val="20"/>
        </w:rPr>
        <w:t>ku</w:t>
      </w:r>
      <w:r w:rsidRPr="0074603B">
        <w:rPr>
          <w:rFonts w:ascii="Verdana" w:hAnsi="Verdana" w:cs="Arial"/>
          <w:color w:val="000000" w:themeColor="text1"/>
          <w:sz w:val="20"/>
          <w:szCs w:val="20"/>
        </w:rPr>
        <w:t xml:space="preserve"> o zgodę budowlaną</w:t>
      </w:r>
      <w:r>
        <w:rPr>
          <w:rFonts w:ascii="Verdana" w:hAnsi="Verdana" w:cs="Arial"/>
          <w:color w:val="000000" w:themeColor="text1"/>
          <w:sz w:val="20"/>
          <w:szCs w:val="20"/>
        </w:rPr>
        <w:t>.</w:t>
      </w:r>
    </w:p>
    <w:p w14:paraId="0C7A5058" w14:textId="77777777" w:rsidR="00D4568D" w:rsidRDefault="00D4568D" w:rsidP="00D4568D">
      <w:pPr>
        <w:pStyle w:val="Akapitzlist"/>
        <w:spacing w:after="0" w:line="360" w:lineRule="auto"/>
        <w:ind w:left="0"/>
        <w:rPr>
          <w:rFonts w:ascii="Verdana" w:hAnsi="Verdana" w:cs="Arial"/>
          <w:color w:val="000000" w:themeColor="text1"/>
          <w:sz w:val="20"/>
          <w:szCs w:val="20"/>
        </w:rPr>
      </w:pPr>
      <w:r>
        <w:rPr>
          <w:rFonts w:ascii="Verdana" w:hAnsi="Verdana" w:cs="Arial"/>
          <w:color w:val="000000" w:themeColor="text1"/>
          <w:sz w:val="20"/>
          <w:szCs w:val="20"/>
        </w:rPr>
        <w:t>12)</w:t>
      </w:r>
      <w:r>
        <w:rPr>
          <w:rFonts w:ascii="Verdana" w:hAnsi="Verdana" w:cs="Arial"/>
          <w:color w:val="000000" w:themeColor="text1"/>
          <w:sz w:val="20"/>
          <w:szCs w:val="20"/>
        </w:rPr>
        <w:tab/>
        <w:t>Przedłożenie sporządzonych p</w:t>
      </w:r>
      <w:r w:rsidRPr="001F40E6">
        <w:rPr>
          <w:rFonts w:ascii="Verdana" w:hAnsi="Verdana" w:cs="Arial"/>
          <w:color w:val="000000" w:themeColor="text1"/>
          <w:sz w:val="20"/>
          <w:szCs w:val="20"/>
        </w:rPr>
        <w:t>rojekt</w:t>
      </w:r>
      <w:r>
        <w:rPr>
          <w:rFonts w:ascii="Verdana" w:hAnsi="Verdana" w:cs="Arial"/>
          <w:color w:val="000000" w:themeColor="text1"/>
          <w:sz w:val="20"/>
          <w:szCs w:val="20"/>
        </w:rPr>
        <w:t xml:space="preserve">ów </w:t>
      </w:r>
      <w:r w:rsidRPr="001F40E6">
        <w:rPr>
          <w:rFonts w:ascii="Verdana" w:hAnsi="Verdana" w:cs="Arial"/>
          <w:color w:val="000000" w:themeColor="text1"/>
          <w:sz w:val="20"/>
          <w:szCs w:val="20"/>
        </w:rPr>
        <w:t>organizacji ruchu na czas</w:t>
      </w:r>
      <w:r w:rsidRPr="00FC64E2">
        <w:rPr>
          <w:rFonts w:ascii="Verdana" w:hAnsi="Verdana" w:cs="Arial"/>
          <w:color w:val="000000" w:themeColor="text1"/>
          <w:sz w:val="20"/>
          <w:szCs w:val="20"/>
        </w:rPr>
        <w:t xml:space="preserve"> budowy</w:t>
      </w:r>
      <w:r>
        <w:rPr>
          <w:rFonts w:ascii="Verdana" w:hAnsi="Verdana" w:cs="Arial"/>
          <w:color w:val="000000" w:themeColor="text1"/>
          <w:sz w:val="20"/>
          <w:szCs w:val="20"/>
        </w:rPr>
        <w:t>/robót.</w:t>
      </w:r>
    </w:p>
    <w:p w14:paraId="4B68FB3D" w14:textId="77777777" w:rsidR="00D4568D" w:rsidRDefault="00D4568D" w:rsidP="00D4568D">
      <w:pPr>
        <w:pStyle w:val="Akapitzlist"/>
        <w:spacing w:after="0" w:line="360" w:lineRule="auto"/>
        <w:ind w:left="0"/>
        <w:rPr>
          <w:rFonts w:ascii="Verdana" w:hAnsi="Verdana" w:cs="Arial"/>
          <w:color w:val="000000" w:themeColor="text1"/>
          <w:sz w:val="20"/>
          <w:szCs w:val="20"/>
        </w:rPr>
      </w:pPr>
      <w:r>
        <w:rPr>
          <w:rFonts w:ascii="Verdana" w:hAnsi="Verdana" w:cs="Arial"/>
          <w:color w:val="000000" w:themeColor="text1"/>
          <w:sz w:val="20"/>
          <w:szCs w:val="20"/>
        </w:rPr>
        <w:t>13)</w:t>
      </w:r>
      <w:r>
        <w:rPr>
          <w:rFonts w:ascii="Verdana" w:hAnsi="Verdana" w:cs="Arial"/>
          <w:color w:val="000000" w:themeColor="text1"/>
          <w:sz w:val="20"/>
          <w:szCs w:val="20"/>
        </w:rPr>
        <w:tab/>
        <w:t>Przedłożenie sporządzonego p</w:t>
      </w:r>
      <w:r w:rsidRPr="00AC5C35">
        <w:rPr>
          <w:rFonts w:ascii="Verdana" w:hAnsi="Verdana" w:cs="Arial"/>
          <w:color w:val="000000" w:themeColor="text1"/>
          <w:sz w:val="20"/>
          <w:szCs w:val="20"/>
        </w:rPr>
        <w:t>rojekt</w:t>
      </w:r>
      <w:r>
        <w:rPr>
          <w:rFonts w:ascii="Verdana" w:hAnsi="Verdana" w:cs="Arial"/>
          <w:color w:val="000000" w:themeColor="text1"/>
          <w:sz w:val="20"/>
          <w:szCs w:val="20"/>
        </w:rPr>
        <w:t>u</w:t>
      </w:r>
      <w:r w:rsidRPr="00AC5C35">
        <w:rPr>
          <w:rFonts w:ascii="Verdana" w:hAnsi="Verdana" w:cs="Arial"/>
          <w:color w:val="000000" w:themeColor="text1"/>
          <w:sz w:val="20"/>
          <w:szCs w:val="20"/>
        </w:rPr>
        <w:t xml:space="preserve"> stałej organizacji ruchu</w:t>
      </w:r>
      <w:r>
        <w:rPr>
          <w:rFonts w:ascii="Verdana" w:hAnsi="Verdana" w:cs="Arial"/>
          <w:color w:val="000000" w:themeColor="text1"/>
          <w:sz w:val="20"/>
          <w:szCs w:val="20"/>
        </w:rPr>
        <w:t>.</w:t>
      </w:r>
    </w:p>
    <w:p w14:paraId="157B20A4" w14:textId="77777777" w:rsidR="00D4568D" w:rsidRDefault="00D4568D" w:rsidP="00D4568D">
      <w:pPr>
        <w:pStyle w:val="Akapitzlist"/>
        <w:spacing w:after="0" w:line="360" w:lineRule="auto"/>
        <w:ind w:left="0"/>
        <w:rPr>
          <w:rFonts w:ascii="Verdana" w:hAnsi="Verdana" w:cs="Arial"/>
          <w:color w:val="000000" w:themeColor="text1"/>
          <w:sz w:val="20"/>
          <w:szCs w:val="20"/>
        </w:rPr>
      </w:pPr>
      <w:r>
        <w:rPr>
          <w:rFonts w:ascii="Verdana" w:hAnsi="Verdana" w:cs="Arial"/>
          <w:color w:val="000000" w:themeColor="text1"/>
          <w:sz w:val="20"/>
          <w:szCs w:val="20"/>
        </w:rPr>
        <w:t>14)</w:t>
      </w:r>
      <w:r>
        <w:rPr>
          <w:rFonts w:ascii="Verdana" w:hAnsi="Verdana" w:cs="Arial"/>
          <w:color w:val="000000" w:themeColor="text1"/>
          <w:sz w:val="20"/>
          <w:szCs w:val="20"/>
        </w:rPr>
        <w:tab/>
        <w:t xml:space="preserve">Sporządzenie </w:t>
      </w:r>
      <w:r w:rsidRPr="00FC64E2">
        <w:rPr>
          <w:rFonts w:ascii="Verdana" w:hAnsi="Verdana" w:cs="Arial"/>
          <w:color w:val="000000" w:themeColor="text1"/>
          <w:sz w:val="20"/>
          <w:szCs w:val="20"/>
        </w:rPr>
        <w:t>Specyfikacj</w:t>
      </w:r>
      <w:r>
        <w:rPr>
          <w:rFonts w:ascii="Verdana" w:hAnsi="Verdana" w:cs="Arial"/>
          <w:color w:val="000000" w:themeColor="text1"/>
          <w:sz w:val="20"/>
          <w:szCs w:val="20"/>
        </w:rPr>
        <w:t>i</w:t>
      </w:r>
      <w:r w:rsidRPr="00FC64E2">
        <w:rPr>
          <w:rFonts w:ascii="Verdana" w:hAnsi="Verdana" w:cs="Arial"/>
          <w:color w:val="000000" w:themeColor="text1"/>
          <w:sz w:val="20"/>
          <w:szCs w:val="20"/>
        </w:rPr>
        <w:t xml:space="preserve"> Techniczne</w:t>
      </w:r>
      <w:r>
        <w:rPr>
          <w:rFonts w:ascii="Verdana" w:hAnsi="Verdana" w:cs="Arial"/>
          <w:color w:val="000000" w:themeColor="text1"/>
          <w:sz w:val="20"/>
          <w:szCs w:val="20"/>
        </w:rPr>
        <w:t>go</w:t>
      </w:r>
      <w:r w:rsidRPr="00FC64E2">
        <w:rPr>
          <w:rFonts w:ascii="Verdana" w:hAnsi="Verdana" w:cs="Arial"/>
          <w:color w:val="000000" w:themeColor="text1"/>
          <w:sz w:val="20"/>
          <w:szCs w:val="20"/>
        </w:rPr>
        <w:t xml:space="preserve"> Wykonania i Odbioru Robót Budowlanych odpowiadające rozwiązaniom Projektu Budo</w:t>
      </w:r>
      <w:r>
        <w:rPr>
          <w:rFonts w:ascii="Verdana" w:hAnsi="Verdana" w:cs="Arial"/>
          <w:color w:val="000000" w:themeColor="text1"/>
          <w:sz w:val="20"/>
          <w:szCs w:val="20"/>
        </w:rPr>
        <w:t>wlanego i Projektu Wykonawczego.</w:t>
      </w:r>
    </w:p>
    <w:p w14:paraId="2F9FE003" w14:textId="77777777" w:rsidR="00D4568D" w:rsidRDefault="00D4568D" w:rsidP="00D4568D">
      <w:pPr>
        <w:pStyle w:val="Akapitzlist"/>
        <w:spacing w:after="0" w:line="360" w:lineRule="auto"/>
        <w:ind w:left="0"/>
        <w:rPr>
          <w:rFonts w:ascii="Verdana" w:hAnsi="Verdana" w:cs="Arial"/>
          <w:color w:val="000000" w:themeColor="text1"/>
          <w:sz w:val="20"/>
          <w:szCs w:val="20"/>
        </w:rPr>
      </w:pPr>
      <w:r>
        <w:rPr>
          <w:rFonts w:ascii="Verdana" w:hAnsi="Verdana" w:cs="Arial"/>
          <w:color w:val="000000" w:themeColor="text1"/>
          <w:sz w:val="20"/>
          <w:szCs w:val="20"/>
        </w:rPr>
        <w:t>15)</w:t>
      </w:r>
      <w:r>
        <w:rPr>
          <w:rFonts w:ascii="Verdana" w:hAnsi="Verdana" w:cs="Arial"/>
          <w:color w:val="000000" w:themeColor="text1"/>
          <w:sz w:val="20"/>
          <w:szCs w:val="20"/>
        </w:rPr>
        <w:tab/>
        <w:t>Sporządzenie przedmiarów Robót.</w:t>
      </w:r>
    </w:p>
    <w:p w14:paraId="2361A1EB" w14:textId="77777777" w:rsidR="00D4568D" w:rsidRDefault="00D4568D" w:rsidP="00D4568D">
      <w:pPr>
        <w:pStyle w:val="Akapitzlist"/>
        <w:spacing w:after="0" w:line="360" w:lineRule="auto"/>
        <w:ind w:left="0"/>
        <w:rPr>
          <w:rFonts w:ascii="Verdana" w:hAnsi="Verdana" w:cs="Arial"/>
          <w:color w:val="000000" w:themeColor="text1"/>
          <w:sz w:val="20"/>
          <w:szCs w:val="20"/>
        </w:rPr>
      </w:pPr>
      <w:bookmarkStart w:id="6" w:name="_Hlk221606218"/>
      <w:r>
        <w:rPr>
          <w:rFonts w:ascii="Verdana" w:hAnsi="Verdana" w:cs="Arial"/>
          <w:color w:val="000000" w:themeColor="text1"/>
          <w:sz w:val="20"/>
          <w:szCs w:val="20"/>
        </w:rPr>
        <w:t>16)</w:t>
      </w:r>
      <w:r>
        <w:rPr>
          <w:rFonts w:ascii="Verdana" w:hAnsi="Verdana" w:cs="Arial"/>
          <w:color w:val="000000" w:themeColor="text1"/>
          <w:sz w:val="20"/>
          <w:szCs w:val="20"/>
        </w:rPr>
        <w:tab/>
        <w:t>Programy Zapewnienia Jakości.</w:t>
      </w:r>
    </w:p>
    <w:p w14:paraId="738D6B24" w14:textId="77777777" w:rsidR="00D4568D" w:rsidRDefault="00D4568D" w:rsidP="00D4568D">
      <w:pPr>
        <w:pStyle w:val="S1"/>
        <w:spacing w:after="0" w:line="360" w:lineRule="auto"/>
        <w:ind w:firstLine="0"/>
        <w:rPr>
          <w:color w:val="000000" w:themeColor="text1"/>
        </w:rPr>
      </w:pPr>
      <w:r>
        <w:rPr>
          <w:rFonts w:cs="Arial"/>
          <w:color w:val="000000" w:themeColor="text1"/>
        </w:rPr>
        <w:t>17)</w:t>
      </w:r>
      <w:r>
        <w:rPr>
          <w:rFonts w:cs="Arial"/>
          <w:color w:val="000000" w:themeColor="text1"/>
        </w:rPr>
        <w:tab/>
      </w:r>
      <w:r>
        <w:rPr>
          <w:color w:val="000000" w:themeColor="text1"/>
        </w:rPr>
        <w:t>W</w:t>
      </w:r>
      <w:r w:rsidRPr="556EBEAA">
        <w:rPr>
          <w:color w:val="000000" w:themeColor="text1"/>
        </w:rPr>
        <w:t>spółprac</w:t>
      </w:r>
      <w:r>
        <w:rPr>
          <w:color w:val="000000" w:themeColor="text1"/>
        </w:rPr>
        <w:t>a</w:t>
      </w:r>
      <w:r w:rsidRPr="556EBEAA">
        <w:rPr>
          <w:color w:val="000000" w:themeColor="text1"/>
        </w:rPr>
        <w:t xml:space="preserve"> z organami administracyjnymi w celu uzyskania stosownych decyzji, a w szczególności uczestnic</w:t>
      </w:r>
      <w:r>
        <w:rPr>
          <w:color w:val="000000" w:themeColor="text1"/>
        </w:rPr>
        <w:t>two</w:t>
      </w:r>
      <w:r w:rsidRPr="556EBEAA">
        <w:rPr>
          <w:color w:val="000000" w:themeColor="text1"/>
        </w:rPr>
        <w:t xml:space="preserve"> w konsultacjach społecznych, udziela</w:t>
      </w:r>
      <w:r>
        <w:rPr>
          <w:color w:val="000000" w:themeColor="text1"/>
        </w:rPr>
        <w:t>nie</w:t>
      </w:r>
      <w:r w:rsidRPr="556EBEAA">
        <w:rPr>
          <w:color w:val="000000" w:themeColor="text1"/>
        </w:rPr>
        <w:t xml:space="preserve"> wyjaśnień na żądanie organu, przedkład</w:t>
      </w:r>
      <w:r>
        <w:rPr>
          <w:color w:val="000000" w:themeColor="text1"/>
        </w:rPr>
        <w:t>anie</w:t>
      </w:r>
      <w:r w:rsidRPr="556EBEAA">
        <w:rPr>
          <w:color w:val="000000" w:themeColor="text1"/>
        </w:rPr>
        <w:t xml:space="preserve"> wniosk</w:t>
      </w:r>
      <w:r>
        <w:rPr>
          <w:color w:val="000000" w:themeColor="text1"/>
        </w:rPr>
        <w:t>ów</w:t>
      </w:r>
      <w:r w:rsidRPr="556EBEAA">
        <w:rPr>
          <w:color w:val="000000" w:themeColor="text1"/>
        </w:rPr>
        <w:t xml:space="preserve"> i dokument</w:t>
      </w:r>
      <w:r>
        <w:rPr>
          <w:color w:val="000000" w:themeColor="text1"/>
        </w:rPr>
        <w:t>ów</w:t>
      </w:r>
      <w:r w:rsidRPr="556EBEAA">
        <w:rPr>
          <w:color w:val="000000" w:themeColor="text1"/>
        </w:rPr>
        <w:t xml:space="preserve"> bezzwłocznie w stosunku do obowiązujących terminów</w:t>
      </w:r>
      <w:r>
        <w:rPr>
          <w:color w:val="000000" w:themeColor="text1"/>
        </w:rPr>
        <w:t>.</w:t>
      </w:r>
    </w:p>
    <w:bookmarkEnd w:id="6"/>
    <w:p w14:paraId="13543BD1" w14:textId="77777777" w:rsidR="00D4568D" w:rsidRDefault="00D4568D" w:rsidP="00D4568D">
      <w:pPr>
        <w:suppressAutoHyphens/>
        <w:spacing w:after="0" w:line="360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>
        <w:rPr>
          <w:rFonts w:ascii="Verdana" w:hAnsi="Verdana" w:cs="Arial"/>
          <w:color w:val="000000" w:themeColor="text1"/>
          <w:sz w:val="20"/>
          <w:szCs w:val="20"/>
        </w:rPr>
        <w:lastRenderedPageBreak/>
        <w:t>18)</w:t>
      </w:r>
      <w:r>
        <w:rPr>
          <w:rFonts w:ascii="Verdana" w:hAnsi="Verdana" w:cs="Arial"/>
          <w:color w:val="000000" w:themeColor="text1"/>
          <w:sz w:val="20"/>
          <w:szCs w:val="20"/>
        </w:rPr>
        <w:tab/>
        <w:t>Sporządzenie d</w:t>
      </w:r>
      <w:r w:rsidRPr="00FC64E2">
        <w:rPr>
          <w:rFonts w:ascii="Verdana" w:hAnsi="Verdana" w:cs="Arial"/>
          <w:color w:val="000000" w:themeColor="text1"/>
          <w:sz w:val="20"/>
          <w:szCs w:val="20"/>
        </w:rPr>
        <w:t>okumentacj</w:t>
      </w:r>
      <w:r>
        <w:rPr>
          <w:rFonts w:ascii="Verdana" w:hAnsi="Verdana" w:cs="Arial"/>
          <w:color w:val="000000" w:themeColor="text1"/>
          <w:sz w:val="20"/>
          <w:szCs w:val="20"/>
        </w:rPr>
        <w:t>i</w:t>
      </w:r>
      <w:r w:rsidRPr="00FC64E2">
        <w:rPr>
          <w:rFonts w:ascii="Verdana" w:hAnsi="Verdana" w:cs="Arial"/>
          <w:color w:val="000000" w:themeColor="text1"/>
          <w:sz w:val="20"/>
          <w:szCs w:val="20"/>
        </w:rPr>
        <w:t xml:space="preserve"> fotograficzn</w:t>
      </w:r>
      <w:r>
        <w:rPr>
          <w:rFonts w:ascii="Verdana" w:hAnsi="Verdana" w:cs="Arial"/>
          <w:color w:val="000000" w:themeColor="text1"/>
          <w:sz w:val="20"/>
          <w:szCs w:val="20"/>
        </w:rPr>
        <w:t>ej</w:t>
      </w:r>
      <w:r w:rsidRPr="00FC64E2">
        <w:rPr>
          <w:rFonts w:ascii="Verdana" w:hAnsi="Verdana" w:cs="Arial"/>
          <w:color w:val="000000" w:themeColor="text1"/>
          <w:sz w:val="20"/>
          <w:szCs w:val="20"/>
        </w:rPr>
        <w:t xml:space="preserve"> nieruchomości przeznaczonych do zajęcia czasowego</w:t>
      </w:r>
      <w:r>
        <w:rPr>
          <w:rFonts w:ascii="Verdana" w:hAnsi="Verdana" w:cs="Arial"/>
          <w:color w:val="000000" w:themeColor="text1"/>
          <w:sz w:val="20"/>
          <w:szCs w:val="20"/>
        </w:rPr>
        <w:t>, przed i po realizacji zadania.</w:t>
      </w:r>
    </w:p>
    <w:p w14:paraId="21877E98" w14:textId="77777777" w:rsidR="00D4568D" w:rsidRDefault="00D4568D" w:rsidP="00D4568D">
      <w:pPr>
        <w:suppressAutoHyphens/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color w:val="000000" w:themeColor="text1"/>
          <w:sz w:val="20"/>
          <w:szCs w:val="20"/>
        </w:rPr>
        <w:t>19)</w:t>
      </w:r>
      <w:r>
        <w:rPr>
          <w:rFonts w:ascii="Verdana" w:hAnsi="Verdana" w:cs="Arial"/>
          <w:color w:val="000000" w:themeColor="text1"/>
          <w:sz w:val="20"/>
          <w:szCs w:val="20"/>
        </w:rPr>
        <w:tab/>
        <w:t>Przygotowanie d</w:t>
      </w:r>
      <w:r w:rsidRPr="002D4145">
        <w:rPr>
          <w:rFonts w:ascii="Verdana" w:hAnsi="Verdana" w:cs="Arial"/>
          <w:sz w:val="20"/>
          <w:szCs w:val="20"/>
        </w:rPr>
        <w:t>okumentacj</w:t>
      </w:r>
      <w:r>
        <w:rPr>
          <w:rFonts w:ascii="Verdana" w:hAnsi="Verdana" w:cs="Arial"/>
          <w:sz w:val="20"/>
          <w:szCs w:val="20"/>
        </w:rPr>
        <w:t>i</w:t>
      </w:r>
      <w:r w:rsidRPr="002D4145">
        <w:rPr>
          <w:rFonts w:ascii="Verdana" w:hAnsi="Verdana" w:cs="Arial"/>
          <w:sz w:val="20"/>
          <w:szCs w:val="20"/>
        </w:rPr>
        <w:t xml:space="preserve"> formalno-prawn</w:t>
      </w:r>
      <w:r>
        <w:rPr>
          <w:rFonts w:ascii="Verdana" w:hAnsi="Verdana" w:cs="Arial"/>
          <w:sz w:val="20"/>
          <w:szCs w:val="20"/>
        </w:rPr>
        <w:t>ej</w:t>
      </w:r>
      <w:r w:rsidRPr="002D4145">
        <w:rPr>
          <w:rFonts w:ascii="Verdana" w:hAnsi="Verdana" w:cs="Arial"/>
          <w:sz w:val="20"/>
          <w:szCs w:val="20"/>
        </w:rPr>
        <w:t xml:space="preserve"> dla nabycia praw do korzystania z nieruchomości znajdujących się poza </w:t>
      </w:r>
      <w:r>
        <w:rPr>
          <w:rFonts w:ascii="Verdana" w:hAnsi="Verdana" w:cs="Arial"/>
          <w:sz w:val="20"/>
          <w:szCs w:val="20"/>
        </w:rPr>
        <w:t>granicami pasa drogowego</w:t>
      </w:r>
      <w:r w:rsidRPr="002D4145">
        <w:rPr>
          <w:rFonts w:ascii="Verdana" w:hAnsi="Verdana" w:cs="Arial"/>
          <w:sz w:val="20"/>
          <w:szCs w:val="20"/>
        </w:rPr>
        <w:t>, a niezbędną do zrealizowania niniejszej inwestycji – w razie konieczności</w:t>
      </w:r>
      <w:r>
        <w:rPr>
          <w:rFonts w:ascii="Verdana" w:hAnsi="Verdana" w:cs="Arial"/>
          <w:sz w:val="20"/>
          <w:szCs w:val="20"/>
        </w:rPr>
        <w:t>.</w:t>
      </w:r>
    </w:p>
    <w:p w14:paraId="66105380" w14:textId="77777777" w:rsidR="00D4568D" w:rsidRDefault="00D4568D" w:rsidP="00D4568D">
      <w:pPr>
        <w:suppressAutoHyphens/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20)</w:t>
      </w:r>
      <w:r>
        <w:rPr>
          <w:rFonts w:ascii="Verdana" w:hAnsi="Verdana" w:cs="Arial"/>
          <w:sz w:val="20"/>
          <w:szCs w:val="20"/>
        </w:rPr>
        <w:tab/>
      </w:r>
      <w:r w:rsidRPr="006557D5">
        <w:rPr>
          <w:rFonts w:ascii="Verdana" w:hAnsi="Verdana"/>
          <w:sz w:val="20"/>
          <w:szCs w:val="20"/>
        </w:rPr>
        <w:t>Przedstawienie zamawiającemu wstępnych rozwiązań projektowych z uwzględnieniem zastosowanych materiałów do akceptacji</w:t>
      </w:r>
      <w:r>
        <w:rPr>
          <w:rFonts w:ascii="Verdana" w:hAnsi="Verdana"/>
          <w:sz w:val="20"/>
          <w:szCs w:val="20"/>
        </w:rPr>
        <w:t>.</w:t>
      </w:r>
    </w:p>
    <w:p w14:paraId="1B603DE1" w14:textId="77777777" w:rsidR="00D4568D" w:rsidRDefault="00D4568D" w:rsidP="00D4568D">
      <w:pPr>
        <w:suppressAutoHyphens/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21)</w:t>
      </w:r>
      <w:r>
        <w:rPr>
          <w:rFonts w:ascii="Verdana" w:hAnsi="Verdana"/>
          <w:sz w:val="20"/>
          <w:szCs w:val="20"/>
        </w:rPr>
        <w:tab/>
      </w:r>
      <w:r w:rsidRPr="00AC5C35">
        <w:rPr>
          <w:rFonts w:ascii="Verdana" w:hAnsi="Verdana"/>
          <w:sz w:val="20"/>
          <w:szCs w:val="20"/>
        </w:rPr>
        <w:t>Uzyskanie w imieniu zamawiającego niezbędnych uzgodnień, opinii, decyzji i pozwoleń wymaganych do prawidłowego wykonania zadania m.in. uzgodnień z zarządcami dróg podporządkowanych oraz pozwolenia wodnoprawnego (w przypadku konieczności uzyskania)</w:t>
      </w:r>
      <w:r>
        <w:rPr>
          <w:rFonts w:ascii="Verdana" w:hAnsi="Verdana"/>
          <w:sz w:val="20"/>
          <w:szCs w:val="20"/>
        </w:rPr>
        <w:t>.</w:t>
      </w:r>
    </w:p>
    <w:p w14:paraId="56329530" w14:textId="77777777" w:rsidR="00D4568D" w:rsidRDefault="00D4568D" w:rsidP="00D4568D">
      <w:pPr>
        <w:suppressAutoHyphens/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22)</w:t>
      </w:r>
      <w:r>
        <w:rPr>
          <w:rFonts w:ascii="Verdana" w:hAnsi="Verdana"/>
          <w:sz w:val="20"/>
          <w:szCs w:val="20"/>
        </w:rPr>
        <w:tab/>
      </w:r>
      <w:r w:rsidRPr="00AC5C35">
        <w:rPr>
          <w:rFonts w:ascii="Verdana" w:hAnsi="Verdana"/>
          <w:sz w:val="20"/>
          <w:szCs w:val="20"/>
        </w:rPr>
        <w:t>Uzyskanie zgód na wejście w teren</w:t>
      </w:r>
      <w:r>
        <w:rPr>
          <w:rFonts w:ascii="Verdana" w:hAnsi="Verdana"/>
          <w:sz w:val="20"/>
          <w:szCs w:val="20"/>
        </w:rPr>
        <w:t>.</w:t>
      </w:r>
    </w:p>
    <w:p w14:paraId="6D9231F8" w14:textId="77777777" w:rsidR="00D4568D" w:rsidRPr="00AC5C35" w:rsidRDefault="00D4568D" w:rsidP="00D4568D">
      <w:pPr>
        <w:suppressAutoHyphens/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23)</w:t>
      </w:r>
      <w:r>
        <w:rPr>
          <w:rFonts w:ascii="Verdana" w:hAnsi="Verdana"/>
          <w:sz w:val="20"/>
          <w:szCs w:val="20"/>
        </w:rPr>
        <w:tab/>
      </w:r>
      <w:r w:rsidRPr="00AC5C35">
        <w:rPr>
          <w:rFonts w:ascii="Verdana" w:hAnsi="Verdana"/>
          <w:sz w:val="20"/>
          <w:szCs w:val="20"/>
        </w:rPr>
        <w:t>Przygotowanie zgłoszenia oraz uzyskanie zaświadczenia o braku podstaw wniesienia sprzeciwu wobec zgłoszenia robót budowlanych</w:t>
      </w:r>
      <w:r>
        <w:rPr>
          <w:rFonts w:ascii="Verdana" w:hAnsi="Verdana"/>
          <w:sz w:val="20"/>
          <w:szCs w:val="20"/>
        </w:rPr>
        <w:t>.</w:t>
      </w:r>
    </w:p>
    <w:bookmarkEnd w:id="1"/>
    <w:p w14:paraId="1C93E7A3" w14:textId="77777777" w:rsidR="00D4568D" w:rsidRDefault="00D4568D" w:rsidP="00D4568D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24)</w:t>
      </w:r>
      <w:r>
        <w:rPr>
          <w:rFonts w:ascii="Verdana" w:hAnsi="Verdana"/>
          <w:sz w:val="20"/>
          <w:szCs w:val="20"/>
        </w:rPr>
        <w:tab/>
      </w:r>
      <w:r w:rsidRPr="00AC5C35">
        <w:rPr>
          <w:rFonts w:ascii="Verdana" w:hAnsi="Verdana"/>
          <w:sz w:val="20"/>
          <w:szCs w:val="20"/>
        </w:rPr>
        <w:t>Przebudow</w:t>
      </w:r>
      <w:r>
        <w:rPr>
          <w:rFonts w:ascii="Verdana" w:hAnsi="Verdana"/>
          <w:sz w:val="20"/>
          <w:szCs w:val="20"/>
        </w:rPr>
        <w:t>a</w:t>
      </w:r>
      <w:r w:rsidRPr="00AC5C35">
        <w:rPr>
          <w:rFonts w:ascii="Verdana" w:hAnsi="Verdana"/>
          <w:sz w:val="20"/>
          <w:szCs w:val="20"/>
        </w:rPr>
        <w:t xml:space="preserve"> kolidujących urządzeń i sieci istniejącej infrastruktury pod- i nadziemnej: urządzeń teletechnicznych i energetycznych, sieci wodociągowych, kanalizacji deszczowej i sanitarnej, urządzeń melioracyjnych i in.</w:t>
      </w:r>
    </w:p>
    <w:p w14:paraId="712A2B75" w14:textId="77777777" w:rsidR="00D4568D" w:rsidRDefault="00D4568D" w:rsidP="00D4568D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25)</w:t>
      </w:r>
      <w:r>
        <w:rPr>
          <w:rFonts w:ascii="Verdana" w:hAnsi="Verdana"/>
          <w:sz w:val="20"/>
          <w:szCs w:val="20"/>
        </w:rPr>
        <w:tab/>
        <w:t>D</w:t>
      </w:r>
      <w:r w:rsidRPr="006557D5">
        <w:rPr>
          <w:rFonts w:ascii="Verdana" w:hAnsi="Verdana"/>
          <w:sz w:val="20"/>
          <w:szCs w:val="20"/>
        </w:rPr>
        <w:t>owiązanie się do istniejącej infrastruktury drogowe</w:t>
      </w:r>
      <w:r>
        <w:rPr>
          <w:rFonts w:ascii="Verdana" w:hAnsi="Verdana"/>
          <w:sz w:val="20"/>
          <w:szCs w:val="20"/>
        </w:rPr>
        <w:t>j.</w:t>
      </w:r>
    </w:p>
    <w:p w14:paraId="79D22023" w14:textId="77777777" w:rsidR="00D4568D" w:rsidRDefault="00D4568D" w:rsidP="00D4568D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26)</w:t>
      </w:r>
      <w:r>
        <w:rPr>
          <w:rFonts w:ascii="Verdana" w:hAnsi="Verdana"/>
          <w:sz w:val="20"/>
          <w:szCs w:val="20"/>
        </w:rPr>
        <w:tab/>
      </w:r>
      <w:r w:rsidRPr="005A79FE">
        <w:rPr>
          <w:rFonts w:ascii="Verdana" w:hAnsi="Verdana"/>
          <w:sz w:val="20"/>
          <w:szCs w:val="20"/>
        </w:rPr>
        <w:t>Zabezpieczenie i oznakowanie miejsca w czasie</w:t>
      </w:r>
      <w:r>
        <w:rPr>
          <w:rFonts w:ascii="Verdana" w:hAnsi="Verdana"/>
          <w:sz w:val="20"/>
          <w:szCs w:val="20"/>
        </w:rPr>
        <w:t xml:space="preserve"> wykonywania robót.</w:t>
      </w:r>
    </w:p>
    <w:p w14:paraId="0D27C9A4" w14:textId="77777777" w:rsidR="00D4568D" w:rsidRDefault="00D4568D" w:rsidP="00D4568D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27)</w:t>
      </w:r>
      <w:r>
        <w:rPr>
          <w:rFonts w:ascii="Verdana" w:hAnsi="Verdana"/>
          <w:sz w:val="20"/>
          <w:szCs w:val="20"/>
        </w:rPr>
        <w:tab/>
      </w:r>
      <w:r w:rsidRPr="00AC5C35">
        <w:rPr>
          <w:rFonts w:ascii="Verdana" w:hAnsi="Verdana"/>
          <w:sz w:val="20"/>
          <w:szCs w:val="20"/>
        </w:rPr>
        <w:t>Zrealizowanie robót w oparciu o opracowane, uzgodnione i zatwierdzone projekty wykonawcze</w:t>
      </w:r>
      <w:r>
        <w:rPr>
          <w:rFonts w:ascii="Verdana" w:hAnsi="Verdana"/>
          <w:sz w:val="20"/>
          <w:szCs w:val="20"/>
        </w:rPr>
        <w:t>.</w:t>
      </w:r>
    </w:p>
    <w:p w14:paraId="4A6F53D9" w14:textId="77777777" w:rsidR="00D4568D" w:rsidRDefault="00D4568D" w:rsidP="00D4568D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28)</w:t>
      </w:r>
      <w:r>
        <w:rPr>
          <w:rFonts w:ascii="Verdana" w:hAnsi="Verdana"/>
          <w:sz w:val="20"/>
          <w:szCs w:val="20"/>
        </w:rPr>
        <w:tab/>
      </w:r>
      <w:r w:rsidRPr="00AC5C35">
        <w:rPr>
          <w:rFonts w:ascii="Verdana" w:hAnsi="Verdana"/>
          <w:sz w:val="20"/>
          <w:szCs w:val="20"/>
        </w:rPr>
        <w:t>Odtworzenie naruszonej nawierzchni podczas realizacji zadania</w:t>
      </w:r>
      <w:r>
        <w:rPr>
          <w:rFonts w:ascii="Verdana" w:hAnsi="Verdana"/>
          <w:sz w:val="20"/>
          <w:szCs w:val="20"/>
        </w:rPr>
        <w:t>.</w:t>
      </w:r>
    </w:p>
    <w:p w14:paraId="2BF0794F" w14:textId="77777777" w:rsidR="00D4568D" w:rsidRPr="004729B8" w:rsidRDefault="00D4568D" w:rsidP="00D4568D">
      <w:pPr>
        <w:pStyle w:val="S1"/>
        <w:spacing w:after="0" w:line="360" w:lineRule="auto"/>
        <w:ind w:firstLine="0"/>
        <w:rPr>
          <w:color w:val="000000" w:themeColor="text1"/>
        </w:rPr>
      </w:pPr>
      <w:r>
        <w:rPr>
          <w:color w:val="000000" w:themeColor="text1"/>
        </w:rPr>
        <w:t>29)</w:t>
      </w:r>
      <w:r>
        <w:rPr>
          <w:color w:val="000000" w:themeColor="text1"/>
        </w:rPr>
        <w:tab/>
        <w:t>Dokonanie u</w:t>
      </w:r>
      <w:r w:rsidRPr="004729B8">
        <w:rPr>
          <w:color w:val="000000" w:themeColor="text1"/>
        </w:rPr>
        <w:t>zgodnień z zarządcami dróg publicznych oraz właścicielami nieruchomości w zakresie przywrócenia dróg oraz nieruchomości użytkowanych przez Wykonawcę w czasie budowy do stanu nie gorszego niż przed rozpoczęciem budowy oraz zrealizować ww. zobowiązania.</w:t>
      </w:r>
    </w:p>
    <w:p w14:paraId="436A9E7F" w14:textId="77777777" w:rsidR="00D4568D" w:rsidRDefault="00D4568D" w:rsidP="00D4568D">
      <w:pPr>
        <w:pStyle w:val="S1"/>
        <w:spacing w:after="0" w:line="360" w:lineRule="auto"/>
        <w:ind w:firstLine="0"/>
        <w:rPr>
          <w:color w:val="000000" w:themeColor="text1"/>
        </w:rPr>
      </w:pPr>
      <w:r>
        <w:rPr>
          <w:color w:val="000000" w:themeColor="text1"/>
        </w:rPr>
        <w:t>30)</w:t>
      </w:r>
      <w:r>
        <w:rPr>
          <w:color w:val="000000" w:themeColor="text1"/>
        </w:rPr>
        <w:tab/>
        <w:t>U</w:t>
      </w:r>
      <w:r w:rsidRPr="004C6F40">
        <w:rPr>
          <w:color w:val="000000" w:themeColor="text1"/>
        </w:rPr>
        <w:t>względni</w:t>
      </w:r>
      <w:r>
        <w:rPr>
          <w:color w:val="000000" w:themeColor="text1"/>
        </w:rPr>
        <w:t>enie</w:t>
      </w:r>
      <w:r w:rsidRPr="004C6F40">
        <w:rPr>
          <w:color w:val="000000" w:themeColor="text1"/>
        </w:rPr>
        <w:t xml:space="preserve"> </w:t>
      </w:r>
      <w:r>
        <w:rPr>
          <w:color w:val="000000" w:themeColor="text1"/>
        </w:rPr>
        <w:t>p</w:t>
      </w:r>
      <w:r w:rsidRPr="004C6F40">
        <w:rPr>
          <w:color w:val="000000" w:themeColor="text1"/>
        </w:rPr>
        <w:t>odczas projektowania optymalizacj</w:t>
      </w:r>
      <w:r>
        <w:rPr>
          <w:color w:val="000000" w:themeColor="text1"/>
        </w:rPr>
        <w:t>i</w:t>
      </w:r>
      <w:r w:rsidRPr="004C6F40">
        <w:rPr>
          <w:color w:val="000000" w:themeColor="text1"/>
        </w:rPr>
        <w:t xml:space="preserve"> rozwiązań technicznych i kosztów późniejszego utrzymania w przewidywan</w:t>
      </w:r>
      <w:r>
        <w:rPr>
          <w:color w:val="000000" w:themeColor="text1"/>
        </w:rPr>
        <w:t xml:space="preserve">ym okresie eksploatacji drogi. </w:t>
      </w:r>
    </w:p>
    <w:p w14:paraId="6C4F3CF5" w14:textId="77777777" w:rsidR="00D4568D" w:rsidRDefault="00D4568D" w:rsidP="00D4568D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31) </w:t>
      </w:r>
      <w:r w:rsidRPr="00AC5C35">
        <w:rPr>
          <w:rFonts w:ascii="Verdana" w:hAnsi="Verdana"/>
          <w:sz w:val="20"/>
          <w:szCs w:val="20"/>
        </w:rPr>
        <w:t>Nadzór w zakresie wszystkich branż nad ww. robotami</w:t>
      </w:r>
      <w:r>
        <w:rPr>
          <w:rFonts w:ascii="Verdana" w:hAnsi="Verdana"/>
          <w:sz w:val="20"/>
          <w:szCs w:val="20"/>
        </w:rPr>
        <w:t>.</w:t>
      </w:r>
    </w:p>
    <w:p w14:paraId="36E28681" w14:textId="77777777" w:rsidR="00D4568D" w:rsidRDefault="00D4568D" w:rsidP="00D4568D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</w:t>
      </w:r>
      <w:r w:rsidRPr="00AC5C35">
        <w:rPr>
          <w:rFonts w:ascii="Verdana" w:hAnsi="Verdana"/>
          <w:sz w:val="20"/>
          <w:szCs w:val="20"/>
        </w:rPr>
        <w:t>1) Przeprowadzenie prób i kontroli przewidzianych dla ww. robót</w:t>
      </w:r>
      <w:r>
        <w:rPr>
          <w:rFonts w:ascii="Verdana" w:hAnsi="Verdana"/>
          <w:sz w:val="20"/>
          <w:szCs w:val="20"/>
        </w:rPr>
        <w:t>.</w:t>
      </w:r>
    </w:p>
    <w:p w14:paraId="2B4ED450" w14:textId="77777777" w:rsidR="00D4568D" w:rsidRDefault="00D4568D" w:rsidP="00D4568D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</w:t>
      </w:r>
      <w:r w:rsidRPr="00AC5C35">
        <w:rPr>
          <w:rFonts w:ascii="Verdana" w:hAnsi="Verdana"/>
          <w:sz w:val="20"/>
          <w:szCs w:val="20"/>
        </w:rPr>
        <w:t>2) Sporządzenie dokumentacji powykonawczej z uwzględnieniem zmian i korekt wprowadzonych w czasie trwania robót budowlanych</w:t>
      </w:r>
      <w:r>
        <w:rPr>
          <w:rFonts w:ascii="Verdana" w:hAnsi="Verdana"/>
          <w:sz w:val="20"/>
          <w:szCs w:val="20"/>
        </w:rPr>
        <w:t>.</w:t>
      </w:r>
    </w:p>
    <w:p w14:paraId="0A33C58D" w14:textId="77777777" w:rsidR="00D4568D" w:rsidRDefault="00D4568D" w:rsidP="00D4568D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33) </w:t>
      </w:r>
      <w:r w:rsidRPr="00AC5C35">
        <w:rPr>
          <w:rFonts w:ascii="Verdana" w:hAnsi="Verdana"/>
          <w:sz w:val="20"/>
          <w:szCs w:val="20"/>
        </w:rPr>
        <w:t>Sporządzenie inwentaryzacji geodezyjnej powykonawczej (obiektu wraz z przyłączem)</w:t>
      </w:r>
      <w:r>
        <w:rPr>
          <w:rFonts w:ascii="Verdana" w:hAnsi="Verdana"/>
          <w:sz w:val="20"/>
          <w:szCs w:val="20"/>
        </w:rPr>
        <w:t>.</w:t>
      </w:r>
    </w:p>
    <w:p w14:paraId="7F2E6672" w14:textId="77777777" w:rsidR="00D4568D" w:rsidRPr="00FC64E2" w:rsidRDefault="00D4568D" w:rsidP="00D4568D">
      <w:pPr>
        <w:suppressAutoHyphens/>
        <w:spacing w:after="0" w:line="360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>
        <w:rPr>
          <w:rFonts w:ascii="Verdana" w:hAnsi="Verdana"/>
          <w:sz w:val="20"/>
          <w:szCs w:val="20"/>
        </w:rPr>
        <w:t>34) Sporządzenie d</w:t>
      </w:r>
      <w:r>
        <w:rPr>
          <w:rFonts w:ascii="Verdana" w:hAnsi="Verdana" w:cs="Arial"/>
          <w:color w:val="000000" w:themeColor="text1"/>
          <w:sz w:val="20"/>
          <w:szCs w:val="20"/>
        </w:rPr>
        <w:t>okumentację powykonawczą, m</w:t>
      </w:r>
      <w:r w:rsidRPr="00FC64E2">
        <w:rPr>
          <w:rFonts w:ascii="Verdana" w:hAnsi="Verdana" w:cs="Arial"/>
          <w:color w:val="000000" w:themeColor="text1"/>
          <w:sz w:val="20"/>
          <w:szCs w:val="20"/>
        </w:rPr>
        <w:t>a</w:t>
      </w:r>
      <w:r>
        <w:rPr>
          <w:rFonts w:ascii="Verdana" w:hAnsi="Verdana" w:cs="Arial"/>
          <w:color w:val="000000" w:themeColor="text1"/>
          <w:sz w:val="20"/>
          <w:szCs w:val="20"/>
        </w:rPr>
        <w:t>pę inwentaryzacji powykonawczej, w</w:t>
      </w:r>
      <w:r w:rsidRPr="00FC64E2">
        <w:rPr>
          <w:rFonts w:ascii="Verdana" w:hAnsi="Verdana" w:cs="Arial"/>
          <w:color w:val="000000" w:themeColor="text1"/>
          <w:sz w:val="20"/>
          <w:szCs w:val="20"/>
        </w:rPr>
        <w:t>niosek o zezwolenie na użytkowanie inwestycji drogowej/zaw</w:t>
      </w:r>
      <w:r>
        <w:rPr>
          <w:rFonts w:ascii="Verdana" w:hAnsi="Verdana" w:cs="Arial"/>
          <w:color w:val="000000" w:themeColor="text1"/>
          <w:sz w:val="20"/>
          <w:szCs w:val="20"/>
        </w:rPr>
        <w:t>iadomienie o zakończeniu budowy – w zależności od potrzeb</w:t>
      </w:r>
    </w:p>
    <w:p w14:paraId="321D1468" w14:textId="77777777" w:rsidR="00D4568D" w:rsidRPr="002B6346" w:rsidRDefault="00D4568D" w:rsidP="00D4568D">
      <w:pPr>
        <w:suppressAutoHyphens/>
        <w:spacing w:after="0" w:line="360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>
        <w:rPr>
          <w:rFonts w:ascii="Verdana" w:hAnsi="Verdana" w:cs="Arial"/>
          <w:color w:val="000000" w:themeColor="text1"/>
          <w:sz w:val="20"/>
          <w:szCs w:val="20"/>
        </w:rPr>
        <w:lastRenderedPageBreak/>
        <w:t xml:space="preserve">35) </w:t>
      </w:r>
      <w:bookmarkStart w:id="7" w:name="_Hlk221690465"/>
      <w:bookmarkStart w:id="8" w:name="_Hlk220401784"/>
      <w:bookmarkStart w:id="9" w:name="_Hlk222910679"/>
      <w:bookmarkStart w:id="10" w:name="_Hlk222382664"/>
      <w:r>
        <w:rPr>
          <w:rFonts w:ascii="Verdana" w:hAnsi="Verdana" w:cs="Arial"/>
          <w:color w:val="000000" w:themeColor="text1"/>
          <w:sz w:val="20"/>
          <w:szCs w:val="20"/>
        </w:rPr>
        <w:t>Przedłożenie w</w:t>
      </w:r>
      <w:r w:rsidRPr="00FC64E2">
        <w:rPr>
          <w:rFonts w:ascii="Verdana" w:hAnsi="Verdana" w:cs="Arial"/>
          <w:color w:val="000000" w:themeColor="text1"/>
          <w:sz w:val="20"/>
          <w:szCs w:val="20"/>
        </w:rPr>
        <w:t>ersj</w:t>
      </w:r>
      <w:r>
        <w:rPr>
          <w:rFonts w:ascii="Verdana" w:hAnsi="Verdana" w:cs="Arial"/>
          <w:color w:val="000000" w:themeColor="text1"/>
          <w:sz w:val="20"/>
          <w:szCs w:val="20"/>
        </w:rPr>
        <w:t>i</w:t>
      </w:r>
      <w:r w:rsidRPr="00FC64E2">
        <w:rPr>
          <w:rFonts w:ascii="Verdana" w:hAnsi="Verdana" w:cs="Arial"/>
          <w:color w:val="000000" w:themeColor="text1"/>
          <w:sz w:val="20"/>
          <w:szCs w:val="20"/>
        </w:rPr>
        <w:t xml:space="preserve"> elektroniczn</w:t>
      </w:r>
      <w:r>
        <w:rPr>
          <w:rFonts w:ascii="Verdana" w:hAnsi="Verdana" w:cs="Arial"/>
          <w:color w:val="000000" w:themeColor="text1"/>
          <w:sz w:val="20"/>
          <w:szCs w:val="20"/>
        </w:rPr>
        <w:t>ej</w:t>
      </w:r>
      <w:r w:rsidRPr="00FC64E2">
        <w:rPr>
          <w:rFonts w:ascii="Verdana" w:hAnsi="Verdana" w:cs="Arial"/>
          <w:color w:val="000000" w:themeColor="text1"/>
          <w:sz w:val="20"/>
          <w:szCs w:val="20"/>
        </w:rPr>
        <w:t xml:space="preserve"> całej dokumentacji powykonawczej, w tym wersj</w:t>
      </w:r>
      <w:r>
        <w:rPr>
          <w:rFonts w:ascii="Verdana" w:hAnsi="Verdana" w:cs="Arial"/>
          <w:color w:val="000000" w:themeColor="text1"/>
          <w:sz w:val="20"/>
          <w:szCs w:val="20"/>
        </w:rPr>
        <w:t>i</w:t>
      </w:r>
      <w:r w:rsidRPr="00FC64E2">
        <w:rPr>
          <w:rFonts w:ascii="Verdana" w:hAnsi="Verdana" w:cs="Arial"/>
          <w:color w:val="000000" w:themeColor="text1"/>
          <w:sz w:val="20"/>
          <w:szCs w:val="20"/>
        </w:rPr>
        <w:t xml:space="preserve"> edytowaln</w:t>
      </w:r>
      <w:bookmarkEnd w:id="2"/>
      <w:bookmarkEnd w:id="7"/>
      <w:bookmarkEnd w:id="8"/>
      <w:bookmarkEnd w:id="9"/>
      <w:bookmarkEnd w:id="10"/>
      <w:r>
        <w:rPr>
          <w:rFonts w:ascii="Verdana" w:hAnsi="Verdana" w:cs="Arial"/>
          <w:color w:val="000000" w:themeColor="text1"/>
          <w:sz w:val="20"/>
          <w:szCs w:val="20"/>
        </w:rPr>
        <w:t>ej.</w:t>
      </w:r>
    </w:p>
    <w:p w14:paraId="20A4B053" w14:textId="77777777" w:rsidR="00D4568D" w:rsidRDefault="00D4568D" w:rsidP="00D4568D"/>
    <w:p w14:paraId="29738B0F" w14:textId="77777777" w:rsidR="00F5535D" w:rsidRPr="005044F1" w:rsidRDefault="00F5535D" w:rsidP="00D4568D">
      <w:pPr>
        <w:spacing w:after="60"/>
        <w:ind w:left="1134" w:hanging="425"/>
        <w:jc w:val="both"/>
      </w:pPr>
    </w:p>
    <w:sectPr w:rsidR="00F5535D" w:rsidRPr="005044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281C0" w14:textId="77777777" w:rsidR="006E69AC" w:rsidRDefault="006E69AC" w:rsidP="007A133B">
      <w:pPr>
        <w:spacing w:after="0" w:line="240" w:lineRule="auto"/>
      </w:pPr>
      <w:r>
        <w:separator/>
      </w:r>
    </w:p>
  </w:endnote>
  <w:endnote w:type="continuationSeparator" w:id="0">
    <w:p w14:paraId="491612C2" w14:textId="77777777" w:rsidR="006E69AC" w:rsidRDefault="006E69AC" w:rsidP="007A1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03CC1" w14:textId="77777777" w:rsidR="006E69AC" w:rsidRDefault="006E69AC" w:rsidP="007A133B">
      <w:pPr>
        <w:spacing w:after="0" w:line="240" w:lineRule="auto"/>
      </w:pPr>
      <w:r>
        <w:separator/>
      </w:r>
    </w:p>
  </w:footnote>
  <w:footnote w:type="continuationSeparator" w:id="0">
    <w:p w14:paraId="67953EE7" w14:textId="77777777" w:rsidR="006E69AC" w:rsidRDefault="006E69AC" w:rsidP="007A13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306D6"/>
    <w:multiLevelType w:val="hybridMultilevel"/>
    <w:tmpl w:val="B2DC17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16AEC"/>
    <w:multiLevelType w:val="hybridMultilevel"/>
    <w:tmpl w:val="59E6611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F2D7072"/>
    <w:multiLevelType w:val="multilevel"/>
    <w:tmpl w:val="C2443DCC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  <w:i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549A67E1"/>
    <w:multiLevelType w:val="hybridMultilevel"/>
    <w:tmpl w:val="6AF6CA72"/>
    <w:lvl w:ilvl="0" w:tplc="04150011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A5119F6"/>
    <w:multiLevelType w:val="hybridMultilevel"/>
    <w:tmpl w:val="431E466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99068C0"/>
    <w:multiLevelType w:val="hybridMultilevel"/>
    <w:tmpl w:val="BEE4E6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7664218">
    <w:abstractNumId w:val="5"/>
  </w:num>
  <w:num w:numId="2" w16cid:durableId="567882916">
    <w:abstractNumId w:val="3"/>
  </w:num>
  <w:num w:numId="3" w16cid:durableId="1764688957">
    <w:abstractNumId w:val="0"/>
  </w:num>
  <w:num w:numId="4" w16cid:durableId="369262232">
    <w:abstractNumId w:val="2"/>
  </w:num>
  <w:num w:numId="5" w16cid:durableId="19459627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6372321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13662140">
    <w:abstractNumId w:val="1"/>
  </w:num>
  <w:num w:numId="8" w16cid:durableId="18366474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33B"/>
    <w:rsid w:val="000336EA"/>
    <w:rsid w:val="000A4163"/>
    <w:rsid w:val="000E4C0F"/>
    <w:rsid w:val="00114B70"/>
    <w:rsid w:val="00135B2B"/>
    <w:rsid w:val="001667AE"/>
    <w:rsid w:val="001977E5"/>
    <w:rsid w:val="001C2876"/>
    <w:rsid w:val="002857C7"/>
    <w:rsid w:val="003D1BD5"/>
    <w:rsid w:val="004C2D2B"/>
    <w:rsid w:val="005044F1"/>
    <w:rsid w:val="00521BE9"/>
    <w:rsid w:val="0057608B"/>
    <w:rsid w:val="005A66BF"/>
    <w:rsid w:val="005E64C5"/>
    <w:rsid w:val="00613DC6"/>
    <w:rsid w:val="00652FEE"/>
    <w:rsid w:val="00653619"/>
    <w:rsid w:val="006E69AC"/>
    <w:rsid w:val="006F7015"/>
    <w:rsid w:val="007217C3"/>
    <w:rsid w:val="007310D0"/>
    <w:rsid w:val="0074053A"/>
    <w:rsid w:val="00741D85"/>
    <w:rsid w:val="007601DF"/>
    <w:rsid w:val="00770FA0"/>
    <w:rsid w:val="00776853"/>
    <w:rsid w:val="007A133B"/>
    <w:rsid w:val="007E3F7B"/>
    <w:rsid w:val="0081513D"/>
    <w:rsid w:val="008B2F6C"/>
    <w:rsid w:val="00977375"/>
    <w:rsid w:val="00AF43B3"/>
    <w:rsid w:val="00B0698A"/>
    <w:rsid w:val="00B96865"/>
    <w:rsid w:val="00BB0A29"/>
    <w:rsid w:val="00C0394E"/>
    <w:rsid w:val="00C4728A"/>
    <w:rsid w:val="00D05E67"/>
    <w:rsid w:val="00D418D4"/>
    <w:rsid w:val="00D4568D"/>
    <w:rsid w:val="00DE439F"/>
    <w:rsid w:val="00DE721C"/>
    <w:rsid w:val="00E37A0C"/>
    <w:rsid w:val="00EC66DC"/>
    <w:rsid w:val="00F379D4"/>
    <w:rsid w:val="00F5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DE525"/>
  <w15:chartTrackingRefBased/>
  <w15:docId w15:val="{5371F1C1-AD1F-46A3-A3DD-434BB9BA4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13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Obiekt,List Paragraph1,Normal,Akapit z listą3,Akapit z listą31,Wypunktowanie,Normal2,Asia 2  Akapit z listą,tekst normalny,L1,Numerowanie,List Paragraph,Akapit z listą5,BulletC,List Paragraph_0,List Paragraph_1,zwykły tekst"/>
    <w:basedOn w:val="Normalny"/>
    <w:link w:val="AkapitzlistZnak"/>
    <w:uiPriority w:val="34"/>
    <w:qFormat/>
    <w:rsid w:val="007A133B"/>
    <w:pPr>
      <w:ind w:left="720"/>
      <w:contextualSpacing/>
    </w:pPr>
  </w:style>
  <w:style w:type="character" w:customStyle="1" w:styleId="AkapitzlistZnak">
    <w:name w:val="Akapit z listą Znak"/>
    <w:aliases w:val="normalny tekst Znak,Obiekt Znak,List Paragraph1 Znak,Normal Znak,Akapit z listą3 Znak,Akapit z listą31 Znak,Wypunktowanie Znak,Normal2 Znak,Asia 2  Akapit z listą Znak,tekst normalny Znak,L1 Znak,Numerowanie Znak,List Paragraph Znak"/>
    <w:link w:val="Akapitzlist"/>
    <w:uiPriority w:val="34"/>
    <w:qFormat/>
    <w:locked/>
    <w:rsid w:val="007A133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A133B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A133B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A133B"/>
    <w:rPr>
      <w:vertAlign w:val="superscript"/>
    </w:rPr>
  </w:style>
  <w:style w:type="paragraph" w:styleId="Tekstpodstawowy3">
    <w:name w:val="Body Text 3"/>
    <w:basedOn w:val="Normalny"/>
    <w:link w:val="Tekstpodstawowy3Znak"/>
    <w:semiHidden/>
    <w:unhideWhenUsed/>
    <w:rsid w:val="007A133B"/>
    <w:pPr>
      <w:spacing w:before="120"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7A133B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S1">
    <w:name w:val="S1"/>
    <w:basedOn w:val="Normalny"/>
    <w:link w:val="S1Znak"/>
    <w:rsid w:val="000E4C0F"/>
    <w:pPr>
      <w:spacing w:after="60" w:line="312" w:lineRule="auto"/>
      <w:ind w:firstLine="709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S1Znak">
    <w:name w:val="S1 Znak"/>
    <w:basedOn w:val="Domylnaczcionkaakapitu"/>
    <w:link w:val="S1"/>
    <w:locked/>
    <w:rsid w:val="000E4C0F"/>
    <w:rPr>
      <w:rFonts w:ascii="Verdana" w:eastAsia="Times New Roman" w:hAnsi="Verdana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77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977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77E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77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77E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336E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044F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044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684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Kulik Barbara</dc:creator>
  <cp:keywords/>
  <dc:description/>
  <cp:lastModifiedBy>Hołówko Daria</cp:lastModifiedBy>
  <cp:revision>2</cp:revision>
  <dcterms:created xsi:type="dcterms:W3CDTF">2026-04-14T10:24:00Z</dcterms:created>
  <dcterms:modified xsi:type="dcterms:W3CDTF">2026-04-14T10:24:00Z</dcterms:modified>
</cp:coreProperties>
</file>