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18E1" w14:textId="77777777" w:rsidR="00B40EA6" w:rsidRPr="00A8038B" w:rsidRDefault="00B40EA6" w:rsidP="00B40EA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14:ligatures w14:val="standardContextual"/>
        </w:rPr>
      </w:pPr>
      <w:r w:rsidRPr="00A8038B"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STAROSTA KŁODZKI</w:t>
      </w:r>
    </w:p>
    <w:p w14:paraId="4B114681" w14:textId="77777777" w:rsidR="00B40EA6" w:rsidRPr="00A8038B" w:rsidRDefault="00B40EA6" w:rsidP="00B40EA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14:ligatures w14:val="standardContextual"/>
        </w:rPr>
      </w:pPr>
      <w:r w:rsidRPr="00A8038B"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ul. Okrzei 1</w:t>
      </w:r>
    </w:p>
    <w:p w14:paraId="0050D306" w14:textId="29DEA090" w:rsidR="004420B9" w:rsidRPr="00B40EA6" w:rsidRDefault="00B40EA6" w:rsidP="00B40EA6">
      <w:pPr>
        <w:spacing w:after="0" w:line="240" w:lineRule="auto"/>
        <w:rPr>
          <w:rFonts w:ascii="Times New Roman" w:eastAsia="Calibri" w:hAnsi="Times New Roman" w:cs="Times New Roman"/>
          <w:kern w:val="2"/>
          <w:sz w:val="16"/>
          <w:szCs w:val="16"/>
          <w:lang w:eastAsia="en-US"/>
          <w14:ligatures w14:val="standardContextual"/>
        </w:rPr>
      </w:pPr>
      <w:r w:rsidRPr="00A8038B"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57-300 Kłodzko</w:t>
      </w:r>
    </w:p>
    <w:p w14:paraId="2B55F649" w14:textId="6A0B6E2B" w:rsidR="00903338" w:rsidRPr="006D72A2" w:rsidRDefault="00903338" w:rsidP="00903338">
      <w:pPr>
        <w:pStyle w:val="Bezodstpw"/>
        <w:rPr>
          <w:rFonts w:ascii="Times New Roman" w:hAnsi="Times New Roman"/>
          <w:sz w:val="22"/>
        </w:rPr>
      </w:pPr>
      <w:r w:rsidRPr="006D72A2">
        <w:rPr>
          <w:rFonts w:ascii="Times New Roman" w:hAnsi="Times New Roman"/>
          <w:sz w:val="22"/>
        </w:rPr>
        <w:t>GN</w:t>
      </w:r>
      <w:r w:rsidR="00126F2E" w:rsidRPr="006D72A2">
        <w:rPr>
          <w:rFonts w:ascii="Times New Roman" w:hAnsi="Times New Roman"/>
          <w:sz w:val="22"/>
        </w:rPr>
        <w:t>.</w:t>
      </w:r>
      <w:r w:rsidRPr="006D72A2">
        <w:rPr>
          <w:rFonts w:ascii="Times New Roman" w:hAnsi="Times New Roman"/>
          <w:sz w:val="22"/>
        </w:rPr>
        <w:t>6840</w:t>
      </w:r>
      <w:r w:rsidR="00BF69D8">
        <w:rPr>
          <w:rFonts w:ascii="Times New Roman" w:hAnsi="Times New Roman"/>
          <w:sz w:val="22"/>
        </w:rPr>
        <w:t>.32</w:t>
      </w:r>
      <w:r w:rsidR="007C6A83">
        <w:rPr>
          <w:rFonts w:ascii="Times New Roman" w:hAnsi="Times New Roman"/>
          <w:sz w:val="22"/>
        </w:rPr>
        <w:t>.2024.GN7</w:t>
      </w:r>
    </w:p>
    <w:p w14:paraId="1BD6199A" w14:textId="77777777" w:rsidR="00903338" w:rsidRPr="006D72A2" w:rsidRDefault="00903338" w:rsidP="00903338">
      <w:pPr>
        <w:pStyle w:val="Bezodstpw"/>
        <w:jc w:val="center"/>
        <w:rPr>
          <w:rFonts w:ascii="Times New Roman" w:hAnsi="Times New Roman"/>
          <w:b/>
          <w:sz w:val="22"/>
        </w:rPr>
      </w:pPr>
      <w:r w:rsidRPr="006D72A2">
        <w:rPr>
          <w:rFonts w:ascii="Times New Roman" w:hAnsi="Times New Roman"/>
          <w:b/>
          <w:sz w:val="22"/>
        </w:rPr>
        <w:t>OGŁOSZENIE</w:t>
      </w:r>
    </w:p>
    <w:p w14:paraId="7FA0DC91" w14:textId="77777777" w:rsidR="00903338" w:rsidRPr="006D72A2" w:rsidRDefault="00903338" w:rsidP="00903338">
      <w:pPr>
        <w:pStyle w:val="Bezodstpw"/>
        <w:jc w:val="center"/>
        <w:rPr>
          <w:rFonts w:ascii="Times New Roman" w:hAnsi="Times New Roman"/>
          <w:b/>
          <w:sz w:val="22"/>
        </w:rPr>
      </w:pPr>
      <w:r w:rsidRPr="006D72A2">
        <w:rPr>
          <w:rFonts w:ascii="Times New Roman" w:hAnsi="Times New Roman"/>
          <w:b/>
          <w:sz w:val="22"/>
        </w:rPr>
        <w:t>STAROSTY KŁODZKIEGO</w:t>
      </w:r>
    </w:p>
    <w:p w14:paraId="4C21FC04" w14:textId="219B4D89" w:rsidR="00126F2E" w:rsidRDefault="00903338" w:rsidP="00543638">
      <w:pPr>
        <w:pStyle w:val="Bezodstpw"/>
        <w:jc w:val="center"/>
        <w:rPr>
          <w:rFonts w:ascii="Times New Roman" w:hAnsi="Times New Roman"/>
          <w:sz w:val="22"/>
        </w:rPr>
      </w:pPr>
      <w:r w:rsidRPr="006D72A2">
        <w:rPr>
          <w:rFonts w:ascii="Times New Roman" w:hAnsi="Times New Roman"/>
          <w:sz w:val="22"/>
        </w:rPr>
        <w:t>z dnia</w:t>
      </w:r>
      <w:r w:rsidR="00B40EA6">
        <w:rPr>
          <w:rFonts w:ascii="Times New Roman" w:hAnsi="Times New Roman"/>
          <w:sz w:val="22"/>
        </w:rPr>
        <w:t xml:space="preserve"> 23</w:t>
      </w:r>
      <w:r w:rsidR="00BF69D8">
        <w:rPr>
          <w:rFonts w:ascii="Times New Roman" w:hAnsi="Times New Roman"/>
          <w:sz w:val="22"/>
        </w:rPr>
        <w:t xml:space="preserve"> października </w:t>
      </w:r>
      <w:r w:rsidR="00BC6591" w:rsidRPr="006D72A2">
        <w:rPr>
          <w:rFonts w:ascii="Times New Roman" w:hAnsi="Times New Roman"/>
          <w:sz w:val="22"/>
        </w:rPr>
        <w:t>2026</w:t>
      </w:r>
      <w:r w:rsidR="004B5B58" w:rsidRPr="006D72A2">
        <w:rPr>
          <w:rFonts w:ascii="Times New Roman" w:hAnsi="Times New Roman"/>
          <w:sz w:val="22"/>
        </w:rPr>
        <w:t xml:space="preserve"> </w:t>
      </w:r>
      <w:r w:rsidR="00BC6591" w:rsidRPr="006D72A2">
        <w:rPr>
          <w:rFonts w:ascii="Times New Roman" w:hAnsi="Times New Roman"/>
          <w:sz w:val="22"/>
        </w:rPr>
        <w:t>roku</w:t>
      </w:r>
    </w:p>
    <w:p w14:paraId="6539804B" w14:textId="77777777" w:rsidR="00543638" w:rsidRPr="00543638" w:rsidRDefault="00543638" w:rsidP="00543638">
      <w:pPr>
        <w:pStyle w:val="Bezodstpw"/>
        <w:jc w:val="center"/>
        <w:rPr>
          <w:rFonts w:ascii="Times New Roman" w:hAnsi="Times New Roman"/>
          <w:sz w:val="2"/>
        </w:rPr>
      </w:pPr>
    </w:p>
    <w:p w14:paraId="6909D80F" w14:textId="762A008F" w:rsidR="00126F2E" w:rsidRPr="00EB5282" w:rsidRDefault="00903338" w:rsidP="00292855">
      <w:pPr>
        <w:pStyle w:val="Bezodstpw"/>
        <w:jc w:val="center"/>
        <w:rPr>
          <w:rFonts w:ascii="Times New Roman" w:hAnsi="Times New Roman"/>
          <w:b/>
          <w:sz w:val="22"/>
        </w:rPr>
      </w:pPr>
      <w:r w:rsidRPr="006D72A2">
        <w:rPr>
          <w:rFonts w:ascii="Times New Roman" w:hAnsi="Times New Roman"/>
          <w:b/>
          <w:sz w:val="22"/>
        </w:rPr>
        <w:t xml:space="preserve">w sprawie sporządzenia wykazu nieruchomości </w:t>
      </w:r>
      <w:r w:rsidR="00C307E6" w:rsidRPr="006D72A2">
        <w:rPr>
          <w:rFonts w:ascii="Times New Roman" w:hAnsi="Times New Roman"/>
          <w:b/>
          <w:sz w:val="22"/>
        </w:rPr>
        <w:t>gruntowej</w:t>
      </w:r>
      <w:r w:rsidR="00143EB4" w:rsidRPr="006D72A2">
        <w:rPr>
          <w:rFonts w:ascii="Times New Roman" w:hAnsi="Times New Roman"/>
          <w:b/>
          <w:sz w:val="22"/>
        </w:rPr>
        <w:t xml:space="preserve"> stanowiącej własność Skarbu Państwa przeznaczonej do sprzedaży na rzecz jej użytkownika wieczystego</w:t>
      </w:r>
    </w:p>
    <w:p w14:paraId="4464744C" w14:textId="77777777" w:rsidR="00292855" w:rsidRPr="00543638" w:rsidRDefault="00292855" w:rsidP="00543638">
      <w:pPr>
        <w:pStyle w:val="Bezodstpw"/>
        <w:jc w:val="center"/>
        <w:rPr>
          <w:rFonts w:ascii="Times New Roman" w:hAnsi="Times New Roman"/>
          <w:sz w:val="6"/>
        </w:rPr>
      </w:pPr>
    </w:p>
    <w:p w14:paraId="4DA64398" w14:textId="5AAE164E" w:rsidR="00126F2E" w:rsidRPr="00EB5282" w:rsidRDefault="00903338" w:rsidP="00543638">
      <w:pPr>
        <w:pStyle w:val="Bezodstpw"/>
        <w:jc w:val="center"/>
        <w:rPr>
          <w:rFonts w:ascii="Times New Roman" w:hAnsi="Times New Roman"/>
          <w:sz w:val="22"/>
        </w:rPr>
      </w:pPr>
      <w:r w:rsidRPr="00EB5282">
        <w:rPr>
          <w:rFonts w:ascii="Times New Roman" w:hAnsi="Times New Roman"/>
          <w:sz w:val="22"/>
        </w:rPr>
        <w:t>Działając na podstawie art. 35 ust.</w:t>
      </w:r>
      <w:r w:rsidR="00A3247C">
        <w:rPr>
          <w:rFonts w:ascii="Times New Roman" w:hAnsi="Times New Roman"/>
          <w:sz w:val="22"/>
        </w:rPr>
        <w:t xml:space="preserve"> </w:t>
      </w:r>
      <w:r w:rsidRPr="00EB5282">
        <w:rPr>
          <w:rFonts w:ascii="Times New Roman" w:hAnsi="Times New Roman"/>
          <w:sz w:val="22"/>
        </w:rPr>
        <w:t>1 i 2 ustawy z dnia 21 sierpnia 1997</w:t>
      </w:r>
      <w:r w:rsidR="00126F2E">
        <w:rPr>
          <w:rFonts w:ascii="Times New Roman" w:hAnsi="Times New Roman"/>
          <w:sz w:val="22"/>
        </w:rPr>
        <w:t xml:space="preserve"> </w:t>
      </w:r>
      <w:r w:rsidRPr="00EB5282">
        <w:rPr>
          <w:rFonts w:ascii="Times New Roman" w:hAnsi="Times New Roman"/>
          <w:sz w:val="22"/>
        </w:rPr>
        <w:t>r</w:t>
      </w:r>
      <w:r w:rsidR="00126F2E">
        <w:rPr>
          <w:rFonts w:ascii="Times New Roman" w:hAnsi="Times New Roman"/>
          <w:sz w:val="22"/>
        </w:rPr>
        <w:t>.</w:t>
      </w:r>
      <w:r w:rsidRPr="00EB5282">
        <w:rPr>
          <w:rFonts w:ascii="Times New Roman" w:hAnsi="Times New Roman"/>
          <w:sz w:val="22"/>
        </w:rPr>
        <w:t xml:space="preserve"> o gospodarce nieruchomościami (</w:t>
      </w:r>
      <w:r w:rsidR="007C6A83" w:rsidRPr="007C6A83">
        <w:rPr>
          <w:rFonts w:ascii="Times New Roman" w:hAnsi="Times New Roman"/>
          <w:sz w:val="22"/>
        </w:rPr>
        <w:t xml:space="preserve">Dz.U.2026.399 </w:t>
      </w:r>
      <w:proofErr w:type="spellStart"/>
      <w:r w:rsidR="007C6A83" w:rsidRPr="007C6A83">
        <w:rPr>
          <w:rFonts w:ascii="Times New Roman" w:hAnsi="Times New Roman"/>
          <w:sz w:val="22"/>
        </w:rPr>
        <w:t>t.j</w:t>
      </w:r>
      <w:proofErr w:type="spellEnd"/>
      <w:r w:rsidR="007C6A83" w:rsidRPr="007C6A83">
        <w:rPr>
          <w:rFonts w:ascii="Times New Roman" w:hAnsi="Times New Roman"/>
          <w:sz w:val="22"/>
        </w:rPr>
        <w:t>.</w:t>
      </w:r>
      <w:r w:rsidRPr="00EB5282">
        <w:rPr>
          <w:rFonts w:ascii="Times New Roman" w:hAnsi="Times New Roman"/>
          <w:sz w:val="22"/>
        </w:rPr>
        <w:t>)</w:t>
      </w:r>
      <w:r w:rsidR="00F17CE8">
        <w:rPr>
          <w:rFonts w:ascii="Times New Roman" w:hAnsi="Times New Roman"/>
          <w:sz w:val="22"/>
        </w:rPr>
        <w:t>,</w:t>
      </w:r>
      <w:r w:rsidRPr="00EB5282">
        <w:rPr>
          <w:rFonts w:ascii="Times New Roman" w:hAnsi="Times New Roman"/>
          <w:sz w:val="22"/>
        </w:rPr>
        <w:t xml:space="preserve"> Starosta Kłodzki ogłasza co następuje:</w:t>
      </w:r>
    </w:p>
    <w:p w14:paraId="5FE5CF1A" w14:textId="0E2A5898" w:rsidR="00903338" w:rsidRPr="00EB5282" w:rsidRDefault="00903338" w:rsidP="00ED03C0">
      <w:pPr>
        <w:pStyle w:val="Bezodstpw"/>
        <w:jc w:val="center"/>
        <w:rPr>
          <w:rFonts w:ascii="Times New Roman" w:hAnsi="Times New Roman"/>
          <w:sz w:val="22"/>
        </w:rPr>
      </w:pPr>
      <w:r w:rsidRPr="00EB5282">
        <w:rPr>
          <w:rFonts w:ascii="Times New Roman" w:hAnsi="Times New Roman"/>
          <w:b/>
          <w:sz w:val="22"/>
        </w:rPr>
        <w:t>I</w:t>
      </w:r>
    </w:p>
    <w:p w14:paraId="101D266E" w14:textId="5CCE554F" w:rsidR="006C4241" w:rsidRPr="00292855" w:rsidRDefault="00651628" w:rsidP="00292855">
      <w:pPr>
        <w:pStyle w:val="Bezodstpw"/>
        <w:jc w:val="both"/>
        <w:rPr>
          <w:rFonts w:ascii="Times New Roman" w:hAnsi="Times New Roman"/>
          <w:sz w:val="22"/>
        </w:rPr>
      </w:pPr>
      <w:r w:rsidRPr="00EB5282">
        <w:rPr>
          <w:rFonts w:ascii="Times New Roman" w:hAnsi="Times New Roman"/>
          <w:sz w:val="22"/>
        </w:rPr>
        <w:t>P</w:t>
      </w:r>
      <w:r w:rsidR="00903338" w:rsidRPr="00EB5282">
        <w:rPr>
          <w:rFonts w:ascii="Times New Roman" w:hAnsi="Times New Roman"/>
          <w:sz w:val="22"/>
        </w:rPr>
        <w:t>rzeznacz</w:t>
      </w:r>
      <w:r w:rsidR="00B42822" w:rsidRPr="00EB5282">
        <w:rPr>
          <w:rFonts w:ascii="Times New Roman" w:hAnsi="Times New Roman"/>
          <w:sz w:val="22"/>
        </w:rPr>
        <w:t>am</w:t>
      </w:r>
      <w:r w:rsidR="00903338" w:rsidRPr="00EB5282">
        <w:rPr>
          <w:rFonts w:ascii="Times New Roman" w:hAnsi="Times New Roman"/>
          <w:sz w:val="22"/>
        </w:rPr>
        <w:t xml:space="preserve"> do </w:t>
      </w:r>
      <w:r w:rsidR="004F0BC2" w:rsidRPr="00EB5282">
        <w:rPr>
          <w:rFonts w:ascii="Times New Roman" w:hAnsi="Times New Roman"/>
          <w:sz w:val="22"/>
        </w:rPr>
        <w:t>zbycia</w:t>
      </w:r>
      <w:r w:rsidR="00126F2E">
        <w:rPr>
          <w:rFonts w:ascii="Times New Roman" w:hAnsi="Times New Roman"/>
          <w:sz w:val="22"/>
        </w:rPr>
        <w:t xml:space="preserve"> w trybie art. 198</w:t>
      </w:r>
      <w:r w:rsidR="00B02A87" w:rsidRPr="00EB5282">
        <w:rPr>
          <w:rFonts w:ascii="Times New Roman" w:hAnsi="Times New Roman"/>
          <w:sz w:val="22"/>
        </w:rPr>
        <w:t>g ust. 1 ustawy o gospodarce nieruchomościami</w:t>
      </w:r>
      <w:r w:rsidR="00F17CE8">
        <w:rPr>
          <w:rFonts w:ascii="Times New Roman" w:hAnsi="Times New Roman"/>
          <w:sz w:val="22"/>
        </w:rPr>
        <w:t xml:space="preserve">, </w:t>
      </w:r>
      <w:r w:rsidR="00903338" w:rsidRPr="00EB5282">
        <w:rPr>
          <w:rFonts w:ascii="Times New Roman" w:hAnsi="Times New Roman"/>
          <w:sz w:val="22"/>
        </w:rPr>
        <w:t>nieruchomoś</w:t>
      </w:r>
      <w:r w:rsidR="00013210" w:rsidRPr="00EB5282">
        <w:rPr>
          <w:rFonts w:ascii="Times New Roman" w:hAnsi="Times New Roman"/>
          <w:sz w:val="22"/>
        </w:rPr>
        <w:t>ć</w:t>
      </w:r>
      <w:r w:rsidR="00B02A87" w:rsidRPr="00EB5282">
        <w:rPr>
          <w:rFonts w:ascii="Times New Roman" w:hAnsi="Times New Roman"/>
          <w:sz w:val="22"/>
        </w:rPr>
        <w:t xml:space="preserve"> stanowiącą własność</w:t>
      </w:r>
      <w:r w:rsidRPr="00EB5282">
        <w:rPr>
          <w:rFonts w:ascii="Times New Roman" w:hAnsi="Times New Roman"/>
          <w:sz w:val="22"/>
        </w:rPr>
        <w:t xml:space="preserve"> Skarbu Państwa </w:t>
      </w:r>
      <w:r w:rsidR="00B02A87" w:rsidRPr="00EB5282">
        <w:rPr>
          <w:rFonts w:ascii="Times New Roman" w:hAnsi="Times New Roman"/>
          <w:sz w:val="22"/>
        </w:rPr>
        <w:t>na rzecz jej użytkownika wieczystego</w:t>
      </w:r>
      <w:r w:rsidR="006C4241" w:rsidRPr="00EB5282">
        <w:rPr>
          <w:rFonts w:ascii="Times New Roman" w:hAnsi="Times New Roman"/>
          <w:sz w:val="22"/>
        </w:rPr>
        <w:t>, opisaną szczegółowo w poniższym wykazie</w:t>
      </w:r>
      <w:r w:rsidR="00903338" w:rsidRPr="00EB5282">
        <w:rPr>
          <w:rFonts w:ascii="Times New Roman" w:hAnsi="Times New Roman"/>
          <w:sz w:val="22"/>
        </w:rPr>
        <w:t>: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541"/>
        <w:gridCol w:w="2261"/>
        <w:gridCol w:w="6662"/>
      </w:tblGrid>
      <w:tr w:rsidR="00B452E7" w:rsidRPr="00EB5282" w14:paraId="2D5179DE" w14:textId="77777777" w:rsidTr="00292855">
        <w:trPr>
          <w:trHeight w:val="552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1F87" w14:textId="77777777" w:rsidR="00B452E7" w:rsidRPr="00543638" w:rsidRDefault="00B452E7" w:rsidP="00B452E7">
            <w:pPr>
              <w:pStyle w:val="Bezodstpw"/>
              <w:jc w:val="center"/>
              <w:rPr>
                <w:rFonts w:ascii="Times New Roman" w:hAnsi="Times New Roman"/>
                <w:b/>
                <w:sz w:val="6"/>
              </w:rPr>
            </w:pPr>
          </w:p>
          <w:p w14:paraId="0756DE5C" w14:textId="77777777" w:rsidR="00B452E7" w:rsidRDefault="00B452E7" w:rsidP="00B452E7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 w:rsidRPr="00EB5282">
              <w:rPr>
                <w:rFonts w:ascii="Times New Roman" w:hAnsi="Times New Roman"/>
                <w:b/>
                <w:sz w:val="22"/>
              </w:rPr>
              <w:t>Wykaz nieruchomości przeznaczon</w:t>
            </w:r>
            <w:r>
              <w:rPr>
                <w:rFonts w:ascii="Times New Roman" w:hAnsi="Times New Roman"/>
                <w:b/>
                <w:sz w:val="22"/>
              </w:rPr>
              <w:t>ej</w:t>
            </w:r>
            <w:r w:rsidRPr="00EB5282">
              <w:rPr>
                <w:rFonts w:ascii="Times New Roman" w:hAnsi="Times New Roman"/>
                <w:b/>
                <w:sz w:val="22"/>
              </w:rPr>
              <w:t xml:space="preserve"> do zbycia</w:t>
            </w:r>
            <w:r>
              <w:rPr>
                <w:rFonts w:ascii="Times New Roman" w:hAnsi="Times New Roman"/>
                <w:b/>
                <w:sz w:val="22"/>
              </w:rPr>
              <w:t>.</w:t>
            </w:r>
          </w:p>
          <w:p w14:paraId="0A4FAAA0" w14:textId="173C8213" w:rsidR="00B452E7" w:rsidRPr="00543638" w:rsidRDefault="00B452E7" w:rsidP="00B452E7">
            <w:pPr>
              <w:pStyle w:val="Bezodstpw"/>
              <w:jc w:val="center"/>
              <w:rPr>
                <w:rFonts w:ascii="Times New Roman" w:hAnsi="Times New Roman"/>
                <w:b/>
                <w:sz w:val="2"/>
              </w:rPr>
            </w:pPr>
          </w:p>
        </w:tc>
      </w:tr>
      <w:tr w:rsidR="002C5C6F" w:rsidRPr="00EB5282" w14:paraId="200AA2FB" w14:textId="77777777" w:rsidTr="0029285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06E7" w14:textId="77777777" w:rsidR="002C5C6F" w:rsidRPr="00EB5282" w:rsidRDefault="002C5C6F" w:rsidP="002C5C6F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 w:rsidRPr="00EB5282">
              <w:rPr>
                <w:rFonts w:ascii="Times New Roman" w:hAnsi="Times New Roman"/>
                <w:b/>
                <w:sz w:val="22"/>
              </w:rPr>
              <w:t>1.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89CF" w14:textId="3AE8FB61" w:rsidR="002C5C6F" w:rsidRPr="00F17CE8" w:rsidRDefault="002C5C6F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Ozn</w:t>
            </w:r>
            <w:r w:rsidR="00B1204B" w:rsidRPr="00F17CE8">
              <w:rPr>
                <w:rFonts w:ascii="Times New Roman" w:hAnsi="Times New Roman"/>
                <w:b/>
                <w:sz w:val="22"/>
              </w:rPr>
              <w:t xml:space="preserve">aczenie </w:t>
            </w:r>
            <w:r w:rsidRPr="00F17CE8">
              <w:rPr>
                <w:rFonts w:ascii="Times New Roman" w:hAnsi="Times New Roman"/>
                <w:b/>
                <w:sz w:val="22"/>
              </w:rPr>
              <w:t>geodez</w:t>
            </w:r>
            <w:r w:rsidR="00B1204B" w:rsidRPr="00F17CE8">
              <w:rPr>
                <w:rFonts w:ascii="Times New Roman" w:hAnsi="Times New Roman"/>
                <w:b/>
                <w:sz w:val="22"/>
              </w:rPr>
              <w:t>yjne</w:t>
            </w:r>
            <w:r w:rsidRPr="00F17CE8">
              <w:rPr>
                <w:rFonts w:ascii="Times New Roman" w:hAnsi="Times New Roman"/>
                <w:b/>
                <w:sz w:val="22"/>
              </w:rPr>
              <w:t xml:space="preserve"> </w:t>
            </w:r>
            <w:r w:rsidR="00C307E6" w:rsidRPr="00F17CE8">
              <w:rPr>
                <w:rFonts w:ascii="Times New Roman" w:hAnsi="Times New Roman"/>
                <w:b/>
                <w:sz w:val="22"/>
              </w:rPr>
              <w:t xml:space="preserve">nieruchomości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FEBD" w14:textId="726B346E" w:rsidR="00BF69D8" w:rsidRDefault="00BF69D8" w:rsidP="007C6A83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Działka nr </w:t>
            </w:r>
            <w:r w:rsidRPr="00BF69D8">
              <w:rPr>
                <w:rFonts w:ascii="Times New Roman" w:hAnsi="Times New Roman"/>
                <w:sz w:val="22"/>
              </w:rPr>
              <w:t>577, AM-17, obręb 0008, Słone, jed</w:t>
            </w:r>
            <w:r>
              <w:rPr>
                <w:rFonts w:ascii="Times New Roman" w:hAnsi="Times New Roman"/>
                <w:sz w:val="22"/>
              </w:rPr>
              <w:t xml:space="preserve">nostka ewidencyjna Kudowa-Zdrój.  </w:t>
            </w:r>
          </w:p>
          <w:p w14:paraId="4FB9A563" w14:textId="0F81CFFD" w:rsidR="002C5C6F" w:rsidRPr="00F17CE8" w:rsidRDefault="002C5C6F" w:rsidP="007C6A83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ED70E0" w:rsidRPr="00EB5282" w14:paraId="20ACDE95" w14:textId="77777777" w:rsidTr="0029285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2CC2" w14:textId="77777777" w:rsidR="00ED70E0" w:rsidRPr="00EB5282" w:rsidRDefault="00ED70E0" w:rsidP="00ED70E0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 w:rsidRPr="00EB5282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E372" w14:textId="77777777" w:rsidR="00ED70E0" w:rsidRPr="00F17CE8" w:rsidRDefault="00ED70E0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Położenie nieruchomości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F11D" w14:textId="43B9C33A" w:rsidR="00C307E6" w:rsidRPr="00F17CE8" w:rsidRDefault="005C387E" w:rsidP="00ED70E0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Powiat K</w:t>
            </w:r>
            <w:r w:rsidR="004361AC" w:rsidRPr="00F17CE8">
              <w:rPr>
                <w:rFonts w:ascii="Times New Roman" w:hAnsi="Times New Roman"/>
                <w:sz w:val="22"/>
              </w:rPr>
              <w:t>łodzki</w:t>
            </w:r>
            <w:r w:rsidR="00F17CE8">
              <w:rPr>
                <w:rFonts w:ascii="Times New Roman" w:hAnsi="Times New Roman"/>
                <w:sz w:val="22"/>
              </w:rPr>
              <w:t xml:space="preserve">, </w:t>
            </w:r>
            <w:r w:rsidR="00305860" w:rsidRPr="00F17CE8">
              <w:rPr>
                <w:rFonts w:ascii="Times New Roman" w:hAnsi="Times New Roman"/>
                <w:sz w:val="22"/>
              </w:rPr>
              <w:t>g</w:t>
            </w:r>
            <w:r w:rsidR="00C307E6" w:rsidRPr="00F17CE8">
              <w:rPr>
                <w:rFonts w:ascii="Times New Roman" w:hAnsi="Times New Roman"/>
                <w:sz w:val="22"/>
              </w:rPr>
              <w:t xml:space="preserve">mina </w:t>
            </w:r>
            <w:r w:rsidR="00BF69D8">
              <w:rPr>
                <w:rFonts w:ascii="Times New Roman" w:hAnsi="Times New Roman"/>
                <w:sz w:val="22"/>
              </w:rPr>
              <w:t>Kudowa-Zdrój</w:t>
            </w:r>
            <w:r w:rsidR="00F17CE8">
              <w:rPr>
                <w:rFonts w:ascii="Times New Roman" w:hAnsi="Times New Roman"/>
                <w:sz w:val="22"/>
              </w:rPr>
              <w:t>,</w:t>
            </w:r>
          </w:p>
          <w:p w14:paraId="55726581" w14:textId="6547614D" w:rsidR="00ED70E0" w:rsidRPr="00F17CE8" w:rsidRDefault="007C6A83" w:rsidP="00BF69D8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57-350</w:t>
            </w:r>
            <w:r w:rsidR="00126F2E" w:rsidRPr="00F17CE8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K</w:t>
            </w:r>
            <w:r w:rsidR="00BF69D8">
              <w:rPr>
                <w:rFonts w:ascii="Times New Roman" w:hAnsi="Times New Roman"/>
                <w:sz w:val="22"/>
              </w:rPr>
              <w:t>udowa-Zdrój</w:t>
            </w:r>
          </w:p>
        </w:tc>
      </w:tr>
      <w:tr w:rsidR="00485B82" w:rsidRPr="00EB5282" w14:paraId="288BBE1E" w14:textId="77777777" w:rsidTr="0029285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B001" w14:textId="77777777" w:rsidR="00485B82" w:rsidRPr="00EB5282" w:rsidRDefault="00485B82" w:rsidP="00485B82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 w:rsidRPr="00EB5282">
              <w:rPr>
                <w:rFonts w:ascii="Times New Roman" w:hAnsi="Times New Roman"/>
                <w:b/>
                <w:sz w:val="22"/>
              </w:rPr>
              <w:t>3.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E0D8" w14:textId="77777777" w:rsidR="00485B82" w:rsidRPr="00F17CE8" w:rsidRDefault="00485B82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Opis nieruchomości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9C71" w14:textId="4A17AFA5" w:rsidR="00482CB5" w:rsidRDefault="00126F2E" w:rsidP="00485B82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 w:rsidRPr="00F17CE8">
              <w:rPr>
                <w:rFonts w:ascii="Times New Roman" w:hAnsi="Times New Roman"/>
                <w:sz w:val="22"/>
              </w:rPr>
              <w:t xml:space="preserve">Nieruchomość położona jest </w:t>
            </w:r>
            <w:r w:rsidR="007C6A83">
              <w:rPr>
                <w:rFonts w:ascii="Times New Roman" w:hAnsi="Times New Roman"/>
                <w:sz w:val="22"/>
              </w:rPr>
              <w:t>w</w:t>
            </w:r>
            <w:r w:rsidR="00482CB5">
              <w:rPr>
                <w:rFonts w:ascii="Times New Roman" w:hAnsi="Times New Roman"/>
                <w:sz w:val="22"/>
              </w:rPr>
              <w:t xml:space="preserve"> miejscowości Kudowa-Zdrój</w:t>
            </w:r>
            <w:r w:rsidR="00BF3963">
              <w:rPr>
                <w:rFonts w:ascii="Times New Roman" w:hAnsi="Times New Roman"/>
                <w:sz w:val="22"/>
              </w:rPr>
              <w:t>, usytuowana w rejonie byłej linii kolejowej</w:t>
            </w:r>
            <w:r w:rsidR="008F0DE0">
              <w:rPr>
                <w:rFonts w:ascii="Times New Roman" w:hAnsi="Times New Roman"/>
                <w:sz w:val="22"/>
              </w:rPr>
              <w:t>. Grunty stanowi</w:t>
            </w:r>
            <w:r w:rsidR="00482CB5">
              <w:rPr>
                <w:rFonts w:ascii="Times New Roman" w:hAnsi="Times New Roman"/>
                <w:sz w:val="22"/>
              </w:rPr>
              <w:t>ą działkę o nieregul</w:t>
            </w:r>
            <w:r w:rsidR="00BF3963">
              <w:rPr>
                <w:rFonts w:ascii="Times New Roman" w:hAnsi="Times New Roman"/>
                <w:sz w:val="22"/>
              </w:rPr>
              <w:t>arnym, wydłużonym kształcie. O</w:t>
            </w:r>
            <w:r w:rsidR="00482CB5">
              <w:rPr>
                <w:rFonts w:ascii="Times New Roman" w:hAnsi="Times New Roman"/>
                <w:sz w:val="22"/>
              </w:rPr>
              <w:t>d drogi krajowej wjazd na teren o</w:t>
            </w:r>
            <w:r w:rsidR="00BF3963">
              <w:rPr>
                <w:rFonts w:ascii="Times New Roman" w:hAnsi="Times New Roman"/>
                <w:sz w:val="22"/>
              </w:rPr>
              <w:t xml:space="preserve">dbywa się drogą asfaltową przez dz. nr </w:t>
            </w:r>
            <w:r w:rsidR="00482CB5">
              <w:rPr>
                <w:rFonts w:ascii="Times New Roman" w:hAnsi="Times New Roman"/>
                <w:sz w:val="22"/>
              </w:rPr>
              <w:t>500/26</w:t>
            </w:r>
            <w:r w:rsidR="00BF3963">
              <w:rPr>
                <w:rFonts w:ascii="Times New Roman" w:hAnsi="Times New Roman"/>
                <w:sz w:val="22"/>
              </w:rPr>
              <w:t xml:space="preserve"> – nieruchomość stanowiąca własność Skarbu Państwa, w użytkowaniu wieczystym Gminy Kudowa-Zdrój.</w:t>
            </w:r>
          </w:p>
          <w:p w14:paraId="6D299861" w14:textId="09BA19AD" w:rsidR="00BF3963" w:rsidRDefault="00BF3963" w:rsidP="00485B82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Dz. 577 zabudowana jest budynkiem użytkowym, posiada dostęp do sieci energetycznej, wodnej, kanalizacyjnej – sieci uzbrojenia terenu przechodzą przez teren działki. Teren z deniwelacją.</w:t>
            </w:r>
          </w:p>
          <w:p w14:paraId="28358713" w14:textId="2CB0D84E" w:rsidR="00485B82" w:rsidRPr="005C387E" w:rsidRDefault="004B110D" w:rsidP="00BF3963">
            <w:pPr>
              <w:pStyle w:val="Bezodstpw"/>
              <w:jc w:val="both"/>
              <w:rPr>
                <w:rFonts w:ascii="Times New Roman" w:hAnsi="Times New Roman"/>
                <w:color w:val="538135" w:themeColor="accent6" w:themeShade="BF"/>
                <w:sz w:val="22"/>
              </w:rPr>
            </w:pPr>
            <w:r w:rsidRPr="00BF3963">
              <w:rPr>
                <w:rFonts w:ascii="Times New Roman" w:hAnsi="Times New Roman"/>
                <w:sz w:val="22"/>
              </w:rPr>
              <w:t>Nieruchomość oznaczona jest w ewidencji gruntó</w:t>
            </w:r>
            <w:r w:rsidR="00B82AF1" w:rsidRPr="00BF3963">
              <w:rPr>
                <w:rFonts w:ascii="Times New Roman" w:hAnsi="Times New Roman"/>
                <w:sz w:val="22"/>
              </w:rPr>
              <w:t xml:space="preserve">w użytkami </w:t>
            </w:r>
            <w:r w:rsidR="00BF3963" w:rsidRPr="00BF3963">
              <w:rPr>
                <w:rFonts w:ascii="Times New Roman" w:hAnsi="Times New Roman"/>
                <w:sz w:val="22"/>
              </w:rPr>
              <w:t>Bi - inne tereny zabudowane.</w:t>
            </w:r>
          </w:p>
        </w:tc>
      </w:tr>
      <w:tr w:rsidR="00485B82" w:rsidRPr="00EB5282" w14:paraId="7BA5DDA8" w14:textId="77777777" w:rsidTr="0029285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530D" w14:textId="77777777" w:rsidR="00485B82" w:rsidRPr="00EB5282" w:rsidRDefault="00485B82" w:rsidP="00485B82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 w:rsidRPr="00EB5282">
              <w:rPr>
                <w:rFonts w:ascii="Times New Roman" w:hAnsi="Times New Roman"/>
                <w:b/>
                <w:sz w:val="22"/>
              </w:rPr>
              <w:t>4.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DE82" w14:textId="1D248581" w:rsidR="00485B82" w:rsidRPr="00F17CE8" w:rsidRDefault="00485B82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Pow</w:t>
            </w:r>
            <w:r w:rsidR="00136AFA" w:rsidRPr="00F17CE8">
              <w:rPr>
                <w:rFonts w:ascii="Times New Roman" w:hAnsi="Times New Roman"/>
                <w:b/>
                <w:sz w:val="22"/>
              </w:rPr>
              <w:t>ierzchnia</w:t>
            </w:r>
            <w:r w:rsidRPr="00F17CE8">
              <w:rPr>
                <w:rFonts w:ascii="Times New Roman" w:hAnsi="Times New Roman"/>
                <w:b/>
                <w:sz w:val="22"/>
              </w:rPr>
              <w:t xml:space="preserve"> </w:t>
            </w:r>
            <w:r w:rsidR="00136AFA" w:rsidRPr="00F17CE8">
              <w:rPr>
                <w:rFonts w:ascii="Times New Roman" w:hAnsi="Times New Roman"/>
                <w:b/>
                <w:sz w:val="22"/>
              </w:rPr>
              <w:t xml:space="preserve">nieruchomości </w:t>
            </w:r>
            <w:r w:rsidR="00B452E7">
              <w:rPr>
                <w:rFonts w:ascii="Times New Roman" w:hAnsi="Times New Roman"/>
                <w:b/>
                <w:sz w:val="22"/>
              </w:rPr>
              <w:t>(</w:t>
            </w:r>
            <w:r w:rsidRPr="00F17CE8">
              <w:rPr>
                <w:rFonts w:ascii="Times New Roman" w:hAnsi="Times New Roman"/>
                <w:b/>
                <w:sz w:val="22"/>
              </w:rPr>
              <w:t>w ha</w:t>
            </w:r>
            <w:r w:rsidR="00B452E7">
              <w:rPr>
                <w:rFonts w:ascii="Times New Roman" w:hAnsi="Times New Roman"/>
                <w:b/>
                <w:sz w:val="22"/>
              </w:rPr>
              <w:t>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F154" w14:textId="46070C24" w:rsidR="00485B82" w:rsidRPr="00F17CE8" w:rsidRDefault="005C387E" w:rsidP="00B82AF1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BF69D8">
              <w:rPr>
                <w:rFonts w:ascii="Times New Roman" w:hAnsi="Times New Roman"/>
                <w:sz w:val="22"/>
              </w:rPr>
              <w:t xml:space="preserve">0,6871 </w:t>
            </w:r>
            <w:r>
              <w:rPr>
                <w:rFonts w:ascii="Times New Roman" w:hAnsi="Times New Roman"/>
                <w:sz w:val="22"/>
              </w:rPr>
              <w:t>ha</w:t>
            </w:r>
          </w:p>
        </w:tc>
      </w:tr>
      <w:tr w:rsidR="00485B82" w:rsidRPr="00EB5282" w14:paraId="740EBA90" w14:textId="77777777" w:rsidTr="00292855">
        <w:trPr>
          <w:trHeight w:val="128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41907" w14:textId="59E5EFC1" w:rsidR="00485B82" w:rsidRPr="00EB5282" w:rsidRDefault="00574CD3" w:rsidP="00485B82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5</w:t>
            </w:r>
            <w:r w:rsidR="00485B82" w:rsidRPr="00EB5282">
              <w:rPr>
                <w:rFonts w:ascii="Times New Roman" w:hAnsi="Times New Roman"/>
                <w:b/>
                <w:sz w:val="22"/>
              </w:rPr>
              <w:t>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0C2A" w14:textId="77777777" w:rsidR="00485B82" w:rsidRPr="00F17CE8" w:rsidRDefault="00485B82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Przeznaczenie nieruchomości</w:t>
            </w:r>
          </w:p>
          <w:p w14:paraId="39BC9361" w14:textId="22230251" w:rsidR="00485B82" w:rsidRPr="00F17CE8" w:rsidRDefault="00EB5282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i</w:t>
            </w:r>
            <w:r w:rsidR="00485B82" w:rsidRPr="00F17CE8">
              <w:rPr>
                <w:rFonts w:ascii="Times New Roman" w:hAnsi="Times New Roman"/>
                <w:b/>
                <w:sz w:val="22"/>
              </w:rPr>
              <w:t xml:space="preserve"> sposób jej zagospodarowania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4BD3" w14:textId="0800B60A" w:rsidR="00485B82" w:rsidRPr="00F17CE8" w:rsidRDefault="00F768F0" w:rsidP="00F94619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 w:rsidRPr="00F94619">
              <w:rPr>
                <w:rFonts w:ascii="Times New Roman" w:hAnsi="Times New Roman"/>
                <w:sz w:val="22"/>
              </w:rPr>
              <w:t>D</w:t>
            </w:r>
            <w:r w:rsidR="006343A7" w:rsidRPr="00F94619">
              <w:rPr>
                <w:rFonts w:ascii="Times New Roman" w:hAnsi="Times New Roman"/>
                <w:sz w:val="22"/>
              </w:rPr>
              <w:t xml:space="preserve">la wycenianej nieruchomości </w:t>
            </w:r>
            <w:r w:rsidR="009A06C4" w:rsidRPr="00F94619">
              <w:rPr>
                <w:rFonts w:ascii="Times New Roman" w:hAnsi="Times New Roman"/>
                <w:sz w:val="22"/>
              </w:rPr>
              <w:t>został sporządzony Miejscowy Plan Zagospodarowania P</w:t>
            </w:r>
            <w:r w:rsidR="004B110D" w:rsidRPr="00F94619">
              <w:rPr>
                <w:rFonts w:ascii="Times New Roman" w:hAnsi="Times New Roman"/>
                <w:sz w:val="22"/>
              </w:rPr>
              <w:t xml:space="preserve">rzestrzennego </w:t>
            </w:r>
            <w:r w:rsidR="009A06C4" w:rsidRPr="00F94619">
              <w:rPr>
                <w:rFonts w:ascii="Times New Roman" w:hAnsi="Times New Roman"/>
                <w:sz w:val="22"/>
              </w:rPr>
              <w:t>M</w:t>
            </w:r>
            <w:r w:rsidR="00B82AF1" w:rsidRPr="00F94619">
              <w:rPr>
                <w:rFonts w:ascii="Times New Roman" w:hAnsi="Times New Roman"/>
                <w:sz w:val="22"/>
              </w:rPr>
              <w:t>iasta</w:t>
            </w:r>
            <w:r w:rsidR="00FA66BF" w:rsidRPr="00F94619">
              <w:rPr>
                <w:rFonts w:ascii="Times New Roman" w:hAnsi="Times New Roman"/>
                <w:sz w:val="22"/>
              </w:rPr>
              <w:t xml:space="preserve"> Kudowa-Zdrój</w:t>
            </w:r>
            <w:r w:rsidR="004B110D" w:rsidRPr="00F94619">
              <w:rPr>
                <w:rFonts w:ascii="Times New Roman" w:hAnsi="Times New Roman"/>
                <w:sz w:val="22"/>
              </w:rPr>
              <w:t xml:space="preserve">– Uchwała nr </w:t>
            </w:r>
            <w:r w:rsidR="00FA66BF" w:rsidRPr="00F94619">
              <w:rPr>
                <w:rFonts w:ascii="Times New Roman" w:hAnsi="Times New Roman"/>
                <w:sz w:val="22"/>
              </w:rPr>
              <w:t xml:space="preserve">XXIII/122/2004 </w:t>
            </w:r>
            <w:r w:rsidR="004B110D" w:rsidRPr="00F94619">
              <w:rPr>
                <w:rFonts w:ascii="Times New Roman" w:hAnsi="Times New Roman"/>
                <w:sz w:val="22"/>
              </w:rPr>
              <w:t>z dnia</w:t>
            </w:r>
            <w:r w:rsidR="009A06C4" w:rsidRPr="00F94619">
              <w:rPr>
                <w:rFonts w:ascii="Times New Roman" w:hAnsi="Times New Roman"/>
                <w:sz w:val="22"/>
              </w:rPr>
              <w:t xml:space="preserve"> </w:t>
            </w:r>
            <w:r w:rsidR="00FA66BF" w:rsidRPr="00F94619">
              <w:rPr>
                <w:rFonts w:ascii="Times New Roman" w:hAnsi="Times New Roman"/>
                <w:sz w:val="22"/>
              </w:rPr>
              <w:t xml:space="preserve">31 maja </w:t>
            </w:r>
            <w:r w:rsidR="00B82AF1" w:rsidRPr="00F94619">
              <w:rPr>
                <w:rFonts w:ascii="Times New Roman" w:hAnsi="Times New Roman"/>
                <w:sz w:val="22"/>
              </w:rPr>
              <w:t>2004 r</w:t>
            </w:r>
            <w:r w:rsidR="004B110D" w:rsidRPr="00F94619">
              <w:rPr>
                <w:rFonts w:ascii="Times New Roman" w:hAnsi="Times New Roman"/>
                <w:sz w:val="22"/>
              </w:rPr>
              <w:t xml:space="preserve">. Przeznaczenie: </w:t>
            </w:r>
            <w:r w:rsidR="00F94619" w:rsidRPr="00F94619">
              <w:rPr>
                <w:rFonts w:ascii="Times New Roman" w:hAnsi="Times New Roman"/>
                <w:sz w:val="22"/>
              </w:rPr>
              <w:t xml:space="preserve">4U- teren usług komercyjnych, KGP – ulice główne ruchu przyspieszonego </w:t>
            </w:r>
            <w:r w:rsidR="00FA66BF" w:rsidRPr="00F94619">
              <w:rPr>
                <w:rFonts w:ascii="Times New Roman" w:hAnsi="Times New Roman"/>
                <w:sz w:val="22"/>
              </w:rPr>
              <w:t>oraz Uchwała nr XXII/154/96 z dnia30 sierpnia 1996 r. Przeznaczenie: D-16 – KS/UR/U – teren wymagający rehabilitacji.</w:t>
            </w:r>
          </w:p>
        </w:tc>
      </w:tr>
      <w:tr w:rsidR="00485B82" w:rsidRPr="00EB5282" w14:paraId="48F79674" w14:textId="77777777" w:rsidTr="0029285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0924" w14:textId="56D68072" w:rsidR="00485B82" w:rsidRPr="00EB5282" w:rsidRDefault="00574CD3" w:rsidP="00485B82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6</w:t>
            </w:r>
            <w:r w:rsidR="00485B82" w:rsidRPr="00EB5282">
              <w:rPr>
                <w:rFonts w:ascii="Times New Roman" w:hAnsi="Times New Roman"/>
                <w:b/>
                <w:sz w:val="22"/>
              </w:rPr>
              <w:t>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9A65" w14:textId="1901D497" w:rsidR="00485B82" w:rsidRPr="00F17CE8" w:rsidRDefault="008435FE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Przeznaczona do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F952" w14:textId="46A7F0D2" w:rsidR="00485B82" w:rsidRPr="00F17CE8" w:rsidRDefault="00595E58" w:rsidP="00485B82">
            <w:pPr>
              <w:pStyle w:val="Bezodstpw"/>
              <w:jc w:val="both"/>
              <w:rPr>
                <w:rFonts w:ascii="Times New Roman" w:hAnsi="Times New Roman"/>
                <w:sz w:val="22"/>
              </w:rPr>
            </w:pPr>
            <w:r w:rsidRPr="00F17CE8">
              <w:rPr>
                <w:rFonts w:ascii="Times New Roman" w:hAnsi="Times New Roman"/>
                <w:sz w:val="22"/>
              </w:rPr>
              <w:t xml:space="preserve">Sprzedaży w trybie </w:t>
            </w:r>
            <w:r w:rsidR="00B1204B" w:rsidRPr="00F17CE8">
              <w:rPr>
                <w:rFonts w:ascii="Times New Roman" w:hAnsi="Times New Roman"/>
                <w:sz w:val="22"/>
              </w:rPr>
              <w:t>bezprzetargowym na rzecz użytkownika wieczystego</w:t>
            </w:r>
            <w:r w:rsidR="00BC6591">
              <w:rPr>
                <w:rFonts w:ascii="Times New Roman" w:hAnsi="Times New Roman"/>
                <w:sz w:val="22"/>
              </w:rPr>
              <w:t>.</w:t>
            </w:r>
          </w:p>
        </w:tc>
      </w:tr>
      <w:tr w:rsidR="00485B82" w:rsidRPr="00EB5282" w14:paraId="0D484B84" w14:textId="77777777" w:rsidTr="0029285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CDE9" w14:textId="744080EB" w:rsidR="00485B82" w:rsidRPr="00EB5282" w:rsidRDefault="00574CD3" w:rsidP="00485B82">
            <w:pPr>
              <w:pStyle w:val="Bezodstpw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 w:rsidR="00485B82" w:rsidRPr="00EB5282">
              <w:rPr>
                <w:rFonts w:ascii="Times New Roman" w:hAnsi="Times New Roman"/>
                <w:b/>
                <w:sz w:val="22"/>
              </w:rPr>
              <w:t>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4174" w14:textId="7AA84A85" w:rsidR="00485B82" w:rsidRPr="00F17CE8" w:rsidRDefault="008435FE" w:rsidP="008435FE">
            <w:pPr>
              <w:pStyle w:val="Bezodstpw"/>
              <w:rPr>
                <w:rFonts w:ascii="Times New Roman" w:hAnsi="Times New Roman"/>
                <w:b/>
                <w:sz w:val="22"/>
              </w:rPr>
            </w:pPr>
            <w:r w:rsidRPr="00F17CE8">
              <w:rPr>
                <w:rFonts w:ascii="Times New Roman" w:hAnsi="Times New Roman"/>
                <w:b/>
                <w:sz w:val="22"/>
              </w:rPr>
              <w:t>Cena nieruchomości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0DA7" w14:textId="27B1CB4F" w:rsidR="009D4F23" w:rsidRPr="00482CB5" w:rsidRDefault="00F94619" w:rsidP="00292855">
            <w:pPr>
              <w:pStyle w:val="Bezodstpw"/>
              <w:rPr>
                <w:rFonts w:ascii="Times New Roman" w:hAnsi="Times New Roman"/>
                <w:sz w:val="22"/>
              </w:rPr>
            </w:pPr>
            <w:r w:rsidRPr="00BF3963">
              <w:rPr>
                <w:rFonts w:ascii="Times New Roman" w:hAnsi="Times New Roman"/>
                <w:bCs/>
                <w:sz w:val="22"/>
              </w:rPr>
              <w:t>719 847,00</w:t>
            </w:r>
            <w:r w:rsidRPr="00482CB5">
              <w:rPr>
                <w:rFonts w:ascii="Times New Roman" w:hAnsi="Times New Roman"/>
                <w:sz w:val="22"/>
              </w:rPr>
              <w:t xml:space="preserve"> </w:t>
            </w:r>
            <w:r w:rsidR="00CE2BA8" w:rsidRPr="00482CB5">
              <w:rPr>
                <w:rFonts w:ascii="Times New Roman" w:hAnsi="Times New Roman"/>
                <w:sz w:val="22"/>
              </w:rPr>
              <w:t xml:space="preserve">zł (słownie: </w:t>
            </w:r>
            <w:r w:rsidRPr="00482CB5">
              <w:rPr>
                <w:rFonts w:ascii="Times New Roman" w:hAnsi="Times New Roman"/>
                <w:sz w:val="22"/>
              </w:rPr>
              <w:t>siedemset dziewiętnaście tysięcy osiemset czterdzieści siedem</w:t>
            </w:r>
            <w:r w:rsidR="00482CB5" w:rsidRPr="00482CB5">
              <w:rPr>
                <w:rFonts w:ascii="Times New Roman" w:hAnsi="Times New Roman"/>
                <w:sz w:val="22"/>
              </w:rPr>
              <w:t xml:space="preserve"> złotych </w:t>
            </w:r>
            <w:r w:rsidR="00292855" w:rsidRPr="00482CB5">
              <w:rPr>
                <w:rFonts w:ascii="Times New Roman" w:hAnsi="Times New Roman"/>
                <w:sz w:val="22"/>
              </w:rPr>
              <w:t>00</w:t>
            </w:r>
            <w:r w:rsidR="00CE2BA8" w:rsidRPr="00482CB5">
              <w:rPr>
                <w:rFonts w:ascii="Times New Roman" w:hAnsi="Times New Roman"/>
                <w:sz w:val="22"/>
              </w:rPr>
              <w:t>/100).</w:t>
            </w:r>
            <w:r w:rsidR="00746F81" w:rsidRPr="00482CB5">
              <w:rPr>
                <w:rFonts w:ascii="Times New Roman" w:hAnsi="Times New Roman"/>
                <w:sz w:val="22"/>
              </w:rPr>
              <w:t xml:space="preserve"> </w:t>
            </w:r>
            <w:r w:rsidR="009D4F23" w:rsidRPr="00482CB5">
              <w:rPr>
                <w:rFonts w:ascii="Times New Roman" w:hAnsi="Times New Roman"/>
                <w:sz w:val="22"/>
              </w:rPr>
              <w:t xml:space="preserve">Cena nie uwzględnienia bonifikaty, która zostanie udzielona zgodnie z przepisami art. 198 k ustawy z dnia 21 sierpnia 1997 r. o gospodarce nieruchomościami (Dz.U.2026.399 </w:t>
            </w:r>
            <w:proofErr w:type="spellStart"/>
            <w:r w:rsidR="009D4F23" w:rsidRPr="00482CB5">
              <w:rPr>
                <w:rFonts w:ascii="Times New Roman" w:hAnsi="Times New Roman"/>
                <w:sz w:val="22"/>
              </w:rPr>
              <w:t>t.j</w:t>
            </w:r>
            <w:proofErr w:type="spellEnd"/>
            <w:r w:rsidR="009D4F23" w:rsidRPr="00482CB5">
              <w:rPr>
                <w:rFonts w:ascii="Times New Roman" w:hAnsi="Times New Roman"/>
                <w:sz w:val="22"/>
              </w:rPr>
              <w:t>.).</w:t>
            </w:r>
          </w:p>
          <w:p w14:paraId="2B4EE8DE" w14:textId="19C512D3" w:rsidR="00485B82" w:rsidRPr="00F94619" w:rsidRDefault="009D4F23" w:rsidP="00292855">
            <w:pPr>
              <w:pStyle w:val="Bezodstpw"/>
              <w:rPr>
                <w:rFonts w:ascii="Times New Roman" w:hAnsi="Times New Roman"/>
                <w:color w:val="FF0000"/>
                <w:sz w:val="22"/>
              </w:rPr>
            </w:pPr>
            <w:r w:rsidRPr="00482CB5">
              <w:rPr>
                <w:rFonts w:ascii="Times New Roman" w:hAnsi="Times New Roman"/>
                <w:sz w:val="22"/>
              </w:rPr>
              <w:t>Zwolniona z podatku VAT</w:t>
            </w:r>
            <w:r w:rsidR="00482CB5" w:rsidRPr="00482CB5">
              <w:rPr>
                <w:rFonts w:ascii="Times New Roman" w:hAnsi="Times New Roman"/>
                <w:sz w:val="22"/>
              </w:rPr>
              <w:t>.</w:t>
            </w:r>
          </w:p>
        </w:tc>
      </w:tr>
    </w:tbl>
    <w:p w14:paraId="0C956562" w14:textId="13923E06" w:rsidR="00903338" w:rsidRPr="00EB5282" w:rsidRDefault="00903338" w:rsidP="00ED03C0">
      <w:pPr>
        <w:pStyle w:val="Bezodstpw"/>
        <w:jc w:val="center"/>
        <w:rPr>
          <w:rFonts w:ascii="Times New Roman" w:hAnsi="Times New Roman"/>
          <w:b/>
          <w:sz w:val="22"/>
        </w:rPr>
      </w:pPr>
      <w:r w:rsidRPr="00EB5282">
        <w:rPr>
          <w:rFonts w:ascii="Times New Roman" w:hAnsi="Times New Roman"/>
          <w:b/>
          <w:sz w:val="22"/>
        </w:rPr>
        <w:t>II</w:t>
      </w:r>
    </w:p>
    <w:p w14:paraId="5A5F1B0B" w14:textId="77777777" w:rsidR="00903338" w:rsidRPr="00EB5282" w:rsidRDefault="00903338" w:rsidP="00903338">
      <w:pPr>
        <w:pStyle w:val="Bezodstpw"/>
        <w:jc w:val="both"/>
        <w:rPr>
          <w:rFonts w:ascii="Times New Roman" w:hAnsi="Times New Roman"/>
          <w:sz w:val="22"/>
        </w:rPr>
      </w:pPr>
      <w:r w:rsidRPr="00EB5282">
        <w:rPr>
          <w:rFonts w:ascii="Times New Roman" w:hAnsi="Times New Roman"/>
          <w:sz w:val="22"/>
        </w:rPr>
        <w:t>Termin do złożenia wniosku przez osoby, którym przysługuje pierwszeństwo w nabyciu nieruchomości na podstawie art. 34 ust. 1, pkt. 1 i 2 cyt. wyżej ustawy wynosi 6 tygodni od dnia wywieszenia wykazu.</w:t>
      </w:r>
    </w:p>
    <w:p w14:paraId="6ACE8C68" w14:textId="0DFD43D5" w:rsidR="00903338" w:rsidRPr="00EB5282" w:rsidRDefault="00903338" w:rsidP="00ED03C0">
      <w:pPr>
        <w:pStyle w:val="Bezodstpw"/>
        <w:jc w:val="center"/>
        <w:rPr>
          <w:rFonts w:ascii="Times New Roman" w:hAnsi="Times New Roman"/>
          <w:b/>
          <w:sz w:val="22"/>
        </w:rPr>
      </w:pPr>
      <w:r w:rsidRPr="00EB5282">
        <w:rPr>
          <w:rFonts w:ascii="Times New Roman" w:hAnsi="Times New Roman"/>
          <w:b/>
          <w:sz w:val="22"/>
        </w:rPr>
        <w:t>III</w:t>
      </w:r>
    </w:p>
    <w:p w14:paraId="1FB3F958" w14:textId="4669D528" w:rsidR="00543638" w:rsidRPr="009A06C4" w:rsidRDefault="00903338" w:rsidP="009A06C4">
      <w:pPr>
        <w:pStyle w:val="Bezodstpw"/>
        <w:jc w:val="both"/>
        <w:rPr>
          <w:rFonts w:ascii="Times New Roman" w:hAnsi="Times New Roman"/>
          <w:sz w:val="22"/>
        </w:rPr>
      </w:pPr>
      <w:r w:rsidRPr="00EB5282">
        <w:rPr>
          <w:rFonts w:ascii="Times New Roman" w:hAnsi="Times New Roman"/>
          <w:sz w:val="22"/>
        </w:rPr>
        <w:t xml:space="preserve">Zgodnie z art. 35 ust. 1 powołanej wyżej ustawy wykaz podlega wywieszeniu na okres 21 dni </w:t>
      </w:r>
      <w:r w:rsidR="00A405D5" w:rsidRPr="00EB5282">
        <w:rPr>
          <w:rFonts w:ascii="Times New Roman" w:hAnsi="Times New Roman"/>
          <w:sz w:val="22"/>
        </w:rPr>
        <w:t xml:space="preserve">                                 </w:t>
      </w:r>
      <w:r w:rsidRPr="00EB5282">
        <w:rPr>
          <w:rFonts w:ascii="Times New Roman" w:hAnsi="Times New Roman"/>
          <w:sz w:val="22"/>
        </w:rPr>
        <w:t xml:space="preserve">w siedzibie Starostwa Powiatowego w Kłodzku przy ul. Okrzei 1, </w:t>
      </w:r>
      <w:r w:rsidR="003803ED" w:rsidRPr="00EB5282">
        <w:rPr>
          <w:rFonts w:ascii="Times New Roman" w:hAnsi="Times New Roman"/>
          <w:sz w:val="22"/>
        </w:rPr>
        <w:t xml:space="preserve">zamieszczeniu na stronie internetowej Starostwa i stronie </w:t>
      </w:r>
      <w:r w:rsidR="003803ED" w:rsidRPr="00B452E7">
        <w:rPr>
          <w:rFonts w:ascii="Times New Roman" w:hAnsi="Times New Roman"/>
          <w:sz w:val="22"/>
        </w:rPr>
        <w:t xml:space="preserve">podmiotowej Wojewody Dolnośląskiego w Biuletynie Informacji Publicznej, </w:t>
      </w:r>
      <w:r w:rsidRPr="00B452E7">
        <w:rPr>
          <w:rFonts w:ascii="Times New Roman" w:hAnsi="Times New Roman"/>
          <w:sz w:val="22"/>
        </w:rPr>
        <w:t>w terminie od</w:t>
      </w:r>
      <w:r w:rsidR="00A8038B">
        <w:rPr>
          <w:rFonts w:ascii="Times New Roman" w:hAnsi="Times New Roman"/>
          <w:sz w:val="22"/>
        </w:rPr>
        <w:t xml:space="preserve">  </w:t>
      </w:r>
      <w:r w:rsidR="00B40EA6">
        <w:rPr>
          <w:rFonts w:ascii="Times New Roman" w:hAnsi="Times New Roman"/>
          <w:sz w:val="22"/>
        </w:rPr>
        <w:t xml:space="preserve">27.10.2026 r. </w:t>
      </w:r>
      <w:r w:rsidRPr="00B452E7">
        <w:rPr>
          <w:rFonts w:ascii="Times New Roman" w:hAnsi="Times New Roman"/>
          <w:sz w:val="22"/>
        </w:rPr>
        <w:t>do</w:t>
      </w:r>
      <w:r w:rsidR="00E74784">
        <w:rPr>
          <w:rFonts w:ascii="Times New Roman" w:hAnsi="Times New Roman"/>
          <w:sz w:val="22"/>
        </w:rPr>
        <w:t xml:space="preserve"> </w:t>
      </w:r>
      <w:r w:rsidR="00B40EA6">
        <w:rPr>
          <w:rFonts w:ascii="Times New Roman" w:hAnsi="Times New Roman"/>
          <w:sz w:val="22"/>
        </w:rPr>
        <w:t xml:space="preserve"> 17.11.2026 r</w:t>
      </w:r>
      <w:r w:rsidRPr="00B452E7">
        <w:rPr>
          <w:rFonts w:ascii="Times New Roman" w:hAnsi="Times New Roman"/>
          <w:sz w:val="22"/>
        </w:rPr>
        <w:t xml:space="preserve">. </w:t>
      </w:r>
    </w:p>
    <w:p w14:paraId="268A4CED" w14:textId="77777777" w:rsidR="00E74784" w:rsidRPr="00CB54EA" w:rsidRDefault="00E74784" w:rsidP="00E74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B7B688" w14:textId="77777777" w:rsidR="00B40EA6" w:rsidRPr="00B40EA6" w:rsidRDefault="00A8038B" w:rsidP="00B40EA6">
      <w:pPr>
        <w:spacing w:after="0" w:line="240" w:lineRule="auto"/>
        <w:ind w:left="3969" w:firstLine="702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   </w:t>
      </w:r>
      <w:r w:rsidR="00B40EA6" w:rsidRPr="00B40EA6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                  STAROSTA</w:t>
      </w:r>
      <w:r w:rsidR="00B40EA6" w:rsidRPr="00B40EA6">
        <w:rPr>
          <w:rFonts w:ascii="Times New Roman" w:eastAsia="Calibri" w:hAnsi="Times New Roman" w:cs="Times New Roman"/>
          <w:sz w:val="18"/>
          <w:szCs w:val="18"/>
          <w:lang w:eastAsia="en-US"/>
        </w:rPr>
        <w:tab/>
      </w:r>
    </w:p>
    <w:p w14:paraId="73E23A12" w14:textId="26BAAFF8" w:rsidR="00B40EA6" w:rsidRPr="00B40EA6" w:rsidRDefault="00B40EA6" w:rsidP="00B40EA6">
      <w:pPr>
        <w:spacing w:after="0" w:line="240" w:lineRule="auto"/>
        <w:ind w:left="3969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B40EA6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          </w:t>
      </w:r>
      <w:r w:rsidR="00541673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   </w:t>
      </w:r>
      <w:r w:rsidRPr="00B40EA6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Małgorzata Jędrzejewska-Skrzypczyk</w:t>
      </w:r>
    </w:p>
    <w:p w14:paraId="48DACD5C" w14:textId="1261F4BF" w:rsidR="00B40EA6" w:rsidRPr="00B40EA6" w:rsidRDefault="00B40EA6" w:rsidP="00B40EA6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B40EA6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  </w:t>
      </w:r>
      <w:r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   </w:t>
      </w:r>
      <w:r w:rsidRPr="00B40EA6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 /podpisano kwalifikowanym podpisem elektronicznym/</w:t>
      </w:r>
    </w:p>
    <w:p w14:paraId="28FE438B" w14:textId="0053BE22" w:rsidR="00F17CE8" w:rsidRPr="00A8038B" w:rsidRDefault="00A8038B" w:rsidP="00482CB5">
      <w:pPr>
        <w:spacing w:after="0" w:line="240" w:lineRule="auto"/>
        <w:ind w:left="3969" w:firstLine="702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             </w:t>
      </w:r>
    </w:p>
    <w:p w14:paraId="416DE987" w14:textId="77777777" w:rsidR="00F03EE2" w:rsidRDefault="00F03EE2" w:rsidP="00126F2E">
      <w:pPr>
        <w:pStyle w:val="Bezodstpw"/>
        <w:rPr>
          <w:rFonts w:ascii="Times New Roman" w:hAnsi="Times New Roman"/>
          <w:sz w:val="16"/>
          <w:szCs w:val="16"/>
        </w:rPr>
      </w:pPr>
    </w:p>
    <w:p w14:paraId="18839553" w14:textId="77777777" w:rsidR="00173B68" w:rsidRDefault="00173B68" w:rsidP="00126F2E">
      <w:pPr>
        <w:pStyle w:val="Bezodstpw"/>
        <w:rPr>
          <w:rFonts w:ascii="Times New Roman" w:hAnsi="Times New Roman"/>
          <w:sz w:val="16"/>
          <w:szCs w:val="16"/>
        </w:rPr>
      </w:pPr>
    </w:p>
    <w:p w14:paraId="741E81D0" w14:textId="77777777" w:rsidR="00173B68" w:rsidRDefault="00173B68" w:rsidP="00126F2E">
      <w:pPr>
        <w:pStyle w:val="Bezodstpw"/>
        <w:rPr>
          <w:rFonts w:ascii="Times New Roman" w:hAnsi="Times New Roman"/>
          <w:sz w:val="16"/>
          <w:szCs w:val="16"/>
        </w:rPr>
      </w:pPr>
    </w:p>
    <w:p w14:paraId="5166F7E8" w14:textId="77777777" w:rsidR="00173B68" w:rsidRDefault="00173B68" w:rsidP="00126F2E">
      <w:pPr>
        <w:pStyle w:val="Bezodstpw"/>
        <w:rPr>
          <w:rFonts w:ascii="Times New Roman" w:hAnsi="Times New Roman"/>
          <w:sz w:val="16"/>
          <w:szCs w:val="16"/>
        </w:rPr>
      </w:pPr>
    </w:p>
    <w:p w14:paraId="1F213662" w14:textId="44F0A87D" w:rsidR="002E4DE8" w:rsidRPr="003E7186" w:rsidRDefault="00FB3EDD" w:rsidP="00126F2E">
      <w:pPr>
        <w:pStyle w:val="Bezodstpw"/>
        <w:rPr>
          <w:rFonts w:ascii="Times New Roman" w:hAnsi="Times New Roman"/>
          <w:sz w:val="12"/>
          <w:szCs w:val="12"/>
        </w:rPr>
      </w:pPr>
      <w:r w:rsidRPr="003E7186">
        <w:rPr>
          <w:rFonts w:ascii="Times New Roman" w:hAnsi="Times New Roman"/>
          <w:sz w:val="12"/>
          <w:szCs w:val="12"/>
        </w:rPr>
        <w:t>Sporządziła</w:t>
      </w:r>
      <w:r w:rsidR="006D72A2" w:rsidRPr="003E7186">
        <w:rPr>
          <w:rFonts w:ascii="Times New Roman" w:hAnsi="Times New Roman"/>
          <w:sz w:val="12"/>
          <w:szCs w:val="12"/>
        </w:rPr>
        <w:t>:</w:t>
      </w:r>
      <w:r w:rsidRPr="003E7186">
        <w:rPr>
          <w:rFonts w:ascii="Times New Roman" w:hAnsi="Times New Roman"/>
          <w:sz w:val="12"/>
          <w:szCs w:val="12"/>
        </w:rPr>
        <w:t xml:space="preserve"> </w:t>
      </w:r>
      <w:r w:rsidR="009D4F23" w:rsidRPr="003E7186">
        <w:rPr>
          <w:rFonts w:ascii="Times New Roman" w:hAnsi="Times New Roman"/>
          <w:sz w:val="12"/>
          <w:szCs w:val="12"/>
        </w:rPr>
        <w:t>Jagoda Lisowiec</w:t>
      </w:r>
    </w:p>
    <w:sectPr w:rsidR="002E4DE8" w:rsidRPr="003E7186" w:rsidSect="00A8038B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5A"/>
    <w:rsid w:val="00013210"/>
    <w:rsid w:val="00063249"/>
    <w:rsid w:val="000E2095"/>
    <w:rsid w:val="00126F2E"/>
    <w:rsid w:val="00136AFA"/>
    <w:rsid w:val="00143EB4"/>
    <w:rsid w:val="001513DA"/>
    <w:rsid w:val="00161A03"/>
    <w:rsid w:val="00173B68"/>
    <w:rsid w:val="001878F0"/>
    <w:rsid w:val="00196E79"/>
    <w:rsid w:val="001B35DA"/>
    <w:rsid w:val="001D41F4"/>
    <w:rsid w:val="00224440"/>
    <w:rsid w:val="00230A92"/>
    <w:rsid w:val="00231D65"/>
    <w:rsid w:val="00242199"/>
    <w:rsid w:val="0024276B"/>
    <w:rsid w:val="00247975"/>
    <w:rsid w:val="00292855"/>
    <w:rsid w:val="0029571F"/>
    <w:rsid w:val="002A31F3"/>
    <w:rsid w:val="002A4713"/>
    <w:rsid w:val="002C5C6F"/>
    <w:rsid w:val="002E4DE8"/>
    <w:rsid w:val="002F09FB"/>
    <w:rsid w:val="002F455A"/>
    <w:rsid w:val="00305860"/>
    <w:rsid w:val="00352ECA"/>
    <w:rsid w:val="003803ED"/>
    <w:rsid w:val="003A08A4"/>
    <w:rsid w:val="003B11BE"/>
    <w:rsid w:val="003C31C7"/>
    <w:rsid w:val="003E7186"/>
    <w:rsid w:val="003F21EA"/>
    <w:rsid w:val="003F2BF3"/>
    <w:rsid w:val="004361AC"/>
    <w:rsid w:val="004420B9"/>
    <w:rsid w:val="004507CE"/>
    <w:rsid w:val="00482CB5"/>
    <w:rsid w:val="00485B82"/>
    <w:rsid w:val="004B110D"/>
    <w:rsid w:val="004B5B58"/>
    <w:rsid w:val="004E17C6"/>
    <w:rsid w:val="004F0BC2"/>
    <w:rsid w:val="00541673"/>
    <w:rsid w:val="00543638"/>
    <w:rsid w:val="00574CD3"/>
    <w:rsid w:val="005934CE"/>
    <w:rsid w:val="00595E58"/>
    <w:rsid w:val="005A4EE0"/>
    <w:rsid w:val="005C05C7"/>
    <w:rsid w:val="005C387E"/>
    <w:rsid w:val="005F5F1A"/>
    <w:rsid w:val="006011DC"/>
    <w:rsid w:val="00610474"/>
    <w:rsid w:val="006271DE"/>
    <w:rsid w:val="00627A29"/>
    <w:rsid w:val="006343A7"/>
    <w:rsid w:val="00651628"/>
    <w:rsid w:val="00662A3F"/>
    <w:rsid w:val="006A5E4C"/>
    <w:rsid w:val="006C4241"/>
    <w:rsid w:val="006C7144"/>
    <w:rsid w:val="006D72A2"/>
    <w:rsid w:val="006F7D9C"/>
    <w:rsid w:val="007061DB"/>
    <w:rsid w:val="00710566"/>
    <w:rsid w:val="00715E89"/>
    <w:rsid w:val="00722943"/>
    <w:rsid w:val="00737000"/>
    <w:rsid w:val="00746F81"/>
    <w:rsid w:val="0075288F"/>
    <w:rsid w:val="00762331"/>
    <w:rsid w:val="00763FB3"/>
    <w:rsid w:val="00771838"/>
    <w:rsid w:val="0077456B"/>
    <w:rsid w:val="007940C9"/>
    <w:rsid w:val="007A037C"/>
    <w:rsid w:val="007B55A2"/>
    <w:rsid w:val="007C6A83"/>
    <w:rsid w:val="008314BC"/>
    <w:rsid w:val="00842483"/>
    <w:rsid w:val="008435FE"/>
    <w:rsid w:val="008557C1"/>
    <w:rsid w:val="00860313"/>
    <w:rsid w:val="008725CF"/>
    <w:rsid w:val="00894478"/>
    <w:rsid w:val="008E058C"/>
    <w:rsid w:val="008E7239"/>
    <w:rsid w:val="008F0DE0"/>
    <w:rsid w:val="008F7A91"/>
    <w:rsid w:val="00900860"/>
    <w:rsid w:val="00903338"/>
    <w:rsid w:val="00921ACE"/>
    <w:rsid w:val="00933AB4"/>
    <w:rsid w:val="00973776"/>
    <w:rsid w:val="009960E0"/>
    <w:rsid w:val="009A06C4"/>
    <w:rsid w:val="009D4F23"/>
    <w:rsid w:val="00A0512F"/>
    <w:rsid w:val="00A3247C"/>
    <w:rsid w:val="00A405D5"/>
    <w:rsid w:val="00A8038B"/>
    <w:rsid w:val="00A95921"/>
    <w:rsid w:val="00AB7E63"/>
    <w:rsid w:val="00B02A87"/>
    <w:rsid w:val="00B0480B"/>
    <w:rsid w:val="00B1204B"/>
    <w:rsid w:val="00B225A4"/>
    <w:rsid w:val="00B23F90"/>
    <w:rsid w:val="00B25398"/>
    <w:rsid w:val="00B40EA6"/>
    <w:rsid w:val="00B42822"/>
    <w:rsid w:val="00B452E7"/>
    <w:rsid w:val="00B51B60"/>
    <w:rsid w:val="00B82AF1"/>
    <w:rsid w:val="00BB0778"/>
    <w:rsid w:val="00BC3E38"/>
    <w:rsid w:val="00BC6591"/>
    <w:rsid w:val="00BF3963"/>
    <w:rsid w:val="00BF69D8"/>
    <w:rsid w:val="00C0073A"/>
    <w:rsid w:val="00C307E6"/>
    <w:rsid w:val="00C92BD5"/>
    <w:rsid w:val="00CC34A7"/>
    <w:rsid w:val="00CE2BA8"/>
    <w:rsid w:val="00CE3B9B"/>
    <w:rsid w:val="00CF55F9"/>
    <w:rsid w:val="00CF71AC"/>
    <w:rsid w:val="00D34823"/>
    <w:rsid w:val="00D540B2"/>
    <w:rsid w:val="00D5755E"/>
    <w:rsid w:val="00D66255"/>
    <w:rsid w:val="00D83D7C"/>
    <w:rsid w:val="00D95965"/>
    <w:rsid w:val="00DA1D3C"/>
    <w:rsid w:val="00DD43CA"/>
    <w:rsid w:val="00DE4069"/>
    <w:rsid w:val="00E2712B"/>
    <w:rsid w:val="00E35862"/>
    <w:rsid w:val="00E74784"/>
    <w:rsid w:val="00EB5282"/>
    <w:rsid w:val="00EB5E10"/>
    <w:rsid w:val="00ED03C0"/>
    <w:rsid w:val="00ED2B07"/>
    <w:rsid w:val="00ED70E0"/>
    <w:rsid w:val="00EE57E8"/>
    <w:rsid w:val="00EF5570"/>
    <w:rsid w:val="00F03EE2"/>
    <w:rsid w:val="00F138BA"/>
    <w:rsid w:val="00F17CE8"/>
    <w:rsid w:val="00F273AF"/>
    <w:rsid w:val="00F456C9"/>
    <w:rsid w:val="00F768F0"/>
    <w:rsid w:val="00F94619"/>
    <w:rsid w:val="00FA66BF"/>
    <w:rsid w:val="00FB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98C5"/>
  <w15:docId w15:val="{060ACE17-9951-4573-929A-CC9420E0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338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03338"/>
    <w:pPr>
      <w:spacing w:after="0" w:line="240" w:lineRule="auto"/>
    </w:pPr>
    <w:rPr>
      <w:rFonts w:ascii="Arial Narrow" w:eastAsia="Calibri" w:hAnsi="Arial Narrow" w:cs="Times New Roman"/>
      <w:sz w:val="24"/>
    </w:rPr>
  </w:style>
  <w:style w:type="table" w:styleId="Tabela-Siatka">
    <w:name w:val="Table Grid"/>
    <w:basedOn w:val="Standardowy"/>
    <w:uiPriority w:val="39"/>
    <w:rsid w:val="0090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5A4EE0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A4EE0"/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Świniańska</dc:creator>
  <cp:lastModifiedBy>Arkadiusz Piwowarski</cp:lastModifiedBy>
  <cp:revision>2</cp:revision>
  <cp:lastPrinted>2026-10-23T10:51:00Z</cp:lastPrinted>
  <dcterms:created xsi:type="dcterms:W3CDTF">2026-10-23T12:28:00Z</dcterms:created>
  <dcterms:modified xsi:type="dcterms:W3CDTF">2026-10-23T12:28:00Z</dcterms:modified>
</cp:coreProperties>
</file>