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3544"/>
      </w:tblGrid>
      <w:tr w:rsidR="00933D08" w:rsidRPr="00AF4B12" w:rsidTr="001A0004">
        <w:trPr>
          <w:trHeight w:val="627"/>
        </w:trPr>
        <w:tc>
          <w:tcPr>
            <w:tcW w:w="3969" w:type="dxa"/>
            <w:tcBorders>
              <w:bottom w:val="dashed" w:sz="4" w:space="0" w:color="auto"/>
            </w:tcBorders>
          </w:tcPr>
          <w:p w:rsidR="00933D08" w:rsidRPr="00AF4B12" w:rsidRDefault="00933D08">
            <w:pPr>
              <w:rPr>
                <w:rFonts w:ascii="Lato" w:hAnsi="Lato"/>
              </w:rPr>
            </w:pPr>
          </w:p>
        </w:tc>
        <w:tc>
          <w:tcPr>
            <w:tcW w:w="1134" w:type="dxa"/>
          </w:tcPr>
          <w:p w:rsidR="00933D08" w:rsidRPr="00AF4B12" w:rsidRDefault="00933D08">
            <w:pPr>
              <w:rPr>
                <w:rFonts w:ascii="Lato" w:hAnsi="Lato"/>
              </w:rPr>
            </w:pPr>
          </w:p>
        </w:tc>
        <w:tc>
          <w:tcPr>
            <w:tcW w:w="3544" w:type="dxa"/>
            <w:tcBorders>
              <w:bottom w:val="dashed" w:sz="4" w:space="0" w:color="auto"/>
            </w:tcBorders>
          </w:tcPr>
          <w:p w:rsidR="00933D08" w:rsidRPr="00AF4B12" w:rsidRDefault="00933D08">
            <w:pPr>
              <w:rPr>
                <w:rFonts w:ascii="Lato" w:hAnsi="Lato"/>
              </w:rPr>
            </w:pPr>
          </w:p>
        </w:tc>
      </w:tr>
      <w:tr w:rsidR="00933D08" w:rsidRPr="00AF4B12" w:rsidTr="001A0004">
        <w:trPr>
          <w:trHeight w:val="627"/>
        </w:trPr>
        <w:tc>
          <w:tcPr>
            <w:tcW w:w="3969" w:type="dxa"/>
            <w:tcBorders>
              <w:top w:val="dashed" w:sz="4" w:space="0" w:color="auto"/>
            </w:tcBorders>
          </w:tcPr>
          <w:p w:rsidR="00933D08" w:rsidRPr="00AF4B12" w:rsidRDefault="00F20225" w:rsidP="00F20225">
            <w:pPr>
              <w:jc w:val="center"/>
              <w:rPr>
                <w:rFonts w:ascii="Lato" w:hAnsi="Lato"/>
              </w:rPr>
            </w:pPr>
            <w:r w:rsidRPr="00AF4B12">
              <w:rPr>
                <w:rFonts w:ascii="Lato" w:hAnsi="Lato"/>
              </w:rPr>
              <w:t>i</w:t>
            </w:r>
            <w:r w:rsidR="00933D08" w:rsidRPr="00AF4B12">
              <w:rPr>
                <w:rFonts w:ascii="Lato" w:hAnsi="Lato"/>
              </w:rPr>
              <w:t>mię i nazwisko</w:t>
            </w:r>
            <w:r w:rsidR="001A0004" w:rsidRPr="00AF4B12">
              <w:rPr>
                <w:rFonts w:ascii="Lato" w:hAnsi="Lato"/>
              </w:rPr>
              <w:t xml:space="preserve"> A</w:t>
            </w:r>
            <w:r w:rsidR="00933D08" w:rsidRPr="00AF4B12">
              <w:rPr>
                <w:rFonts w:ascii="Lato" w:hAnsi="Lato"/>
              </w:rPr>
              <w:t>utora</w:t>
            </w:r>
          </w:p>
        </w:tc>
        <w:tc>
          <w:tcPr>
            <w:tcW w:w="1134" w:type="dxa"/>
          </w:tcPr>
          <w:p w:rsidR="00933D08" w:rsidRPr="00AF4B12" w:rsidRDefault="00933D08" w:rsidP="00933D08">
            <w:pPr>
              <w:jc w:val="right"/>
              <w:rPr>
                <w:rFonts w:ascii="Lato" w:hAnsi="Lato"/>
              </w:rPr>
            </w:pPr>
          </w:p>
        </w:tc>
        <w:tc>
          <w:tcPr>
            <w:tcW w:w="3544" w:type="dxa"/>
            <w:tcBorders>
              <w:top w:val="dashed" w:sz="4" w:space="0" w:color="auto"/>
            </w:tcBorders>
          </w:tcPr>
          <w:p w:rsidR="00933D08" w:rsidRPr="00AF4B12" w:rsidRDefault="00E823EC" w:rsidP="00933D08">
            <w:pPr>
              <w:jc w:val="center"/>
              <w:rPr>
                <w:rFonts w:ascii="Lato" w:hAnsi="Lato"/>
              </w:rPr>
            </w:pPr>
            <w:r w:rsidRPr="00AF4B12">
              <w:rPr>
                <w:rFonts w:ascii="Lato" w:hAnsi="Lato"/>
              </w:rPr>
              <w:t>m</w:t>
            </w:r>
            <w:r w:rsidR="00933D08" w:rsidRPr="00AF4B12">
              <w:rPr>
                <w:rFonts w:ascii="Lato" w:hAnsi="Lato"/>
              </w:rPr>
              <w:t>iejscowość i data</w:t>
            </w:r>
          </w:p>
        </w:tc>
      </w:tr>
      <w:tr w:rsidR="00933D08" w:rsidRPr="00AF4B12" w:rsidTr="001A0004">
        <w:trPr>
          <w:trHeight w:val="627"/>
        </w:trPr>
        <w:tc>
          <w:tcPr>
            <w:tcW w:w="3969" w:type="dxa"/>
            <w:tcBorders>
              <w:bottom w:val="dashed" w:sz="4" w:space="0" w:color="auto"/>
            </w:tcBorders>
          </w:tcPr>
          <w:p w:rsidR="00933D08" w:rsidRPr="00AF4B12" w:rsidRDefault="00933D08">
            <w:pPr>
              <w:rPr>
                <w:rFonts w:ascii="Lato" w:hAnsi="Lato"/>
              </w:rPr>
            </w:pPr>
          </w:p>
        </w:tc>
        <w:tc>
          <w:tcPr>
            <w:tcW w:w="1134" w:type="dxa"/>
          </w:tcPr>
          <w:p w:rsidR="00933D08" w:rsidRPr="00AF4B12" w:rsidRDefault="00933D08">
            <w:pPr>
              <w:rPr>
                <w:rFonts w:ascii="Lato" w:hAnsi="Lato"/>
              </w:rPr>
            </w:pPr>
          </w:p>
        </w:tc>
        <w:tc>
          <w:tcPr>
            <w:tcW w:w="3544" w:type="dxa"/>
          </w:tcPr>
          <w:p w:rsidR="00933D08" w:rsidRPr="00AF4B12" w:rsidRDefault="00933D08">
            <w:pPr>
              <w:rPr>
                <w:rFonts w:ascii="Lato" w:hAnsi="Lato"/>
              </w:rPr>
            </w:pPr>
          </w:p>
        </w:tc>
      </w:tr>
      <w:tr w:rsidR="00933D08" w:rsidRPr="00AF4B12" w:rsidTr="001A0004">
        <w:trPr>
          <w:trHeight w:val="627"/>
        </w:trPr>
        <w:tc>
          <w:tcPr>
            <w:tcW w:w="3969" w:type="dxa"/>
            <w:tcBorders>
              <w:top w:val="dashed" w:sz="4" w:space="0" w:color="auto"/>
              <w:bottom w:val="dashed" w:sz="4" w:space="0" w:color="auto"/>
            </w:tcBorders>
          </w:tcPr>
          <w:p w:rsidR="00933D08" w:rsidRPr="00AF4B12" w:rsidRDefault="00F20225" w:rsidP="00F20225">
            <w:pPr>
              <w:jc w:val="center"/>
              <w:rPr>
                <w:rFonts w:ascii="Lato" w:hAnsi="Lato"/>
              </w:rPr>
            </w:pPr>
            <w:r w:rsidRPr="00AF4B12">
              <w:rPr>
                <w:rFonts w:ascii="Lato" w:hAnsi="Lato"/>
              </w:rPr>
              <w:t>a</w:t>
            </w:r>
            <w:r w:rsidR="00933D08" w:rsidRPr="00AF4B12">
              <w:rPr>
                <w:rFonts w:ascii="Lato" w:hAnsi="Lato"/>
              </w:rPr>
              <w:t>dres</w:t>
            </w:r>
          </w:p>
        </w:tc>
        <w:tc>
          <w:tcPr>
            <w:tcW w:w="1134" w:type="dxa"/>
          </w:tcPr>
          <w:p w:rsidR="00933D08" w:rsidRPr="00AF4B12" w:rsidRDefault="00933D08">
            <w:pPr>
              <w:rPr>
                <w:rFonts w:ascii="Lato" w:hAnsi="Lato"/>
              </w:rPr>
            </w:pPr>
          </w:p>
        </w:tc>
        <w:tc>
          <w:tcPr>
            <w:tcW w:w="3544" w:type="dxa"/>
          </w:tcPr>
          <w:p w:rsidR="00933D08" w:rsidRPr="00AF4B12" w:rsidRDefault="00933D08">
            <w:pPr>
              <w:rPr>
                <w:rFonts w:ascii="Lato" w:hAnsi="Lato"/>
              </w:rPr>
            </w:pPr>
          </w:p>
        </w:tc>
      </w:tr>
      <w:tr w:rsidR="00F20225" w:rsidRPr="00AF4B12" w:rsidTr="002A3C55">
        <w:trPr>
          <w:trHeight w:val="627"/>
        </w:trPr>
        <w:tc>
          <w:tcPr>
            <w:tcW w:w="3969" w:type="dxa"/>
            <w:tcBorders>
              <w:top w:val="dashed" w:sz="4" w:space="0" w:color="auto"/>
              <w:bottom w:val="dashed" w:sz="4" w:space="0" w:color="auto"/>
            </w:tcBorders>
          </w:tcPr>
          <w:p w:rsidR="00F20225" w:rsidRPr="00AF4B12" w:rsidRDefault="00F20225" w:rsidP="002A3C55">
            <w:pPr>
              <w:jc w:val="center"/>
              <w:rPr>
                <w:rFonts w:ascii="Lato" w:hAnsi="Lato"/>
              </w:rPr>
            </w:pPr>
          </w:p>
        </w:tc>
        <w:tc>
          <w:tcPr>
            <w:tcW w:w="1134" w:type="dxa"/>
          </w:tcPr>
          <w:p w:rsidR="00F20225" w:rsidRPr="00AF4B12" w:rsidRDefault="00F20225" w:rsidP="002A3C55">
            <w:pPr>
              <w:rPr>
                <w:rFonts w:ascii="Lato" w:hAnsi="Lato"/>
              </w:rPr>
            </w:pPr>
          </w:p>
        </w:tc>
        <w:tc>
          <w:tcPr>
            <w:tcW w:w="3544" w:type="dxa"/>
          </w:tcPr>
          <w:p w:rsidR="00F20225" w:rsidRPr="00AF4B12" w:rsidRDefault="00F20225" w:rsidP="002A3C55">
            <w:pPr>
              <w:rPr>
                <w:rFonts w:ascii="Lato" w:hAnsi="Lato"/>
              </w:rPr>
            </w:pPr>
          </w:p>
        </w:tc>
      </w:tr>
      <w:tr w:rsidR="00933D08" w:rsidRPr="00AF4B12" w:rsidTr="001A0004">
        <w:trPr>
          <w:trHeight w:val="627"/>
        </w:trPr>
        <w:tc>
          <w:tcPr>
            <w:tcW w:w="3969" w:type="dxa"/>
            <w:tcBorders>
              <w:top w:val="dashed" w:sz="4" w:space="0" w:color="auto"/>
            </w:tcBorders>
          </w:tcPr>
          <w:p w:rsidR="00933D08" w:rsidRPr="00AF4B12" w:rsidRDefault="00F20225" w:rsidP="00F20225">
            <w:pPr>
              <w:jc w:val="center"/>
              <w:rPr>
                <w:rFonts w:ascii="Lato" w:hAnsi="Lato"/>
              </w:rPr>
            </w:pPr>
            <w:r w:rsidRPr="00AF4B12">
              <w:rPr>
                <w:rFonts w:ascii="Lato" w:hAnsi="Lato"/>
              </w:rPr>
              <w:t>adres e-mail</w:t>
            </w:r>
          </w:p>
        </w:tc>
        <w:tc>
          <w:tcPr>
            <w:tcW w:w="1134" w:type="dxa"/>
          </w:tcPr>
          <w:p w:rsidR="00933D08" w:rsidRPr="00AF4B12" w:rsidRDefault="00933D08">
            <w:pPr>
              <w:rPr>
                <w:rFonts w:ascii="Lato" w:hAnsi="Lato"/>
              </w:rPr>
            </w:pPr>
          </w:p>
        </w:tc>
        <w:tc>
          <w:tcPr>
            <w:tcW w:w="3544" w:type="dxa"/>
          </w:tcPr>
          <w:p w:rsidR="00933D08" w:rsidRPr="00AF4B12" w:rsidRDefault="00933D08">
            <w:pPr>
              <w:rPr>
                <w:rFonts w:ascii="Lato" w:hAnsi="Lato"/>
              </w:rPr>
            </w:pPr>
          </w:p>
        </w:tc>
      </w:tr>
    </w:tbl>
    <w:p w:rsidR="008763E4" w:rsidRPr="00AF4B12" w:rsidRDefault="008763E4" w:rsidP="006118CF">
      <w:pPr>
        <w:spacing w:after="0"/>
        <w:rPr>
          <w:rFonts w:ascii="Lato" w:hAnsi="Lato"/>
          <w:b/>
        </w:rPr>
      </w:pPr>
    </w:p>
    <w:p w:rsidR="00933D08" w:rsidRPr="00AF4B12" w:rsidRDefault="00933D08" w:rsidP="006118CF">
      <w:pPr>
        <w:spacing w:after="0"/>
        <w:ind w:left="4536"/>
        <w:rPr>
          <w:rFonts w:ascii="Lato" w:hAnsi="Lato"/>
          <w:b/>
        </w:rPr>
      </w:pPr>
      <w:r w:rsidRPr="00AF4B12">
        <w:rPr>
          <w:rFonts w:ascii="Lato" w:hAnsi="Lato"/>
          <w:b/>
        </w:rPr>
        <w:t>Instytut Ekspertyz S</w:t>
      </w:r>
      <w:r w:rsidR="00300AEC" w:rsidRPr="00AF4B12">
        <w:rPr>
          <w:rFonts w:ascii="Lato" w:hAnsi="Lato"/>
          <w:b/>
        </w:rPr>
        <w:t>ą</w:t>
      </w:r>
      <w:r w:rsidRPr="00AF4B12">
        <w:rPr>
          <w:rFonts w:ascii="Lato" w:hAnsi="Lato"/>
          <w:b/>
        </w:rPr>
        <w:t>dowych</w:t>
      </w:r>
    </w:p>
    <w:p w:rsidR="00933D08" w:rsidRPr="00AF4B12" w:rsidRDefault="00300AEC" w:rsidP="006118CF">
      <w:pPr>
        <w:spacing w:after="0"/>
        <w:ind w:left="4536"/>
        <w:rPr>
          <w:rFonts w:ascii="Lato" w:hAnsi="Lato"/>
          <w:b/>
        </w:rPr>
      </w:pPr>
      <w:r w:rsidRPr="00AF4B12">
        <w:rPr>
          <w:rFonts w:ascii="Lato" w:hAnsi="Lato"/>
          <w:b/>
        </w:rPr>
        <w:t>i</w:t>
      </w:r>
      <w:r w:rsidR="00933D08" w:rsidRPr="00AF4B12">
        <w:rPr>
          <w:rFonts w:ascii="Lato" w:hAnsi="Lato"/>
          <w:b/>
        </w:rPr>
        <w:t>m. Prof. dra Jana Sehna w Krakowie</w:t>
      </w:r>
    </w:p>
    <w:p w:rsidR="00933D08" w:rsidRPr="00AF4B12" w:rsidRDefault="00933D08" w:rsidP="006118CF">
      <w:pPr>
        <w:spacing w:after="0"/>
        <w:ind w:left="4536"/>
        <w:rPr>
          <w:rFonts w:ascii="Lato" w:hAnsi="Lato"/>
          <w:b/>
        </w:rPr>
      </w:pPr>
      <w:r w:rsidRPr="00AF4B12">
        <w:rPr>
          <w:rFonts w:ascii="Lato" w:hAnsi="Lato"/>
          <w:b/>
        </w:rPr>
        <w:t>ul. Westerplatte 9</w:t>
      </w:r>
    </w:p>
    <w:p w:rsidR="00933D08" w:rsidRPr="00AF4B12" w:rsidRDefault="00933D08" w:rsidP="006118CF">
      <w:pPr>
        <w:spacing w:after="0"/>
        <w:ind w:left="4536"/>
        <w:rPr>
          <w:rFonts w:ascii="Lato" w:hAnsi="Lato"/>
          <w:b/>
        </w:rPr>
      </w:pPr>
      <w:r w:rsidRPr="00AF4B12">
        <w:rPr>
          <w:rFonts w:ascii="Lato" w:hAnsi="Lato"/>
          <w:b/>
        </w:rPr>
        <w:t>31-033 Kraków</w:t>
      </w:r>
    </w:p>
    <w:p w:rsidR="001B4BC2" w:rsidRPr="00AF4B12" w:rsidRDefault="001B4BC2" w:rsidP="001A0004">
      <w:pPr>
        <w:spacing w:line="360" w:lineRule="auto"/>
        <w:jc w:val="both"/>
        <w:rPr>
          <w:rFonts w:ascii="Lato" w:hAnsi="Lato"/>
        </w:rPr>
      </w:pPr>
    </w:p>
    <w:p w:rsidR="006118CF" w:rsidRPr="00AF4B12" w:rsidRDefault="006118CF" w:rsidP="006118CF">
      <w:pPr>
        <w:pStyle w:val="Standard"/>
        <w:spacing w:after="0" w:line="240" w:lineRule="auto"/>
        <w:jc w:val="center"/>
        <w:rPr>
          <w:rFonts w:ascii="Lato" w:hAnsi="Lato" w:cs="Times New Roman"/>
          <w:b/>
        </w:rPr>
      </w:pPr>
    </w:p>
    <w:p w:rsidR="00CF3E43" w:rsidRPr="00AF4B12" w:rsidRDefault="00CF3E43" w:rsidP="006118CF">
      <w:pPr>
        <w:pStyle w:val="Standard"/>
        <w:spacing w:after="0" w:line="240" w:lineRule="auto"/>
        <w:jc w:val="center"/>
        <w:rPr>
          <w:rFonts w:ascii="Lato" w:hAnsi="Lato" w:cs="Times New Roman"/>
          <w:b/>
        </w:rPr>
      </w:pPr>
      <w:r w:rsidRPr="00AF4B12">
        <w:rPr>
          <w:rFonts w:ascii="Lato" w:hAnsi="Lato" w:cs="Times New Roman"/>
          <w:b/>
        </w:rPr>
        <w:t>ZGODA NA PRZETWARZANIE DANYCH OSOBOWYCH</w:t>
      </w:r>
    </w:p>
    <w:p w:rsidR="006118CF" w:rsidRPr="00AF4B12" w:rsidRDefault="006118CF" w:rsidP="006118CF">
      <w:pPr>
        <w:pStyle w:val="Standard"/>
        <w:spacing w:after="0" w:line="240" w:lineRule="auto"/>
        <w:rPr>
          <w:rFonts w:ascii="Lato" w:hAnsi="Lato" w:cs="Times New Roman"/>
        </w:rPr>
      </w:pPr>
    </w:p>
    <w:p w:rsidR="008431A2" w:rsidRPr="00AF4B12" w:rsidRDefault="006118CF" w:rsidP="003028C9">
      <w:pPr>
        <w:pStyle w:val="Standard"/>
        <w:spacing w:after="0" w:line="360" w:lineRule="auto"/>
        <w:ind w:firstLine="708"/>
        <w:jc w:val="both"/>
        <w:rPr>
          <w:rFonts w:ascii="Lato" w:eastAsia="Times New Roman" w:hAnsi="Lato" w:cs="Times New Roman"/>
          <w:lang w:eastAsia="pl-PL"/>
        </w:rPr>
      </w:pPr>
      <w:r w:rsidRPr="00AF4B12">
        <w:rPr>
          <w:rFonts w:ascii="Lato" w:hAnsi="Lato" w:cs="Times New Roman"/>
        </w:rPr>
        <w:t>W związku z</w:t>
      </w:r>
      <w:r w:rsidR="00F430F5" w:rsidRPr="00AF4B12">
        <w:rPr>
          <w:rFonts w:ascii="Lato" w:hAnsi="Lato" w:cs="Times New Roman"/>
        </w:rPr>
        <w:t xml:space="preserve">e złożeniem </w:t>
      </w:r>
      <w:r w:rsidR="00160516" w:rsidRPr="00AF4B12">
        <w:rPr>
          <w:rFonts w:ascii="Lato" w:hAnsi="Lato" w:cs="Times New Roman"/>
        </w:rPr>
        <w:t xml:space="preserve">dokumentów </w:t>
      </w:r>
      <w:r w:rsidR="00210E4D" w:rsidRPr="00AF4B12">
        <w:rPr>
          <w:rFonts w:ascii="Lato" w:hAnsi="Lato" w:cs="Times New Roman"/>
        </w:rPr>
        <w:t xml:space="preserve">do </w:t>
      </w:r>
      <w:r w:rsidR="00F20225" w:rsidRPr="00AF4B12">
        <w:rPr>
          <w:rFonts w:ascii="Lato" w:hAnsi="Lato" w:cs="Times New Roman"/>
        </w:rPr>
        <w:t xml:space="preserve">Konkursu o </w:t>
      </w:r>
      <w:r w:rsidR="00F430F5" w:rsidRPr="00AF4B12">
        <w:rPr>
          <w:rFonts w:ascii="Lato" w:hAnsi="Lato" w:cs="Times New Roman"/>
        </w:rPr>
        <w:t>Nagrod</w:t>
      </w:r>
      <w:r w:rsidR="00F20225" w:rsidRPr="00AF4B12">
        <w:rPr>
          <w:rFonts w:ascii="Lato" w:hAnsi="Lato" w:cs="Times New Roman"/>
        </w:rPr>
        <w:t>ę</w:t>
      </w:r>
      <w:r w:rsidR="00F430F5" w:rsidRPr="00AF4B12">
        <w:rPr>
          <w:rFonts w:ascii="Lato" w:hAnsi="Lato" w:cs="Times New Roman"/>
        </w:rPr>
        <w:t xml:space="preserve"> im. </w:t>
      </w:r>
      <w:r w:rsidR="00F20225" w:rsidRPr="00AF4B12">
        <w:rPr>
          <w:rFonts w:ascii="Lato" w:hAnsi="Lato" w:cs="Times New Roman"/>
        </w:rPr>
        <w:t>d</w:t>
      </w:r>
      <w:r w:rsidR="00F430F5" w:rsidRPr="00AF4B12">
        <w:rPr>
          <w:rFonts w:ascii="Lato" w:hAnsi="Lato" w:cs="Times New Roman"/>
        </w:rPr>
        <w:t xml:space="preserve">ra Jana Zygmunta Robla za rok akademicki </w:t>
      </w:r>
      <w:r w:rsidR="00F20225" w:rsidRPr="00AF4B12">
        <w:rPr>
          <w:rFonts w:ascii="Lato" w:hAnsi="Lato" w:cs="Times New Roman"/>
        </w:rPr>
        <w:t>…</w:t>
      </w:r>
      <w:r w:rsidR="003028C9" w:rsidRPr="00AF4B12">
        <w:rPr>
          <w:rFonts w:ascii="Lato" w:hAnsi="Lato" w:cs="Times New Roman"/>
        </w:rPr>
        <w:t>...</w:t>
      </w:r>
      <w:r w:rsidR="00F20225" w:rsidRPr="00AF4B12">
        <w:rPr>
          <w:rFonts w:ascii="Lato" w:hAnsi="Lato" w:cs="Times New Roman"/>
        </w:rPr>
        <w:t>………..</w:t>
      </w:r>
      <w:r w:rsidR="00160516" w:rsidRPr="00AF4B12">
        <w:rPr>
          <w:rFonts w:ascii="Lato" w:hAnsi="Lato" w:cs="Times New Roman"/>
        </w:rPr>
        <w:t>,</w:t>
      </w:r>
      <w:r w:rsidR="00F430F5" w:rsidRPr="00AF4B12">
        <w:rPr>
          <w:rFonts w:ascii="Lato" w:hAnsi="Lato" w:cs="Times New Roman"/>
        </w:rPr>
        <w:t xml:space="preserve"> </w:t>
      </w:r>
      <w:r w:rsidR="00160516" w:rsidRPr="00AF4B12">
        <w:rPr>
          <w:rFonts w:ascii="Lato" w:hAnsi="Lato" w:cs="Times New Roman"/>
        </w:rPr>
        <w:t>w kategorii</w:t>
      </w:r>
      <w:r w:rsidR="00766CA8" w:rsidRPr="00AF4B12">
        <w:rPr>
          <w:rFonts w:ascii="Lato" w:hAnsi="Lato" w:cs="Times New Roman"/>
        </w:rPr>
        <w:t xml:space="preserve"> </w:t>
      </w:r>
      <w:r w:rsidR="00F20225" w:rsidRPr="00AF4B12">
        <w:rPr>
          <w:rFonts w:ascii="Lato" w:hAnsi="Lato" w:cs="Times New Roman"/>
        </w:rPr>
        <w:t>………</w:t>
      </w:r>
      <w:r w:rsidR="003028C9" w:rsidRPr="00AF4B12">
        <w:rPr>
          <w:rFonts w:ascii="Lato" w:hAnsi="Lato" w:cs="Times New Roman"/>
        </w:rPr>
        <w:t>………..</w:t>
      </w:r>
      <w:r w:rsidR="00F20225" w:rsidRPr="00AF4B12">
        <w:rPr>
          <w:rFonts w:ascii="Lato" w:hAnsi="Lato" w:cs="Times New Roman"/>
        </w:rPr>
        <w:t>………...…………</w:t>
      </w:r>
      <w:r w:rsidR="00160516" w:rsidRPr="00AF4B12">
        <w:rPr>
          <w:rFonts w:ascii="Lato" w:hAnsi="Lato" w:cs="Times New Roman"/>
        </w:rPr>
        <w:t xml:space="preserve">, </w:t>
      </w:r>
      <w:r w:rsidRPr="00AF4B12">
        <w:rPr>
          <w:rFonts w:ascii="Lato" w:hAnsi="Lato" w:cs="Times New Roman"/>
        </w:rPr>
        <w:t xml:space="preserve">niniejszym </w:t>
      </w:r>
      <w:r w:rsidRPr="00AF4B12">
        <w:rPr>
          <w:rFonts w:ascii="Lato" w:eastAsia="Times New Roman" w:hAnsi="Lato" w:cs="Times New Roman"/>
          <w:lang w:eastAsia="pl-PL"/>
        </w:rPr>
        <w:t>wyrażam zgodę na przetwarzanie moich danych osobowych</w:t>
      </w:r>
      <w:r w:rsidR="008763E4" w:rsidRPr="00AF4B12">
        <w:rPr>
          <w:rFonts w:ascii="Lato" w:eastAsia="Times New Roman" w:hAnsi="Lato" w:cs="Times New Roman"/>
          <w:lang w:eastAsia="pl-PL"/>
        </w:rPr>
        <w:t xml:space="preserve">, </w:t>
      </w:r>
      <w:r w:rsidRPr="00AF4B12">
        <w:rPr>
          <w:rFonts w:ascii="Lato" w:eastAsia="Times New Roman" w:hAnsi="Lato" w:cs="Times New Roman"/>
          <w:lang w:eastAsia="pl-PL"/>
        </w:rPr>
        <w:t>przez</w:t>
      </w:r>
      <w:r w:rsidR="00F430F5" w:rsidRPr="00AF4B12">
        <w:rPr>
          <w:rFonts w:ascii="Lato" w:eastAsia="Times New Roman" w:hAnsi="Lato" w:cs="Times New Roman"/>
          <w:lang w:eastAsia="pl-PL"/>
        </w:rPr>
        <w:t xml:space="preserve"> Instytu</w:t>
      </w:r>
      <w:r w:rsidR="00140230" w:rsidRPr="00AF4B12">
        <w:rPr>
          <w:rFonts w:ascii="Lato" w:eastAsia="Times New Roman" w:hAnsi="Lato" w:cs="Times New Roman"/>
          <w:lang w:eastAsia="pl-PL"/>
        </w:rPr>
        <w:t>t Ekspertyz Sądowych im. Prof. d</w:t>
      </w:r>
      <w:r w:rsidR="00F430F5" w:rsidRPr="00AF4B12">
        <w:rPr>
          <w:rFonts w:ascii="Lato" w:eastAsia="Times New Roman" w:hAnsi="Lato" w:cs="Times New Roman"/>
          <w:lang w:eastAsia="pl-PL"/>
        </w:rPr>
        <w:t xml:space="preserve">ra Jana </w:t>
      </w:r>
      <w:proofErr w:type="spellStart"/>
      <w:r w:rsidR="00F430F5" w:rsidRPr="00AF4B12">
        <w:rPr>
          <w:rFonts w:ascii="Lato" w:eastAsia="Times New Roman" w:hAnsi="Lato" w:cs="Times New Roman"/>
          <w:lang w:eastAsia="pl-PL"/>
        </w:rPr>
        <w:t>Sehna</w:t>
      </w:r>
      <w:proofErr w:type="spellEnd"/>
      <w:r w:rsidR="00F430F5" w:rsidRPr="00AF4B12">
        <w:rPr>
          <w:rFonts w:ascii="Lato" w:eastAsia="Times New Roman" w:hAnsi="Lato" w:cs="Times New Roman"/>
          <w:lang w:eastAsia="pl-PL"/>
        </w:rPr>
        <w:t xml:space="preserve"> </w:t>
      </w:r>
      <w:r w:rsidR="00140230" w:rsidRPr="00AF4B12">
        <w:rPr>
          <w:rFonts w:ascii="Lato" w:eastAsia="Times New Roman" w:hAnsi="Lato" w:cs="Times New Roman"/>
          <w:lang w:eastAsia="pl-PL"/>
        </w:rPr>
        <w:t xml:space="preserve">w Krakowie </w:t>
      </w:r>
      <w:r w:rsidR="00F430F5" w:rsidRPr="00AF4B12">
        <w:rPr>
          <w:rFonts w:ascii="Lato" w:eastAsia="Times New Roman" w:hAnsi="Lato" w:cs="Times New Roman"/>
          <w:lang w:eastAsia="pl-PL"/>
        </w:rPr>
        <w:t xml:space="preserve">oraz </w:t>
      </w:r>
      <w:r w:rsidR="00D3731E" w:rsidRPr="00AF4B12">
        <w:rPr>
          <w:rFonts w:ascii="Lato" w:eastAsia="Times New Roman" w:hAnsi="Lato" w:cs="Times New Roman"/>
          <w:lang w:eastAsia="pl-PL"/>
        </w:rPr>
        <w:t>C</w:t>
      </w:r>
      <w:r w:rsidR="00F430F5" w:rsidRPr="00AF4B12">
        <w:rPr>
          <w:rFonts w:ascii="Lato" w:eastAsia="Times New Roman" w:hAnsi="Lato" w:cs="Times New Roman"/>
          <w:lang w:eastAsia="pl-PL"/>
        </w:rPr>
        <w:t>złonków Kapituły Nagrody</w:t>
      </w:r>
      <w:r w:rsidR="00140230" w:rsidRPr="00AF4B12">
        <w:rPr>
          <w:rFonts w:ascii="Lato" w:eastAsia="Times New Roman" w:hAnsi="Lato" w:cs="Times New Roman"/>
          <w:lang w:eastAsia="pl-PL"/>
        </w:rPr>
        <w:t>,</w:t>
      </w:r>
      <w:r w:rsidR="003C317A" w:rsidRPr="00AF4B12">
        <w:rPr>
          <w:rFonts w:ascii="Lato" w:eastAsia="Times New Roman" w:hAnsi="Lato" w:cs="Times New Roman"/>
          <w:lang w:eastAsia="pl-PL"/>
        </w:rPr>
        <w:t xml:space="preserve"> </w:t>
      </w:r>
      <w:r w:rsidRPr="00AF4B12">
        <w:rPr>
          <w:rFonts w:ascii="Lato" w:eastAsia="Times New Roman" w:hAnsi="Lato" w:cs="Times New Roman"/>
          <w:lang w:eastAsia="pl-PL"/>
        </w:rPr>
        <w:t>w</w:t>
      </w:r>
      <w:r w:rsidR="00460DDB">
        <w:rPr>
          <w:rFonts w:ascii="Lato" w:eastAsia="Times New Roman" w:hAnsi="Lato" w:cs="Times New Roman"/>
          <w:lang w:eastAsia="pl-PL"/>
        </w:rPr>
        <w:t xml:space="preserve"> </w:t>
      </w:r>
      <w:r w:rsidRPr="00AF4B12">
        <w:rPr>
          <w:rFonts w:ascii="Lato" w:eastAsia="Times New Roman" w:hAnsi="Lato" w:cs="Times New Roman"/>
          <w:lang w:eastAsia="pl-PL"/>
        </w:rPr>
        <w:t xml:space="preserve">zakresie </w:t>
      </w:r>
      <w:r w:rsidR="00D3731E" w:rsidRPr="00AF4B12">
        <w:rPr>
          <w:rFonts w:ascii="Lato" w:eastAsia="Times New Roman" w:hAnsi="Lato" w:cs="Times New Roman"/>
          <w:lang w:eastAsia="pl-PL"/>
        </w:rPr>
        <w:t xml:space="preserve">niezbędnym do przeprowadzenia tego Konkursu. </w:t>
      </w:r>
    </w:p>
    <w:p w:rsidR="008431A2" w:rsidRPr="00AF4B12" w:rsidRDefault="00D3731E" w:rsidP="003028C9">
      <w:pPr>
        <w:pStyle w:val="Standard"/>
        <w:spacing w:after="0" w:line="360" w:lineRule="auto"/>
        <w:ind w:firstLine="708"/>
        <w:jc w:val="both"/>
        <w:rPr>
          <w:rFonts w:ascii="Lato" w:hAnsi="Lato"/>
        </w:rPr>
      </w:pPr>
      <w:r w:rsidRPr="00AF4B12">
        <w:rPr>
          <w:rFonts w:ascii="Lato" w:hAnsi="Lato"/>
        </w:rPr>
        <w:t>O</w:t>
      </w:r>
      <w:r w:rsidR="008763E4" w:rsidRPr="00AF4B12">
        <w:rPr>
          <w:rFonts w:ascii="Lato" w:hAnsi="Lato"/>
        </w:rPr>
        <w:t>świadczam, że poinformowano mnie o tym, że podanie moich danych osobowych jest dobrowolne oraz o przysługujących mi prawach wglądu do danych, prawie ich poprawiania, a</w:t>
      </w:r>
      <w:r w:rsidR="00460DDB">
        <w:rPr>
          <w:rFonts w:ascii="Lato" w:hAnsi="Lato"/>
        </w:rPr>
        <w:t> </w:t>
      </w:r>
      <w:r w:rsidR="008763E4" w:rsidRPr="00AF4B12">
        <w:rPr>
          <w:rFonts w:ascii="Lato" w:hAnsi="Lato"/>
        </w:rPr>
        <w:t>także prawie sprzeciwu wobec ich przetwarzania oraz wobec przekazywania moich danych osobowych innym podmiotom.</w:t>
      </w:r>
      <w:r w:rsidRPr="00AF4B12">
        <w:rPr>
          <w:rFonts w:ascii="Lato" w:hAnsi="Lato"/>
        </w:rPr>
        <w:t xml:space="preserve"> </w:t>
      </w:r>
    </w:p>
    <w:p w:rsidR="008763E4" w:rsidRPr="00AF4B12" w:rsidRDefault="00D3731E" w:rsidP="003028C9">
      <w:pPr>
        <w:pStyle w:val="Standard"/>
        <w:spacing w:after="0" w:line="360" w:lineRule="auto"/>
        <w:ind w:firstLine="708"/>
        <w:jc w:val="both"/>
        <w:rPr>
          <w:rFonts w:ascii="Lato" w:hAnsi="Lato"/>
        </w:rPr>
      </w:pPr>
      <w:r w:rsidRPr="00AF4B12">
        <w:rPr>
          <w:rFonts w:ascii="Lato" w:hAnsi="Lato"/>
        </w:rPr>
        <w:t xml:space="preserve">W przypadku otrzymania Nagrody </w:t>
      </w:r>
      <w:r w:rsidR="005C2853" w:rsidRPr="00AF4B12">
        <w:rPr>
          <w:rFonts w:ascii="Lato" w:hAnsi="Lato"/>
        </w:rPr>
        <w:t xml:space="preserve">lub wyróżnienia </w:t>
      </w:r>
      <w:r w:rsidRPr="00AF4B12">
        <w:rPr>
          <w:rFonts w:ascii="Lato" w:hAnsi="Lato"/>
        </w:rPr>
        <w:t>w</w:t>
      </w:r>
      <w:r w:rsidR="008763E4" w:rsidRPr="00AF4B12">
        <w:rPr>
          <w:rFonts w:ascii="Lato" w:hAnsi="Lato"/>
        </w:rPr>
        <w:t>yrażam zgodę na opublikowanie moich danych osobowych</w:t>
      </w:r>
      <w:r w:rsidR="00460DDB">
        <w:rPr>
          <w:rFonts w:ascii="Lato" w:hAnsi="Lato"/>
        </w:rPr>
        <w:t>,</w:t>
      </w:r>
      <w:r w:rsidR="008763E4" w:rsidRPr="00AF4B12">
        <w:rPr>
          <w:rFonts w:ascii="Lato" w:hAnsi="Lato"/>
        </w:rPr>
        <w:t xml:space="preserve"> jako osoby nagrodzonej</w:t>
      </w:r>
      <w:r w:rsidR="008431A2" w:rsidRPr="00AF4B12">
        <w:rPr>
          <w:rFonts w:ascii="Lato" w:hAnsi="Lato"/>
        </w:rPr>
        <w:t>, w szczególności n</w:t>
      </w:r>
      <w:r w:rsidR="008763E4" w:rsidRPr="00AF4B12">
        <w:rPr>
          <w:rFonts w:ascii="Lato" w:hAnsi="Lato"/>
        </w:rPr>
        <w:t xml:space="preserve">a stronie internetowej </w:t>
      </w:r>
      <w:r w:rsidR="008431A2" w:rsidRPr="00AF4B12">
        <w:rPr>
          <w:rFonts w:ascii="Lato" w:hAnsi="Lato"/>
        </w:rPr>
        <w:t>Instytutu Ekspertyz Sądowych</w:t>
      </w:r>
      <w:r w:rsidR="00F358D9" w:rsidRPr="00AF4B12">
        <w:rPr>
          <w:rFonts w:ascii="Lato" w:hAnsi="Lato"/>
        </w:rPr>
        <w:t xml:space="preserve"> oraz w </w:t>
      </w:r>
      <w:r w:rsidR="008763E4" w:rsidRPr="00AF4B12">
        <w:rPr>
          <w:rFonts w:ascii="Lato" w:hAnsi="Lato"/>
        </w:rPr>
        <w:t xml:space="preserve">BIP </w:t>
      </w:r>
      <w:r w:rsidR="008431A2" w:rsidRPr="00AF4B12">
        <w:rPr>
          <w:rFonts w:ascii="Lato" w:hAnsi="Lato"/>
        </w:rPr>
        <w:t>Instytutu .</w:t>
      </w:r>
    </w:p>
    <w:p w:rsidR="008763E4" w:rsidRPr="00AF4B12" w:rsidRDefault="008763E4" w:rsidP="008763E4">
      <w:pPr>
        <w:tabs>
          <w:tab w:val="left" w:leader="dot" w:pos="9072"/>
        </w:tabs>
        <w:rPr>
          <w:rFonts w:ascii="Lato" w:hAnsi="Lato"/>
        </w:rPr>
      </w:pPr>
    </w:p>
    <w:p w:rsidR="006118CF" w:rsidRPr="00AF4B12" w:rsidRDefault="006118CF" w:rsidP="006118CF">
      <w:pPr>
        <w:pStyle w:val="Standard"/>
        <w:spacing w:after="0" w:line="240" w:lineRule="auto"/>
        <w:rPr>
          <w:rFonts w:ascii="Lato" w:hAnsi="Lato" w:cs="Times New Roman"/>
        </w:rPr>
      </w:pPr>
    </w:p>
    <w:p w:rsidR="006118CF" w:rsidRPr="00AF4B12" w:rsidRDefault="006118CF" w:rsidP="008431A2">
      <w:pPr>
        <w:pStyle w:val="Standard"/>
        <w:spacing w:after="0" w:line="240" w:lineRule="auto"/>
        <w:ind w:left="3402"/>
        <w:jc w:val="center"/>
        <w:rPr>
          <w:rFonts w:ascii="Lato" w:hAnsi="Lato" w:cs="Times New Roman"/>
        </w:rPr>
      </w:pPr>
    </w:p>
    <w:p w:rsidR="006118CF" w:rsidRPr="00AF4B12" w:rsidRDefault="006118CF" w:rsidP="008431A2">
      <w:pPr>
        <w:pStyle w:val="Standard"/>
        <w:spacing w:after="0" w:line="240" w:lineRule="auto"/>
        <w:ind w:left="3402"/>
        <w:jc w:val="center"/>
        <w:rPr>
          <w:rFonts w:ascii="Lato" w:hAnsi="Lato"/>
        </w:rPr>
      </w:pPr>
      <w:r w:rsidRPr="00AF4B12">
        <w:rPr>
          <w:rFonts w:ascii="Lato" w:hAnsi="Lato" w:cs="Times New Roman"/>
        </w:rPr>
        <w:t>…………………………………</w:t>
      </w:r>
    </w:p>
    <w:p w:rsidR="001A0004" w:rsidRPr="00AF4B12" w:rsidRDefault="00F358D9" w:rsidP="008431A2">
      <w:pPr>
        <w:pStyle w:val="Standard"/>
        <w:spacing w:after="0" w:line="240" w:lineRule="auto"/>
        <w:ind w:left="3402"/>
        <w:jc w:val="center"/>
        <w:rPr>
          <w:rFonts w:ascii="Lato" w:hAnsi="Lato" w:cs="Times New Roman"/>
          <w:i/>
        </w:rPr>
      </w:pPr>
      <w:r w:rsidRPr="00AF4B12">
        <w:rPr>
          <w:rFonts w:ascii="Lato" w:hAnsi="Lato" w:cs="Times New Roman"/>
          <w:i/>
        </w:rPr>
        <w:t>c</w:t>
      </w:r>
      <w:r w:rsidR="006118CF" w:rsidRPr="00AF4B12">
        <w:rPr>
          <w:rFonts w:ascii="Lato" w:hAnsi="Lato" w:cs="Times New Roman"/>
          <w:i/>
        </w:rPr>
        <w:t>zytelny podpis</w:t>
      </w:r>
      <w:r w:rsidRPr="00AF4B12">
        <w:rPr>
          <w:rFonts w:ascii="Lato" w:hAnsi="Lato" w:cs="Times New Roman"/>
          <w:i/>
        </w:rPr>
        <w:t xml:space="preserve"> Autora</w:t>
      </w:r>
    </w:p>
    <w:p w:rsidR="00580B4E" w:rsidRDefault="00580B4E">
      <w:pPr>
        <w:rPr>
          <w:rFonts w:ascii="Lato" w:hAnsi="Lato"/>
          <w:b/>
          <w:bCs/>
          <w:color w:val="1F3864" w:themeColor="accent5" w:themeShade="80"/>
          <w:sz w:val="20"/>
          <w:szCs w:val="20"/>
        </w:rPr>
      </w:pPr>
      <w:r>
        <w:rPr>
          <w:rFonts w:ascii="Lato" w:hAnsi="Lato"/>
          <w:b/>
          <w:bCs/>
          <w:color w:val="1F3864" w:themeColor="accent5" w:themeShade="80"/>
          <w:sz w:val="20"/>
          <w:szCs w:val="20"/>
        </w:rPr>
        <w:br w:type="page"/>
      </w:r>
    </w:p>
    <w:p w:rsidR="00B32AC5" w:rsidRPr="00AF4B12" w:rsidRDefault="00B32AC5" w:rsidP="00B32AC5">
      <w:pPr>
        <w:spacing w:after="0"/>
        <w:jc w:val="center"/>
        <w:rPr>
          <w:rFonts w:ascii="Lato" w:hAnsi="Lato"/>
          <w:b/>
          <w:bCs/>
          <w:color w:val="1F3864" w:themeColor="accent5" w:themeShade="80"/>
          <w:sz w:val="20"/>
          <w:szCs w:val="20"/>
        </w:rPr>
      </w:pPr>
      <w:r w:rsidRPr="00AF4B12">
        <w:rPr>
          <w:rFonts w:ascii="Lato" w:hAnsi="Lato"/>
          <w:b/>
          <w:bCs/>
          <w:color w:val="1F3864" w:themeColor="accent5" w:themeShade="80"/>
          <w:sz w:val="20"/>
          <w:szCs w:val="20"/>
        </w:rPr>
        <w:lastRenderedPageBreak/>
        <w:t xml:space="preserve">KLAUZULA INFORMACYJNA O PRZETWARZANIU DANYCH OSOBOWYCH </w:t>
      </w:r>
    </w:p>
    <w:p w:rsidR="00B32AC5" w:rsidRPr="00AF4B12" w:rsidRDefault="00B32AC5" w:rsidP="00B32AC5">
      <w:pPr>
        <w:spacing w:after="0"/>
        <w:jc w:val="center"/>
        <w:rPr>
          <w:rFonts w:ascii="Lato" w:hAnsi="Lato"/>
          <w:b/>
          <w:bCs/>
          <w:color w:val="1F3864" w:themeColor="accent5" w:themeShade="80"/>
          <w:sz w:val="20"/>
          <w:szCs w:val="20"/>
        </w:rPr>
      </w:pPr>
      <w:r w:rsidRPr="00AF4B12">
        <w:rPr>
          <w:rFonts w:ascii="Lato" w:hAnsi="Lato"/>
          <w:b/>
          <w:bCs/>
          <w:color w:val="1F3864" w:themeColor="accent5" w:themeShade="80"/>
          <w:sz w:val="20"/>
          <w:szCs w:val="20"/>
        </w:rPr>
        <w:t xml:space="preserve">w Instytucie Ekspertyz Sądowych im. Prof. dra Jana </w:t>
      </w:r>
      <w:proofErr w:type="spellStart"/>
      <w:r w:rsidRPr="00AF4B12">
        <w:rPr>
          <w:rFonts w:ascii="Lato" w:hAnsi="Lato"/>
          <w:b/>
          <w:bCs/>
          <w:color w:val="1F3864" w:themeColor="accent5" w:themeShade="80"/>
          <w:sz w:val="20"/>
          <w:szCs w:val="20"/>
        </w:rPr>
        <w:t>Sehna</w:t>
      </w:r>
      <w:proofErr w:type="spellEnd"/>
      <w:r w:rsidRPr="00AF4B12">
        <w:rPr>
          <w:rFonts w:ascii="Lato" w:hAnsi="Lato"/>
          <w:b/>
          <w:bCs/>
          <w:color w:val="1F3864" w:themeColor="accent5" w:themeShade="80"/>
          <w:sz w:val="20"/>
          <w:szCs w:val="20"/>
        </w:rPr>
        <w:t xml:space="preserve"> w Krakowie</w:t>
      </w:r>
    </w:p>
    <w:p w:rsidR="00B32AC5" w:rsidRPr="00AF4B12" w:rsidRDefault="00B32AC5" w:rsidP="00B32AC5">
      <w:pPr>
        <w:spacing w:after="0"/>
        <w:rPr>
          <w:rFonts w:ascii="Lato" w:hAnsi="Lato"/>
          <w:sz w:val="20"/>
          <w:szCs w:val="20"/>
        </w:rPr>
      </w:pPr>
    </w:p>
    <w:p w:rsidR="00B32AC5" w:rsidRPr="00AF4B12" w:rsidRDefault="00B32AC5" w:rsidP="00B32AC5">
      <w:pPr>
        <w:pStyle w:val="Bezodstpw"/>
        <w:spacing w:after="120" w:line="240" w:lineRule="exact"/>
        <w:ind w:firstLine="709"/>
        <w:jc w:val="both"/>
        <w:rPr>
          <w:rFonts w:ascii="Lato" w:hAnsi="Lato"/>
          <w:sz w:val="20"/>
          <w:szCs w:val="20"/>
        </w:rPr>
      </w:pPr>
      <w:r w:rsidRPr="00AF4B12">
        <w:rPr>
          <w:rFonts w:ascii="Lato" w:hAnsi="Lato"/>
          <w:sz w:val="20"/>
          <w:szCs w:val="20"/>
        </w:rPr>
        <w:t xml:space="preserve">Zgodnie z </w:t>
      </w:r>
      <w:hyperlink r:id="rId6" w:history="1">
        <w:r w:rsidRPr="00AF4B12">
          <w:rPr>
            <w:rFonts w:ascii="Lato" w:hAnsi="Lato"/>
            <w:sz w:val="20"/>
            <w:szCs w:val="20"/>
          </w:rPr>
          <w:t xml:space="preserve">art. 13 </w:t>
        </w:r>
      </w:hyperlink>
      <w:r w:rsidRPr="00AF4B12">
        <w:rPr>
          <w:rFonts w:ascii="Lato" w:hAnsi="Lato"/>
          <w:sz w:val="20"/>
          <w:szCs w:val="20"/>
        </w:rPr>
        <w:t xml:space="preserve">i 14 Rozporządzenia Parlamentu Europejskiego i Rady (UE) </w:t>
      </w:r>
      <w:hyperlink r:id="rId7" w:history="1">
        <w:r w:rsidRPr="00AF4B12">
          <w:rPr>
            <w:rFonts w:ascii="Lato" w:hAnsi="Lato"/>
            <w:sz w:val="20"/>
            <w:szCs w:val="20"/>
          </w:rPr>
          <w:t>2016/679</w:t>
        </w:r>
      </w:hyperlink>
      <w:r w:rsidRPr="00AF4B12">
        <w:rPr>
          <w:rFonts w:ascii="Lato" w:hAnsi="Lato"/>
          <w:sz w:val="20"/>
          <w:szCs w:val="20"/>
        </w:rPr>
        <w:t xml:space="preserve"> z dnia 27 kwietnia 2016 r. w sprawie ochrony osób fizycznych w związku z przetwarzaniem danych osobowych w</w:t>
      </w:r>
      <w:r w:rsidR="00D4275E">
        <w:rPr>
          <w:rFonts w:ascii="Lato" w:hAnsi="Lato"/>
          <w:sz w:val="20"/>
          <w:szCs w:val="20"/>
        </w:rPr>
        <w:t> </w:t>
      </w:r>
      <w:r w:rsidRPr="00AF4B12">
        <w:rPr>
          <w:rFonts w:ascii="Lato" w:hAnsi="Lato"/>
          <w:sz w:val="20"/>
          <w:szCs w:val="20"/>
        </w:rPr>
        <w:t>sprawie swobodnego przepływu takich danych oraz uchylenia dyrektywy </w:t>
      </w:r>
      <w:hyperlink r:id="rId8" w:history="1">
        <w:r w:rsidRPr="00AF4B12">
          <w:rPr>
            <w:rFonts w:ascii="Lato" w:hAnsi="Lato"/>
            <w:sz w:val="20"/>
            <w:szCs w:val="20"/>
          </w:rPr>
          <w:t>95/46/WE</w:t>
        </w:r>
      </w:hyperlink>
      <w:r w:rsidRPr="00AF4B12">
        <w:rPr>
          <w:rFonts w:ascii="Lato" w:hAnsi="Lato"/>
          <w:sz w:val="20"/>
          <w:szCs w:val="20"/>
        </w:rPr>
        <w:t xml:space="preserve"> (</w:t>
      </w:r>
      <w:r w:rsidRPr="00AF4B12">
        <w:rPr>
          <w:rFonts w:ascii="Lato" w:hAnsi="Lato"/>
          <w:iCs/>
          <w:sz w:val="19"/>
          <w:szCs w:val="19"/>
        </w:rPr>
        <w:t>ogólne rozporządzenie o ochronie danych „RODO”</w:t>
      </w:r>
      <w:r w:rsidRPr="00AF4B12">
        <w:rPr>
          <w:rFonts w:ascii="Lato" w:hAnsi="Lato"/>
          <w:sz w:val="20"/>
          <w:szCs w:val="20"/>
        </w:rPr>
        <w:t>) informujemy, iż:</w:t>
      </w:r>
    </w:p>
    <w:p w:rsidR="00B32AC5" w:rsidRPr="00AF4B12" w:rsidRDefault="00B32AC5" w:rsidP="00B32AC5">
      <w:pPr>
        <w:pStyle w:val="Bezodstpw"/>
        <w:numPr>
          <w:ilvl w:val="0"/>
          <w:numId w:val="4"/>
        </w:numPr>
        <w:spacing w:line="240" w:lineRule="exact"/>
        <w:ind w:left="426" w:hanging="426"/>
        <w:jc w:val="both"/>
        <w:rPr>
          <w:rFonts w:ascii="Lato" w:hAnsi="Lato"/>
          <w:sz w:val="20"/>
          <w:szCs w:val="20"/>
        </w:rPr>
      </w:pPr>
      <w:r w:rsidRPr="00AF4B12">
        <w:rPr>
          <w:rFonts w:ascii="Lato" w:hAnsi="Lato"/>
          <w:sz w:val="20"/>
          <w:szCs w:val="20"/>
        </w:rPr>
        <w:t xml:space="preserve">administratorem Pani/Pana danych osobowych jest Instytut Ekspertyz Sądowych im. Prof. dra Jana </w:t>
      </w:r>
      <w:proofErr w:type="spellStart"/>
      <w:r w:rsidRPr="00AF4B12">
        <w:rPr>
          <w:rFonts w:ascii="Lato" w:hAnsi="Lato"/>
          <w:sz w:val="20"/>
          <w:szCs w:val="20"/>
        </w:rPr>
        <w:t>Sehna</w:t>
      </w:r>
      <w:proofErr w:type="spellEnd"/>
      <w:r w:rsidR="00D4275E">
        <w:rPr>
          <w:rFonts w:ascii="Lato" w:hAnsi="Lato"/>
          <w:sz w:val="20"/>
          <w:szCs w:val="20"/>
        </w:rPr>
        <w:t xml:space="preserve"> w Krakowie (dalej „Administrator”)</w:t>
      </w:r>
      <w:r w:rsidRPr="00AF4B12">
        <w:rPr>
          <w:rFonts w:ascii="Lato" w:hAnsi="Lato"/>
          <w:sz w:val="20"/>
          <w:szCs w:val="20"/>
        </w:rPr>
        <w:t>,</w:t>
      </w:r>
    </w:p>
    <w:p w:rsidR="00B32AC5" w:rsidRPr="00AF4B12" w:rsidRDefault="00B32AC5" w:rsidP="00B32AC5">
      <w:pPr>
        <w:pStyle w:val="Bezodstpw"/>
        <w:numPr>
          <w:ilvl w:val="0"/>
          <w:numId w:val="4"/>
        </w:numPr>
        <w:spacing w:line="240" w:lineRule="exact"/>
        <w:ind w:left="426" w:hanging="426"/>
        <w:jc w:val="both"/>
        <w:rPr>
          <w:rFonts w:ascii="Lato" w:hAnsi="Lato"/>
          <w:sz w:val="20"/>
          <w:szCs w:val="20"/>
        </w:rPr>
      </w:pPr>
      <w:r w:rsidRPr="00AF4B12">
        <w:rPr>
          <w:rFonts w:ascii="Lato" w:hAnsi="Lato"/>
          <w:sz w:val="20"/>
          <w:szCs w:val="20"/>
        </w:rPr>
        <w:t>przetwarzanie Pani/Pana danych osobowych będzie się odbywać na podstawie art. 6 ust. 1 lit. a, w warunkach i na zasadach określonych w art. 5 i 7 RODO,</w:t>
      </w:r>
    </w:p>
    <w:p w:rsidR="00B32AC5" w:rsidRPr="00AF4B12" w:rsidRDefault="00B32AC5" w:rsidP="00B32AC5">
      <w:pPr>
        <w:pStyle w:val="Bezodstpw"/>
        <w:numPr>
          <w:ilvl w:val="0"/>
          <w:numId w:val="4"/>
        </w:numPr>
        <w:spacing w:after="120" w:line="240" w:lineRule="exact"/>
        <w:ind w:left="425" w:hanging="425"/>
        <w:jc w:val="both"/>
        <w:rPr>
          <w:rFonts w:ascii="Lato" w:hAnsi="Lato"/>
          <w:sz w:val="20"/>
          <w:szCs w:val="20"/>
        </w:rPr>
      </w:pPr>
      <w:r w:rsidRPr="00AF4B12">
        <w:rPr>
          <w:rFonts w:ascii="Lato" w:hAnsi="Lato"/>
          <w:sz w:val="20"/>
          <w:szCs w:val="20"/>
          <w:shd w:val="clear" w:color="auto" w:fill="FFFFFF"/>
        </w:rPr>
        <w:t>administrator powołuje się na Pani/Pana zgodę na przetwarzanie danych osobowych wyrażoną</w:t>
      </w:r>
      <w:r w:rsidRPr="00AF4B12">
        <w:rPr>
          <w:rFonts w:ascii="Lato" w:hAnsi="Lato"/>
          <w:sz w:val="20"/>
          <w:szCs w:val="20"/>
        </w:rPr>
        <w:t>, w</w:t>
      </w:r>
      <w:r w:rsidR="002A3C55">
        <w:rPr>
          <w:rFonts w:ascii="Lato" w:hAnsi="Lato"/>
          <w:sz w:val="20"/>
          <w:szCs w:val="20"/>
        </w:rPr>
        <w:t> </w:t>
      </w:r>
      <w:r w:rsidRPr="00AF4B12">
        <w:rPr>
          <w:rFonts w:ascii="Lato" w:hAnsi="Lato"/>
          <w:sz w:val="20"/>
          <w:szCs w:val="20"/>
        </w:rPr>
        <w:t>oparciu o przepis art. 6 ust. 1 lit. a RODO.</w:t>
      </w:r>
      <w:r w:rsidR="003A3729">
        <w:rPr>
          <w:rFonts w:ascii="Lato" w:hAnsi="Lato"/>
          <w:sz w:val="20"/>
          <w:szCs w:val="20"/>
        </w:rPr>
        <w:t xml:space="preserve"> </w:t>
      </w:r>
    </w:p>
    <w:p w:rsidR="00B32AC5" w:rsidRPr="00AF4B12" w:rsidRDefault="00B32AC5" w:rsidP="00B32AC5">
      <w:pPr>
        <w:spacing w:after="0" w:line="240" w:lineRule="exact"/>
        <w:ind w:firstLine="425"/>
        <w:jc w:val="both"/>
        <w:rPr>
          <w:rFonts w:ascii="Lato" w:hAnsi="Lato"/>
          <w:sz w:val="20"/>
          <w:szCs w:val="20"/>
        </w:rPr>
      </w:pPr>
      <w:r w:rsidRPr="00AF4B12">
        <w:rPr>
          <w:rFonts w:ascii="Lato" w:hAnsi="Lato"/>
          <w:sz w:val="20"/>
          <w:szCs w:val="20"/>
        </w:rPr>
        <w:t>Sposoby kontaktu z Inspektorem Ochrony Danych Osobowych w Instytucie Ekspertyz Sądowych są następujące:</w:t>
      </w:r>
    </w:p>
    <w:p w:rsidR="00B32AC5" w:rsidRPr="00AF4B12" w:rsidRDefault="00B32AC5" w:rsidP="00B32AC5">
      <w:pPr>
        <w:numPr>
          <w:ilvl w:val="0"/>
          <w:numId w:val="3"/>
        </w:numPr>
        <w:spacing w:after="0" w:line="240" w:lineRule="exact"/>
        <w:ind w:left="709"/>
        <w:jc w:val="both"/>
        <w:rPr>
          <w:rFonts w:ascii="Lato" w:hAnsi="Lato"/>
          <w:sz w:val="20"/>
          <w:szCs w:val="20"/>
        </w:rPr>
      </w:pPr>
      <w:r w:rsidRPr="00AF4B12">
        <w:rPr>
          <w:rFonts w:ascii="Lato" w:hAnsi="Lato"/>
          <w:sz w:val="20"/>
          <w:szCs w:val="20"/>
        </w:rPr>
        <w:t xml:space="preserve">pisemny – na adres: 31-033 Kraków, ul. Westerplatte 9, </w:t>
      </w:r>
    </w:p>
    <w:p w:rsidR="00B32AC5" w:rsidRPr="00AF4B12" w:rsidRDefault="00B32AC5" w:rsidP="00B32AC5">
      <w:pPr>
        <w:numPr>
          <w:ilvl w:val="0"/>
          <w:numId w:val="3"/>
        </w:numPr>
        <w:spacing w:after="0" w:line="240" w:lineRule="exact"/>
        <w:ind w:left="709"/>
        <w:jc w:val="both"/>
        <w:rPr>
          <w:rFonts w:ascii="Lato" w:hAnsi="Lato"/>
          <w:sz w:val="20"/>
          <w:szCs w:val="20"/>
        </w:rPr>
      </w:pPr>
      <w:r w:rsidRPr="00AF4B12">
        <w:rPr>
          <w:rFonts w:ascii="Lato" w:hAnsi="Lato"/>
          <w:sz w:val="20"/>
          <w:szCs w:val="20"/>
        </w:rPr>
        <w:t>telefoniczny – 12 618-57-</w:t>
      </w:r>
      <w:r w:rsidR="002D3D54" w:rsidRPr="00AF4B12">
        <w:rPr>
          <w:rFonts w:ascii="Lato" w:hAnsi="Lato"/>
          <w:sz w:val="20"/>
          <w:szCs w:val="20"/>
        </w:rPr>
        <w:t>61</w:t>
      </w:r>
      <w:r w:rsidRPr="00AF4B12">
        <w:rPr>
          <w:rFonts w:ascii="Lato" w:hAnsi="Lato"/>
          <w:sz w:val="20"/>
          <w:szCs w:val="20"/>
        </w:rPr>
        <w:t>,</w:t>
      </w:r>
    </w:p>
    <w:p w:rsidR="00B32AC5" w:rsidRPr="00AF4B12" w:rsidRDefault="00B32AC5" w:rsidP="00B32AC5">
      <w:pPr>
        <w:numPr>
          <w:ilvl w:val="0"/>
          <w:numId w:val="3"/>
        </w:numPr>
        <w:spacing w:after="0" w:line="240" w:lineRule="exact"/>
        <w:ind w:left="709"/>
        <w:jc w:val="both"/>
        <w:rPr>
          <w:rFonts w:ascii="Lato" w:hAnsi="Lato"/>
          <w:sz w:val="20"/>
          <w:szCs w:val="20"/>
        </w:rPr>
      </w:pPr>
      <w:r w:rsidRPr="00AF4B12">
        <w:rPr>
          <w:rFonts w:ascii="Lato" w:hAnsi="Lato"/>
          <w:sz w:val="20"/>
          <w:szCs w:val="20"/>
        </w:rPr>
        <w:t xml:space="preserve">mailowy – </w:t>
      </w:r>
      <w:hyperlink r:id="rId9" w:history="1">
        <w:r w:rsidRPr="00AF4B12">
          <w:rPr>
            <w:rStyle w:val="Hipercze"/>
            <w:rFonts w:ascii="Lato" w:hAnsi="Lato"/>
            <w:b/>
            <w:color w:val="1F3864" w:themeColor="accent5" w:themeShade="80"/>
            <w:sz w:val="20"/>
            <w:szCs w:val="20"/>
            <w:u w:color="1F3864" w:themeColor="accent5" w:themeShade="80"/>
          </w:rPr>
          <w:t>iod@ies.gov.pl</w:t>
        </w:r>
      </w:hyperlink>
      <w:r w:rsidRPr="00AF4B12">
        <w:rPr>
          <w:rFonts w:ascii="Lato" w:hAnsi="Lato"/>
          <w:b/>
          <w:color w:val="1F3864" w:themeColor="accent5" w:themeShade="80"/>
          <w:sz w:val="20"/>
          <w:szCs w:val="20"/>
          <w:u w:val="single" w:color="1F3864" w:themeColor="accent5" w:themeShade="80"/>
        </w:rPr>
        <w:t>.</w:t>
      </w:r>
    </w:p>
    <w:p w:rsidR="00B32AC5" w:rsidRPr="00AF4B12" w:rsidRDefault="00B32AC5" w:rsidP="00B32AC5">
      <w:pPr>
        <w:spacing w:line="240" w:lineRule="exact"/>
        <w:jc w:val="both"/>
        <w:rPr>
          <w:rFonts w:ascii="Lato" w:hAnsi="Lato"/>
          <w:sz w:val="20"/>
          <w:szCs w:val="20"/>
        </w:rPr>
      </w:pPr>
      <w:r w:rsidRPr="00AF4B12">
        <w:rPr>
          <w:rFonts w:ascii="Lato" w:hAnsi="Lato"/>
          <w:sz w:val="20"/>
          <w:szCs w:val="20"/>
        </w:rPr>
        <w:t>Jest to kontakt wskazany we wszystkich sprawach dotyczących przetwarzania danych osobowych oraz korzystania z praw związanych z przetwarzaniem danych.</w:t>
      </w:r>
    </w:p>
    <w:p w:rsidR="00B32AC5" w:rsidRPr="00AF4B12" w:rsidRDefault="00B32AC5" w:rsidP="00B32AC5">
      <w:pPr>
        <w:spacing w:before="120" w:line="240" w:lineRule="exact"/>
        <w:ind w:firstLine="425"/>
        <w:jc w:val="both"/>
        <w:rPr>
          <w:rFonts w:ascii="Lato" w:hAnsi="Lato"/>
          <w:sz w:val="20"/>
          <w:szCs w:val="20"/>
        </w:rPr>
      </w:pPr>
      <w:r w:rsidRPr="00AF4B12">
        <w:rPr>
          <w:rFonts w:ascii="Lato" w:hAnsi="Lato"/>
          <w:sz w:val="20"/>
          <w:szCs w:val="20"/>
        </w:rPr>
        <w:t>Pani/Pana dane osobowe będą przechowywane przez okresy wynikające z przepisów prawa oraz będą archiwizowane zgodnie z regulacjami obowiązującymi w Instytucie Ekspertyz Sądowych.</w:t>
      </w:r>
    </w:p>
    <w:p w:rsidR="00B32AC5" w:rsidRPr="00AF4B12" w:rsidRDefault="00B32AC5" w:rsidP="00B32AC5">
      <w:pPr>
        <w:spacing w:before="120" w:line="240" w:lineRule="exact"/>
        <w:ind w:firstLine="425"/>
        <w:jc w:val="both"/>
        <w:rPr>
          <w:rFonts w:ascii="Lato" w:hAnsi="Lato"/>
          <w:sz w:val="20"/>
          <w:szCs w:val="20"/>
        </w:rPr>
      </w:pPr>
      <w:r w:rsidRPr="00AF4B12">
        <w:rPr>
          <w:rFonts w:ascii="Lato" w:hAnsi="Lato"/>
          <w:sz w:val="20"/>
          <w:szCs w:val="20"/>
        </w:rPr>
        <w:t>W przypadku, gdy przepisy szczególne nie stanowią inaczej, posiada Pani/Pan prawo dostępu do treści swoich danych osobowych, prawo do sprostowania, usunięcia lub ograniczenia ich przetwarzania. Ma</w:t>
      </w:r>
      <w:r w:rsidR="00971594">
        <w:rPr>
          <w:rFonts w:ascii="Lato" w:hAnsi="Lato"/>
          <w:sz w:val="20"/>
          <w:szCs w:val="20"/>
        </w:rPr>
        <w:t xml:space="preserve"> </w:t>
      </w:r>
      <w:r w:rsidRPr="00AF4B12">
        <w:rPr>
          <w:rFonts w:ascii="Lato" w:hAnsi="Lato"/>
          <w:sz w:val="20"/>
          <w:szCs w:val="20"/>
        </w:rPr>
        <w:t xml:space="preserve">Pani/Pan prawo w dowolnym momencie wycofać zgodę na przetwarzanie swoich danych osobowych. Wycofanie zgody nie wpływa na zgodność z prawem przetwarzania, którego dokonano na podstawie zgody przed jej wycofaniem. </w:t>
      </w:r>
    </w:p>
    <w:p w:rsidR="00B32AC5" w:rsidRPr="00AF4B12" w:rsidRDefault="00B32AC5" w:rsidP="00B32AC5">
      <w:pPr>
        <w:spacing w:before="120" w:line="240" w:lineRule="exact"/>
        <w:ind w:firstLine="425"/>
        <w:jc w:val="both"/>
        <w:rPr>
          <w:rFonts w:ascii="Lato" w:hAnsi="Lato"/>
          <w:sz w:val="20"/>
          <w:szCs w:val="20"/>
        </w:rPr>
      </w:pPr>
      <w:r w:rsidRPr="00AF4B12">
        <w:rPr>
          <w:rFonts w:ascii="Lato" w:hAnsi="Lato"/>
          <w:sz w:val="20"/>
          <w:szCs w:val="20"/>
        </w:rPr>
        <w:t xml:space="preserve">Za dobrowolne przekazanie danych uważa się również przekazanie Pani/Pana danych osobowych przez osoby trzecie w dokumentach oraz opracowaniach naukowych w ramach zgłoszenia Pani/Pana pracy do </w:t>
      </w:r>
      <w:r w:rsidRPr="00AF4B12">
        <w:rPr>
          <w:rFonts w:ascii="Lato" w:hAnsi="Lato"/>
          <w:i/>
          <w:sz w:val="20"/>
          <w:szCs w:val="20"/>
        </w:rPr>
        <w:t>Nagrody im. Dra Jana Zygmunta Robla</w:t>
      </w:r>
      <w:r w:rsidRPr="00AF4B12">
        <w:rPr>
          <w:rFonts w:ascii="Lato" w:hAnsi="Lato"/>
          <w:sz w:val="20"/>
          <w:szCs w:val="20"/>
        </w:rPr>
        <w:t xml:space="preserve"> i tylko w zakresie niezbędnym do udziału Pani/Pana w rozstrzygnięciu Konkursu.</w:t>
      </w:r>
    </w:p>
    <w:p w:rsidR="00B32AC5" w:rsidRPr="00AF4B12" w:rsidRDefault="00B32AC5" w:rsidP="00B32AC5">
      <w:pPr>
        <w:spacing w:before="120" w:line="240" w:lineRule="exact"/>
        <w:ind w:firstLine="425"/>
        <w:jc w:val="both"/>
        <w:rPr>
          <w:rFonts w:ascii="Lato" w:hAnsi="Lato"/>
          <w:sz w:val="20"/>
          <w:szCs w:val="20"/>
        </w:rPr>
      </w:pPr>
      <w:r w:rsidRPr="00AF4B12">
        <w:rPr>
          <w:rFonts w:ascii="Lato" w:hAnsi="Lato"/>
          <w:sz w:val="20"/>
          <w:szCs w:val="20"/>
        </w:rPr>
        <w:t>Pani/Pana dane osobowe mogą być przekazywane do państw trzecich i organizacji międzynarodowych jedynie na podstawie przepisów prawa krajowego, umów międzynarodowych i obowiązujących konwencji.</w:t>
      </w:r>
    </w:p>
    <w:p w:rsidR="00580B4E" w:rsidRDefault="00580B4E" w:rsidP="00580B4E">
      <w:pPr>
        <w:spacing w:before="120" w:line="240" w:lineRule="exact"/>
        <w:ind w:firstLine="425"/>
        <w:jc w:val="both"/>
        <w:rPr>
          <w:rFonts w:ascii="Lato" w:hAnsi="Lato"/>
          <w:sz w:val="20"/>
          <w:szCs w:val="20"/>
        </w:rPr>
      </w:pPr>
      <w:r w:rsidRPr="00580B4E">
        <w:rPr>
          <w:rFonts w:ascii="Lato" w:hAnsi="Lato"/>
          <w:sz w:val="20"/>
          <w:szCs w:val="20"/>
        </w:rPr>
        <w:t>Przysługuje Pani/Panu prawo wniesienia skargi do organu nadzorczego, czyli Prezesa Urzędu Ochrony</w:t>
      </w:r>
      <w:r>
        <w:rPr>
          <w:rFonts w:ascii="Lato" w:hAnsi="Lato"/>
          <w:sz w:val="20"/>
          <w:szCs w:val="20"/>
        </w:rPr>
        <w:t xml:space="preserve"> </w:t>
      </w:r>
      <w:r w:rsidRPr="00580B4E">
        <w:rPr>
          <w:rFonts w:ascii="Lato" w:hAnsi="Lato"/>
          <w:sz w:val="20"/>
          <w:szCs w:val="20"/>
        </w:rPr>
        <w:t>Danych Osobowych.</w:t>
      </w:r>
    </w:p>
    <w:p w:rsidR="00B32AC5" w:rsidRPr="00580B4E" w:rsidRDefault="00B32AC5" w:rsidP="00580B4E">
      <w:pPr>
        <w:spacing w:before="120" w:line="240" w:lineRule="exact"/>
        <w:ind w:firstLine="425"/>
        <w:jc w:val="both"/>
        <w:rPr>
          <w:rFonts w:ascii="Lato" w:hAnsi="Lato"/>
          <w:sz w:val="20"/>
          <w:szCs w:val="20"/>
        </w:rPr>
      </w:pPr>
      <w:r w:rsidRPr="00AF4B12">
        <w:rPr>
          <w:rFonts w:ascii="Lato" w:hAnsi="Lato"/>
          <w:sz w:val="20"/>
          <w:szCs w:val="20"/>
        </w:rPr>
        <w:t>Informujemy, iż Pani/Pana dane osobowe są przekazywane innym odbiorcom wyłącznie na podstawie przepisów prawa bądź stosownie do wyrażonej przez Panią/Pana zgody.</w:t>
      </w:r>
    </w:p>
    <w:p w:rsidR="00B32AC5" w:rsidRPr="00AF4B12" w:rsidRDefault="00B32AC5" w:rsidP="00B32AC5">
      <w:pPr>
        <w:spacing w:before="120" w:line="240" w:lineRule="exact"/>
        <w:ind w:firstLine="425"/>
        <w:jc w:val="both"/>
        <w:rPr>
          <w:rFonts w:ascii="Lato" w:hAnsi="Lato"/>
          <w:sz w:val="20"/>
          <w:szCs w:val="20"/>
        </w:rPr>
      </w:pPr>
      <w:r w:rsidRPr="00AF4B12">
        <w:rPr>
          <w:rFonts w:ascii="Lato" w:hAnsi="Lato"/>
          <w:sz w:val="20"/>
          <w:szCs w:val="20"/>
        </w:rPr>
        <w:t xml:space="preserve">W związku z funkcjonowaniem systemów teleinformatycznych w resorcie sprawiedliwości niektóre przetwarzane przez administratora Pani/Pana dane osobowe są przetwarzane w sposób zautomatyzowany. </w:t>
      </w:r>
    </w:p>
    <w:p w:rsidR="00B32AC5" w:rsidRPr="00AF4B12" w:rsidRDefault="00B32AC5" w:rsidP="00B32AC5">
      <w:pPr>
        <w:spacing w:before="120" w:line="240" w:lineRule="exact"/>
        <w:ind w:firstLine="425"/>
        <w:jc w:val="both"/>
        <w:rPr>
          <w:rFonts w:ascii="Lato" w:hAnsi="Lato"/>
          <w:sz w:val="20"/>
          <w:szCs w:val="20"/>
        </w:rPr>
      </w:pPr>
      <w:r w:rsidRPr="00AF4B12">
        <w:rPr>
          <w:rFonts w:ascii="Lato" w:hAnsi="Lato"/>
          <w:sz w:val="20"/>
          <w:szCs w:val="20"/>
        </w:rPr>
        <w:t>Pani/Pana dane osobowe n</w:t>
      </w:r>
      <w:bookmarkStart w:id="0" w:name="_GoBack"/>
      <w:bookmarkEnd w:id="0"/>
      <w:r w:rsidRPr="00AF4B12">
        <w:rPr>
          <w:rFonts w:ascii="Lato" w:hAnsi="Lato"/>
          <w:sz w:val="20"/>
          <w:szCs w:val="20"/>
        </w:rPr>
        <w:t>ie będą profilowane.</w:t>
      </w:r>
    </w:p>
    <w:p w:rsidR="00B32AC5" w:rsidRPr="00AF4B12" w:rsidRDefault="00B32AC5" w:rsidP="00B32AC5">
      <w:pPr>
        <w:tabs>
          <w:tab w:val="left" w:pos="720"/>
        </w:tabs>
        <w:spacing w:line="240" w:lineRule="exact"/>
        <w:jc w:val="both"/>
        <w:rPr>
          <w:rFonts w:ascii="Lato" w:hAnsi="Lato"/>
          <w:b/>
          <w:i/>
          <w:iCs/>
          <w:sz w:val="19"/>
          <w:szCs w:val="19"/>
        </w:rPr>
      </w:pPr>
      <w:r w:rsidRPr="00AF4B12">
        <w:rPr>
          <w:rFonts w:ascii="Lato" w:hAnsi="Lato"/>
          <w:b/>
          <w:i/>
          <w:iCs/>
          <w:sz w:val="19"/>
          <w:szCs w:val="19"/>
        </w:rPr>
        <w:tab/>
        <w:t>Oświadczam, iż otrzymałem(</w:t>
      </w:r>
      <w:proofErr w:type="spellStart"/>
      <w:r w:rsidRPr="00AF4B12">
        <w:rPr>
          <w:rFonts w:ascii="Lato" w:hAnsi="Lato"/>
          <w:b/>
          <w:i/>
          <w:iCs/>
          <w:sz w:val="19"/>
          <w:szCs w:val="19"/>
        </w:rPr>
        <w:t>am</w:t>
      </w:r>
      <w:proofErr w:type="spellEnd"/>
      <w:r w:rsidRPr="00AF4B12">
        <w:rPr>
          <w:rFonts w:ascii="Lato" w:hAnsi="Lato"/>
          <w:b/>
          <w:i/>
          <w:iCs/>
          <w:sz w:val="19"/>
          <w:szCs w:val="19"/>
        </w:rPr>
        <w:t>) i zapoznałem(</w:t>
      </w:r>
      <w:proofErr w:type="spellStart"/>
      <w:r w:rsidRPr="00AF4B12">
        <w:rPr>
          <w:rFonts w:ascii="Lato" w:hAnsi="Lato"/>
          <w:b/>
          <w:i/>
          <w:iCs/>
          <w:sz w:val="19"/>
          <w:szCs w:val="19"/>
        </w:rPr>
        <w:t>am</w:t>
      </w:r>
      <w:proofErr w:type="spellEnd"/>
      <w:r w:rsidRPr="00AF4B12">
        <w:rPr>
          <w:rFonts w:ascii="Lato" w:hAnsi="Lato"/>
          <w:b/>
          <w:i/>
          <w:iCs/>
          <w:sz w:val="19"/>
          <w:szCs w:val="19"/>
        </w:rPr>
        <w:t xml:space="preserve">) się z Klauzulą informacyjną o przetwarzaniu danych osobowych w Instytucie Ekspertyz Sądowych im. Prof. dra Jana </w:t>
      </w:r>
      <w:proofErr w:type="spellStart"/>
      <w:r w:rsidRPr="00AF4B12">
        <w:rPr>
          <w:rFonts w:ascii="Lato" w:hAnsi="Lato"/>
          <w:b/>
          <w:i/>
          <w:iCs/>
          <w:sz w:val="19"/>
          <w:szCs w:val="19"/>
        </w:rPr>
        <w:t>Sehna</w:t>
      </w:r>
      <w:proofErr w:type="spellEnd"/>
      <w:r w:rsidRPr="00AF4B12">
        <w:rPr>
          <w:rFonts w:ascii="Lato" w:hAnsi="Lato"/>
          <w:b/>
          <w:i/>
          <w:iCs/>
          <w:sz w:val="19"/>
          <w:szCs w:val="19"/>
        </w:rPr>
        <w:t xml:space="preserve"> w Krakowie.</w:t>
      </w:r>
    </w:p>
    <w:p w:rsidR="00B32AC5" w:rsidRPr="00AF4B12" w:rsidRDefault="00B32AC5" w:rsidP="00B32AC5">
      <w:pPr>
        <w:spacing w:after="0"/>
        <w:ind w:firstLine="425"/>
        <w:jc w:val="both"/>
        <w:rPr>
          <w:rFonts w:ascii="Lato" w:hAnsi="Lato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right" w:tblpY="237"/>
        <w:tblW w:w="9704" w:type="dxa"/>
        <w:tblLook w:val="01E0" w:firstRow="1" w:lastRow="1" w:firstColumn="1" w:lastColumn="1" w:noHBand="0" w:noVBand="0"/>
      </w:tblPr>
      <w:tblGrid>
        <w:gridCol w:w="4852"/>
        <w:gridCol w:w="4852"/>
      </w:tblGrid>
      <w:tr w:rsidR="00B32AC5" w:rsidRPr="00AF4B12" w:rsidTr="002A3C55">
        <w:tc>
          <w:tcPr>
            <w:tcW w:w="4852" w:type="dxa"/>
          </w:tcPr>
          <w:p w:rsidR="00B32AC5" w:rsidRPr="00AF4B12" w:rsidRDefault="00B32AC5" w:rsidP="002A3C55">
            <w:pPr>
              <w:spacing w:after="0"/>
              <w:rPr>
                <w:rFonts w:ascii="Lato" w:hAnsi="Lato"/>
                <w:spacing w:val="-3"/>
                <w:sz w:val="19"/>
                <w:szCs w:val="19"/>
              </w:rPr>
            </w:pPr>
            <w:r w:rsidRPr="00AF4B12">
              <w:rPr>
                <w:rFonts w:ascii="Lato" w:hAnsi="Lato"/>
                <w:spacing w:val="-3"/>
                <w:sz w:val="19"/>
                <w:szCs w:val="19"/>
              </w:rPr>
              <w:t>……………………………………………………</w:t>
            </w:r>
          </w:p>
          <w:p w:rsidR="00B32AC5" w:rsidRPr="00AF4B12" w:rsidRDefault="00B32AC5" w:rsidP="002A3C55">
            <w:pPr>
              <w:spacing w:after="0"/>
              <w:ind w:left="1134"/>
              <w:rPr>
                <w:rFonts w:ascii="Lato" w:hAnsi="Lato"/>
                <w:i/>
                <w:spacing w:val="-3"/>
                <w:sz w:val="18"/>
                <w:szCs w:val="18"/>
              </w:rPr>
            </w:pPr>
            <w:r w:rsidRPr="00AF4B12">
              <w:rPr>
                <w:rFonts w:ascii="Lato" w:hAnsi="Lato"/>
                <w:i/>
                <w:sz w:val="18"/>
                <w:szCs w:val="18"/>
              </w:rPr>
              <w:t>miejscowość i data</w:t>
            </w:r>
          </w:p>
        </w:tc>
        <w:tc>
          <w:tcPr>
            <w:tcW w:w="4852" w:type="dxa"/>
          </w:tcPr>
          <w:p w:rsidR="00B32AC5" w:rsidRPr="00AF4B12" w:rsidRDefault="00B32AC5" w:rsidP="002A3C55">
            <w:pPr>
              <w:spacing w:after="0"/>
              <w:jc w:val="center"/>
              <w:rPr>
                <w:rFonts w:ascii="Lato" w:hAnsi="Lato"/>
                <w:spacing w:val="-3"/>
                <w:sz w:val="19"/>
                <w:szCs w:val="19"/>
              </w:rPr>
            </w:pPr>
            <w:r w:rsidRPr="00AF4B12">
              <w:rPr>
                <w:rFonts w:ascii="Lato" w:hAnsi="Lato"/>
                <w:spacing w:val="-3"/>
                <w:sz w:val="19"/>
                <w:szCs w:val="19"/>
              </w:rPr>
              <w:t>……………………………………………………</w:t>
            </w:r>
          </w:p>
          <w:p w:rsidR="00B32AC5" w:rsidRPr="00AF4B12" w:rsidRDefault="00B32AC5" w:rsidP="002A3C55">
            <w:pPr>
              <w:spacing w:after="0"/>
              <w:jc w:val="center"/>
              <w:rPr>
                <w:rFonts w:ascii="Lato" w:hAnsi="Lato"/>
                <w:i/>
                <w:spacing w:val="-3"/>
                <w:sz w:val="18"/>
                <w:szCs w:val="18"/>
              </w:rPr>
            </w:pPr>
            <w:r w:rsidRPr="00AF4B12">
              <w:rPr>
                <w:rFonts w:ascii="Lato" w:hAnsi="Lato"/>
                <w:i/>
                <w:sz w:val="18"/>
                <w:szCs w:val="18"/>
              </w:rPr>
              <w:t>(własnoręczny podpis składającego oświadczenie)</w:t>
            </w:r>
          </w:p>
        </w:tc>
      </w:tr>
    </w:tbl>
    <w:p w:rsidR="00B32AC5" w:rsidRPr="00AF4B12" w:rsidRDefault="00B32AC5" w:rsidP="00B32AC5">
      <w:pPr>
        <w:pStyle w:val="Standard"/>
        <w:spacing w:after="0" w:line="240" w:lineRule="auto"/>
        <w:rPr>
          <w:rFonts w:ascii="Lato" w:hAnsi="Lato"/>
          <w:i/>
          <w:sz w:val="16"/>
          <w:szCs w:val="16"/>
        </w:rPr>
      </w:pPr>
    </w:p>
    <w:sectPr w:rsidR="00B32AC5" w:rsidRPr="00AF4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20887"/>
    <w:multiLevelType w:val="hybridMultilevel"/>
    <w:tmpl w:val="C20E1F86"/>
    <w:lvl w:ilvl="0" w:tplc="F796F0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86F2C71"/>
    <w:multiLevelType w:val="hybridMultilevel"/>
    <w:tmpl w:val="650C125A"/>
    <w:lvl w:ilvl="0" w:tplc="2CF63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35682"/>
    <w:multiLevelType w:val="multilevel"/>
    <w:tmpl w:val="F1E6907E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08"/>
    <w:rsid w:val="00045D98"/>
    <w:rsid w:val="00140230"/>
    <w:rsid w:val="00160516"/>
    <w:rsid w:val="001A0004"/>
    <w:rsid w:val="001B4BC2"/>
    <w:rsid w:val="00210E4D"/>
    <w:rsid w:val="00274F9E"/>
    <w:rsid w:val="002A3C55"/>
    <w:rsid w:val="002D3D54"/>
    <w:rsid w:val="00300AEC"/>
    <w:rsid w:val="003028C9"/>
    <w:rsid w:val="003A3729"/>
    <w:rsid w:val="003C317A"/>
    <w:rsid w:val="0040662C"/>
    <w:rsid w:val="00460DDB"/>
    <w:rsid w:val="00487696"/>
    <w:rsid w:val="0050295A"/>
    <w:rsid w:val="00580B4E"/>
    <w:rsid w:val="005C2853"/>
    <w:rsid w:val="006118CF"/>
    <w:rsid w:val="006E1903"/>
    <w:rsid w:val="00732269"/>
    <w:rsid w:val="00766CA8"/>
    <w:rsid w:val="00771D3A"/>
    <w:rsid w:val="00816540"/>
    <w:rsid w:val="008431A2"/>
    <w:rsid w:val="00871794"/>
    <w:rsid w:val="008763E4"/>
    <w:rsid w:val="00933D08"/>
    <w:rsid w:val="00971594"/>
    <w:rsid w:val="00A867BE"/>
    <w:rsid w:val="00AE1C4E"/>
    <w:rsid w:val="00AF4B12"/>
    <w:rsid w:val="00B32AC5"/>
    <w:rsid w:val="00BF2FCA"/>
    <w:rsid w:val="00C7486C"/>
    <w:rsid w:val="00CF3E43"/>
    <w:rsid w:val="00D3731E"/>
    <w:rsid w:val="00D4275E"/>
    <w:rsid w:val="00E76800"/>
    <w:rsid w:val="00E823EC"/>
    <w:rsid w:val="00F20225"/>
    <w:rsid w:val="00F358D9"/>
    <w:rsid w:val="00F4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3271"/>
  <w15:chartTrackingRefBased/>
  <w15:docId w15:val="{2CEE0BE6-2071-4C4E-A315-04F76A85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3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71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D3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118CF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numbering" w:customStyle="1" w:styleId="WWNum2">
    <w:name w:val="WWNum2"/>
    <w:basedOn w:val="Bezlisty"/>
    <w:rsid w:val="006118CF"/>
    <w:pPr>
      <w:numPr>
        <w:numId w:val="1"/>
      </w:numPr>
    </w:pPr>
  </w:style>
  <w:style w:type="character" w:styleId="Hipercze">
    <w:name w:val="Hyperlink"/>
    <w:uiPriority w:val="99"/>
    <w:rsid w:val="00B32AC5"/>
    <w:rPr>
      <w:rFonts w:cs="Times New Roman"/>
      <w:color w:val="FF0000"/>
      <w:u w:val="single" w:color="FF0000"/>
    </w:rPr>
  </w:style>
  <w:style w:type="paragraph" w:styleId="Bezodstpw">
    <w:name w:val="No Spacing"/>
    <w:uiPriority w:val="1"/>
    <w:qFormat/>
    <w:rsid w:val="00B3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4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vgaytgnbsge4a" TargetMode="External"/><Relationship Id="rId3" Type="http://schemas.openxmlformats.org/officeDocument/2006/relationships/styles" Target="styles.xml"/><Relationship Id="rId7" Type="http://schemas.openxmlformats.org/officeDocument/2006/relationships/hyperlink" Target="https://sip.legalis.pl/document-view.seam?documentId=mfrxilrtgm2tsnrrguy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tgm2tsnrrguytsltqmfyc4mzuhaztimztgq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kregulec@ie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8C410-D211-4B17-8C56-BD0E68F0F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659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Rzeszuto</dc:creator>
  <cp:keywords/>
  <dc:description/>
  <cp:lastModifiedBy>Edyta Rzeszuto</cp:lastModifiedBy>
  <cp:revision>2</cp:revision>
  <cp:lastPrinted>2025-12-11T10:14:00Z</cp:lastPrinted>
  <dcterms:created xsi:type="dcterms:W3CDTF">2021-11-10T18:47:00Z</dcterms:created>
  <dcterms:modified xsi:type="dcterms:W3CDTF">2025-12-11T10:14:00Z</dcterms:modified>
</cp:coreProperties>
</file>