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97A" w14:textId="77777777" w:rsidR="00843666" w:rsidRDefault="00E40869">
      <w:pPr>
        <w:rPr>
          <w:szCs w:val="24"/>
        </w:rPr>
      </w:pPr>
      <w:r>
        <w:rPr>
          <w:szCs w:val="24"/>
        </w:rPr>
        <w:t>Załącznik nr 3</w:t>
      </w:r>
    </w:p>
    <w:p w14:paraId="376D575B" w14:textId="77777777" w:rsidR="00843666" w:rsidRDefault="00843666">
      <w:pPr>
        <w:jc w:val="center"/>
        <w:rPr>
          <w:szCs w:val="24"/>
        </w:rPr>
      </w:pPr>
    </w:p>
    <w:p w14:paraId="78BD1413" w14:textId="77777777" w:rsidR="00843666" w:rsidRDefault="00E40869">
      <w:pPr>
        <w:jc w:val="center"/>
        <w:rPr>
          <w:b/>
          <w:szCs w:val="24"/>
        </w:rPr>
      </w:pPr>
      <w:r>
        <w:rPr>
          <w:b/>
          <w:szCs w:val="24"/>
        </w:rPr>
        <w:t>Wykaz składników majątku ruchomego, o które występuje jednostka zainteresowana *</w:t>
      </w:r>
    </w:p>
    <w:p w14:paraId="08B80AD3" w14:textId="77777777" w:rsidR="00843666" w:rsidRDefault="00843666">
      <w:pPr>
        <w:rPr>
          <w:b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019"/>
        <w:gridCol w:w="1988"/>
        <w:gridCol w:w="1840"/>
        <w:gridCol w:w="1871"/>
      </w:tblGrid>
      <w:tr w:rsidR="00843666" w14:paraId="3919ED1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061D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489F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Nazwa  sprzętu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DD8B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Nr ewidencyjny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F8E9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Data zakupu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CD33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Wartość </w:t>
            </w:r>
          </w:p>
        </w:tc>
      </w:tr>
      <w:tr w:rsidR="00843666" w14:paraId="6613BB43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48A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80A9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4A8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D2E4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30D9" w14:textId="77777777" w:rsidR="00843666" w:rsidRDefault="00E408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5</w:t>
            </w:r>
          </w:p>
        </w:tc>
      </w:tr>
      <w:tr w:rsidR="00843666" w14:paraId="477B426E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EFA7" w14:textId="77777777" w:rsidR="00843666" w:rsidRDefault="00843666">
            <w:pPr>
              <w:rPr>
                <w:szCs w:val="24"/>
              </w:rPr>
            </w:pPr>
          </w:p>
          <w:p w14:paraId="180DAC3E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807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588E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E97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8F0A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6F246A3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60F5" w14:textId="77777777" w:rsidR="00843666" w:rsidRDefault="00843666">
            <w:pPr>
              <w:rPr>
                <w:szCs w:val="24"/>
              </w:rPr>
            </w:pPr>
          </w:p>
          <w:p w14:paraId="2F847F88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46CC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B10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978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3B5E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3FBB832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AB9C" w14:textId="77777777" w:rsidR="00843666" w:rsidRDefault="00843666">
            <w:pPr>
              <w:rPr>
                <w:szCs w:val="24"/>
              </w:rPr>
            </w:pPr>
          </w:p>
          <w:p w14:paraId="1AA07C0E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ECA5" w14:textId="77777777" w:rsidR="00843666" w:rsidRDefault="00843666">
            <w:pPr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3B5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C0A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ECC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3066F13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3D3F" w14:textId="77777777" w:rsidR="00843666" w:rsidRDefault="00843666">
            <w:pPr>
              <w:rPr>
                <w:szCs w:val="24"/>
              </w:rPr>
            </w:pPr>
          </w:p>
          <w:p w14:paraId="6C7157B3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689C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08C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A266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FB8B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2298ED2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BBA4" w14:textId="77777777" w:rsidR="00843666" w:rsidRDefault="00843666">
            <w:pPr>
              <w:rPr>
                <w:szCs w:val="24"/>
              </w:rPr>
            </w:pPr>
          </w:p>
          <w:p w14:paraId="400E706C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C42B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4C6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1B9C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0EFA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76A8F36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EDD2" w14:textId="77777777" w:rsidR="00843666" w:rsidRDefault="00843666">
            <w:pPr>
              <w:rPr>
                <w:szCs w:val="24"/>
              </w:rPr>
            </w:pPr>
          </w:p>
          <w:p w14:paraId="21A881D5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9B79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5BA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08A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F47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3F1AE42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BD44" w14:textId="77777777" w:rsidR="00843666" w:rsidRDefault="00843666">
            <w:pPr>
              <w:rPr>
                <w:szCs w:val="24"/>
              </w:rPr>
            </w:pPr>
          </w:p>
          <w:p w14:paraId="46DDD1D0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F8F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FB5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5120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0174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0E0C4E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0220" w14:textId="77777777" w:rsidR="00843666" w:rsidRDefault="00843666">
            <w:pPr>
              <w:rPr>
                <w:szCs w:val="24"/>
              </w:rPr>
            </w:pPr>
          </w:p>
          <w:p w14:paraId="0CD971E6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4A17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1D6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22CE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14C6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CBC57A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84A6" w14:textId="77777777" w:rsidR="00843666" w:rsidRDefault="00843666">
            <w:pPr>
              <w:rPr>
                <w:szCs w:val="24"/>
              </w:rPr>
            </w:pPr>
          </w:p>
          <w:p w14:paraId="6E6386A7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B74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9C9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4F69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4C34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2A18A70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B01C" w14:textId="77777777" w:rsidR="00843666" w:rsidRDefault="00843666">
            <w:pPr>
              <w:rPr>
                <w:szCs w:val="24"/>
              </w:rPr>
            </w:pPr>
          </w:p>
          <w:p w14:paraId="741FE12F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BF10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8D5E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571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143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2999943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3107" w14:textId="77777777" w:rsidR="00843666" w:rsidRDefault="00843666">
            <w:pPr>
              <w:rPr>
                <w:szCs w:val="24"/>
              </w:rPr>
            </w:pPr>
          </w:p>
          <w:p w14:paraId="4A819496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1D6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BDC2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892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6B0C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0C61F03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AD57" w14:textId="77777777" w:rsidR="00843666" w:rsidRDefault="00843666">
            <w:pPr>
              <w:rPr>
                <w:szCs w:val="24"/>
              </w:rPr>
            </w:pPr>
          </w:p>
          <w:p w14:paraId="5DC4830C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5626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D423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FE82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991D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6DB4B5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1911" w14:textId="77777777" w:rsidR="00843666" w:rsidRDefault="00843666">
            <w:pPr>
              <w:rPr>
                <w:szCs w:val="24"/>
              </w:rPr>
            </w:pPr>
          </w:p>
          <w:p w14:paraId="235365AA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DEFB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342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78E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94CC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DB5135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5FB2" w14:textId="77777777" w:rsidR="00843666" w:rsidRDefault="00843666">
            <w:pPr>
              <w:rPr>
                <w:szCs w:val="24"/>
              </w:rPr>
            </w:pPr>
          </w:p>
          <w:p w14:paraId="184EDD86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177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725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4C1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226B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D03DEA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2B2D" w14:textId="77777777" w:rsidR="00843666" w:rsidRDefault="00843666">
            <w:pPr>
              <w:rPr>
                <w:szCs w:val="24"/>
              </w:rPr>
            </w:pPr>
          </w:p>
          <w:p w14:paraId="08E94221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AB3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B59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8D37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60A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DD06C1D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52B1" w14:textId="77777777" w:rsidR="00843666" w:rsidRDefault="00843666">
            <w:pPr>
              <w:rPr>
                <w:szCs w:val="24"/>
              </w:rPr>
            </w:pPr>
          </w:p>
          <w:p w14:paraId="2AAB117D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C34B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11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1B99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69B1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7CAD990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72F2" w14:textId="77777777" w:rsidR="00843666" w:rsidRDefault="00843666">
            <w:pPr>
              <w:rPr>
                <w:b/>
                <w:szCs w:val="24"/>
              </w:rPr>
            </w:pPr>
          </w:p>
          <w:p w14:paraId="0AD682A9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519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7FD7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5C95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952B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DA1298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0FBE" w14:textId="77777777" w:rsidR="00843666" w:rsidRDefault="00843666">
            <w:pPr>
              <w:rPr>
                <w:b/>
                <w:szCs w:val="24"/>
              </w:rPr>
            </w:pPr>
          </w:p>
          <w:p w14:paraId="4AC9B048" w14:textId="77777777" w:rsidR="00843666" w:rsidRDefault="00E40869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A63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EFE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8686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78DA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53D674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BE58" w14:textId="77777777" w:rsidR="00843666" w:rsidRDefault="00843666">
            <w:pPr>
              <w:rPr>
                <w:szCs w:val="24"/>
              </w:rPr>
            </w:pPr>
          </w:p>
          <w:p w14:paraId="226A11C2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0682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8A8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67E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5F49" w14:textId="77777777" w:rsidR="00843666" w:rsidRDefault="00843666">
            <w:pPr>
              <w:rPr>
                <w:b/>
                <w:szCs w:val="24"/>
              </w:rPr>
            </w:pPr>
          </w:p>
        </w:tc>
      </w:tr>
    </w:tbl>
    <w:p w14:paraId="5FB02758" w14:textId="77777777" w:rsidR="00843666" w:rsidRDefault="00843666">
      <w:pPr>
        <w:rPr>
          <w:b/>
          <w:szCs w:val="24"/>
        </w:rPr>
      </w:pPr>
    </w:p>
    <w:p w14:paraId="03E25448" w14:textId="77777777" w:rsidR="00843666" w:rsidRDefault="00843666">
      <w:pPr>
        <w:rPr>
          <w:b/>
          <w:szCs w:val="24"/>
        </w:rPr>
      </w:pPr>
    </w:p>
    <w:p w14:paraId="1CC8048F" w14:textId="77777777" w:rsidR="00843666" w:rsidRDefault="00843666">
      <w:pPr>
        <w:rPr>
          <w:b/>
          <w:szCs w:val="24"/>
        </w:rPr>
      </w:pPr>
    </w:p>
    <w:p w14:paraId="4063907B" w14:textId="77777777" w:rsidR="00843666" w:rsidRDefault="00843666">
      <w:pPr>
        <w:rPr>
          <w:b/>
          <w:szCs w:val="24"/>
        </w:rPr>
      </w:pPr>
    </w:p>
    <w:p w14:paraId="46AA90CE" w14:textId="483363A0" w:rsidR="00843666" w:rsidRDefault="00E40869">
      <w:pPr>
        <w:widowControl/>
        <w:suppressAutoHyphens w:val="0"/>
        <w:jc w:val="both"/>
        <w:textAlignment w:val="auto"/>
      </w:pPr>
      <w:r>
        <w:rPr>
          <w:rFonts w:eastAsia="Calibri"/>
          <w:sz w:val="20"/>
        </w:rPr>
        <w:t xml:space="preserve">Zgodnie z rozporządzeniem Rady Ministrów z dnia 21 października 2019 r. w sprawie szczegółowego sposobu gospodarowania składnikami rzeczowymi majątku ruchomego Skarbu Państwa </w:t>
      </w:r>
    </w:p>
    <w:sectPr w:rsidR="008436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BCF5" w14:textId="77777777" w:rsidR="00E33B00" w:rsidRDefault="00E33B00">
      <w:r>
        <w:separator/>
      </w:r>
    </w:p>
  </w:endnote>
  <w:endnote w:type="continuationSeparator" w:id="0">
    <w:p w14:paraId="7D8B795D" w14:textId="77777777" w:rsidR="00E33B00" w:rsidRDefault="00E3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38A2" w14:textId="77777777" w:rsidR="00E33B00" w:rsidRDefault="00E33B00">
      <w:r>
        <w:separator/>
      </w:r>
    </w:p>
  </w:footnote>
  <w:footnote w:type="continuationSeparator" w:id="0">
    <w:p w14:paraId="0432DA23" w14:textId="77777777" w:rsidR="00E33B00" w:rsidRDefault="00E3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666"/>
    <w:rsid w:val="00843666"/>
    <w:rsid w:val="00B53CAA"/>
    <w:rsid w:val="00E33B00"/>
    <w:rsid w:val="00E40869"/>
    <w:rsid w:val="00F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00D"/>
  <w15:docId w15:val="{C7B25578-5376-4FF9-B369-17CAE6F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HG Mincho Light J" w:hAnsi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AWassel</dc:creator>
  <cp:lastModifiedBy>PSSE Szamotuły - Angelika Wassel</cp:lastModifiedBy>
  <cp:revision>3</cp:revision>
  <cp:lastPrinted>2019-11-04T07:44:00Z</cp:lastPrinted>
  <dcterms:created xsi:type="dcterms:W3CDTF">2020-11-13T06:43:00Z</dcterms:created>
  <dcterms:modified xsi:type="dcterms:W3CDTF">2024-04-10T11:57:00Z</dcterms:modified>
</cp:coreProperties>
</file>