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DEC7990" w14:textId="463FAAC9" w:rsidR="00D111BC" w:rsidRPr="009A6D69" w:rsidRDefault="00D111BC">
      <w:pPr>
        <w:spacing w:before="120"/>
        <w:jc w:val="right"/>
        <w:rPr>
          <w:rFonts w:ascii="Arial" w:hAnsi="Arial" w:cs="Arial"/>
          <w:b/>
          <w:bCs/>
        </w:rPr>
      </w:pPr>
      <w:r w:rsidRPr="009A6D69">
        <w:rPr>
          <w:rFonts w:ascii="Arial" w:hAnsi="Arial" w:cs="Arial"/>
          <w:b/>
          <w:bCs/>
        </w:rPr>
        <w:t xml:space="preserve">Załącznik nr </w:t>
      </w:r>
      <w:r w:rsidR="00C256B3">
        <w:rPr>
          <w:rFonts w:ascii="Arial" w:hAnsi="Arial" w:cs="Arial"/>
          <w:b/>
          <w:bCs/>
        </w:rPr>
        <w:t>3</w:t>
      </w:r>
      <w:r w:rsidRPr="009A6D69">
        <w:rPr>
          <w:rFonts w:ascii="Arial" w:hAnsi="Arial" w:cs="Arial"/>
          <w:b/>
          <w:bCs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  <w:bookmarkStart w:id="0" w:name="_GoBack"/>
      <w:bookmarkEnd w:id="0"/>
    </w:p>
    <w:p w14:paraId="16580882" w14:textId="1C160881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Numer ogłoszenia w Dz.U. S: </w:t>
      </w:r>
      <w:r w:rsidRPr="002F185A">
        <w:rPr>
          <w:rFonts w:ascii="Arial" w:hAnsi="Arial" w:cs="Arial"/>
          <w:b/>
          <w:lang w:eastAsia="en-GB"/>
        </w:rPr>
        <w:t>[</w:t>
      </w:r>
      <w:r w:rsidR="009A6D69" w:rsidRPr="002F185A">
        <w:rPr>
          <w:rFonts w:ascii="Arial" w:hAnsi="Arial" w:cs="Arial"/>
          <w:b/>
          <w:lang w:eastAsia="en-GB"/>
        </w:rPr>
        <w:t>2</w:t>
      </w:r>
      <w:r w:rsidRPr="002F185A">
        <w:rPr>
          <w:rFonts w:ascii="Arial" w:hAnsi="Arial" w:cs="Arial"/>
          <w:b/>
          <w:lang w:eastAsia="en-GB"/>
        </w:rPr>
        <w:t>][</w:t>
      </w:r>
      <w:r w:rsidR="009A6D69" w:rsidRPr="002F185A">
        <w:rPr>
          <w:rFonts w:ascii="Arial" w:hAnsi="Arial" w:cs="Arial"/>
          <w:b/>
          <w:lang w:eastAsia="en-GB"/>
        </w:rPr>
        <w:t>0</w:t>
      </w:r>
      <w:r w:rsidRPr="002F185A">
        <w:rPr>
          <w:rFonts w:ascii="Arial" w:hAnsi="Arial" w:cs="Arial"/>
          <w:b/>
          <w:lang w:eastAsia="en-GB"/>
        </w:rPr>
        <w:t>][</w:t>
      </w:r>
      <w:r w:rsidR="009A6D69" w:rsidRPr="002F185A">
        <w:rPr>
          <w:rFonts w:ascii="Arial" w:hAnsi="Arial" w:cs="Arial"/>
          <w:b/>
          <w:lang w:eastAsia="en-GB"/>
        </w:rPr>
        <w:t>2</w:t>
      </w:r>
      <w:r w:rsidRPr="002F185A">
        <w:rPr>
          <w:rFonts w:ascii="Arial" w:hAnsi="Arial" w:cs="Arial"/>
          <w:b/>
          <w:lang w:eastAsia="en-GB"/>
        </w:rPr>
        <w:t>][</w:t>
      </w:r>
      <w:r w:rsidR="00C256B3" w:rsidRPr="002F185A">
        <w:rPr>
          <w:rFonts w:ascii="Arial" w:hAnsi="Arial" w:cs="Arial"/>
          <w:b/>
          <w:lang w:eastAsia="en-GB"/>
        </w:rPr>
        <w:t>2</w:t>
      </w:r>
      <w:r w:rsidRPr="002F185A">
        <w:rPr>
          <w:rFonts w:ascii="Arial" w:hAnsi="Arial" w:cs="Arial"/>
          <w:b/>
          <w:lang w:eastAsia="en-GB"/>
        </w:rPr>
        <w:t>]/S [</w:t>
      </w:r>
      <w:r w:rsidR="00A53D88">
        <w:rPr>
          <w:rFonts w:ascii="Arial" w:hAnsi="Arial" w:cs="Arial"/>
          <w:b/>
          <w:lang w:eastAsia="en-GB"/>
        </w:rPr>
        <w:t>0</w:t>
      </w:r>
      <w:r w:rsidRPr="002F185A">
        <w:rPr>
          <w:rFonts w:ascii="Arial" w:hAnsi="Arial" w:cs="Arial"/>
          <w:b/>
          <w:lang w:eastAsia="en-GB"/>
        </w:rPr>
        <w:t>][</w:t>
      </w:r>
      <w:r w:rsidR="00A53D88">
        <w:rPr>
          <w:rFonts w:ascii="Arial" w:hAnsi="Arial" w:cs="Arial"/>
          <w:b/>
          <w:lang w:eastAsia="en-GB"/>
        </w:rPr>
        <w:t>8</w:t>
      </w:r>
      <w:r w:rsidRPr="002F185A">
        <w:rPr>
          <w:rFonts w:ascii="Arial" w:hAnsi="Arial" w:cs="Arial"/>
          <w:b/>
          <w:lang w:eastAsia="en-GB"/>
        </w:rPr>
        <w:t>][</w:t>
      </w:r>
      <w:r w:rsidR="00A53D88">
        <w:rPr>
          <w:rFonts w:ascii="Arial" w:hAnsi="Arial" w:cs="Arial"/>
          <w:b/>
          <w:lang w:eastAsia="en-GB"/>
        </w:rPr>
        <w:t>1</w:t>
      </w:r>
      <w:r w:rsidRPr="002F185A">
        <w:rPr>
          <w:rFonts w:ascii="Arial" w:hAnsi="Arial" w:cs="Arial"/>
          <w:b/>
          <w:lang w:eastAsia="en-GB"/>
        </w:rPr>
        <w:t>]–[</w:t>
      </w:r>
      <w:r w:rsidR="00A53D88">
        <w:rPr>
          <w:rFonts w:ascii="Arial" w:hAnsi="Arial" w:cs="Arial"/>
          <w:b/>
          <w:lang w:eastAsia="en-GB"/>
        </w:rPr>
        <w:t>2</w:t>
      </w:r>
      <w:r w:rsidRPr="002F185A">
        <w:rPr>
          <w:rFonts w:ascii="Arial" w:hAnsi="Arial" w:cs="Arial"/>
          <w:b/>
          <w:lang w:eastAsia="en-GB"/>
        </w:rPr>
        <w:t>][</w:t>
      </w:r>
      <w:r w:rsidR="00A53D88">
        <w:rPr>
          <w:rFonts w:ascii="Arial" w:hAnsi="Arial" w:cs="Arial"/>
          <w:b/>
          <w:lang w:eastAsia="en-GB"/>
        </w:rPr>
        <w:t>1</w:t>
      </w:r>
      <w:r w:rsidRPr="002F185A">
        <w:rPr>
          <w:rFonts w:ascii="Arial" w:hAnsi="Arial" w:cs="Arial"/>
          <w:b/>
          <w:lang w:eastAsia="en-GB"/>
        </w:rPr>
        <w:t>][</w:t>
      </w:r>
      <w:r w:rsidR="00A53D88">
        <w:rPr>
          <w:rFonts w:ascii="Arial" w:hAnsi="Arial" w:cs="Arial"/>
          <w:b/>
          <w:lang w:eastAsia="en-GB"/>
        </w:rPr>
        <w:t>7</w:t>
      </w:r>
      <w:r w:rsidRPr="002F185A">
        <w:rPr>
          <w:rFonts w:ascii="Arial" w:hAnsi="Arial" w:cs="Arial"/>
          <w:b/>
          <w:lang w:eastAsia="en-GB"/>
        </w:rPr>
        <w:t>][</w:t>
      </w:r>
      <w:r w:rsidR="00A53D88">
        <w:rPr>
          <w:rFonts w:ascii="Arial" w:hAnsi="Arial" w:cs="Arial"/>
          <w:b/>
          <w:lang w:eastAsia="en-GB"/>
        </w:rPr>
        <w:t>6</w:t>
      </w:r>
      <w:r w:rsidRPr="002F185A">
        <w:rPr>
          <w:rFonts w:ascii="Arial" w:hAnsi="Arial" w:cs="Arial"/>
          <w:b/>
          <w:lang w:eastAsia="en-GB"/>
        </w:rPr>
        <w:t>][</w:t>
      </w:r>
      <w:r w:rsidR="00A53D88">
        <w:rPr>
          <w:rFonts w:ascii="Arial" w:hAnsi="Arial" w:cs="Arial"/>
          <w:b/>
          <w:lang w:eastAsia="en-GB"/>
        </w:rPr>
        <w:t>1</w:t>
      </w:r>
      <w:r w:rsidRPr="002F185A">
        <w:rPr>
          <w:rFonts w:ascii="Arial" w:hAnsi="Arial" w:cs="Arial"/>
          <w:b/>
          <w:lang w:eastAsia="en-GB"/>
        </w:rPr>
        <w:t>][</w:t>
      </w:r>
      <w:r w:rsidR="00A53D88">
        <w:rPr>
          <w:rFonts w:ascii="Arial" w:hAnsi="Arial" w:cs="Arial"/>
          <w:b/>
          <w:lang w:eastAsia="en-GB"/>
        </w:rPr>
        <w:t>2</w:t>
      </w:r>
      <w:r w:rsidRPr="002F185A">
        <w:rPr>
          <w:rFonts w:ascii="Arial" w:hAnsi="Arial" w:cs="Arial"/>
          <w:b/>
          <w:lang w:eastAsia="en-GB"/>
        </w:rPr>
        <w:t>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77"/>
        <w:gridCol w:w="4582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48032E4D" w14:textId="115031EA" w:rsidR="009A6D69" w:rsidRPr="009A6D69" w:rsidRDefault="009A6D69" w:rsidP="009A6D69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A6D69">
              <w:rPr>
                <w:rFonts w:ascii="Arial" w:hAnsi="Arial" w:cs="Arial"/>
                <w:lang w:eastAsia="en-GB"/>
              </w:rPr>
              <w:t>Skarb Państwa - Lasy Państwowe Nadleśnictwo Włodawa</w:t>
            </w:r>
          </w:p>
          <w:p w14:paraId="3D140C66" w14:textId="77777777" w:rsidR="009A6D69" w:rsidRPr="009A6D69" w:rsidRDefault="009A6D69" w:rsidP="009A6D69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A6D69">
              <w:rPr>
                <w:rFonts w:ascii="Arial" w:hAnsi="Arial" w:cs="Arial"/>
                <w:lang w:eastAsia="en-GB"/>
              </w:rPr>
              <w:t>Suszno, ul. Wspólna 8, 22-200 Włodawa</w:t>
            </w:r>
          </w:p>
          <w:p w14:paraId="452C8962" w14:textId="77777777" w:rsidR="009A6D69" w:rsidRPr="009A6D69" w:rsidRDefault="009A6D69" w:rsidP="009A6D69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A6D69">
              <w:rPr>
                <w:rFonts w:ascii="Arial" w:hAnsi="Arial" w:cs="Arial"/>
                <w:lang w:eastAsia="en-GB"/>
              </w:rPr>
              <w:t>Polska</w:t>
            </w:r>
          </w:p>
          <w:p w14:paraId="589F56C2" w14:textId="7A6D3D6B" w:rsidR="009A6D69" w:rsidRPr="009A6D69" w:rsidRDefault="009A6D69" w:rsidP="009A6D69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A6D69">
              <w:rPr>
                <w:rFonts w:ascii="Arial" w:hAnsi="Arial" w:cs="Arial"/>
                <w:lang w:eastAsia="en-GB"/>
              </w:rPr>
              <w:t xml:space="preserve">Osoba do kontaktów: </w:t>
            </w:r>
            <w:r w:rsidR="00C256B3">
              <w:rPr>
                <w:rFonts w:ascii="Arial" w:hAnsi="Arial" w:cs="Arial"/>
                <w:lang w:eastAsia="en-GB"/>
              </w:rPr>
              <w:t>Przemysław Łucyk</w:t>
            </w:r>
          </w:p>
          <w:p w14:paraId="73D0285D" w14:textId="77777777" w:rsidR="009A6D69" w:rsidRPr="009A6D69" w:rsidRDefault="009A6D69" w:rsidP="009A6D69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A6D69">
              <w:rPr>
                <w:rFonts w:ascii="Arial" w:hAnsi="Arial" w:cs="Arial"/>
                <w:lang w:eastAsia="en-GB"/>
              </w:rPr>
              <w:t>Tel.: +48 825721441</w:t>
            </w:r>
          </w:p>
          <w:p w14:paraId="13A97A77" w14:textId="77777777" w:rsidR="009A6D69" w:rsidRPr="009A6D69" w:rsidRDefault="009A6D69" w:rsidP="009A6D69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A6D69">
              <w:rPr>
                <w:rFonts w:ascii="Arial" w:hAnsi="Arial" w:cs="Arial"/>
                <w:lang w:eastAsia="en-GB"/>
              </w:rPr>
              <w:t>E-mail: wlodawa@lublin.lasy.gov.pl</w:t>
            </w:r>
          </w:p>
          <w:p w14:paraId="7366427D" w14:textId="77777777" w:rsidR="00D111BC" w:rsidRDefault="009A6D69" w:rsidP="009A6D69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A6D69">
              <w:rPr>
                <w:rFonts w:ascii="Arial" w:hAnsi="Arial" w:cs="Arial"/>
                <w:lang w:eastAsia="en-GB"/>
              </w:rPr>
              <w:t>Faks: +48 825723760</w:t>
            </w:r>
          </w:p>
          <w:p w14:paraId="3223B8CA" w14:textId="77777777" w:rsidR="009A6D69" w:rsidRPr="009A6D69" w:rsidRDefault="009A6D69" w:rsidP="009A6D69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A6D69">
              <w:rPr>
                <w:rFonts w:ascii="Arial" w:hAnsi="Arial" w:cs="Arial"/>
                <w:lang w:eastAsia="en-GB"/>
              </w:rPr>
              <w:t>Adresy internetowe:</w:t>
            </w:r>
          </w:p>
          <w:p w14:paraId="1F74F5BA" w14:textId="77777777" w:rsidR="009A6D69" w:rsidRPr="009A6D69" w:rsidRDefault="009A6D69" w:rsidP="009A6D69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A6D69">
              <w:rPr>
                <w:rFonts w:ascii="Arial" w:hAnsi="Arial" w:cs="Arial"/>
                <w:lang w:eastAsia="en-GB"/>
              </w:rPr>
              <w:lastRenderedPageBreak/>
              <w:t>Główny adres:</w:t>
            </w:r>
          </w:p>
          <w:p w14:paraId="650399F7" w14:textId="63A9C06F" w:rsidR="009A6D69" w:rsidRPr="009A6D69" w:rsidRDefault="00573C42" w:rsidP="009A6D69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573C42">
              <w:rPr>
                <w:rFonts w:ascii="Arial" w:hAnsi="Arial" w:cs="Arial"/>
              </w:rPr>
              <w:t>https://www.gov.pl/web/nadlesnictwo-wlodawa/platforma-zakupowa</w:t>
            </w:r>
          </w:p>
          <w:p w14:paraId="563677D0" w14:textId="77777777" w:rsidR="009A6D69" w:rsidRPr="009A6D69" w:rsidRDefault="009A6D69" w:rsidP="009A6D69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A6D69">
              <w:rPr>
                <w:rFonts w:ascii="Arial" w:hAnsi="Arial" w:cs="Arial"/>
                <w:lang w:eastAsia="en-GB"/>
              </w:rPr>
              <w:t>Adres profilu nabywcy:</w:t>
            </w:r>
          </w:p>
          <w:p w14:paraId="653E5034" w14:textId="029F53AA" w:rsidR="009A6D69" w:rsidRDefault="009A6D69" w:rsidP="009A6D69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A6D69">
              <w:rPr>
                <w:rFonts w:ascii="Arial" w:hAnsi="Arial" w:cs="Arial"/>
                <w:lang w:eastAsia="en-GB"/>
              </w:rPr>
              <w:t>http://wlodawa.lublin.lasy.gov.pl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lastRenderedPageBreak/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296AD215" w:rsidR="00D111BC" w:rsidRDefault="00C256B3" w:rsidP="00C256B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C256B3">
              <w:rPr>
                <w:rFonts w:ascii="Arial" w:hAnsi="Arial" w:cs="Arial"/>
                <w:lang w:eastAsia="en-GB"/>
              </w:rPr>
              <w:t>Dostawa i montaż sprzętu do lokalizacji pożarów w ramach projektu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 w:rsidRPr="00C256B3">
              <w:rPr>
                <w:rFonts w:ascii="Arial" w:hAnsi="Arial" w:cs="Arial"/>
                <w:lang w:eastAsia="en-GB"/>
              </w:rPr>
              <w:t>„Kompleksowy projekt adaptacji lasów i leśnictwa do zmian klimatu – zapobieganie,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 w:rsidRPr="00C256B3">
              <w:rPr>
                <w:rFonts w:ascii="Arial" w:hAnsi="Arial" w:cs="Arial"/>
                <w:lang w:eastAsia="en-GB"/>
              </w:rPr>
              <w:t>przeciwdziałanie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 w:rsidRPr="00C256B3">
              <w:rPr>
                <w:rFonts w:ascii="Arial" w:hAnsi="Arial" w:cs="Arial"/>
                <w:lang w:eastAsia="en-GB"/>
              </w:rPr>
              <w:t>oraz ograniczani</w:t>
            </w:r>
            <w:r>
              <w:rPr>
                <w:rFonts w:ascii="Arial" w:hAnsi="Arial" w:cs="Arial"/>
                <w:lang w:eastAsia="en-GB"/>
              </w:rPr>
              <w:t>e skutków zagrożeń związanych z </w:t>
            </w:r>
            <w:r w:rsidRPr="00C256B3">
              <w:rPr>
                <w:rFonts w:ascii="Arial" w:hAnsi="Arial" w:cs="Arial"/>
                <w:lang w:eastAsia="en-GB"/>
              </w:rPr>
              <w:t>pożarami lasów”</w:t>
            </w:r>
            <w:r w:rsidR="0018199F">
              <w:rPr>
                <w:rFonts w:ascii="Arial" w:hAnsi="Arial" w:cs="Arial"/>
                <w:lang w:eastAsia="en-GB"/>
              </w:rPr>
              <w:t xml:space="preserve"> przetarg 2</w:t>
            </w:r>
            <w:r>
              <w:rPr>
                <w:rFonts w:ascii="Arial" w:hAnsi="Arial" w:cs="Arial"/>
                <w:lang w:eastAsia="en-GB"/>
              </w:rPr>
              <w:t>.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26EBA326" w:rsidR="00D111BC" w:rsidRDefault="0018199F" w:rsidP="0018199F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ZG</w:t>
            </w:r>
            <w:r w:rsidR="00C256B3" w:rsidRPr="001633AE">
              <w:rPr>
                <w:rFonts w:ascii="Arial" w:hAnsi="Arial" w:cs="Arial"/>
                <w:lang w:eastAsia="en-GB"/>
              </w:rPr>
              <w:t>.270.</w:t>
            </w:r>
            <w:r>
              <w:rPr>
                <w:rFonts w:ascii="Arial" w:hAnsi="Arial" w:cs="Arial"/>
                <w:lang w:eastAsia="en-GB"/>
              </w:rPr>
              <w:t>9</w:t>
            </w:r>
            <w:r w:rsidR="00573C42" w:rsidRPr="001633AE">
              <w:rPr>
                <w:rFonts w:ascii="Arial" w:hAnsi="Arial" w:cs="Arial"/>
                <w:lang w:eastAsia="en-GB"/>
              </w:rPr>
              <w:t>.202</w:t>
            </w:r>
            <w:r w:rsidR="00C256B3" w:rsidRPr="001633AE">
              <w:rPr>
                <w:rFonts w:ascii="Arial" w:hAnsi="Arial" w:cs="Arial"/>
                <w:lang w:eastAsia="en-GB"/>
              </w:rPr>
              <w:t>2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27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lastRenderedPageBreak/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>jaki jest odpowiedni odsetek pracowników niepełnosprawnych lub defaworyzowanych?</w:t>
            </w:r>
            <w:r>
              <w:rPr>
                <w:rFonts w:ascii="Arial" w:hAnsi="Arial" w:cs="Arial"/>
                <w:lang w:eastAsia="en-GB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9"/>
        <w:gridCol w:w="4510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6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4"/>
        <w:gridCol w:w="4525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533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którego(-ych)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8"/>
        <w:gridCol w:w="2265"/>
        <w:gridCol w:w="2266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1"/>
        <w:gridCol w:w="4538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4"/>
        <w:gridCol w:w="4535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9"/>
        <w:gridCol w:w="4530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</w:t>
            </w:r>
            <w:r>
              <w:rPr>
                <w:rFonts w:ascii="Arial" w:hAnsi="Arial" w:cs="Arial"/>
                <w:lang w:eastAsia="en-GB"/>
              </w:rPr>
              <w:lastRenderedPageBreak/>
              <w:t>określonej liczby lat obrotowych wymaganej w stosownym ogłoszeniu lub dokumentach 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(adres internetowy, wydający urząd lub organ, 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4565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4524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529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</w:t>
      </w:r>
      <w:r>
        <w:rPr>
          <w:rFonts w:ascii="Arial" w:hAnsi="Arial" w:cs="Arial"/>
          <w:i/>
          <w:lang w:eastAsia="en-GB"/>
        </w:rPr>
        <w:lastRenderedPageBreak/>
        <w:t xml:space="preserve">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59DDF51E" w:rsidR="001370F9" w:rsidRPr="00573C42" w:rsidRDefault="001370F9" w:rsidP="001370F9">
      <w:pPr>
        <w:spacing w:before="240" w:after="240"/>
        <w:rPr>
          <w:rFonts w:ascii="Arial" w:hAnsi="Arial" w:cs="Arial"/>
          <w:bCs/>
          <w:i/>
        </w:rPr>
      </w:pPr>
      <w:r w:rsidRPr="00573C42">
        <w:rPr>
          <w:rFonts w:ascii="Arial" w:hAnsi="Arial" w:cs="Arial"/>
          <w:bCs/>
          <w:i/>
        </w:rPr>
        <w:t>Dokument musi być złożony pod rygorem nieważności</w:t>
      </w:r>
      <w:r w:rsidRPr="00573C42">
        <w:rPr>
          <w:rFonts w:ascii="Arial" w:hAnsi="Arial" w:cs="Arial"/>
          <w:bCs/>
          <w:i/>
        </w:rPr>
        <w:tab/>
      </w:r>
      <w:r w:rsidRPr="00573C42">
        <w:rPr>
          <w:rFonts w:ascii="Arial" w:hAnsi="Arial" w:cs="Arial"/>
          <w:bCs/>
          <w:i/>
        </w:rPr>
        <w:br/>
        <w:t>w formie elektronicznej</w:t>
      </w:r>
      <w:r w:rsidR="003D05E1" w:rsidRPr="00573C42">
        <w:rPr>
          <w:rFonts w:ascii="Arial" w:hAnsi="Arial" w:cs="Arial"/>
          <w:bCs/>
          <w:i/>
        </w:rPr>
        <w:t xml:space="preserve"> </w:t>
      </w:r>
      <w:r w:rsidRPr="00573C42">
        <w:rPr>
          <w:rFonts w:ascii="Arial" w:hAnsi="Arial" w:cs="Arial"/>
          <w:bCs/>
          <w:i/>
        </w:rPr>
        <w:t>(tj.</w:t>
      </w:r>
      <w:r w:rsidR="003D05E1" w:rsidRPr="00573C42">
        <w:rPr>
          <w:rFonts w:ascii="Arial" w:hAnsi="Arial" w:cs="Arial"/>
          <w:bCs/>
          <w:i/>
        </w:rPr>
        <w:t xml:space="preserve"> w postaci elektronicznej</w:t>
      </w:r>
      <w:r w:rsidR="003D05E1" w:rsidRPr="00573C42">
        <w:rPr>
          <w:rFonts w:ascii="Arial" w:hAnsi="Arial" w:cs="Arial"/>
          <w:bCs/>
          <w:i/>
        </w:rPr>
        <w:br/>
        <w:t xml:space="preserve">opatrzonej </w:t>
      </w:r>
      <w:r w:rsidRPr="00573C42">
        <w:rPr>
          <w:rFonts w:ascii="Arial" w:hAnsi="Arial" w:cs="Arial"/>
          <w:bCs/>
          <w:i/>
        </w:rPr>
        <w:t xml:space="preserve"> kwalifikowanym podpisem elektronicznym)</w:t>
      </w:r>
      <w:r w:rsidR="00573C42">
        <w:rPr>
          <w:rFonts w:ascii="Arial" w:hAnsi="Arial" w:cs="Arial"/>
          <w:bCs/>
          <w:i/>
        </w:rPr>
        <w:t>.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111EAC" w14:textId="77777777" w:rsidR="005C2320" w:rsidRDefault="005C2320">
      <w:r>
        <w:separator/>
      </w:r>
    </w:p>
  </w:endnote>
  <w:endnote w:type="continuationSeparator" w:id="0">
    <w:p w14:paraId="3BDBDD42" w14:textId="77777777" w:rsidR="005C2320" w:rsidRDefault="005C2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4212E9" w14:textId="13976AC7" w:rsidR="00D111BC" w:rsidRPr="00112569" w:rsidRDefault="00D111BC">
    <w:pPr>
      <w:pStyle w:val="Stopka"/>
      <w:pBdr>
        <w:top w:val="single" w:sz="4" w:space="1" w:color="D9D9D9"/>
      </w:pBdr>
      <w:jc w:val="right"/>
      <w:rPr>
        <w:rFonts w:ascii="Arial" w:hAnsi="Arial" w:cs="Arial"/>
        <w:sz w:val="16"/>
        <w:szCs w:val="16"/>
      </w:rPr>
    </w:pPr>
    <w:r w:rsidRPr="00112569">
      <w:rPr>
        <w:rFonts w:ascii="Arial" w:hAnsi="Arial" w:cs="Arial"/>
        <w:sz w:val="16"/>
        <w:szCs w:val="16"/>
      </w:rPr>
      <w:fldChar w:fldCharType="begin"/>
    </w:r>
    <w:r w:rsidRPr="00112569">
      <w:rPr>
        <w:rFonts w:ascii="Arial" w:hAnsi="Arial" w:cs="Arial"/>
        <w:sz w:val="16"/>
        <w:szCs w:val="16"/>
      </w:rPr>
      <w:instrText>PAGE   \* MERGEFORMAT</w:instrText>
    </w:r>
    <w:r w:rsidRPr="00112569">
      <w:rPr>
        <w:rFonts w:ascii="Arial" w:hAnsi="Arial" w:cs="Arial"/>
        <w:sz w:val="16"/>
        <w:szCs w:val="16"/>
      </w:rPr>
      <w:fldChar w:fldCharType="separate"/>
    </w:r>
    <w:r w:rsidR="00A53D88">
      <w:rPr>
        <w:rFonts w:ascii="Arial" w:hAnsi="Arial" w:cs="Arial"/>
        <w:noProof/>
        <w:sz w:val="16"/>
        <w:szCs w:val="16"/>
        <w:lang w:eastAsia="pl-PL"/>
      </w:rPr>
      <w:t>1</w:t>
    </w:r>
    <w:r w:rsidRPr="00112569">
      <w:rPr>
        <w:rFonts w:ascii="Arial" w:hAnsi="Arial" w:cs="Arial"/>
        <w:sz w:val="16"/>
        <w:szCs w:val="16"/>
      </w:rPr>
      <w:fldChar w:fldCharType="end"/>
    </w:r>
    <w:r w:rsidRPr="00112569">
      <w:rPr>
        <w:rFonts w:ascii="Arial" w:hAnsi="Arial" w:cs="Arial"/>
        <w:sz w:val="16"/>
        <w:szCs w:val="16"/>
      </w:rPr>
      <w:t xml:space="preserve"> | </w:t>
    </w:r>
    <w:r w:rsidRPr="00112569">
      <w:rPr>
        <w:rFonts w:ascii="Arial" w:hAnsi="Arial" w:cs="Arial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005300" w14:textId="77777777" w:rsidR="005C2320" w:rsidRDefault="005C2320">
      <w:r>
        <w:separator/>
      </w:r>
    </w:p>
  </w:footnote>
  <w:footnote w:type="continuationSeparator" w:id="0">
    <w:p w14:paraId="5514AF99" w14:textId="77777777" w:rsidR="005C2320" w:rsidRDefault="005C2320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69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3AE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199F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5DD6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C19"/>
    <w:rsid w:val="002D5FD7"/>
    <w:rsid w:val="002D642D"/>
    <w:rsid w:val="002D7D66"/>
    <w:rsid w:val="002E207D"/>
    <w:rsid w:val="002E416F"/>
    <w:rsid w:val="002E4FAE"/>
    <w:rsid w:val="002F0795"/>
    <w:rsid w:val="002F185A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C42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320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925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A6D69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2A8"/>
    <w:rsid w:val="009F39F1"/>
    <w:rsid w:val="009F4173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D8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2790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6B3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4D39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List" w:uiPriority="0" w:unhideWhenUsed="0"/>
    <w:lsdException w:name="Title" w:semiHidden="0" w:uiPriority="0" w:unhideWhenUsed="0" w:qFormat="1"/>
    <w:lsdException w:name="Default Paragraph Font" w:uiPriority="1"/>
    <w:lsdException w:name="Body Text" w:uiPriority="0" w:unhideWhenUsed="0"/>
    <w:lsdException w:name="Subtitle" w:semiHidden="0" w:unhideWhenUsed="0" w:qFormat="1"/>
    <w:lsdException w:name="Body Text 2" w:unhideWhenUsed="0"/>
    <w:lsdException w:name="Body Text 3" w:uiPriority="0" w:unhideWhenUsed="0"/>
    <w:lsdException w:name="Body Text Indent 3" w:uiPriority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unhideWhenUsed="0"/>
    <w:lsdException w:name="Normal (Web)" w:uiPriority="0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17</Pages>
  <Words>4574</Words>
  <Characters>27447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Przemysław Łucyk</cp:lastModifiedBy>
  <cp:revision>14</cp:revision>
  <cp:lastPrinted>2017-05-23T10:32:00Z</cp:lastPrinted>
  <dcterms:created xsi:type="dcterms:W3CDTF">2021-09-08T07:25:00Z</dcterms:created>
  <dcterms:modified xsi:type="dcterms:W3CDTF">2022-04-27T06:50:00Z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