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51481" w14:textId="18E24ECA" w:rsidR="002B7C49" w:rsidRPr="002870AE" w:rsidRDefault="002B7C49" w:rsidP="00B259E8">
      <w:pPr>
        <w:jc w:val="center"/>
        <w:rPr>
          <w:rFonts w:asciiTheme="minorHAnsi" w:eastAsia="Arial" w:hAnsiTheme="minorHAnsi" w:cstheme="minorHAnsi"/>
          <w:i/>
          <w:iCs/>
          <w:sz w:val="22"/>
          <w:szCs w:val="22"/>
        </w:rPr>
      </w:pPr>
      <w:r w:rsidRPr="002870AE">
        <w:rPr>
          <w:rFonts w:asciiTheme="minorHAnsi" w:eastAsia="Arial" w:hAnsiTheme="minorHAnsi" w:cstheme="minorHAnsi"/>
          <w:b/>
          <w:bCs/>
          <w:sz w:val="22"/>
          <w:szCs w:val="22"/>
        </w:rPr>
        <w:t>UMOWA</w:t>
      </w:r>
    </w:p>
    <w:p w14:paraId="28A07C85" w14:textId="77777777" w:rsidR="002B7C49" w:rsidRPr="002870AE" w:rsidRDefault="002B7C49" w:rsidP="002B7C49">
      <w:pPr>
        <w:jc w:val="center"/>
        <w:rPr>
          <w:rFonts w:asciiTheme="minorHAnsi" w:eastAsia="Arial" w:hAnsiTheme="minorHAnsi" w:cstheme="minorHAnsi"/>
          <w:sz w:val="22"/>
          <w:szCs w:val="22"/>
        </w:rPr>
      </w:pPr>
    </w:p>
    <w:p w14:paraId="2FD5C41F" w14:textId="26561ADC" w:rsidR="002B7C49" w:rsidRPr="002870AE" w:rsidRDefault="002B7C49" w:rsidP="002B7C49">
      <w:pPr>
        <w:spacing w:line="288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870AE">
        <w:rPr>
          <w:rFonts w:asciiTheme="minorHAnsi" w:hAnsiTheme="minorHAnsi" w:cstheme="minorHAnsi"/>
          <w:color w:val="000000"/>
          <w:sz w:val="22"/>
          <w:szCs w:val="22"/>
        </w:rPr>
        <w:t xml:space="preserve">Zawarta w dniu </w:t>
      </w:r>
      <w:r w:rsidR="00532B98" w:rsidRPr="002870AE">
        <w:rPr>
          <w:rFonts w:asciiTheme="minorHAnsi" w:hAnsiTheme="minorHAnsi" w:cstheme="minorHAnsi"/>
          <w:color w:val="000000"/>
          <w:sz w:val="22"/>
          <w:szCs w:val="22"/>
        </w:rPr>
        <w:t>……………………</w:t>
      </w:r>
      <w:proofErr w:type="gramStart"/>
      <w:r w:rsidR="00532B98" w:rsidRPr="002870AE">
        <w:rPr>
          <w:rFonts w:asciiTheme="minorHAnsi" w:hAnsiTheme="minorHAnsi" w:cstheme="minorHAnsi"/>
          <w:color w:val="000000"/>
          <w:sz w:val="22"/>
          <w:szCs w:val="22"/>
        </w:rPr>
        <w:t>…….</w:t>
      </w:r>
      <w:proofErr w:type="gramEnd"/>
      <w:r w:rsidR="00532B98" w:rsidRPr="002870AE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841CE6" w:rsidRPr="002870AE">
        <w:rPr>
          <w:rFonts w:asciiTheme="minorHAnsi" w:hAnsiTheme="minorHAnsi" w:cstheme="minorHAnsi"/>
          <w:color w:val="000000"/>
          <w:sz w:val="22"/>
          <w:szCs w:val="22"/>
        </w:rPr>
        <w:t xml:space="preserve"> r</w:t>
      </w:r>
      <w:r w:rsidR="00BF59ED" w:rsidRPr="002870AE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841CE6" w:rsidRPr="002870AE">
        <w:rPr>
          <w:rFonts w:asciiTheme="minorHAnsi" w:hAnsiTheme="minorHAnsi" w:cstheme="minorHAnsi"/>
          <w:color w:val="000000"/>
          <w:sz w:val="22"/>
          <w:szCs w:val="22"/>
        </w:rPr>
        <w:t xml:space="preserve"> w Olkuszu</w:t>
      </w:r>
      <w:r w:rsidRPr="002870AE">
        <w:rPr>
          <w:rFonts w:asciiTheme="minorHAnsi" w:hAnsiTheme="minorHAnsi" w:cstheme="minorHAnsi"/>
          <w:color w:val="000000"/>
          <w:sz w:val="22"/>
          <w:szCs w:val="22"/>
        </w:rPr>
        <w:t xml:space="preserve"> pomiędzy: </w:t>
      </w:r>
    </w:p>
    <w:p w14:paraId="36D1AFE1" w14:textId="77777777" w:rsidR="002B7C49" w:rsidRPr="002870AE" w:rsidRDefault="002B7C49" w:rsidP="002B7C49">
      <w:pPr>
        <w:tabs>
          <w:tab w:val="left" w:pos="2040"/>
          <w:tab w:val="left" w:pos="4320"/>
        </w:tabs>
        <w:spacing w:line="288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870AE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</w:t>
      </w:r>
      <w:r w:rsidRPr="002870AE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2870AE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422B25CA" w14:textId="77777777" w:rsidR="00841CE6" w:rsidRPr="002870AE" w:rsidRDefault="00841CE6" w:rsidP="002B7C49">
      <w:pPr>
        <w:spacing w:line="288" w:lineRule="auto"/>
        <w:rPr>
          <w:rFonts w:asciiTheme="minorHAnsi" w:hAnsiTheme="minorHAnsi" w:cstheme="minorHAnsi"/>
          <w:b/>
          <w:bCs/>
          <w:color w:val="202124"/>
          <w:sz w:val="22"/>
          <w:szCs w:val="22"/>
          <w:shd w:val="clear" w:color="auto" w:fill="FFFFFF"/>
        </w:rPr>
      </w:pPr>
      <w:r w:rsidRPr="002870AE">
        <w:rPr>
          <w:rFonts w:asciiTheme="minorHAnsi" w:hAnsiTheme="minorHAnsi" w:cstheme="minorHAnsi"/>
          <w:b/>
          <w:bCs/>
          <w:color w:val="202124"/>
          <w:sz w:val="22"/>
          <w:szCs w:val="22"/>
          <w:shd w:val="clear" w:color="auto" w:fill="FFFFFF"/>
        </w:rPr>
        <w:t>Państwową Szkołą Muzyczną I st. im. Wojciecha Kilara w Olkuszu</w:t>
      </w:r>
    </w:p>
    <w:p w14:paraId="04CE9265" w14:textId="2BD098B7" w:rsidR="002B7C49" w:rsidRPr="002870AE" w:rsidRDefault="00841CE6" w:rsidP="002B7C49">
      <w:pPr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2870AE">
        <w:rPr>
          <w:rFonts w:asciiTheme="minorHAnsi" w:hAnsiTheme="minorHAnsi" w:cstheme="minorHAnsi"/>
          <w:b/>
          <w:bCs/>
          <w:color w:val="202124"/>
          <w:sz w:val="22"/>
          <w:szCs w:val="22"/>
          <w:shd w:val="clear" w:color="auto" w:fill="FFFFFF"/>
        </w:rPr>
        <w:t>ul. Fr. Nullo 6, 32-300 Olkusz</w:t>
      </w:r>
      <w:r w:rsidR="002B7C49" w:rsidRPr="002870AE">
        <w:rPr>
          <w:rFonts w:asciiTheme="minorHAnsi" w:hAnsiTheme="minorHAnsi" w:cstheme="minorHAnsi"/>
          <w:color w:val="000000"/>
          <w:sz w:val="22"/>
          <w:szCs w:val="22"/>
        </w:rPr>
        <w:t xml:space="preserve">, reprezentowaną przez  </w:t>
      </w:r>
    </w:p>
    <w:p w14:paraId="49849F19" w14:textId="630BA2EB" w:rsidR="002B7C49" w:rsidRPr="002870AE" w:rsidRDefault="002B7C49" w:rsidP="002B7C49">
      <w:pPr>
        <w:pStyle w:val="Akapitzlist"/>
        <w:shd w:val="clear" w:color="auto" w:fill="FFFFFF"/>
        <w:tabs>
          <w:tab w:val="left" w:leader="dot" w:pos="2122"/>
        </w:tabs>
        <w:spacing w:before="115" w:line="288" w:lineRule="auto"/>
        <w:ind w:left="0"/>
        <w:rPr>
          <w:rFonts w:asciiTheme="minorHAnsi" w:hAnsiTheme="minorHAnsi" w:cstheme="minorHAnsi"/>
          <w:color w:val="000000"/>
          <w:sz w:val="22"/>
          <w:szCs w:val="22"/>
        </w:rPr>
      </w:pPr>
      <w:r w:rsidRPr="002870A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41CE6" w:rsidRPr="002870AE">
        <w:rPr>
          <w:rFonts w:asciiTheme="minorHAnsi" w:hAnsiTheme="minorHAnsi" w:cstheme="minorHAnsi"/>
          <w:b/>
          <w:sz w:val="22"/>
          <w:szCs w:val="22"/>
        </w:rPr>
        <w:t xml:space="preserve">Kamila </w:t>
      </w:r>
      <w:proofErr w:type="spellStart"/>
      <w:r w:rsidR="00841CE6" w:rsidRPr="002870AE">
        <w:rPr>
          <w:rFonts w:asciiTheme="minorHAnsi" w:hAnsiTheme="minorHAnsi" w:cstheme="minorHAnsi"/>
          <w:b/>
          <w:sz w:val="22"/>
          <w:szCs w:val="22"/>
        </w:rPr>
        <w:t>Gumielę</w:t>
      </w:r>
      <w:proofErr w:type="spellEnd"/>
      <w:r w:rsidR="00841CE6" w:rsidRPr="002870AE">
        <w:rPr>
          <w:rFonts w:asciiTheme="minorHAnsi" w:hAnsiTheme="minorHAnsi" w:cstheme="minorHAnsi"/>
          <w:b/>
          <w:sz w:val="22"/>
          <w:szCs w:val="22"/>
        </w:rPr>
        <w:t xml:space="preserve"> – Dyrektora </w:t>
      </w:r>
      <w:r w:rsidRPr="002870AE">
        <w:rPr>
          <w:rFonts w:asciiTheme="minorHAnsi" w:hAnsiTheme="minorHAnsi" w:cstheme="minorHAnsi"/>
          <w:color w:val="000000"/>
          <w:sz w:val="22"/>
          <w:szCs w:val="22"/>
        </w:rPr>
        <w:t>zwan</w:t>
      </w:r>
      <w:r w:rsidR="001E6133" w:rsidRPr="002870AE">
        <w:rPr>
          <w:rFonts w:asciiTheme="minorHAnsi" w:hAnsiTheme="minorHAnsi" w:cstheme="minorHAnsi"/>
          <w:color w:val="000000"/>
          <w:sz w:val="22"/>
          <w:szCs w:val="22"/>
        </w:rPr>
        <w:t>ym</w:t>
      </w:r>
      <w:r w:rsidRPr="002870AE">
        <w:rPr>
          <w:rFonts w:asciiTheme="minorHAnsi" w:hAnsiTheme="minorHAnsi" w:cstheme="minorHAnsi"/>
          <w:color w:val="000000"/>
          <w:sz w:val="22"/>
          <w:szCs w:val="22"/>
        </w:rPr>
        <w:t xml:space="preserve"> dalej</w:t>
      </w:r>
      <w:r w:rsidRPr="002870A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Zamawiającym</w:t>
      </w:r>
      <w:r w:rsidRPr="002870AE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7FD85F24" w14:textId="77777777" w:rsidR="002B7C49" w:rsidRPr="002870AE" w:rsidRDefault="002B7C49" w:rsidP="002B7C49">
      <w:pPr>
        <w:spacing w:before="120" w:line="288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870AE">
        <w:rPr>
          <w:rFonts w:asciiTheme="minorHAnsi" w:hAnsiTheme="minorHAnsi" w:cstheme="minorHAnsi"/>
          <w:color w:val="000000"/>
          <w:sz w:val="22"/>
          <w:szCs w:val="22"/>
        </w:rPr>
        <w:t>a</w:t>
      </w:r>
    </w:p>
    <w:p w14:paraId="672CAA88" w14:textId="7644D62E" w:rsidR="00B16D79" w:rsidRPr="002870AE" w:rsidRDefault="00532B98" w:rsidP="00B16D79">
      <w:pPr>
        <w:spacing w:line="288" w:lineRule="auto"/>
        <w:jc w:val="both"/>
        <w:textAlignment w:val="baseline"/>
        <w:rPr>
          <w:rFonts w:asciiTheme="minorHAnsi" w:eastAsia="Lucida Sans Unicode" w:hAnsiTheme="minorHAnsi" w:cstheme="minorHAnsi"/>
          <w:b/>
          <w:sz w:val="22"/>
          <w:szCs w:val="22"/>
        </w:rPr>
      </w:pPr>
      <w:r w:rsidRPr="002870AE">
        <w:rPr>
          <w:rFonts w:asciiTheme="minorHAnsi" w:eastAsia="Lucida Sans Unicode" w:hAnsiTheme="minorHAnsi" w:cstheme="minorHAnsi"/>
          <w:b/>
          <w:sz w:val="22"/>
          <w:szCs w:val="22"/>
        </w:rPr>
        <w:t>………………………………………</w:t>
      </w:r>
      <w:r w:rsidR="002870AE" w:rsidRPr="002870AE">
        <w:rPr>
          <w:rFonts w:asciiTheme="minorHAnsi" w:eastAsia="Lucida Sans Unicode" w:hAnsiTheme="minorHAnsi" w:cstheme="minorHAnsi"/>
          <w:b/>
          <w:sz w:val="22"/>
          <w:szCs w:val="22"/>
        </w:rPr>
        <w:t>……………………………………………..</w:t>
      </w:r>
    </w:p>
    <w:p w14:paraId="6D849521" w14:textId="26F1D5AC" w:rsidR="00B16D79" w:rsidRPr="002870AE" w:rsidRDefault="00532B98" w:rsidP="00B16D79">
      <w:pPr>
        <w:spacing w:line="288" w:lineRule="auto"/>
        <w:jc w:val="both"/>
        <w:textAlignment w:val="baseline"/>
        <w:rPr>
          <w:rFonts w:asciiTheme="minorHAnsi" w:eastAsia="Lucida Sans Unicode" w:hAnsiTheme="minorHAnsi" w:cstheme="minorHAnsi"/>
          <w:b/>
          <w:sz w:val="22"/>
          <w:szCs w:val="22"/>
        </w:rPr>
      </w:pPr>
      <w:r w:rsidRPr="002870AE">
        <w:rPr>
          <w:rFonts w:asciiTheme="minorHAnsi" w:eastAsia="Lucida Sans Unicode" w:hAnsiTheme="minorHAnsi" w:cstheme="minorHAnsi"/>
          <w:b/>
          <w:sz w:val="22"/>
          <w:szCs w:val="22"/>
        </w:rPr>
        <w:t>…………………………………………</w:t>
      </w:r>
      <w:r w:rsidR="002870AE" w:rsidRPr="002870AE">
        <w:rPr>
          <w:rFonts w:asciiTheme="minorHAnsi" w:eastAsia="Lucida Sans Unicode" w:hAnsiTheme="minorHAnsi" w:cstheme="minorHAnsi"/>
          <w:b/>
          <w:sz w:val="22"/>
          <w:szCs w:val="22"/>
        </w:rPr>
        <w:t>…………………………………………..</w:t>
      </w:r>
    </w:p>
    <w:p w14:paraId="2979BE8C" w14:textId="6C926329" w:rsidR="002B7C49" w:rsidRPr="002870AE" w:rsidRDefault="002B7C49" w:rsidP="00B16D79">
      <w:pPr>
        <w:spacing w:line="288" w:lineRule="auto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2870AE">
        <w:rPr>
          <w:rFonts w:asciiTheme="minorHAnsi" w:hAnsiTheme="minorHAnsi" w:cstheme="minorHAnsi"/>
          <w:color w:val="000000"/>
          <w:sz w:val="22"/>
          <w:szCs w:val="22"/>
        </w:rPr>
        <w:t xml:space="preserve">NIP: </w:t>
      </w:r>
      <w:r w:rsidR="00532B98" w:rsidRPr="002870AE">
        <w:rPr>
          <w:rFonts w:asciiTheme="minorHAnsi" w:hAnsiTheme="minorHAnsi" w:cstheme="minorHAnsi"/>
          <w:color w:val="000000"/>
          <w:sz w:val="22"/>
          <w:szCs w:val="22"/>
        </w:rPr>
        <w:t>……………………</w:t>
      </w:r>
      <w:proofErr w:type="gramStart"/>
      <w:r w:rsidR="00532B98" w:rsidRPr="002870AE">
        <w:rPr>
          <w:rFonts w:asciiTheme="minorHAnsi" w:hAnsiTheme="minorHAnsi" w:cstheme="minorHAnsi"/>
          <w:color w:val="000000"/>
          <w:sz w:val="22"/>
          <w:szCs w:val="22"/>
        </w:rPr>
        <w:t>…….</w:t>
      </w:r>
      <w:proofErr w:type="gramEnd"/>
      <w:r w:rsidR="00532B98" w:rsidRPr="002870AE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2870AE">
        <w:rPr>
          <w:rFonts w:asciiTheme="minorHAnsi" w:hAnsiTheme="minorHAnsi" w:cstheme="minorHAnsi"/>
          <w:color w:val="000000"/>
          <w:sz w:val="22"/>
          <w:szCs w:val="22"/>
        </w:rPr>
        <w:t xml:space="preserve">, zwanym dalej </w:t>
      </w:r>
      <w:r w:rsidR="00E135EB">
        <w:rPr>
          <w:rFonts w:asciiTheme="minorHAnsi" w:hAnsiTheme="minorHAnsi" w:cstheme="minorHAnsi"/>
          <w:b/>
          <w:bCs/>
          <w:color w:val="000000"/>
          <w:sz w:val="22"/>
          <w:szCs w:val="22"/>
        </w:rPr>
        <w:t>Wykonawcą</w:t>
      </w:r>
      <w:r w:rsidRPr="002870AE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28098F25" w14:textId="77777777" w:rsidR="002870AE" w:rsidRPr="002870AE" w:rsidRDefault="002870AE" w:rsidP="002870AE">
      <w:pPr>
        <w:pStyle w:val="Zwykytekst1"/>
        <w:tabs>
          <w:tab w:val="left" w:pos="3119"/>
        </w:tabs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870AE">
        <w:rPr>
          <w:rFonts w:asciiTheme="minorHAnsi" w:hAnsiTheme="minorHAnsi" w:cstheme="minorHAnsi"/>
          <w:b/>
          <w:sz w:val="22"/>
          <w:szCs w:val="22"/>
        </w:rPr>
        <w:t>§ 1.</w:t>
      </w:r>
    </w:p>
    <w:p w14:paraId="3E8FBFCD" w14:textId="77777777" w:rsidR="002B7C49" w:rsidRPr="002870AE" w:rsidRDefault="002B7C49" w:rsidP="002B7C49">
      <w:pPr>
        <w:pStyle w:val="Zwykytekst1"/>
        <w:tabs>
          <w:tab w:val="left" w:pos="3119"/>
        </w:tabs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E5001F" w14:textId="500D3365" w:rsidR="002870AE" w:rsidRDefault="002B7C49" w:rsidP="002870AE">
      <w:pPr>
        <w:pStyle w:val="Zwykytekst1"/>
        <w:numPr>
          <w:ilvl w:val="0"/>
          <w:numId w:val="5"/>
        </w:numPr>
        <w:tabs>
          <w:tab w:val="left" w:pos="3119"/>
        </w:tabs>
        <w:spacing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870AE">
        <w:rPr>
          <w:rFonts w:asciiTheme="minorHAnsi" w:hAnsiTheme="minorHAnsi" w:cstheme="minorHAnsi"/>
          <w:sz w:val="22"/>
          <w:szCs w:val="22"/>
        </w:rPr>
        <w:t xml:space="preserve">W wyniku rozstrzygnięcia postępowania </w:t>
      </w:r>
      <w:r w:rsidR="002870AE">
        <w:rPr>
          <w:rFonts w:asciiTheme="minorHAnsi" w:hAnsiTheme="minorHAnsi" w:cstheme="minorHAnsi"/>
          <w:sz w:val="22"/>
          <w:szCs w:val="22"/>
        </w:rPr>
        <w:t xml:space="preserve">przeprowadzonego w trybie zapytania ofertowego </w:t>
      </w:r>
      <w:r w:rsidR="007F01F0">
        <w:rPr>
          <w:rFonts w:asciiTheme="minorHAnsi" w:hAnsiTheme="minorHAnsi" w:cstheme="minorHAnsi"/>
          <w:sz w:val="22"/>
          <w:szCs w:val="22"/>
        </w:rPr>
        <w:br/>
      </w:r>
      <w:r w:rsidR="002870AE">
        <w:rPr>
          <w:rFonts w:asciiTheme="minorHAnsi" w:hAnsiTheme="minorHAnsi" w:cstheme="minorHAnsi"/>
          <w:sz w:val="22"/>
          <w:szCs w:val="22"/>
        </w:rPr>
        <w:t>pn</w:t>
      </w:r>
      <w:r w:rsidR="00B16D79" w:rsidRPr="002870AE">
        <w:rPr>
          <w:rFonts w:asciiTheme="minorHAnsi" w:hAnsiTheme="minorHAnsi" w:cstheme="minorHAnsi"/>
          <w:sz w:val="22"/>
          <w:szCs w:val="22"/>
        </w:rPr>
        <w:t xml:space="preserve">. </w:t>
      </w:r>
      <w:r w:rsidR="00B16D79" w:rsidRPr="002870AE">
        <w:rPr>
          <w:rFonts w:ascii="Calibri" w:hAnsi="Calibri" w:cs="Calibri"/>
          <w:sz w:val="22"/>
          <w:szCs w:val="22"/>
        </w:rPr>
        <w:t>„</w:t>
      </w:r>
      <w:r w:rsidR="00EF1050" w:rsidRPr="002870AE">
        <w:rPr>
          <w:rFonts w:ascii="Calibri" w:hAnsi="Calibri" w:cs="Calibri"/>
          <w:b/>
          <w:sz w:val="22"/>
          <w:szCs w:val="22"/>
        </w:rPr>
        <w:t>Zakup i dostawa fortepianu akustycznego</w:t>
      </w:r>
      <w:r w:rsidR="00B16D79" w:rsidRPr="002870AE">
        <w:rPr>
          <w:rFonts w:ascii="Calibri" w:hAnsi="Calibri" w:cs="Calibri"/>
          <w:sz w:val="22"/>
          <w:szCs w:val="22"/>
        </w:rPr>
        <w:t>”</w:t>
      </w:r>
      <w:r w:rsidRPr="002870AE">
        <w:rPr>
          <w:rFonts w:ascii="Calibri" w:hAnsi="Calibri" w:cs="Calibri"/>
          <w:color w:val="000000"/>
          <w:sz w:val="22"/>
          <w:szCs w:val="22"/>
        </w:rPr>
        <w:t>,</w:t>
      </w:r>
      <w:r w:rsidR="002870AE" w:rsidRPr="002870AE">
        <w:rPr>
          <w:rFonts w:ascii="Calibri" w:hAnsi="Calibri" w:cs="Calibri"/>
          <w:color w:val="000000"/>
          <w:sz w:val="22"/>
          <w:szCs w:val="22"/>
        </w:rPr>
        <w:t xml:space="preserve"> zg</w:t>
      </w:r>
      <w:r w:rsidR="002870AE">
        <w:rPr>
          <w:rFonts w:ascii="Calibri" w:hAnsi="Calibri" w:cs="Calibri"/>
          <w:color w:val="000000"/>
          <w:sz w:val="22"/>
          <w:szCs w:val="22"/>
        </w:rPr>
        <w:t xml:space="preserve">odnie z warunkami określonymi w zapytaniu ofertowym o </w:t>
      </w:r>
      <w:proofErr w:type="spellStart"/>
      <w:r w:rsidR="002870AE">
        <w:rPr>
          <w:rFonts w:ascii="Calibri" w:hAnsi="Calibri" w:cs="Calibri"/>
          <w:color w:val="000000"/>
          <w:sz w:val="22"/>
          <w:szCs w:val="22"/>
        </w:rPr>
        <w:t>syg</w:t>
      </w:r>
      <w:proofErr w:type="spellEnd"/>
      <w:r w:rsidR="002870AE">
        <w:rPr>
          <w:rFonts w:ascii="Calibri" w:hAnsi="Calibri" w:cs="Calibri"/>
          <w:color w:val="000000"/>
          <w:sz w:val="22"/>
          <w:szCs w:val="22"/>
        </w:rPr>
        <w:t>. SEK.</w:t>
      </w:r>
      <w:proofErr w:type="gramStart"/>
      <w:r w:rsidR="002870AE">
        <w:rPr>
          <w:rFonts w:ascii="Calibri" w:hAnsi="Calibri" w:cs="Calibri"/>
          <w:color w:val="000000"/>
          <w:sz w:val="22"/>
          <w:szCs w:val="22"/>
        </w:rPr>
        <w:t>26.4.2025</w:t>
      </w:r>
      <w:proofErr w:type="gramEnd"/>
      <w:r w:rsidR="002870AE">
        <w:rPr>
          <w:rFonts w:ascii="Calibri" w:hAnsi="Calibri" w:cs="Calibri"/>
          <w:color w:val="000000"/>
          <w:sz w:val="22"/>
          <w:szCs w:val="22"/>
        </w:rPr>
        <w:t xml:space="preserve"> z dnia 9.10.2025 r., które stanowi integralną część niniejszej umowy</w:t>
      </w:r>
      <w:r w:rsidR="002870AE">
        <w:rPr>
          <w:rFonts w:asciiTheme="minorHAnsi" w:hAnsiTheme="minorHAnsi" w:cstheme="minorHAnsi"/>
          <w:sz w:val="22"/>
          <w:szCs w:val="22"/>
        </w:rPr>
        <w:t xml:space="preserve">, Zamawiający zamawia, a Wykonawca </w:t>
      </w:r>
      <w:r w:rsidR="007F01F0">
        <w:rPr>
          <w:rFonts w:asciiTheme="minorHAnsi" w:hAnsiTheme="minorHAnsi" w:cstheme="minorHAnsi"/>
          <w:sz w:val="22"/>
          <w:szCs w:val="22"/>
        </w:rPr>
        <w:t>zobowiązuje</w:t>
      </w:r>
      <w:r w:rsidR="002870AE">
        <w:rPr>
          <w:rFonts w:asciiTheme="minorHAnsi" w:hAnsiTheme="minorHAnsi" w:cstheme="minorHAnsi"/>
          <w:sz w:val="22"/>
          <w:szCs w:val="22"/>
        </w:rPr>
        <w:t xml:space="preserve"> się dostarczyć</w:t>
      </w:r>
    </w:p>
    <w:p w14:paraId="091C1FE8" w14:textId="35291260" w:rsidR="002870AE" w:rsidRDefault="002870AE" w:rsidP="002870AE">
      <w:pPr>
        <w:pStyle w:val="Zwykytekst1"/>
        <w:tabs>
          <w:tab w:val="left" w:pos="3119"/>
        </w:tabs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Fortepian akustyczny marki Yamaha C2X lub równoważny, o długości około 173 </w:t>
      </w:r>
      <w:r w:rsidR="007F01F0">
        <w:rPr>
          <w:rFonts w:asciiTheme="minorHAnsi" w:hAnsiTheme="minorHAnsi" w:cstheme="minorHAnsi"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>m, klasy profesjonalnej, przeznaczony do celów dydaktycznych wraz z wyposażeniem:</w:t>
      </w:r>
    </w:p>
    <w:p w14:paraId="2F3C189B" w14:textId="345282C1" w:rsidR="002870AE" w:rsidRDefault="002870AE" w:rsidP="002870AE">
      <w:pPr>
        <w:pStyle w:val="Zwykytekst1"/>
        <w:numPr>
          <w:ilvl w:val="0"/>
          <w:numId w:val="6"/>
        </w:numPr>
        <w:tabs>
          <w:tab w:val="left" w:pos="3119"/>
        </w:tabs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Regulowana ława fortepianowa,</w:t>
      </w:r>
    </w:p>
    <w:p w14:paraId="24FA17E1" w14:textId="4F1EA306" w:rsidR="002870AE" w:rsidRDefault="002870AE" w:rsidP="002870AE">
      <w:pPr>
        <w:pStyle w:val="Zwykytekst1"/>
        <w:numPr>
          <w:ilvl w:val="0"/>
          <w:numId w:val="6"/>
        </w:numPr>
        <w:tabs>
          <w:tab w:val="left" w:pos="3119"/>
        </w:tabs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Pokrowiec ochronny,</w:t>
      </w:r>
    </w:p>
    <w:p w14:paraId="5202E2BB" w14:textId="609CD256" w:rsidR="002870AE" w:rsidRPr="007F01F0" w:rsidRDefault="002870AE" w:rsidP="002870AE">
      <w:pPr>
        <w:pStyle w:val="Zwykytekst1"/>
        <w:numPr>
          <w:ilvl w:val="0"/>
          <w:numId w:val="6"/>
        </w:numPr>
        <w:tabs>
          <w:tab w:val="left" w:pos="3119"/>
        </w:tabs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>Klucz do fortepianu,</w:t>
      </w:r>
    </w:p>
    <w:p w14:paraId="17856C94" w14:textId="1ED54B38" w:rsidR="002870AE" w:rsidRPr="007F01F0" w:rsidRDefault="002870AE" w:rsidP="002870AE">
      <w:pPr>
        <w:pStyle w:val="Zwykytekst1"/>
        <w:numPr>
          <w:ilvl w:val="0"/>
          <w:numId w:val="6"/>
        </w:numPr>
        <w:tabs>
          <w:tab w:val="left" w:pos="3119"/>
        </w:tabs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>Osłona na klawiaturę.</w:t>
      </w:r>
    </w:p>
    <w:p w14:paraId="3AAE3311" w14:textId="1AC81298" w:rsidR="002870AE" w:rsidRPr="007F01F0" w:rsidRDefault="002870AE" w:rsidP="007F01F0">
      <w:pPr>
        <w:pStyle w:val="Zwykytekst1"/>
        <w:numPr>
          <w:ilvl w:val="0"/>
          <w:numId w:val="5"/>
        </w:numPr>
        <w:tabs>
          <w:tab w:val="left" w:pos="3119"/>
        </w:tabs>
        <w:spacing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>Instrument musi być fabrycznie nowy, wolny od wad, niebędący egzemplarzem ekspozycyjnym.</w:t>
      </w:r>
    </w:p>
    <w:p w14:paraId="6870E0C6" w14:textId="6A9311B3" w:rsidR="002870AE" w:rsidRPr="007F01F0" w:rsidRDefault="002870AE" w:rsidP="007F01F0">
      <w:pPr>
        <w:pStyle w:val="Zwykytekst1"/>
        <w:numPr>
          <w:ilvl w:val="0"/>
          <w:numId w:val="5"/>
        </w:numPr>
        <w:tabs>
          <w:tab w:val="left" w:pos="3119"/>
        </w:tabs>
        <w:spacing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 xml:space="preserve">Wykonawca zapewni transport, wniesienie, ustawienie instrumentu, pierwsze strojenie </w:t>
      </w:r>
      <w:r w:rsidR="007F01F0">
        <w:rPr>
          <w:rFonts w:asciiTheme="minorHAnsi" w:hAnsiTheme="minorHAnsi" w:cstheme="minorHAnsi"/>
          <w:sz w:val="22"/>
          <w:szCs w:val="22"/>
        </w:rPr>
        <w:br/>
      </w:r>
      <w:r w:rsidRPr="007F01F0">
        <w:rPr>
          <w:rFonts w:asciiTheme="minorHAnsi" w:hAnsiTheme="minorHAnsi" w:cstheme="minorHAnsi"/>
          <w:sz w:val="22"/>
          <w:szCs w:val="22"/>
        </w:rPr>
        <w:t xml:space="preserve">po dostawie oraz przeszkolenie wskazanego pracownika z zasad podstawowej obsługi </w:t>
      </w:r>
      <w:r w:rsidR="007F01F0" w:rsidRPr="007F01F0">
        <w:rPr>
          <w:rFonts w:asciiTheme="minorHAnsi" w:hAnsiTheme="minorHAnsi" w:cstheme="minorHAnsi"/>
          <w:sz w:val="22"/>
          <w:szCs w:val="22"/>
        </w:rPr>
        <w:t>instrumentu</w:t>
      </w:r>
      <w:r w:rsidR="007454A5" w:rsidRPr="007F01F0">
        <w:rPr>
          <w:rFonts w:asciiTheme="minorHAnsi" w:hAnsiTheme="minorHAnsi" w:cstheme="minorHAnsi"/>
          <w:sz w:val="22"/>
          <w:szCs w:val="22"/>
        </w:rPr>
        <w:t xml:space="preserve"> i eksploatacji instrumentu wraz z systemem nawilżania.</w:t>
      </w:r>
    </w:p>
    <w:p w14:paraId="2F0BEBAC" w14:textId="77777777" w:rsidR="002B7C49" w:rsidRPr="007F01F0" w:rsidRDefault="002B7C49" w:rsidP="002B7C49">
      <w:pPr>
        <w:pStyle w:val="Zwykytekst1"/>
        <w:tabs>
          <w:tab w:val="left" w:pos="3119"/>
        </w:tabs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5CE04D" w14:textId="407B210D" w:rsidR="002B7C49" w:rsidRPr="007F01F0" w:rsidRDefault="002B7C49" w:rsidP="002B7C49">
      <w:pPr>
        <w:pStyle w:val="Zwykytekst1"/>
        <w:tabs>
          <w:tab w:val="left" w:pos="3119"/>
        </w:tabs>
        <w:spacing w:line="288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F01F0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7454A5" w:rsidRPr="007F01F0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7F01F0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4A94D6CF" w14:textId="42BB9CAE" w:rsidR="007454A5" w:rsidRPr="007F01F0" w:rsidRDefault="007454A5" w:rsidP="007454A5">
      <w:pPr>
        <w:pStyle w:val="Zwykytekst1"/>
        <w:numPr>
          <w:ilvl w:val="0"/>
          <w:numId w:val="7"/>
        </w:numPr>
        <w:tabs>
          <w:tab w:val="left" w:pos="3119"/>
        </w:tabs>
        <w:spacing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>Wykonawca dostarczy przedmiot umowy w terminie do dnia 21 listopada 2025 r.</w:t>
      </w:r>
    </w:p>
    <w:p w14:paraId="09678A15" w14:textId="0CC6B8C0" w:rsidR="007454A5" w:rsidRPr="007F01F0" w:rsidRDefault="007454A5" w:rsidP="007454A5">
      <w:pPr>
        <w:pStyle w:val="Zwykytekst1"/>
        <w:numPr>
          <w:ilvl w:val="0"/>
          <w:numId w:val="7"/>
        </w:numPr>
        <w:tabs>
          <w:tab w:val="left" w:pos="3119"/>
        </w:tabs>
        <w:spacing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>Po dostarczeniu instrumentu Wykonawca zgłosi gotowość do odbioru.</w:t>
      </w:r>
    </w:p>
    <w:p w14:paraId="278209AA" w14:textId="271AF9A3" w:rsidR="007454A5" w:rsidRPr="007F01F0" w:rsidRDefault="007454A5" w:rsidP="007454A5">
      <w:pPr>
        <w:pStyle w:val="Zwykytekst1"/>
        <w:numPr>
          <w:ilvl w:val="0"/>
          <w:numId w:val="7"/>
        </w:numPr>
        <w:tabs>
          <w:tab w:val="left" w:pos="3119"/>
        </w:tabs>
        <w:spacing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 xml:space="preserve">Odbiór przedmiotu umowy nastąpi w terminie 7 dni roboczych od dnia zgłoszenia gotowości </w:t>
      </w:r>
      <w:r w:rsidR="007F01F0">
        <w:rPr>
          <w:rFonts w:asciiTheme="minorHAnsi" w:hAnsiTheme="minorHAnsi" w:cstheme="minorHAnsi"/>
          <w:sz w:val="22"/>
          <w:szCs w:val="22"/>
        </w:rPr>
        <w:br/>
      </w:r>
      <w:r w:rsidRPr="007F01F0">
        <w:rPr>
          <w:rFonts w:asciiTheme="minorHAnsi" w:hAnsiTheme="minorHAnsi" w:cstheme="minorHAnsi"/>
          <w:sz w:val="22"/>
          <w:szCs w:val="22"/>
        </w:rPr>
        <w:t>do odbioru i zostanie potwierdzony protokołem odbioru podpisanym przez obie strony.</w:t>
      </w:r>
    </w:p>
    <w:p w14:paraId="785E85B9" w14:textId="50E7B47C" w:rsidR="007454A5" w:rsidRPr="007F01F0" w:rsidRDefault="007454A5" w:rsidP="007454A5">
      <w:pPr>
        <w:pStyle w:val="Zwykytekst1"/>
        <w:numPr>
          <w:ilvl w:val="0"/>
          <w:numId w:val="7"/>
        </w:numPr>
        <w:tabs>
          <w:tab w:val="left" w:pos="3119"/>
        </w:tabs>
        <w:spacing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 xml:space="preserve">W przypadku stwierdzenia wad, Zamawiający może odmówić podpisania protokołu odbioru </w:t>
      </w:r>
      <w:r w:rsidR="007F01F0">
        <w:rPr>
          <w:rFonts w:asciiTheme="minorHAnsi" w:hAnsiTheme="minorHAnsi" w:cstheme="minorHAnsi"/>
          <w:sz w:val="22"/>
          <w:szCs w:val="22"/>
        </w:rPr>
        <w:br/>
      </w:r>
      <w:r w:rsidRPr="007F01F0">
        <w:rPr>
          <w:rFonts w:asciiTheme="minorHAnsi" w:hAnsiTheme="minorHAnsi" w:cstheme="minorHAnsi"/>
          <w:sz w:val="22"/>
          <w:szCs w:val="22"/>
        </w:rPr>
        <w:t>i zażądać wymiany instrumentu na nowy, wolny od wad, w terminie uzgodnionym z Wykonawcą.</w:t>
      </w:r>
    </w:p>
    <w:p w14:paraId="11F24A79" w14:textId="5C636B80" w:rsidR="007454A5" w:rsidRPr="007F01F0" w:rsidRDefault="007454A5" w:rsidP="007454A5">
      <w:pPr>
        <w:pStyle w:val="Zwykytekst1"/>
        <w:numPr>
          <w:ilvl w:val="0"/>
          <w:numId w:val="7"/>
        </w:numPr>
        <w:tabs>
          <w:tab w:val="left" w:pos="3119"/>
        </w:tabs>
        <w:spacing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>Dostarczony instrument nie może nosić śladów uszkodzenia ani wad wynikających z transportu.</w:t>
      </w:r>
    </w:p>
    <w:p w14:paraId="004A949F" w14:textId="77777777" w:rsidR="007454A5" w:rsidRPr="007F01F0" w:rsidRDefault="007454A5" w:rsidP="007454A5">
      <w:pPr>
        <w:pStyle w:val="Zwykytekst1"/>
        <w:tabs>
          <w:tab w:val="left" w:pos="3119"/>
        </w:tabs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80FE832" w14:textId="41482E21" w:rsidR="007454A5" w:rsidRPr="007F01F0" w:rsidRDefault="007454A5" w:rsidP="007454A5">
      <w:pPr>
        <w:pStyle w:val="Zwykytekst1"/>
        <w:tabs>
          <w:tab w:val="left" w:pos="3119"/>
        </w:tabs>
        <w:spacing w:line="288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F01F0">
        <w:rPr>
          <w:rFonts w:asciiTheme="minorHAnsi" w:hAnsiTheme="minorHAnsi" w:cstheme="minorHAnsi"/>
          <w:b/>
          <w:bCs/>
          <w:sz w:val="22"/>
          <w:szCs w:val="22"/>
        </w:rPr>
        <w:t>§ 3.</w:t>
      </w:r>
    </w:p>
    <w:p w14:paraId="73EB823A" w14:textId="3391BDE2" w:rsidR="007454A5" w:rsidRPr="007F01F0" w:rsidRDefault="007454A5" w:rsidP="007F01F0">
      <w:pPr>
        <w:pStyle w:val="Zwykytekst1"/>
        <w:numPr>
          <w:ilvl w:val="0"/>
          <w:numId w:val="8"/>
        </w:numPr>
        <w:tabs>
          <w:tab w:val="left" w:pos="3119"/>
        </w:tabs>
        <w:spacing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 xml:space="preserve">Za wykonanie przedmiotu umowy </w:t>
      </w:r>
      <w:r w:rsidR="007F01F0" w:rsidRPr="007F01F0">
        <w:rPr>
          <w:rFonts w:asciiTheme="minorHAnsi" w:hAnsiTheme="minorHAnsi" w:cstheme="minorHAnsi"/>
          <w:sz w:val="22"/>
          <w:szCs w:val="22"/>
        </w:rPr>
        <w:t>Zamawiający</w:t>
      </w:r>
      <w:r w:rsidRPr="007F01F0">
        <w:rPr>
          <w:rFonts w:asciiTheme="minorHAnsi" w:hAnsiTheme="minorHAnsi" w:cstheme="minorHAnsi"/>
          <w:sz w:val="22"/>
          <w:szCs w:val="22"/>
        </w:rPr>
        <w:t xml:space="preserve"> zapłaci Wykonawcy kwotę ………………………</w:t>
      </w:r>
      <w:proofErr w:type="gramStart"/>
      <w:r w:rsidRPr="007F01F0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7F01F0">
        <w:rPr>
          <w:rFonts w:asciiTheme="minorHAnsi" w:hAnsiTheme="minorHAnsi" w:cstheme="minorHAnsi"/>
          <w:sz w:val="22"/>
          <w:szCs w:val="22"/>
        </w:rPr>
        <w:t>zł brutto (słownie: ……………………………………………</w:t>
      </w:r>
      <w:proofErr w:type="gramStart"/>
      <w:r w:rsidRPr="007F01F0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7F01F0">
        <w:rPr>
          <w:rFonts w:asciiTheme="minorHAnsi" w:hAnsiTheme="minorHAnsi" w:cstheme="minorHAnsi"/>
          <w:sz w:val="22"/>
          <w:szCs w:val="22"/>
        </w:rPr>
        <w:t>.00/100 złotych).</w:t>
      </w:r>
    </w:p>
    <w:p w14:paraId="6CE084F0" w14:textId="393826E8" w:rsidR="007454A5" w:rsidRPr="007F01F0" w:rsidRDefault="007454A5" w:rsidP="007F01F0">
      <w:pPr>
        <w:pStyle w:val="Zwykytekst1"/>
        <w:numPr>
          <w:ilvl w:val="0"/>
          <w:numId w:val="8"/>
        </w:numPr>
        <w:tabs>
          <w:tab w:val="left" w:pos="3119"/>
        </w:tabs>
        <w:spacing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>Wynagrodzenie obejmuje wszystkie koszty Wykonawcy związane z realizacją dostawy, w tym transport, wniesienie, strojenie, montaż systemu nawilżania, ubezpieczenie w transporcie, podatek VAT i inne opłaty.</w:t>
      </w:r>
    </w:p>
    <w:p w14:paraId="449FF958" w14:textId="6A4DFD2C" w:rsidR="007454A5" w:rsidRPr="007F01F0" w:rsidRDefault="007454A5" w:rsidP="007F01F0">
      <w:pPr>
        <w:pStyle w:val="Zwykytekst1"/>
        <w:numPr>
          <w:ilvl w:val="0"/>
          <w:numId w:val="8"/>
        </w:numPr>
        <w:tabs>
          <w:tab w:val="left" w:pos="3119"/>
        </w:tabs>
        <w:spacing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lastRenderedPageBreak/>
        <w:t>Zapłata nastąpi przelewem na rachunek bankowy Wykonawcy w terminie 14 dni od daty otrzymania prawidłowo wystawionej faktury wraz z podpisanym protokołem odbioru.</w:t>
      </w:r>
    </w:p>
    <w:p w14:paraId="23F2AC36" w14:textId="00C0928E" w:rsidR="007454A5" w:rsidRPr="007F01F0" w:rsidRDefault="007454A5" w:rsidP="007F01F0">
      <w:pPr>
        <w:pStyle w:val="Zwykytekst1"/>
        <w:numPr>
          <w:ilvl w:val="0"/>
          <w:numId w:val="8"/>
        </w:numPr>
        <w:tabs>
          <w:tab w:val="left" w:pos="3119"/>
        </w:tabs>
        <w:spacing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 xml:space="preserve">Za datę płatności uważa się dzień obciążenia rachunku bankowego </w:t>
      </w:r>
      <w:r w:rsidR="007F01F0" w:rsidRPr="007F01F0">
        <w:rPr>
          <w:rFonts w:asciiTheme="minorHAnsi" w:hAnsiTheme="minorHAnsi" w:cstheme="minorHAnsi"/>
          <w:sz w:val="22"/>
          <w:szCs w:val="22"/>
        </w:rPr>
        <w:t>Zamawiającego</w:t>
      </w:r>
      <w:r w:rsidRPr="007F01F0">
        <w:rPr>
          <w:rFonts w:asciiTheme="minorHAnsi" w:hAnsiTheme="minorHAnsi" w:cstheme="minorHAnsi"/>
          <w:sz w:val="22"/>
          <w:szCs w:val="22"/>
        </w:rPr>
        <w:t>.</w:t>
      </w:r>
    </w:p>
    <w:p w14:paraId="17BBC5E8" w14:textId="692293C4" w:rsidR="007454A5" w:rsidRPr="007F01F0" w:rsidRDefault="007454A5" w:rsidP="007F01F0">
      <w:pPr>
        <w:pStyle w:val="Zwykytekst1"/>
        <w:numPr>
          <w:ilvl w:val="0"/>
          <w:numId w:val="8"/>
        </w:numPr>
        <w:tabs>
          <w:tab w:val="left" w:pos="3119"/>
        </w:tabs>
        <w:spacing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>Wykonawca nie może – pod rygorem nieważności – dokonywać cesji wierzytelności wynikających z niniejszej umowy</w:t>
      </w:r>
      <w:r w:rsidR="007F01F0">
        <w:rPr>
          <w:rFonts w:asciiTheme="minorHAnsi" w:hAnsiTheme="minorHAnsi" w:cstheme="minorHAnsi"/>
          <w:sz w:val="22"/>
          <w:szCs w:val="22"/>
        </w:rPr>
        <w:t>.</w:t>
      </w:r>
    </w:p>
    <w:p w14:paraId="23456540" w14:textId="0FFC7815" w:rsidR="001E7D48" w:rsidRPr="007F01F0" w:rsidRDefault="001E7D48" w:rsidP="001E7D48">
      <w:pPr>
        <w:pStyle w:val="Zwykytekst1"/>
        <w:tabs>
          <w:tab w:val="left" w:pos="3119"/>
        </w:tabs>
        <w:spacing w:line="288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F01F0">
        <w:rPr>
          <w:rFonts w:asciiTheme="minorHAnsi" w:hAnsiTheme="minorHAnsi" w:cstheme="minorHAnsi"/>
          <w:b/>
          <w:bCs/>
          <w:sz w:val="22"/>
          <w:szCs w:val="22"/>
        </w:rPr>
        <w:t>§ 4.</w:t>
      </w:r>
    </w:p>
    <w:p w14:paraId="44AFA0E9" w14:textId="0447C2EA" w:rsidR="001E7D48" w:rsidRPr="007F01F0" w:rsidRDefault="00712118" w:rsidP="007F01F0">
      <w:pPr>
        <w:pStyle w:val="Zwykytekst1"/>
        <w:numPr>
          <w:ilvl w:val="0"/>
          <w:numId w:val="9"/>
        </w:numPr>
        <w:tabs>
          <w:tab w:val="left" w:pos="3119"/>
        </w:tabs>
        <w:spacing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 xml:space="preserve">Wykonawca udziela Zamawiającemu pisemnej gwarancji jakości na okres …………………, licząc </w:t>
      </w:r>
      <w:r w:rsidR="007F01F0">
        <w:rPr>
          <w:rFonts w:asciiTheme="minorHAnsi" w:hAnsiTheme="minorHAnsi" w:cstheme="minorHAnsi"/>
          <w:sz w:val="22"/>
          <w:szCs w:val="22"/>
        </w:rPr>
        <w:br/>
      </w:r>
      <w:r w:rsidRPr="007F01F0">
        <w:rPr>
          <w:rFonts w:asciiTheme="minorHAnsi" w:hAnsiTheme="minorHAnsi" w:cstheme="minorHAnsi"/>
          <w:sz w:val="22"/>
          <w:szCs w:val="22"/>
        </w:rPr>
        <w:t>od dnia podpisania protokołu odbioru.</w:t>
      </w:r>
    </w:p>
    <w:p w14:paraId="4533AAD3" w14:textId="513346BC" w:rsidR="00712118" w:rsidRPr="007F01F0" w:rsidRDefault="00712118" w:rsidP="007F01F0">
      <w:pPr>
        <w:pStyle w:val="Zwykytekst1"/>
        <w:numPr>
          <w:ilvl w:val="0"/>
          <w:numId w:val="9"/>
        </w:numPr>
        <w:tabs>
          <w:tab w:val="left" w:pos="3119"/>
        </w:tabs>
        <w:spacing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>Gwarancja obejmuje fortepian wraz z systemem nawilżania.</w:t>
      </w:r>
    </w:p>
    <w:p w14:paraId="646BA44B" w14:textId="1DFA0680" w:rsidR="00712118" w:rsidRPr="007F01F0" w:rsidRDefault="00712118" w:rsidP="007F01F0">
      <w:pPr>
        <w:pStyle w:val="Zwykytekst1"/>
        <w:numPr>
          <w:ilvl w:val="0"/>
          <w:numId w:val="9"/>
        </w:numPr>
        <w:tabs>
          <w:tab w:val="left" w:pos="3119"/>
        </w:tabs>
        <w:spacing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>W okresie gwarancji Wykonawca zapewni minimum ……</w:t>
      </w:r>
      <w:proofErr w:type="gramStart"/>
      <w:r w:rsidRPr="007F01F0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7F01F0">
        <w:rPr>
          <w:rFonts w:asciiTheme="minorHAnsi" w:hAnsiTheme="minorHAnsi" w:cstheme="minorHAnsi"/>
          <w:sz w:val="22"/>
          <w:szCs w:val="22"/>
        </w:rPr>
        <w:t>. przeglądy techniczne i regulacyjne instrumentu, wykonywane przez autoryzowany serwis.</w:t>
      </w:r>
    </w:p>
    <w:p w14:paraId="4AEF7B3C" w14:textId="04D139AA" w:rsidR="00712118" w:rsidRPr="007F01F0" w:rsidRDefault="00712118" w:rsidP="007F01F0">
      <w:pPr>
        <w:pStyle w:val="Zwykytekst1"/>
        <w:numPr>
          <w:ilvl w:val="0"/>
          <w:numId w:val="9"/>
        </w:numPr>
        <w:tabs>
          <w:tab w:val="left" w:pos="3119"/>
        </w:tabs>
        <w:spacing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>W przypadku ujawnienia wady Wykonawca usunie ją w terminie 14 dni roboczych od dnia zgłoszenia przez Zamawiającego, chyba ze strony uzgodnią inaczej.</w:t>
      </w:r>
    </w:p>
    <w:p w14:paraId="6889EEA4" w14:textId="350407C1" w:rsidR="00712118" w:rsidRPr="007F01F0" w:rsidRDefault="00712118" w:rsidP="007F01F0">
      <w:pPr>
        <w:pStyle w:val="Zwykytekst1"/>
        <w:numPr>
          <w:ilvl w:val="0"/>
          <w:numId w:val="9"/>
        </w:numPr>
        <w:tabs>
          <w:tab w:val="left" w:pos="3119"/>
        </w:tabs>
        <w:spacing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>Gwarancja nie obejmuje uszkodzeń powstałych wskutek niewłaściwego użytkowania, zaniedbań konserwacyjnych</w:t>
      </w:r>
      <w:r w:rsidR="00FB5B81" w:rsidRPr="007F01F0">
        <w:rPr>
          <w:rFonts w:asciiTheme="minorHAnsi" w:hAnsiTheme="minorHAnsi" w:cstheme="minorHAnsi"/>
          <w:sz w:val="22"/>
          <w:szCs w:val="22"/>
        </w:rPr>
        <w:t xml:space="preserve"> lub działania osób trzecich.</w:t>
      </w:r>
    </w:p>
    <w:p w14:paraId="7E0D5C87" w14:textId="794DBB7C" w:rsidR="00FB5B81" w:rsidRPr="007F01F0" w:rsidRDefault="00FB5B81" w:rsidP="007F01F0">
      <w:pPr>
        <w:pStyle w:val="Zwykytekst1"/>
        <w:numPr>
          <w:ilvl w:val="0"/>
          <w:numId w:val="9"/>
        </w:numPr>
        <w:tabs>
          <w:tab w:val="left" w:pos="3119"/>
        </w:tabs>
        <w:spacing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>Wszystkie części wymienione w ramach gwarancji będą oryginalne i dostosowane do modelu instrumentu.</w:t>
      </w:r>
    </w:p>
    <w:p w14:paraId="48E75DE6" w14:textId="0C8F4314" w:rsidR="00FB5B81" w:rsidRPr="007F01F0" w:rsidRDefault="00FB5B81" w:rsidP="007F01F0">
      <w:pPr>
        <w:pStyle w:val="Zwykytekst1"/>
        <w:numPr>
          <w:ilvl w:val="0"/>
          <w:numId w:val="9"/>
        </w:numPr>
        <w:tabs>
          <w:tab w:val="left" w:pos="3119"/>
        </w:tabs>
        <w:spacing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 xml:space="preserve">Wykonawca ponosi pełną odpowiedzialność za jakość dostarczonego instrumentu, prawidłowość montażu systemu nawilżania i jego bezpieczeństwo </w:t>
      </w:r>
      <w:r w:rsidR="007F01F0" w:rsidRPr="007F01F0">
        <w:rPr>
          <w:rFonts w:asciiTheme="minorHAnsi" w:hAnsiTheme="minorHAnsi" w:cstheme="minorHAnsi"/>
          <w:sz w:val="22"/>
          <w:szCs w:val="22"/>
        </w:rPr>
        <w:t>eksploatacyjne</w:t>
      </w:r>
      <w:r w:rsidRPr="007F01F0">
        <w:rPr>
          <w:rFonts w:asciiTheme="minorHAnsi" w:hAnsiTheme="minorHAnsi" w:cstheme="minorHAnsi"/>
          <w:sz w:val="22"/>
          <w:szCs w:val="22"/>
        </w:rPr>
        <w:t>.</w:t>
      </w:r>
    </w:p>
    <w:p w14:paraId="528B7585" w14:textId="77777777" w:rsidR="00FB5B81" w:rsidRPr="007F01F0" w:rsidRDefault="00FB5B81" w:rsidP="00FB5B81">
      <w:pPr>
        <w:pStyle w:val="Zwykytekst1"/>
        <w:tabs>
          <w:tab w:val="left" w:pos="3119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498D1B56" w14:textId="79931796" w:rsidR="00FB5B81" w:rsidRPr="007F01F0" w:rsidRDefault="00FB5B81" w:rsidP="00FB5B81">
      <w:pPr>
        <w:pStyle w:val="Zwykytekst1"/>
        <w:tabs>
          <w:tab w:val="left" w:pos="3119"/>
        </w:tabs>
        <w:spacing w:line="288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F01F0">
        <w:rPr>
          <w:rFonts w:asciiTheme="minorHAnsi" w:hAnsiTheme="minorHAnsi" w:cstheme="minorHAnsi"/>
          <w:b/>
          <w:bCs/>
          <w:sz w:val="22"/>
          <w:szCs w:val="22"/>
        </w:rPr>
        <w:t>§ 5.</w:t>
      </w:r>
    </w:p>
    <w:p w14:paraId="705FA241" w14:textId="316B1D37" w:rsidR="00FB5B81" w:rsidRPr="007F01F0" w:rsidRDefault="00FB5B81" w:rsidP="007F01F0">
      <w:pPr>
        <w:pStyle w:val="Zwykytekst1"/>
        <w:numPr>
          <w:ilvl w:val="0"/>
          <w:numId w:val="10"/>
        </w:numPr>
        <w:tabs>
          <w:tab w:val="left" w:pos="3119"/>
        </w:tabs>
        <w:spacing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>W przypadku opóźnienia w dostarczeniu przedmiotu umowy, Wykonawca zapłaci Zamawiającemu karę umowną w wysokości 0,1%</w:t>
      </w:r>
      <w:r w:rsidR="007362A4" w:rsidRPr="007F01F0">
        <w:rPr>
          <w:rFonts w:asciiTheme="minorHAnsi" w:hAnsiTheme="minorHAnsi" w:cstheme="minorHAnsi"/>
          <w:sz w:val="22"/>
          <w:szCs w:val="22"/>
        </w:rPr>
        <w:t xml:space="preserve"> wartości brutto umowy za każdy dzień zwłoki.</w:t>
      </w:r>
    </w:p>
    <w:p w14:paraId="1469D081" w14:textId="485A45DD" w:rsidR="007362A4" w:rsidRPr="007F01F0" w:rsidRDefault="007362A4" w:rsidP="007F01F0">
      <w:pPr>
        <w:pStyle w:val="Zwykytekst1"/>
        <w:numPr>
          <w:ilvl w:val="0"/>
          <w:numId w:val="10"/>
        </w:numPr>
        <w:tabs>
          <w:tab w:val="left" w:pos="3119"/>
        </w:tabs>
        <w:spacing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 xml:space="preserve">W przypadku odstąpienia od umowy przez </w:t>
      </w:r>
      <w:r w:rsidR="00F922F9" w:rsidRPr="007F01F0">
        <w:rPr>
          <w:rFonts w:asciiTheme="minorHAnsi" w:hAnsiTheme="minorHAnsi" w:cstheme="minorHAnsi"/>
          <w:sz w:val="22"/>
          <w:szCs w:val="22"/>
        </w:rPr>
        <w:t>Zamawiającego z przyczyn leżących po stronie Wykonawcy, Wykonawca zapłaci Zamawiającemu kare umowną w wysokości 10 % wartości brutto umowy.</w:t>
      </w:r>
    </w:p>
    <w:p w14:paraId="3EF544D0" w14:textId="7EE25C7A" w:rsidR="00F922F9" w:rsidRPr="007F01F0" w:rsidRDefault="00F922F9" w:rsidP="007F01F0">
      <w:pPr>
        <w:pStyle w:val="Zwykytekst1"/>
        <w:numPr>
          <w:ilvl w:val="0"/>
          <w:numId w:val="10"/>
        </w:numPr>
        <w:tabs>
          <w:tab w:val="left" w:pos="3119"/>
        </w:tabs>
        <w:spacing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>Zapłata kar umownych nie wyłącza prawa Zamawiającego do dochodzenia odszkodowania uzupełniającego na zasadach ogólnych.</w:t>
      </w:r>
    </w:p>
    <w:p w14:paraId="7C588479" w14:textId="77777777" w:rsidR="00F922F9" w:rsidRPr="007F01F0" w:rsidRDefault="00F922F9" w:rsidP="00F922F9">
      <w:pPr>
        <w:pStyle w:val="Zwykytekst1"/>
        <w:tabs>
          <w:tab w:val="left" w:pos="3119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2E1E9D59" w14:textId="583558C2" w:rsidR="00F922F9" w:rsidRPr="007F01F0" w:rsidRDefault="00F922F9" w:rsidP="00F922F9">
      <w:pPr>
        <w:pStyle w:val="Zwykytekst1"/>
        <w:tabs>
          <w:tab w:val="left" w:pos="3119"/>
        </w:tabs>
        <w:spacing w:line="288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F01F0">
        <w:rPr>
          <w:rFonts w:asciiTheme="minorHAnsi" w:hAnsiTheme="minorHAnsi" w:cstheme="minorHAnsi"/>
          <w:b/>
          <w:bCs/>
          <w:sz w:val="22"/>
          <w:szCs w:val="22"/>
        </w:rPr>
        <w:t>§ 6.</w:t>
      </w:r>
    </w:p>
    <w:p w14:paraId="7ED1021C" w14:textId="0A9762EA" w:rsidR="00F922F9" w:rsidRPr="007F01F0" w:rsidRDefault="007F01F0" w:rsidP="007F01F0">
      <w:pPr>
        <w:pStyle w:val="Zwykytekst1"/>
        <w:numPr>
          <w:ilvl w:val="0"/>
          <w:numId w:val="11"/>
        </w:numPr>
        <w:tabs>
          <w:tab w:val="left" w:pos="3119"/>
        </w:tabs>
        <w:spacing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>Wykonawca odpowiada za należyte wykonanie przedmiotu umowy oraz za wszelkie szkody powstałe w trakcie transportu i montażu instrumentu.</w:t>
      </w:r>
    </w:p>
    <w:p w14:paraId="44CA6C97" w14:textId="2CE906C6" w:rsidR="007F01F0" w:rsidRPr="007F01F0" w:rsidRDefault="007F01F0" w:rsidP="007F01F0">
      <w:pPr>
        <w:pStyle w:val="Zwykytekst1"/>
        <w:numPr>
          <w:ilvl w:val="0"/>
          <w:numId w:val="11"/>
        </w:numPr>
        <w:tabs>
          <w:tab w:val="left" w:pos="3119"/>
        </w:tabs>
        <w:spacing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>Zamawiający może odstąpić od umowy w przypadku:</w:t>
      </w:r>
    </w:p>
    <w:p w14:paraId="0CB64129" w14:textId="4B624915" w:rsidR="007F01F0" w:rsidRPr="007F01F0" w:rsidRDefault="007F01F0" w:rsidP="007F01F0">
      <w:pPr>
        <w:pStyle w:val="Zwykytekst1"/>
        <w:numPr>
          <w:ilvl w:val="0"/>
          <w:numId w:val="12"/>
        </w:numPr>
        <w:tabs>
          <w:tab w:val="left" w:pos="3119"/>
        </w:tabs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>Postawienia Wykonawcy w stan likwidacji lub upadłości,</w:t>
      </w:r>
    </w:p>
    <w:p w14:paraId="083A515D" w14:textId="1C57556D" w:rsidR="007F01F0" w:rsidRPr="007F01F0" w:rsidRDefault="007F01F0" w:rsidP="007F01F0">
      <w:pPr>
        <w:pStyle w:val="Zwykytekst1"/>
        <w:numPr>
          <w:ilvl w:val="0"/>
          <w:numId w:val="12"/>
        </w:numPr>
        <w:tabs>
          <w:tab w:val="left" w:pos="3119"/>
        </w:tabs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>Rażącego naruszenia warunków umowy,</w:t>
      </w:r>
    </w:p>
    <w:p w14:paraId="6A3EC152" w14:textId="7577BD71" w:rsidR="007F01F0" w:rsidRPr="007F01F0" w:rsidRDefault="007F01F0" w:rsidP="007F01F0">
      <w:pPr>
        <w:pStyle w:val="Zwykytekst1"/>
        <w:numPr>
          <w:ilvl w:val="0"/>
          <w:numId w:val="12"/>
        </w:numPr>
        <w:tabs>
          <w:tab w:val="left" w:pos="3119"/>
        </w:tabs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 xml:space="preserve">Wystąpienia istotnej zmiany okoliczności powodującej, </w:t>
      </w:r>
      <w:proofErr w:type="gramStart"/>
      <w:r w:rsidRPr="007F01F0">
        <w:rPr>
          <w:rFonts w:asciiTheme="minorHAnsi" w:hAnsiTheme="minorHAnsi" w:cstheme="minorHAnsi"/>
          <w:sz w:val="22"/>
          <w:szCs w:val="22"/>
        </w:rPr>
        <w:t>ze</w:t>
      </w:r>
      <w:proofErr w:type="gramEnd"/>
      <w:r w:rsidRPr="007F01F0">
        <w:rPr>
          <w:rFonts w:asciiTheme="minorHAnsi" w:hAnsiTheme="minorHAnsi" w:cstheme="minorHAnsi"/>
          <w:sz w:val="22"/>
          <w:szCs w:val="22"/>
        </w:rPr>
        <w:t xml:space="preserve"> wykonanie umowy nie leży </w:t>
      </w:r>
      <w:r>
        <w:rPr>
          <w:rFonts w:asciiTheme="minorHAnsi" w:hAnsiTheme="minorHAnsi" w:cstheme="minorHAnsi"/>
          <w:sz w:val="22"/>
          <w:szCs w:val="22"/>
        </w:rPr>
        <w:br/>
      </w:r>
      <w:r w:rsidRPr="007F01F0">
        <w:rPr>
          <w:rFonts w:asciiTheme="minorHAnsi" w:hAnsiTheme="minorHAnsi" w:cstheme="minorHAnsi"/>
          <w:sz w:val="22"/>
          <w:szCs w:val="22"/>
        </w:rPr>
        <w:t>w interesie publicznym, czego nie można było przewidzieć w chwili jej zawarcia.</w:t>
      </w:r>
    </w:p>
    <w:p w14:paraId="113790B4" w14:textId="77777777" w:rsidR="007F01F0" w:rsidRPr="007F01F0" w:rsidRDefault="007F01F0" w:rsidP="007F01F0">
      <w:pPr>
        <w:pStyle w:val="Zwykytekst1"/>
        <w:tabs>
          <w:tab w:val="left" w:pos="3119"/>
        </w:tabs>
        <w:spacing w:line="288" w:lineRule="auto"/>
        <w:rPr>
          <w:rFonts w:asciiTheme="minorHAnsi" w:hAnsiTheme="minorHAnsi" w:cstheme="minorHAnsi"/>
          <w:sz w:val="22"/>
          <w:szCs w:val="22"/>
        </w:rPr>
      </w:pPr>
    </w:p>
    <w:p w14:paraId="3E9FAE0E" w14:textId="225D123F" w:rsidR="007F01F0" w:rsidRPr="007F01F0" w:rsidRDefault="007F01F0" w:rsidP="007F01F0">
      <w:pPr>
        <w:pStyle w:val="Zwykytekst1"/>
        <w:tabs>
          <w:tab w:val="left" w:pos="3119"/>
        </w:tabs>
        <w:spacing w:line="288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F01F0">
        <w:rPr>
          <w:rFonts w:asciiTheme="minorHAnsi" w:hAnsiTheme="minorHAnsi" w:cstheme="minorHAnsi"/>
          <w:b/>
          <w:bCs/>
          <w:sz w:val="22"/>
          <w:szCs w:val="22"/>
        </w:rPr>
        <w:t>§ 7.</w:t>
      </w:r>
    </w:p>
    <w:p w14:paraId="5B0BD542" w14:textId="27097DD6" w:rsidR="007F01F0" w:rsidRPr="007F01F0" w:rsidRDefault="007F01F0" w:rsidP="007F01F0">
      <w:pPr>
        <w:pStyle w:val="Zwykytekst1"/>
        <w:numPr>
          <w:ilvl w:val="0"/>
          <w:numId w:val="14"/>
        </w:numPr>
        <w:tabs>
          <w:tab w:val="left" w:pos="3119"/>
        </w:tabs>
        <w:spacing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>Strony wyrażają zgodę na przetwarzanie danych osobowych w zakresie niezbędnym do realizacji niniejszej umowy.</w:t>
      </w:r>
    </w:p>
    <w:p w14:paraId="0BC5BB56" w14:textId="1B826C0C" w:rsidR="007F01F0" w:rsidRPr="007F01F0" w:rsidRDefault="007F01F0" w:rsidP="007F01F0">
      <w:pPr>
        <w:pStyle w:val="Zwykytekst1"/>
        <w:numPr>
          <w:ilvl w:val="0"/>
          <w:numId w:val="14"/>
        </w:numPr>
        <w:tabs>
          <w:tab w:val="left" w:pos="3119"/>
        </w:tabs>
        <w:spacing w:line="288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>Dane będą przetwarzane zgodnie z Rozporządzeniem Parlamentu Europejskiego i Rady (UE) 2016/678 z dnia 27 kwietnia 2016 r. (RODO).</w:t>
      </w:r>
    </w:p>
    <w:p w14:paraId="2AD14383" w14:textId="77777777" w:rsidR="007F01F0" w:rsidRPr="007F01F0" w:rsidRDefault="007F01F0" w:rsidP="007F01F0">
      <w:pPr>
        <w:pStyle w:val="Zwykytekst1"/>
        <w:tabs>
          <w:tab w:val="left" w:pos="3119"/>
        </w:tabs>
        <w:spacing w:line="288" w:lineRule="auto"/>
        <w:ind w:left="360"/>
        <w:rPr>
          <w:rFonts w:asciiTheme="minorHAnsi" w:hAnsiTheme="minorHAnsi" w:cstheme="minorHAnsi"/>
          <w:sz w:val="22"/>
          <w:szCs w:val="22"/>
        </w:rPr>
      </w:pPr>
    </w:p>
    <w:p w14:paraId="09884492" w14:textId="0EB95A59" w:rsidR="007F01F0" w:rsidRPr="007F01F0" w:rsidRDefault="007F01F0" w:rsidP="007F01F0">
      <w:pPr>
        <w:pStyle w:val="Zwykytekst1"/>
        <w:tabs>
          <w:tab w:val="left" w:pos="3119"/>
        </w:tabs>
        <w:spacing w:line="288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F01F0">
        <w:rPr>
          <w:rFonts w:asciiTheme="minorHAnsi" w:hAnsiTheme="minorHAnsi" w:cstheme="minorHAnsi"/>
          <w:b/>
          <w:bCs/>
          <w:sz w:val="22"/>
          <w:szCs w:val="22"/>
        </w:rPr>
        <w:t>§ 8.</w:t>
      </w:r>
    </w:p>
    <w:p w14:paraId="5E6C604F" w14:textId="0BAF0A68" w:rsidR="007F01F0" w:rsidRPr="007F01F0" w:rsidRDefault="007F01F0" w:rsidP="007F01F0">
      <w:pPr>
        <w:pStyle w:val="Zwykytekst1"/>
        <w:numPr>
          <w:ilvl w:val="0"/>
          <w:numId w:val="15"/>
        </w:numPr>
        <w:tabs>
          <w:tab w:val="left" w:pos="3119"/>
        </w:tabs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>W sprawach nieuregulowanych niniejszą umową mają zastosowanie przepisy Kodeksu cywilnego.</w:t>
      </w:r>
    </w:p>
    <w:p w14:paraId="06F26146" w14:textId="6EBBE628" w:rsidR="007F01F0" w:rsidRPr="007F01F0" w:rsidRDefault="007F01F0" w:rsidP="007F01F0">
      <w:pPr>
        <w:pStyle w:val="Zwykytekst1"/>
        <w:numPr>
          <w:ilvl w:val="0"/>
          <w:numId w:val="15"/>
        </w:numPr>
        <w:tabs>
          <w:tab w:val="left" w:pos="3119"/>
        </w:tabs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>Wszystkie zmiany niniejszej umowy wymagają formy pisemnej pod rygorem nieważności.</w:t>
      </w:r>
    </w:p>
    <w:p w14:paraId="033C0689" w14:textId="29ECC397" w:rsidR="007F01F0" w:rsidRPr="007F01F0" w:rsidRDefault="007F01F0" w:rsidP="007F01F0">
      <w:pPr>
        <w:pStyle w:val="Zwykytekst1"/>
        <w:numPr>
          <w:ilvl w:val="0"/>
          <w:numId w:val="15"/>
        </w:numPr>
        <w:tabs>
          <w:tab w:val="left" w:pos="3119"/>
        </w:tabs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>Wszelkie spory wynikłe z realizacji niniejszej umowy będą rozstrzygane przez sąd właściwy dla siedziby Zamawiającego.</w:t>
      </w:r>
    </w:p>
    <w:p w14:paraId="69D8A6D3" w14:textId="6403E3D1" w:rsidR="007F01F0" w:rsidRPr="007F01F0" w:rsidRDefault="007F01F0" w:rsidP="007F01F0">
      <w:pPr>
        <w:pStyle w:val="Zwykytekst1"/>
        <w:numPr>
          <w:ilvl w:val="0"/>
          <w:numId w:val="15"/>
        </w:numPr>
        <w:tabs>
          <w:tab w:val="left" w:pos="3119"/>
        </w:tabs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F01F0">
        <w:rPr>
          <w:rFonts w:asciiTheme="minorHAnsi" w:hAnsiTheme="minorHAnsi" w:cstheme="minorHAnsi"/>
          <w:sz w:val="22"/>
          <w:szCs w:val="22"/>
        </w:rPr>
        <w:t xml:space="preserve">Umowę sporządzono w dwóch jednobrzmiących egzemplarzach – po jednym dla każdej </w:t>
      </w:r>
      <w:r>
        <w:rPr>
          <w:rFonts w:asciiTheme="minorHAnsi" w:hAnsiTheme="minorHAnsi" w:cstheme="minorHAnsi"/>
          <w:sz w:val="22"/>
          <w:szCs w:val="22"/>
        </w:rPr>
        <w:br/>
      </w:r>
      <w:r w:rsidRPr="007F01F0">
        <w:rPr>
          <w:rFonts w:asciiTheme="minorHAnsi" w:hAnsiTheme="minorHAnsi" w:cstheme="minorHAnsi"/>
          <w:sz w:val="22"/>
          <w:szCs w:val="22"/>
        </w:rPr>
        <w:t>ze stron.</w:t>
      </w:r>
    </w:p>
    <w:p w14:paraId="6130004C" w14:textId="77777777" w:rsidR="007F01F0" w:rsidRPr="002870AE" w:rsidRDefault="007F01F0" w:rsidP="007F01F0">
      <w:pPr>
        <w:pStyle w:val="Zwykytekst1"/>
        <w:tabs>
          <w:tab w:val="left" w:pos="3119"/>
        </w:tabs>
        <w:spacing w:line="288" w:lineRule="auto"/>
        <w:ind w:left="360"/>
        <w:rPr>
          <w:rFonts w:asciiTheme="minorHAnsi" w:hAnsiTheme="minorHAnsi" w:cstheme="minorHAnsi"/>
          <w:b/>
          <w:sz w:val="22"/>
          <w:szCs w:val="22"/>
        </w:rPr>
      </w:pPr>
    </w:p>
    <w:p w14:paraId="55F8A35B" w14:textId="77777777" w:rsidR="007F01F0" w:rsidRPr="002870AE" w:rsidRDefault="007F01F0" w:rsidP="007F01F0">
      <w:pPr>
        <w:pStyle w:val="Zwykytekst1"/>
        <w:tabs>
          <w:tab w:val="left" w:pos="3119"/>
        </w:tabs>
        <w:spacing w:line="288" w:lineRule="auto"/>
        <w:rPr>
          <w:rFonts w:asciiTheme="minorHAnsi" w:hAnsiTheme="minorHAnsi" w:cstheme="minorHAnsi"/>
          <w:b/>
          <w:sz w:val="22"/>
          <w:szCs w:val="22"/>
        </w:rPr>
      </w:pPr>
    </w:p>
    <w:p w14:paraId="0CB24570" w14:textId="77777777" w:rsidR="00F922F9" w:rsidRPr="002870AE" w:rsidRDefault="00F922F9" w:rsidP="00F922F9">
      <w:pPr>
        <w:pStyle w:val="Zwykytekst1"/>
        <w:tabs>
          <w:tab w:val="left" w:pos="3119"/>
        </w:tabs>
        <w:spacing w:line="288" w:lineRule="auto"/>
        <w:rPr>
          <w:rFonts w:asciiTheme="minorHAnsi" w:hAnsiTheme="minorHAnsi" w:cstheme="minorHAnsi"/>
          <w:b/>
          <w:sz w:val="22"/>
          <w:szCs w:val="22"/>
        </w:rPr>
      </w:pPr>
    </w:p>
    <w:p w14:paraId="7F58B737" w14:textId="77777777" w:rsidR="002B7C49" w:rsidRPr="002870AE" w:rsidRDefault="002B7C49" w:rsidP="002B7C49">
      <w:pPr>
        <w:pStyle w:val="Zwykytekst1"/>
        <w:tabs>
          <w:tab w:val="left" w:pos="3119"/>
        </w:tabs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D605638" w14:textId="77777777" w:rsidR="002B7C49" w:rsidRPr="002870AE" w:rsidRDefault="002B7C49" w:rsidP="002B7C49">
      <w:pPr>
        <w:pStyle w:val="Zwykytekst1"/>
        <w:tabs>
          <w:tab w:val="left" w:pos="3119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3D8755E" w14:textId="7C03E63F" w:rsidR="002B7C49" w:rsidRPr="002870AE" w:rsidRDefault="002B7C49" w:rsidP="002B7C49">
      <w:pPr>
        <w:pStyle w:val="Zwykytekst1"/>
        <w:tabs>
          <w:tab w:val="left" w:pos="311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870AE">
        <w:rPr>
          <w:rFonts w:asciiTheme="minorHAnsi" w:hAnsiTheme="minorHAnsi" w:cstheme="minorHAnsi"/>
          <w:sz w:val="22"/>
          <w:szCs w:val="22"/>
        </w:rPr>
        <w:t xml:space="preserve">             Zamawiający:</w:t>
      </w:r>
      <w:r w:rsidRPr="002870AE">
        <w:rPr>
          <w:rFonts w:asciiTheme="minorHAnsi" w:hAnsiTheme="minorHAnsi" w:cstheme="minorHAnsi"/>
          <w:sz w:val="22"/>
          <w:szCs w:val="22"/>
        </w:rPr>
        <w:tab/>
      </w:r>
      <w:r w:rsidRPr="002870AE">
        <w:rPr>
          <w:rFonts w:asciiTheme="minorHAnsi" w:hAnsiTheme="minorHAnsi" w:cstheme="minorHAnsi"/>
          <w:sz w:val="22"/>
          <w:szCs w:val="22"/>
        </w:rPr>
        <w:tab/>
      </w:r>
      <w:r w:rsidRPr="002870AE">
        <w:rPr>
          <w:rFonts w:asciiTheme="minorHAnsi" w:hAnsiTheme="minorHAnsi" w:cstheme="minorHAnsi"/>
          <w:sz w:val="22"/>
          <w:szCs w:val="22"/>
        </w:rPr>
        <w:tab/>
      </w:r>
      <w:r w:rsidRPr="002870AE">
        <w:rPr>
          <w:rFonts w:asciiTheme="minorHAnsi" w:hAnsiTheme="minorHAnsi" w:cstheme="minorHAnsi"/>
          <w:sz w:val="22"/>
          <w:szCs w:val="22"/>
        </w:rPr>
        <w:tab/>
      </w:r>
      <w:r w:rsidRPr="002870AE">
        <w:rPr>
          <w:rFonts w:asciiTheme="minorHAnsi" w:hAnsiTheme="minorHAnsi" w:cstheme="minorHAnsi"/>
          <w:sz w:val="22"/>
          <w:szCs w:val="22"/>
        </w:rPr>
        <w:tab/>
      </w:r>
      <w:r w:rsidRPr="002870AE">
        <w:rPr>
          <w:rFonts w:asciiTheme="minorHAnsi" w:hAnsiTheme="minorHAnsi" w:cstheme="minorHAnsi"/>
          <w:sz w:val="22"/>
          <w:szCs w:val="22"/>
        </w:rPr>
        <w:tab/>
      </w:r>
      <w:r w:rsidRPr="002870AE">
        <w:rPr>
          <w:rFonts w:asciiTheme="minorHAnsi" w:hAnsiTheme="minorHAnsi" w:cstheme="minorHAnsi"/>
          <w:sz w:val="22"/>
          <w:szCs w:val="22"/>
        </w:rPr>
        <w:tab/>
      </w:r>
      <w:r w:rsidR="007F01F0">
        <w:rPr>
          <w:rFonts w:asciiTheme="minorHAnsi" w:hAnsiTheme="minorHAnsi" w:cstheme="minorHAnsi"/>
          <w:sz w:val="22"/>
          <w:szCs w:val="22"/>
        </w:rPr>
        <w:t>Wykonawca:</w:t>
      </w:r>
      <w:r w:rsidRPr="002870AE">
        <w:rPr>
          <w:rFonts w:asciiTheme="minorHAnsi" w:hAnsiTheme="minorHAnsi" w:cstheme="minorHAnsi"/>
          <w:sz w:val="22"/>
          <w:szCs w:val="22"/>
        </w:rPr>
        <w:tab/>
      </w:r>
      <w:r w:rsidRPr="002870AE">
        <w:rPr>
          <w:rFonts w:asciiTheme="minorHAnsi" w:hAnsiTheme="minorHAnsi" w:cstheme="minorHAnsi"/>
          <w:sz w:val="22"/>
          <w:szCs w:val="22"/>
        </w:rPr>
        <w:tab/>
      </w:r>
      <w:r w:rsidRPr="002870AE">
        <w:rPr>
          <w:rFonts w:asciiTheme="minorHAnsi" w:hAnsiTheme="minorHAnsi" w:cstheme="minorHAnsi"/>
          <w:sz w:val="22"/>
          <w:szCs w:val="22"/>
        </w:rPr>
        <w:tab/>
      </w:r>
      <w:r w:rsidRPr="002870AE">
        <w:rPr>
          <w:rFonts w:asciiTheme="minorHAnsi" w:hAnsiTheme="minorHAnsi" w:cstheme="minorHAnsi"/>
          <w:sz w:val="22"/>
          <w:szCs w:val="22"/>
        </w:rPr>
        <w:tab/>
      </w:r>
      <w:r w:rsidRPr="002870AE">
        <w:rPr>
          <w:rFonts w:asciiTheme="minorHAnsi" w:hAnsiTheme="minorHAnsi" w:cstheme="minorHAnsi"/>
          <w:sz w:val="22"/>
          <w:szCs w:val="22"/>
        </w:rPr>
        <w:tab/>
      </w:r>
      <w:r w:rsidRPr="002870AE">
        <w:rPr>
          <w:rFonts w:asciiTheme="minorHAnsi" w:hAnsiTheme="minorHAnsi" w:cstheme="minorHAnsi"/>
          <w:sz w:val="22"/>
          <w:szCs w:val="22"/>
        </w:rPr>
        <w:tab/>
      </w:r>
      <w:r w:rsidRPr="002870AE">
        <w:rPr>
          <w:rFonts w:asciiTheme="minorHAnsi" w:hAnsiTheme="minorHAnsi" w:cstheme="minorHAnsi"/>
          <w:sz w:val="22"/>
          <w:szCs w:val="22"/>
        </w:rPr>
        <w:tab/>
      </w:r>
      <w:r w:rsidRPr="002870AE">
        <w:rPr>
          <w:rFonts w:asciiTheme="minorHAnsi" w:hAnsiTheme="minorHAnsi" w:cstheme="minorHAnsi"/>
          <w:sz w:val="22"/>
          <w:szCs w:val="22"/>
        </w:rPr>
        <w:tab/>
      </w:r>
    </w:p>
    <w:p w14:paraId="721B5483" w14:textId="77777777" w:rsidR="002B7C49" w:rsidRPr="002870AE" w:rsidRDefault="002B7C49" w:rsidP="002B7C49">
      <w:pPr>
        <w:pStyle w:val="Zwykytekst1"/>
        <w:tabs>
          <w:tab w:val="left" w:pos="3119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D861CBA" w14:textId="77777777" w:rsidR="002B7C49" w:rsidRPr="002870AE" w:rsidRDefault="002B7C49" w:rsidP="002B7C49">
      <w:pPr>
        <w:pStyle w:val="Zwykytekst1"/>
        <w:tabs>
          <w:tab w:val="left" w:pos="3119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3D08DE37" w14:textId="77777777" w:rsidR="008368CA" w:rsidRPr="002870AE" w:rsidRDefault="008368CA">
      <w:pPr>
        <w:rPr>
          <w:sz w:val="22"/>
          <w:szCs w:val="22"/>
        </w:rPr>
      </w:pPr>
    </w:p>
    <w:sectPr w:rsidR="008368CA" w:rsidRPr="002870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E1A7B"/>
    <w:multiLevelType w:val="hybridMultilevel"/>
    <w:tmpl w:val="3C1696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E5D20"/>
    <w:multiLevelType w:val="hybridMultilevel"/>
    <w:tmpl w:val="AF8E4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F41DD"/>
    <w:multiLevelType w:val="hybridMultilevel"/>
    <w:tmpl w:val="0C1E5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73CCA"/>
    <w:multiLevelType w:val="multilevel"/>
    <w:tmpl w:val="8F7624A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CFB2636"/>
    <w:multiLevelType w:val="multilevel"/>
    <w:tmpl w:val="4246D93C"/>
    <w:lvl w:ilvl="0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</w:lvl>
    <w:lvl w:ilvl="1">
      <w:numFmt w:val="decimal"/>
      <w:lvlText w:val=""/>
      <w:lvlJc w:val="left"/>
      <w:pPr>
        <w:tabs>
          <w:tab w:val="num" w:pos="360"/>
        </w:tabs>
        <w:ind w:left="0" w:firstLine="0"/>
      </w:pPr>
    </w:lvl>
    <w:lvl w:ilvl="2">
      <w:numFmt w:val="decimal"/>
      <w:lvlText w:val=""/>
      <w:lvlJc w:val="left"/>
      <w:pPr>
        <w:tabs>
          <w:tab w:val="num" w:pos="360"/>
        </w:tabs>
        <w:ind w:left="0" w:firstLine="0"/>
      </w:pPr>
    </w:lvl>
    <w:lvl w:ilvl="3">
      <w:numFmt w:val="decimal"/>
      <w:lvlText w:val=""/>
      <w:lvlJc w:val="left"/>
      <w:pPr>
        <w:tabs>
          <w:tab w:val="num" w:pos="360"/>
        </w:tabs>
        <w:ind w:left="0" w:firstLine="0"/>
      </w:pPr>
    </w:lvl>
    <w:lvl w:ilvl="4">
      <w:numFmt w:val="decimal"/>
      <w:lvlText w:val=""/>
      <w:lvlJc w:val="left"/>
      <w:pPr>
        <w:tabs>
          <w:tab w:val="num" w:pos="360"/>
        </w:tabs>
        <w:ind w:left="0" w:firstLine="0"/>
      </w:pPr>
    </w:lvl>
    <w:lvl w:ilvl="5">
      <w:numFmt w:val="decimal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tabs>
          <w:tab w:val="num" w:pos="360"/>
        </w:tabs>
        <w:ind w:left="0" w:firstLine="0"/>
      </w:pPr>
    </w:lvl>
    <w:lvl w:ilvl="7">
      <w:numFmt w:val="decimal"/>
      <w:lvlText w:val=""/>
      <w:lvlJc w:val="left"/>
      <w:pPr>
        <w:tabs>
          <w:tab w:val="num" w:pos="360"/>
        </w:tabs>
        <w:ind w:left="0" w:firstLine="0"/>
      </w:pPr>
    </w:lvl>
    <w:lvl w:ilvl="8">
      <w:numFmt w:val="decimal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4D67345B"/>
    <w:multiLevelType w:val="hybridMultilevel"/>
    <w:tmpl w:val="76FE7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27DD7"/>
    <w:multiLevelType w:val="hybridMultilevel"/>
    <w:tmpl w:val="0F9E62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3779F5"/>
    <w:multiLevelType w:val="hybridMultilevel"/>
    <w:tmpl w:val="A056A6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A0ECD"/>
    <w:multiLevelType w:val="hybridMultilevel"/>
    <w:tmpl w:val="F29AC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6F39CF"/>
    <w:multiLevelType w:val="hybridMultilevel"/>
    <w:tmpl w:val="10E8D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95A28"/>
    <w:multiLevelType w:val="hybridMultilevel"/>
    <w:tmpl w:val="D62A8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0C23BA"/>
    <w:multiLevelType w:val="hybridMultilevel"/>
    <w:tmpl w:val="A46C45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AB73F8"/>
    <w:multiLevelType w:val="hybridMultilevel"/>
    <w:tmpl w:val="6CDA3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174401"/>
    <w:multiLevelType w:val="multilevel"/>
    <w:tmpl w:val="56545C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75300985"/>
    <w:multiLevelType w:val="hybridMultilevel"/>
    <w:tmpl w:val="E2DE0C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565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833978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956425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48729835">
    <w:abstractNumId w:val="9"/>
  </w:num>
  <w:num w:numId="5" w16cid:durableId="765031454">
    <w:abstractNumId w:val="7"/>
  </w:num>
  <w:num w:numId="6" w16cid:durableId="1262565805">
    <w:abstractNumId w:val="10"/>
  </w:num>
  <w:num w:numId="7" w16cid:durableId="1312103993">
    <w:abstractNumId w:val="1"/>
  </w:num>
  <w:num w:numId="8" w16cid:durableId="1116100447">
    <w:abstractNumId w:val="2"/>
  </w:num>
  <w:num w:numId="9" w16cid:durableId="717508064">
    <w:abstractNumId w:val="12"/>
  </w:num>
  <w:num w:numId="10" w16cid:durableId="405763955">
    <w:abstractNumId w:val="6"/>
  </w:num>
  <w:num w:numId="11" w16cid:durableId="1331102368">
    <w:abstractNumId w:val="8"/>
  </w:num>
  <w:num w:numId="12" w16cid:durableId="90048345">
    <w:abstractNumId w:val="0"/>
  </w:num>
  <w:num w:numId="13" w16cid:durableId="1402409934">
    <w:abstractNumId w:val="14"/>
  </w:num>
  <w:num w:numId="14" w16cid:durableId="894243051">
    <w:abstractNumId w:val="5"/>
  </w:num>
  <w:num w:numId="15" w16cid:durableId="9920242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C49"/>
    <w:rsid w:val="00034F7F"/>
    <w:rsid w:val="001275F3"/>
    <w:rsid w:val="00127C0C"/>
    <w:rsid w:val="00177B06"/>
    <w:rsid w:val="001E6133"/>
    <w:rsid w:val="001E7D48"/>
    <w:rsid w:val="002870AE"/>
    <w:rsid w:val="002935FE"/>
    <w:rsid w:val="002B3945"/>
    <w:rsid w:val="002B7C49"/>
    <w:rsid w:val="00336244"/>
    <w:rsid w:val="00452697"/>
    <w:rsid w:val="004C7710"/>
    <w:rsid w:val="00515E67"/>
    <w:rsid w:val="00516F67"/>
    <w:rsid w:val="00532B98"/>
    <w:rsid w:val="00656CB4"/>
    <w:rsid w:val="006D18F8"/>
    <w:rsid w:val="00712118"/>
    <w:rsid w:val="007362A4"/>
    <w:rsid w:val="007454A5"/>
    <w:rsid w:val="007F01F0"/>
    <w:rsid w:val="008368CA"/>
    <w:rsid w:val="00841CE6"/>
    <w:rsid w:val="008F4D95"/>
    <w:rsid w:val="00A509D4"/>
    <w:rsid w:val="00AC4C3D"/>
    <w:rsid w:val="00B16D79"/>
    <w:rsid w:val="00B259E8"/>
    <w:rsid w:val="00BF59ED"/>
    <w:rsid w:val="00C80227"/>
    <w:rsid w:val="00D45E01"/>
    <w:rsid w:val="00E135EB"/>
    <w:rsid w:val="00E82B8D"/>
    <w:rsid w:val="00EF1050"/>
    <w:rsid w:val="00F922F9"/>
    <w:rsid w:val="00FB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0AB30"/>
  <w15:docId w15:val="{AED6B949-F9EA-4868-A632-D56379347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7C4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2B7C4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qFormat/>
    <w:rsid w:val="002B7C49"/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Akapitzlist">
    <w:name w:val="List Paragraph"/>
    <w:basedOn w:val="Normalny"/>
    <w:qFormat/>
    <w:rsid w:val="002B7C49"/>
    <w:pPr>
      <w:ind w:left="720"/>
    </w:pPr>
    <w:rPr>
      <w:sz w:val="20"/>
      <w:szCs w:val="20"/>
    </w:rPr>
  </w:style>
  <w:style w:type="paragraph" w:customStyle="1" w:styleId="Zwykytekst1">
    <w:name w:val="Zwykły tekst1"/>
    <w:basedOn w:val="Normalny"/>
    <w:qFormat/>
    <w:rsid w:val="002B7C49"/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721</Words>
  <Characters>4330</Characters>
  <Application>Microsoft Office Word</Application>
  <DocSecurity>4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PSM Olkusz</cp:lastModifiedBy>
  <cp:revision>2</cp:revision>
  <dcterms:created xsi:type="dcterms:W3CDTF">2025-10-08T18:01:00Z</dcterms:created>
  <dcterms:modified xsi:type="dcterms:W3CDTF">2025-10-08T18:01:00Z</dcterms:modified>
</cp:coreProperties>
</file>