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D0025A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D0025A">
              <w:rPr>
                <w:rFonts w:ascii="Calibri" w:hAnsi="Calibri" w:cs="Calibri"/>
                <w:sz w:val="24"/>
                <w:szCs w:val="24"/>
                <w:lang w:val="x-none" w:eastAsia="zh-CN"/>
              </w:rPr>
              <w:br/>
              <w:t>(</w:t>
            </w:r>
            <w:r w:rsidRPr="00D0025A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D0025A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D0025A">
              <w:rPr>
                <w:rFonts w:ascii="Calibri" w:hAnsi="Calibri" w:cs="Calibri"/>
                <w:sz w:val="24"/>
                <w:szCs w:val="24"/>
                <w:lang w:eastAsia="zh-CN"/>
              </w:rPr>
              <w:t>CEiDG</w:t>
            </w:r>
            <w:proofErr w:type="spellEnd"/>
            <w:r w:rsidRPr="00D0025A">
              <w:rPr>
                <w:rFonts w:ascii="Calibri" w:hAnsi="Calibri" w:cs="Calibri"/>
                <w:sz w:val="24"/>
                <w:szCs w:val="24"/>
                <w:lang w:eastAsia="zh-CN"/>
              </w:rPr>
              <w:t>)</w:t>
            </w:r>
            <w:r w:rsidRPr="00D0025A">
              <w:rPr>
                <w:rFonts w:ascii="Calibri" w:hAnsi="Calibri" w:cs="Calibri"/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D0025A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D0025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0025A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D0025A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65260F8A" w14:textId="77777777" w:rsidR="00FF1B3D" w:rsidRPr="00D0025A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1A9BB8F3" w14:textId="63A5D91B" w:rsidR="00CE07D1" w:rsidRPr="00D0025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CE07D1" w:rsidRPr="00D0025A">
        <w:rPr>
          <w:rFonts w:ascii="Calibri" w:eastAsia="Times New Roman" w:hAnsi="Calibri" w:cs="Calibri"/>
          <w:b/>
          <w:sz w:val="24"/>
          <w:szCs w:val="24"/>
          <w:lang w:eastAsia="zh-CN"/>
        </w:rPr>
        <w:t>wykonania reprezentacyjnego etui (opakowania) na książkowe wydanie konstytucji w formacie A5 i A4</w:t>
      </w:r>
      <w:r w:rsidR="00CE07D1" w:rsidRPr="00D0025A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. </w:t>
      </w:r>
    </w:p>
    <w:p w14:paraId="679A08E4" w14:textId="319FF79D" w:rsidR="00FF1B3D" w:rsidRPr="00D0025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D0025A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16053F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………………………………………..</w:t>
      </w:r>
    </w:p>
    <w:p w14:paraId="1B54003A" w14:textId="3E3D351C" w:rsidR="00FF1B3D" w:rsidRPr="00D0025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val="x-none" w:eastAsia="pl-PL"/>
        </w:rPr>
      </w:pPr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6053F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…………………………………………….</w:t>
      </w:r>
    </w:p>
    <w:p w14:paraId="00996C0B" w14:textId="77777777" w:rsidR="00FF1B3D" w:rsidRPr="00D0025A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18D2939A" w14:textId="77777777" w:rsidR="00FF1B3D" w:rsidRPr="00D0025A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617537DD" w14:textId="34A3A09C" w:rsidR="00FF1B3D" w:rsidRPr="00D0025A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D0025A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D0025A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D0025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D0025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z postępowania na podstawie art. 7 ust. 1 ustawy z dnia 13 kwietnia 2022 r. o szczególnych rozwiązaniach w zakresie przeciwdziałania wspieraniu agresji na Ukrainę oraz służących</w:t>
      </w:r>
      <w:r w:rsidR="00D0025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</w:t>
      </w:r>
      <w:r w:rsidRPr="00D0025A">
        <w:rPr>
          <w:rFonts w:ascii="Calibri" w:eastAsia="Times New Roman" w:hAnsi="Calibri" w:cs="Calibri"/>
          <w:sz w:val="24"/>
          <w:szCs w:val="24"/>
          <w:lang w:val="x-none" w:eastAsia="zh-CN"/>
        </w:rPr>
        <w:t>ochronie bezpieczeństwa narodowego (Dz. U.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D0025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6929F23F" w:rsidR="00FF1B3D" w:rsidRPr="00D0025A" w:rsidRDefault="00FF1B3D" w:rsidP="00FF1B3D">
      <w:pPr>
        <w:tabs>
          <w:tab w:val="left" w:leader="dot" w:pos="907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435CCC">
        <w:rPr>
          <w:rFonts w:eastAsia="Times New Roman" w:cs="Times New Roman"/>
          <w:sz w:val="24"/>
          <w:szCs w:val="24"/>
          <w:lang w:eastAsia="pl-PL"/>
        </w:rPr>
        <w:br/>
      </w:r>
      <w:r w:rsidRPr="00435CCC">
        <w:rPr>
          <w:rFonts w:eastAsia="Times New Roman" w:cs="Times New Roman"/>
          <w:sz w:val="24"/>
          <w:szCs w:val="24"/>
          <w:lang w:eastAsia="pl-PL"/>
        </w:rPr>
        <w:br/>
      </w:r>
      <w:r w:rsidRPr="00435CCC">
        <w:rPr>
          <w:rFonts w:eastAsia="Times New Roman" w:cs="Times New Roman"/>
          <w:sz w:val="24"/>
          <w:szCs w:val="24"/>
          <w:lang w:eastAsia="pl-PL"/>
        </w:rPr>
        <w:br/>
      </w:r>
      <w:r w:rsidRPr="00435CCC">
        <w:rPr>
          <w:rFonts w:eastAsia="Times New Roman" w:cs="Times New Roman"/>
          <w:sz w:val="24"/>
          <w:szCs w:val="24"/>
          <w:lang w:eastAsia="pl-PL"/>
        </w:rPr>
        <w:br/>
      </w:r>
      <w:r w:rsidRPr="00435CCC">
        <w:rPr>
          <w:rFonts w:eastAsia="Times New Roman" w:cs="Times New Roman"/>
          <w:sz w:val="24"/>
          <w:szCs w:val="24"/>
          <w:lang w:eastAsia="pl-PL"/>
        </w:rPr>
        <w:br/>
      </w:r>
      <w:r w:rsidRPr="00435CCC">
        <w:rPr>
          <w:rFonts w:eastAsia="Times New Roman" w:cs="Times New Roman"/>
          <w:sz w:val="24"/>
          <w:szCs w:val="24"/>
          <w:lang w:eastAsia="pl-PL"/>
        </w:rPr>
        <w:br/>
      </w:r>
      <w:r w:rsidRPr="00D0025A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D0025A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………….. 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D0025A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435CCC" w:rsidRPr="00D0025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</w:t>
      </w:r>
      <w:r w:rsidR="00D0025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</w:t>
      </w:r>
      <w:r w:rsidRPr="00D0025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………………………………….……………</w:t>
      </w:r>
    </w:p>
    <w:p w14:paraId="65111601" w14:textId="73467FB8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          </w:t>
      </w:r>
      <w:r w:rsidR="00435CCC" w:rsidRPr="00D0025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</w:t>
      </w:r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D0025A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D0025A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16053F"/>
    <w:rsid w:val="002A1318"/>
    <w:rsid w:val="00435CCC"/>
    <w:rsid w:val="0045756A"/>
    <w:rsid w:val="004E38FD"/>
    <w:rsid w:val="006B3B21"/>
    <w:rsid w:val="006E6802"/>
    <w:rsid w:val="00967C87"/>
    <w:rsid w:val="00A20E02"/>
    <w:rsid w:val="00BE13E8"/>
    <w:rsid w:val="00CE07D1"/>
    <w:rsid w:val="00CF615E"/>
    <w:rsid w:val="00D0025A"/>
    <w:rsid w:val="00D10DBA"/>
    <w:rsid w:val="00EE138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Woźniak Magdalena  (BK)</cp:lastModifiedBy>
  <cp:revision>2</cp:revision>
  <dcterms:created xsi:type="dcterms:W3CDTF">2026-08-07T12:09:00Z</dcterms:created>
  <dcterms:modified xsi:type="dcterms:W3CDTF">2026-08-07T12:09:00Z</dcterms:modified>
</cp:coreProperties>
</file>