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30733" w14:textId="6F4BA54B" w:rsidR="00EF6A66" w:rsidRPr="00B93783" w:rsidRDefault="00EF6A66" w:rsidP="00B93783">
      <w:pPr>
        <w:jc w:val="center"/>
        <w:rPr>
          <w:bCs/>
        </w:rPr>
      </w:pPr>
      <w:r>
        <w:t xml:space="preserve">Lista wniosków Grantowych wybranych do dofinansowania w ramach </w:t>
      </w:r>
      <w:r>
        <w:br/>
        <w:t xml:space="preserve">konkursu grantowego </w:t>
      </w:r>
      <w:r>
        <w:rPr>
          <w:b/>
        </w:rPr>
        <w:t>„</w:t>
      </w:r>
      <w:proofErr w:type="spellStart"/>
      <w:r>
        <w:rPr>
          <w:b/>
        </w:rPr>
        <w:t>Cyberbezpieczny</w:t>
      </w:r>
      <w:proofErr w:type="spellEnd"/>
      <w:r>
        <w:rPr>
          <w:b/>
        </w:rPr>
        <w:t xml:space="preserve"> </w:t>
      </w:r>
      <w:r w:rsidR="00137CAD">
        <w:rPr>
          <w:b/>
        </w:rPr>
        <w:t>Rząd</w:t>
      </w:r>
      <w:r>
        <w:rPr>
          <w:b/>
        </w:rPr>
        <w:t>”</w:t>
      </w:r>
      <w:r w:rsidR="00B93783" w:rsidRPr="00B93783">
        <w:t xml:space="preserve"> </w:t>
      </w:r>
      <w:r w:rsidR="00B93783" w:rsidRPr="00B93783">
        <w:rPr>
          <w:bCs/>
        </w:rPr>
        <w:t xml:space="preserve">”, Inwestycja C3.1.1. </w:t>
      </w:r>
      <w:proofErr w:type="spellStart"/>
      <w:r w:rsidR="00B93783" w:rsidRPr="00B93783">
        <w:rPr>
          <w:bCs/>
        </w:rPr>
        <w:t>Cyberbezpieczeństwo</w:t>
      </w:r>
      <w:proofErr w:type="spellEnd"/>
      <w:r w:rsidR="00B93783" w:rsidRPr="00B93783">
        <w:rPr>
          <w:bCs/>
        </w:rPr>
        <w:t xml:space="preserve"> -</w:t>
      </w:r>
      <w:proofErr w:type="spellStart"/>
      <w:r w:rsidR="00B93783" w:rsidRPr="00B93783">
        <w:rPr>
          <w:bCs/>
        </w:rPr>
        <w:t>Cyber</w:t>
      </w:r>
      <w:proofErr w:type="spellEnd"/>
      <w:r w:rsidR="00B93783" w:rsidRPr="00B93783">
        <w:rPr>
          <w:bCs/>
        </w:rPr>
        <w:t xml:space="preserve"> PL,</w:t>
      </w:r>
      <w:r w:rsidR="00B93783">
        <w:rPr>
          <w:bCs/>
        </w:rPr>
        <w:br/>
      </w:r>
      <w:r w:rsidR="00B93783" w:rsidRPr="00B93783">
        <w:rPr>
          <w:bCs/>
        </w:rPr>
        <w:t>infrastruktura przetwarzania danych oraz optymalizacja infrastruktury</w:t>
      </w:r>
      <w:r w:rsidR="00B93783">
        <w:rPr>
          <w:bCs/>
        </w:rPr>
        <w:br/>
      </w:r>
      <w:r w:rsidR="00B93783" w:rsidRPr="00B93783">
        <w:rPr>
          <w:bCs/>
        </w:rPr>
        <w:t>służb państwowych odpowiedzialnych za bezpieczeństwo</w:t>
      </w:r>
      <w:r w:rsidRPr="00B93783">
        <w:rPr>
          <w:bCs/>
        </w:rPr>
        <w:t xml:space="preserve">  realizowanego</w:t>
      </w:r>
      <w:r>
        <w:br/>
      </w:r>
      <w:r w:rsidR="00B93783">
        <w:t xml:space="preserve">z </w:t>
      </w:r>
      <w:r w:rsidR="00B93783" w:rsidRPr="00B93783">
        <w:t>Krajow</w:t>
      </w:r>
      <w:r w:rsidR="00B93783">
        <w:t>ego</w:t>
      </w:r>
      <w:r w:rsidR="00B93783" w:rsidRPr="00B93783">
        <w:t xml:space="preserve"> Plan Odbudowy i Zwiększania Odporności finansowany</w:t>
      </w:r>
      <w:r w:rsidR="00B93783">
        <w:br/>
      </w:r>
      <w:r w:rsidR="00B93783" w:rsidRPr="00B93783">
        <w:t xml:space="preserve"> ze środków Instrumentu na Rzecz Odbudowy i Zwiększania Odporności</w:t>
      </w:r>
    </w:p>
    <w:tbl>
      <w:tblPr>
        <w:tblW w:w="16639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072"/>
        <w:gridCol w:w="1843"/>
        <w:gridCol w:w="3030"/>
        <w:gridCol w:w="992"/>
        <w:gridCol w:w="1418"/>
        <w:gridCol w:w="1559"/>
        <w:gridCol w:w="1471"/>
        <w:gridCol w:w="1417"/>
        <w:gridCol w:w="1418"/>
      </w:tblGrid>
      <w:tr w:rsidR="00735378" w:rsidRPr="00735378" w14:paraId="6473807E" w14:textId="77777777" w:rsidTr="000B2337">
        <w:trPr>
          <w:trHeight w:val="1050"/>
          <w:tblHeader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5E166E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8F6DCC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</w:t>
            </w:r>
            <w:proofErr w:type="spellStart"/>
            <w:r w:rsidRPr="00735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Grantobiorcy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74246A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Data i czas złożenia wniosku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A5F9B5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 wniosku o dofinansowanie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6970B2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Końcowa ocena punktowa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150B44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Wydatki ogółem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5E2F29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Dofinansowanie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43F8A2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Procent dofinansowania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A6364A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Wkład UE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7DB41D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Wkład własny z wydatków ogółem</w:t>
            </w:r>
          </w:p>
        </w:tc>
      </w:tr>
      <w:tr w:rsidR="00735378" w:rsidRPr="00735378" w14:paraId="40F8EE95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584F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B62D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MAŁOPOLSKI URZĄD WOJEWÓDZKI W KRAKOWIE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B044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17.03.2025 17:37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0B54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5B33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8A85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9 999 999,90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E5BC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9 999 999,90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39D5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86BC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9 999 999,90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926A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0,00</w:t>
            </w:r>
          </w:p>
        </w:tc>
      </w:tr>
      <w:tr w:rsidR="000B2337" w:rsidRPr="00735378" w14:paraId="497456BC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B08F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1D0B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ZACHODNIOPOMORSKI URZĄD WOJEWÓDZKI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E03A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19.03.2025 15:03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D181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4A28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C9F4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9 196 886,33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855C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7 703 310,51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ED97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AB85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7 703 310,51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FC49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1 493 575,82</w:t>
            </w:r>
          </w:p>
        </w:tc>
      </w:tr>
      <w:tr w:rsidR="000B2337" w:rsidRPr="00735378" w14:paraId="01E68971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3873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5890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OPOLSKI URZĄD WOJEWÓDZKI W OPOLU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5C69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30.03.2025 09:22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08A8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C6B5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F800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10 603 458,00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0792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9 392 565,00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3158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FDD8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9 392 565,00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317E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1 210 893,00</w:t>
            </w:r>
          </w:p>
        </w:tc>
      </w:tr>
      <w:tr w:rsidR="000B2337" w:rsidRPr="00735378" w14:paraId="0D79690C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5F4A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45F1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MAZOWIECKI URZĄD WOJEWÓDZKI W WARSZAWIE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17E5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28.03.2025 12:08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5F37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B591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6DCC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9 999 982,65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D0CC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9 999 982,65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09F6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F2EB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9 999 982,65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DEF7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0,00</w:t>
            </w:r>
          </w:p>
        </w:tc>
      </w:tr>
      <w:tr w:rsidR="00735378" w:rsidRPr="00735378" w14:paraId="22577283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B77F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3737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URZĄD ZAMÓWIEŃ PUBLICZNYCH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F5AC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04.03.2025 13:06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A645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7649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CAD4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5 512 323,20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E7AE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4 559 524,20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CEB0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EC90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4 559 524,20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13C0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952 799,00</w:t>
            </w:r>
          </w:p>
        </w:tc>
      </w:tr>
      <w:tr w:rsidR="00735378" w:rsidRPr="00735378" w14:paraId="0F87D257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C331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6.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D9BC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WYŻSZY URZĄD GÓRNICZY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DE35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30.03.2025 23:54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7A1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67F2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9379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1 502 550,00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3372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1 502 550,00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4F83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5027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1 502 550,00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A071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0,00</w:t>
            </w:r>
          </w:p>
        </w:tc>
      </w:tr>
      <w:tr w:rsidR="000B2337" w:rsidRPr="00735378" w14:paraId="755EF529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0B6D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3ACC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LUBUSKI URZĄD WOJEWÓDZKI W GORZOWIE WLKP.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9B0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28.03.2025 14:25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F2D9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351E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81EA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9 999 990,00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A275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9 999 990,00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420A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5AD2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9 999 990,00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CDF4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0,00</w:t>
            </w:r>
          </w:p>
        </w:tc>
      </w:tr>
      <w:tr w:rsidR="00735378" w:rsidRPr="00735378" w14:paraId="193ABF41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18D5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95CB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MINISTERSTWO PRZEMYSŁU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749A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31.03.2025 14:06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E1FB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3033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0272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2 937 038,59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BB28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2 409 289,47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F587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0998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2 409 289,47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E5FC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527 749,12</w:t>
            </w:r>
          </w:p>
        </w:tc>
      </w:tr>
      <w:tr w:rsidR="00735378" w:rsidRPr="00735378" w14:paraId="284EBC5B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D7C2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21B0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PAŃSTWOWA INSPEKCJA PRACY GŁÓWNY INSPEKTORAT PRACY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52A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30.03.2025 14:05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91EE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3965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9AC0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26 929 046,10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A764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9 994 574,10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99E5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B59E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9 994 574,10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368D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16 934 472,00</w:t>
            </w:r>
          </w:p>
        </w:tc>
      </w:tr>
      <w:tr w:rsidR="00735378" w:rsidRPr="00735378" w14:paraId="6688FCB4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AFB8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1CAE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GENERALNA DYREKCJA OCHRONY ŚRODOWISKA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1C58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26.03.2025 14:51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53B5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044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A9C7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9 923 626,02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018D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9 923 626,02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31ED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1150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9 923 626,02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F717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0,00</w:t>
            </w:r>
          </w:p>
        </w:tc>
      </w:tr>
      <w:tr w:rsidR="00735378" w:rsidRPr="00735378" w14:paraId="0FF6FB2A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6CF1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3471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GŁÓWNY URZĄD MIAR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9330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13.03.2025 14:28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84DD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BF64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4681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9 996 525,00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A147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9 996 525,00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CF2C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B588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9 996 525,00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077D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0,00</w:t>
            </w:r>
          </w:p>
        </w:tc>
      </w:tr>
      <w:tr w:rsidR="00735378" w:rsidRPr="00735378" w14:paraId="580D8375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28F1" w14:textId="25A8E00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="00D93AF7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5F3E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GŁÓWNY INSPEKTORAT SANITARNY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C87A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27.03.2025 16:24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F34B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7191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A21D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4 474 947,00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1598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3 797 850,00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20A4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04CD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3 797 850,00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026B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677 097,00</w:t>
            </w:r>
          </w:p>
        </w:tc>
      </w:tr>
      <w:tr w:rsidR="00735378" w:rsidRPr="00735378" w14:paraId="79B52384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0F60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909E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LUBELSKI URZĄD WOJEWÓDZKI W LUBLINIE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E6D3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24.03.2025 13:50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F5EF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9E07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41F8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7 975 852,50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8F3F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7 975 852,50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6104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BD7A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7 975 852,50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E827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0,00</w:t>
            </w:r>
          </w:p>
        </w:tc>
      </w:tr>
      <w:tr w:rsidR="00735378" w:rsidRPr="00735378" w14:paraId="19809AE4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68D4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59D1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MINISTERSTWO FINANSÓW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87BB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27.03.2025 14:36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04DA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D299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0249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9 999 276,00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8808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9 999 276,00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68C2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A9C0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9 999 276,00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0B5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0,00</w:t>
            </w:r>
          </w:p>
        </w:tc>
      </w:tr>
      <w:tr w:rsidR="00735378" w:rsidRPr="00735378" w14:paraId="3B6CE596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DC97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15.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93CD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ŁÓDZKI URZĄD WOJEWÓDZKI W ŁODZI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FE8F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27.03.2025 15:25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7AAF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5108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885C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8 277 303,30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ECD8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8 277 303,30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CF85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EBDE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8 277 303,30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9995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0,00</w:t>
            </w:r>
          </w:p>
        </w:tc>
      </w:tr>
      <w:tr w:rsidR="00735378" w:rsidRPr="00735378" w14:paraId="430E93AA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7A04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D315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POMORSKI URZĄD WOJEWÓDZKI W GDAŃSKU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881F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31.03.2025 10:47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EFA4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535F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59D2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6 565 023,12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C638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6 565 023,12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58FD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CB7C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6 565 023,12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2B43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0,00</w:t>
            </w:r>
          </w:p>
        </w:tc>
      </w:tr>
      <w:tr w:rsidR="000B2337" w:rsidRPr="00735378" w14:paraId="3487F48A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B0EF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17.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81F0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MINISTERSTWO AKTYWÓW PAŃSTWOWYCH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A81C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25.03.2025 12:56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FE6F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AE02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59B9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7 280 934,90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BD43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4 911 372,90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8FE0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6ABB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4 911 372,90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4035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2 369 562,00</w:t>
            </w:r>
          </w:p>
        </w:tc>
      </w:tr>
      <w:tr w:rsidR="00735378" w:rsidRPr="00735378" w14:paraId="03E2D5C2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3051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18.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79A1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GENERALNA DYREKCJA DRÓG KRAJOWYCH I AUTOSTRAD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E60A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27.03.2025 12:07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CB3A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2F62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AF1A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6 091 951,36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2C85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4 997 303,85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CD5F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AB4D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4 997 303,85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7121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1 094 647,51</w:t>
            </w:r>
          </w:p>
        </w:tc>
      </w:tr>
      <w:tr w:rsidR="00735378" w:rsidRPr="00735378" w14:paraId="13BD3FDB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33FE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59D0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ŚWIĘTOKRZYSKI URZĄD WOJEWÓDZKI W KIELCACH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3F6D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31.03.2025 12:08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21A5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AA1C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AE9E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7 236 212,50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B0F4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7 236 211,50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340A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54B4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7 236 211,50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349D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1,00</w:t>
            </w:r>
          </w:p>
        </w:tc>
      </w:tr>
      <w:tr w:rsidR="00735378" w:rsidRPr="00735378" w14:paraId="0A18A055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7FB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4A12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KUJAWSKO-POMORSKI URZĄD WOJEWÓDZKI W BYDGOSZCZY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9663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25.03.2025 19:04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4BED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9598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C188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9 647 925,00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6C0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9 647 925,00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186B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8CA0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9 647 925,00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A21B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0,00</w:t>
            </w:r>
          </w:p>
        </w:tc>
      </w:tr>
      <w:tr w:rsidR="00735378" w:rsidRPr="00735378" w14:paraId="0FD345C6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8B08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21.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ADEA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MINISTERSTWO NAUKI I SZKOLNICTWA WYŻSZEGO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B529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28.03.2025 18:01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C6DA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74B0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2F19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1 610 000,00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9D8A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1 370 000,00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7E3D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D27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1 370 000,00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CCB5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240 000,00</w:t>
            </w:r>
          </w:p>
        </w:tc>
      </w:tr>
      <w:tr w:rsidR="00735378" w:rsidRPr="00735378" w14:paraId="64D86B7C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86E3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22.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70A8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URZĄD KOMUNIKACJI ELEKTRONICZNEJ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ADBB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11.03.2025 09:33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AA7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4E4E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CD38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6 115 000,00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B0BD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4 999 500,00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22DF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812D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4 999 500,00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9614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1 115 500,00</w:t>
            </w:r>
          </w:p>
        </w:tc>
      </w:tr>
      <w:tr w:rsidR="000B2337" w:rsidRPr="00735378" w14:paraId="0FAA9FEE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5561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23.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4234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PODKARPACKI URZĄD WOJEWÓDZKI W RZESZOWIE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A82B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30.03.2025 13:18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6D64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3ACB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50B2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3 526 545,58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7311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3 414 864,08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01B5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4EE0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3 414 864,08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DB3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111 681,50</w:t>
            </w:r>
          </w:p>
        </w:tc>
      </w:tr>
      <w:tr w:rsidR="000B2337" w:rsidRPr="00735378" w14:paraId="0D82EC42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23DC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24.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83D2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PODLASKI URZĄD WOJEWÓDZKI W BIAŁYMSTOKU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BB0D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28.03.2025 12:59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9833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920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E48C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7 728 900,73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85B5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6 365 873,54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4917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FD7A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6 365 873,54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108E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1 363 027,19</w:t>
            </w:r>
          </w:p>
        </w:tc>
      </w:tr>
      <w:tr w:rsidR="00735378" w:rsidRPr="00735378" w14:paraId="439FE428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5D31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25.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0A01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BIURO RZECZNIKA PRAW PACJENTA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7CBE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31.03.2025 15:49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373A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7A5F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613B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5 113 600,00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02A7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4 194 750,00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A1FF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B1F8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4 194 750,00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3429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918 850,00</w:t>
            </w:r>
          </w:p>
        </w:tc>
      </w:tr>
      <w:tr w:rsidR="00735378" w:rsidRPr="00735378" w14:paraId="70FC8210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B582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26.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3A67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URZĄD OCHRONY KONKURENCJI I KONSUMENTÓW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7D21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27.03.2025 13:09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0A44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C42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A4F8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2 600 325,00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9CA7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2 600 325,00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955A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59A4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2 600 325,00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A80B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0,00</w:t>
            </w:r>
          </w:p>
        </w:tc>
      </w:tr>
      <w:tr w:rsidR="000B2337" w:rsidRPr="00735378" w14:paraId="23DB7838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9860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27.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5864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GŁÓWNY INSPEKTORAT OCHRONY ŚRODOWISKA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D309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31.03.2025 13:35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F0E3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0E87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379E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5 933 567,73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9BC9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3 912 854,82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63BB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E490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3 912 854,82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23CE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2 020 712,91</w:t>
            </w:r>
          </w:p>
        </w:tc>
      </w:tr>
      <w:tr w:rsidR="00735378" w:rsidRPr="00735378" w14:paraId="1DBC1E6B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C2C7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28.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1C3E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ŚLĄSKI URZĄD WOJEWÓDZKI W KATOWICACH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4919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21.03.2025 13:37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FE01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2F80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11C0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4 151 638,00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BAD4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4 105 878,00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4D2E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A26D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4 105 878,00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D25D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45 760,00</w:t>
            </w:r>
          </w:p>
        </w:tc>
      </w:tr>
      <w:tr w:rsidR="000B2337" w:rsidRPr="00735378" w14:paraId="100CB10E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A02C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29.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A5C1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GŁÓWNY URZĄD NADZORU BUDOWLANEGO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BAEC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26.03.2025 16:17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D97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42A9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091D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5 861 700,00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6E74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4 840 500,00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5EF0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EE5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4 840 500,00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2838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1 021 200,00</w:t>
            </w:r>
          </w:p>
        </w:tc>
      </w:tr>
      <w:tr w:rsidR="00735378" w:rsidRPr="00735378" w14:paraId="3C2F193F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2F37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30.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359C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MINISTERSTWO ROZWOJU I TECHNOLOGII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7957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28.02.2025 19:59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C603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3EE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E747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6 044 914,76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740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4 999 566,59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CCF2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0D53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4 999 566,59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DF7A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1 045 348,17</w:t>
            </w:r>
          </w:p>
        </w:tc>
      </w:tr>
      <w:tr w:rsidR="000B2337" w:rsidRPr="00735378" w14:paraId="28AF4E3E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5C20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31.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3A73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GŁÓWNY URZĄD GEODEZJI I KARTOGRAFII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2D4F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21.03.2025 12:51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2051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9D7D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AAFC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5 173 178,88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78EF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4 276 056,01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5E89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956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4 276 056,01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258C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897 122,87</w:t>
            </w:r>
          </w:p>
        </w:tc>
      </w:tr>
      <w:tr w:rsidR="00735378" w:rsidRPr="00735378" w14:paraId="11C1B565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66F4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32.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94F4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DOLNOŚLĄSKI URZĄD WOJEWÓDZKI WE WROCŁAWIU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273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29.03.2025 14:41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22E7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BB0E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D85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6 719 473,91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2353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6 661 473,91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F6F4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B347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6 661 473,91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6CF5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58 000,00</w:t>
            </w:r>
          </w:p>
        </w:tc>
      </w:tr>
      <w:tr w:rsidR="000B2337" w:rsidRPr="00735378" w14:paraId="4C799A77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949E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33.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62B1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URZĄD PATENTOWY RZECZYPOSPOLITEJ POLSKIEJ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EC5B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18.03.2025 14:58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208C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6B42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98FE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6 083 746,86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3631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4 990 573,61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E1A0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7937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4 990 573,61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EE67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1 093 173,25</w:t>
            </w:r>
          </w:p>
        </w:tc>
      </w:tr>
      <w:tr w:rsidR="00735378" w:rsidRPr="00735378" w14:paraId="478C0CCD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B825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34.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5961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WIELKOPOLSKI URZĄD WOJEWÓDZKI W POZNANIU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B47B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28.03.2025 13:36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AF2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FDD3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6A41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3 121 334,35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4150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2 626 689,45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8417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1ABB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2 626 689,45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507F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494 644,90</w:t>
            </w:r>
          </w:p>
        </w:tc>
      </w:tr>
      <w:tr w:rsidR="00735378" w:rsidRPr="00735378" w14:paraId="389DB5F4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E731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35.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3104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KANCELARIA PREZESA RADY MINISTRÓW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6E13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31.03.2025 13:17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A00D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E1B3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54BD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6 062 365,00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9FCA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4 999 995,00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ED04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63D4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4 999 995,00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B0C1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1 062 370,00</w:t>
            </w:r>
          </w:p>
        </w:tc>
      </w:tr>
      <w:tr w:rsidR="00735378" w:rsidRPr="00735378" w14:paraId="430FFB9E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2351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36.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8D74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KOMENDA GŁÓWNA POLICJI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695E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28.03.2025 18:29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06E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97E5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0D13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666C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10 000 000,00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12E0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0CD2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10 000 000,00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87EA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0,00</w:t>
            </w:r>
          </w:p>
        </w:tc>
      </w:tr>
      <w:tr w:rsidR="00735378" w:rsidRPr="00735378" w14:paraId="36319C4B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AD8B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37.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A2D6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WARMIŃSKO-MAZURSKI URZĄD WOJEWÓDZKI W OLSZTYNIE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B073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27.03.2025 13:48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1B45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0AB2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2654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3 497 351,78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524A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2 866 803,74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9855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B83D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2 866 803,74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E150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630 548,04</w:t>
            </w:r>
          </w:p>
        </w:tc>
      </w:tr>
      <w:tr w:rsidR="00735378" w:rsidRPr="00735378" w14:paraId="295F78B5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C81B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38.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8C01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URZĄD LOTNICTWA CYWILNEGO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ADD2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31.03.2025 11:42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389D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CB62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3B1B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1 434 774,75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3FBE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1 434 774,75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3A0F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40B7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1 434 774,75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A291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0,00</w:t>
            </w:r>
          </w:p>
        </w:tc>
      </w:tr>
      <w:tr w:rsidR="000B2337" w:rsidRPr="00735378" w14:paraId="4C54F578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7E09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39.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07A5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MINISTERSTWO FUNDUSZY I POLITYKI REGIONALNEJ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1FC1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27.03.2025 15:02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0EA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C07C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2825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4 577 305,10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D7C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4 577 305,10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B9F2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4BDD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4 577 305,10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13AF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0,00</w:t>
            </w:r>
          </w:p>
        </w:tc>
      </w:tr>
      <w:tr w:rsidR="00735378" w:rsidRPr="00735378" w14:paraId="52B35E74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CEB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40.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1F50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GŁÓWNY INSPEKTORAT TRANSPORTU DROGOWEGO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425D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27.03.2025 12:11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BED4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AB13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CC7E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656 250,00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00C0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656 250,00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8CB6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D61F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656 250,00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18FB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0,00</w:t>
            </w:r>
          </w:p>
        </w:tc>
      </w:tr>
      <w:tr w:rsidR="00735378" w:rsidRPr="00735378" w14:paraId="0E05AFFA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58FD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41.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BB5F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URZĄD OCHRONY DANYCH OSOBOWYCH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2712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31.03.2025 14:45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A540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353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0B7E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1 067 520,00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C76E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875 700,00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7497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B673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875 700,00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1B5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191 820,00</w:t>
            </w:r>
          </w:p>
        </w:tc>
      </w:tr>
      <w:tr w:rsidR="00735378" w:rsidRPr="00735378" w14:paraId="7D0DE94F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B582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42.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EBBB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MINISTERSTWO INFRASTRUKTURY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44EA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31.03.2025 14:18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B8FF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EF5E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D618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4 998 021,86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34C2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4 998 021,86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A874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49E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4 998 021,86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DBA4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0,00</w:t>
            </w:r>
          </w:p>
        </w:tc>
      </w:tr>
      <w:tr w:rsidR="00735378" w:rsidRPr="00735378" w14:paraId="643699B3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678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43.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41D7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MINISTERSTWO CYFRYZACJI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BDDA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31.03.2025 09:59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51FF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A2F2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C267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4 999 999,98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D4DE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4 999 999,98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0E68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89BE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4 999 999,98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0F51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0,00</w:t>
            </w:r>
          </w:p>
        </w:tc>
      </w:tr>
      <w:tr w:rsidR="000B2337" w:rsidRPr="00735378" w14:paraId="7A73310C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4ADC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44.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A3CE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MINISTERSTWO ZDROWIA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CD0F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31.03.2025 11:36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8D45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723A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CC9A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861 000,00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E5E5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861 000,00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53A4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7F11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861 000,00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636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0,00</w:t>
            </w:r>
          </w:p>
        </w:tc>
      </w:tr>
      <w:tr w:rsidR="00735378" w:rsidRPr="00735378" w14:paraId="2775BD7A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86E8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45.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3B56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MINISTERSTWO RODZINY, PRACY I POLITYKI SPOŁECZNEJ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2FE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21.03.2025 12:09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8CB4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C2DC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5A3A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2 155 725,00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108D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2 155 725,00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D4E1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858A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2 155 725,00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FC1D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0,00</w:t>
            </w:r>
          </w:p>
        </w:tc>
      </w:tr>
      <w:tr w:rsidR="00735378" w:rsidRPr="00735378" w14:paraId="3E3D7653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BC19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46.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EF8F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GŁÓWNY URZĄD STATYSTYCZNY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311E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01.03.2025 23:52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2297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DAC4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57DC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9 993 157,65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77C8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9 993 157,65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D381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B6E8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9 993 157,65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CCB7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0,00</w:t>
            </w:r>
          </w:p>
        </w:tc>
      </w:tr>
      <w:tr w:rsidR="00735378" w:rsidRPr="00735378" w14:paraId="53F1A5E0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32EE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47.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BA0F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NACZELNA DYREKCJA ARCHIWÓW PAŃSTWOWYCH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DD57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31.03.2025 12:50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313E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DACF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1562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943 740,00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36CD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943 740,00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4D62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8CA1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943 740,00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E923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0,00</w:t>
            </w:r>
          </w:p>
        </w:tc>
      </w:tr>
      <w:tr w:rsidR="00735378" w:rsidRPr="00735378" w14:paraId="3652B1B0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6B1F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48.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81EB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DEPARTAMENT ADMINISTRACYJNY MINISTERSTWA OBRONY NARODOWEJ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DF60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31.03.2025 13:42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38E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8CED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0A83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2 300 000,00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EFB9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2 300 000,00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6585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986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2 300 000,00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6F46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0,00</w:t>
            </w:r>
          </w:p>
        </w:tc>
      </w:tr>
      <w:tr w:rsidR="00735378" w:rsidRPr="00735378" w14:paraId="1D1570BC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7DF0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49.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213B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GŁÓWNY INSPEKTORAT JAKOŚCI HANDLOWEJ ARTYKUŁÓW ROLNO-SPOŻYWCZYCH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7B05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26.03.2025 14:10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5D90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22A0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0847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4F75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500 000,00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EFCE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8370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500 000,00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0BBF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0,00</w:t>
            </w:r>
          </w:p>
        </w:tc>
      </w:tr>
      <w:tr w:rsidR="000B2337" w:rsidRPr="00735378" w14:paraId="60D81C18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A7AC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50.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6759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SŁUŻBA OCHRONY PAŃSTWA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9075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31.03.2025 15:45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AB25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B80F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D69E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931 896,00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2398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931 896,00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60E7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39EF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931 896,00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729F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0,00</w:t>
            </w:r>
          </w:p>
        </w:tc>
      </w:tr>
      <w:tr w:rsidR="00735378" w:rsidRPr="00735378" w14:paraId="0B13D9CD" w14:textId="77777777" w:rsidTr="000B2337">
        <w:trPr>
          <w:trHeight w:val="7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B8DB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51.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983A" w14:textId="77777777" w:rsidR="00735378" w:rsidRPr="00735378" w:rsidRDefault="00735378" w:rsidP="007353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MINISTERSTWO SPRAWIEDLIWOŚCI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CDC5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19.03.2025 11:48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0390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9509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5F6D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9 996 000,00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9450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9 996 000,00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B859" w14:textId="77777777" w:rsidR="00735378" w:rsidRPr="00735378" w:rsidRDefault="00735378" w:rsidP="0073537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0EC4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9 996 000,00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4647" w14:textId="77777777" w:rsidR="00735378" w:rsidRPr="00735378" w:rsidRDefault="00735378" w:rsidP="0073537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0,00</w:t>
            </w:r>
          </w:p>
        </w:tc>
      </w:tr>
    </w:tbl>
    <w:p w14:paraId="099099B0" w14:textId="77777777" w:rsidR="004A6CC5" w:rsidRDefault="004A6CC5"/>
    <w:p w14:paraId="59A89FB5" w14:textId="42299C9E" w:rsidR="00B045C8" w:rsidRDefault="00B040F3" w:rsidP="00B040F3">
      <w:r>
        <w:t>Lista wniosków Grantowych nie</w:t>
      </w:r>
      <w:r w:rsidR="008D0291">
        <w:t xml:space="preserve"> </w:t>
      </w:r>
      <w:r>
        <w:t>wybranych do dofinansowania</w:t>
      </w:r>
      <w:r w:rsidR="008D0291">
        <w:t>:</w:t>
      </w:r>
    </w:p>
    <w:tbl>
      <w:tblPr>
        <w:tblW w:w="16585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6254"/>
        <w:gridCol w:w="2835"/>
        <w:gridCol w:w="7071"/>
      </w:tblGrid>
      <w:tr w:rsidR="008D0291" w:rsidRPr="00735378" w14:paraId="010608BD" w14:textId="77777777" w:rsidTr="00182AF1">
        <w:trPr>
          <w:trHeight w:val="105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3E4C57" w14:textId="77777777" w:rsidR="008D0291" w:rsidRPr="00735378" w:rsidRDefault="008D0291" w:rsidP="009A0622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0361DA" w14:textId="77777777" w:rsidR="008D0291" w:rsidRPr="00735378" w:rsidRDefault="008D0291" w:rsidP="009A0622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</w:t>
            </w:r>
            <w:proofErr w:type="spellStart"/>
            <w:r w:rsidRPr="00735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Grantobiorcy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CD9D2C" w14:textId="77777777" w:rsidR="008D0291" w:rsidRPr="00735378" w:rsidRDefault="008D0291" w:rsidP="009A0622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Data i czas złożenia wniosku</w:t>
            </w:r>
          </w:p>
        </w:tc>
        <w:tc>
          <w:tcPr>
            <w:tcW w:w="7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136493" w14:textId="77777777" w:rsidR="008D0291" w:rsidRPr="00735378" w:rsidRDefault="008D0291" w:rsidP="009A0622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5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 wniosku o dofinansowanie</w:t>
            </w:r>
          </w:p>
        </w:tc>
      </w:tr>
      <w:tr w:rsidR="000237B8" w:rsidRPr="00735378" w14:paraId="7F610226" w14:textId="77777777" w:rsidTr="00182AF1">
        <w:trPr>
          <w:trHeight w:val="544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569CC" w14:textId="5DF04A4C" w:rsidR="000237B8" w:rsidRPr="000237B8" w:rsidRDefault="000237B8" w:rsidP="009A0622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237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6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6B30" w14:textId="610635E9" w:rsidR="000237B8" w:rsidRPr="000360D5" w:rsidRDefault="00C433AB" w:rsidP="009A0622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360D5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PAŃSTWOWE GOSPODARSTWO WODNE WODY POLSKIE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4CD22" w14:textId="74DD878B" w:rsidR="000237B8" w:rsidRPr="000360D5" w:rsidRDefault="004803EC" w:rsidP="00182A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360D5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2025-03-31 13:11:30</w:t>
            </w:r>
          </w:p>
        </w:tc>
        <w:tc>
          <w:tcPr>
            <w:tcW w:w="7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49C5" w14:textId="28CA2079" w:rsidR="000237B8" w:rsidRPr="000360D5" w:rsidRDefault="004803EC" w:rsidP="009A0622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360D5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KPOD.05.10-CR.01-001/24/0044</w:t>
            </w:r>
          </w:p>
        </w:tc>
      </w:tr>
      <w:tr w:rsidR="000237B8" w:rsidRPr="00735378" w14:paraId="156F611F" w14:textId="77777777" w:rsidTr="00182AF1">
        <w:trPr>
          <w:trHeight w:val="552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DB58" w14:textId="578AC80C" w:rsidR="000237B8" w:rsidRPr="000237B8" w:rsidRDefault="000237B8" w:rsidP="009A0622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237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6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AB17" w14:textId="32520AD9" w:rsidR="000237B8" w:rsidRPr="000360D5" w:rsidRDefault="004803EC" w:rsidP="009A0622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360D5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WOJEWÓDZKI INSPEKTORAT WETERYNARII W GDAŃSKU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6F51" w14:textId="78BE349D" w:rsidR="000237B8" w:rsidRPr="000360D5" w:rsidRDefault="00182AF1" w:rsidP="00182A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360D5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31.03.2025 15:15:18</w:t>
            </w:r>
          </w:p>
        </w:tc>
        <w:tc>
          <w:tcPr>
            <w:tcW w:w="7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47BA" w14:textId="5E13EA5F" w:rsidR="000237B8" w:rsidRPr="000360D5" w:rsidRDefault="004803EC" w:rsidP="009A0622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0360D5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KPOD.05.10-CR.01-001/24/0051</w:t>
            </w:r>
          </w:p>
        </w:tc>
      </w:tr>
    </w:tbl>
    <w:p w14:paraId="7430A654" w14:textId="77777777" w:rsidR="008D0291" w:rsidRDefault="008D0291" w:rsidP="00B040F3"/>
    <w:sectPr w:rsidR="008D0291" w:rsidSect="00EF6A6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136FC" w14:textId="77777777" w:rsidR="001B5D83" w:rsidRDefault="001B5D83" w:rsidP="00EF6A66">
      <w:pPr>
        <w:spacing w:before="0" w:after="0" w:line="240" w:lineRule="auto"/>
      </w:pPr>
      <w:r>
        <w:separator/>
      </w:r>
    </w:p>
  </w:endnote>
  <w:endnote w:type="continuationSeparator" w:id="0">
    <w:p w14:paraId="3AB9157D" w14:textId="77777777" w:rsidR="001B5D83" w:rsidRDefault="001B5D83" w:rsidP="00EF6A6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68E47" w14:textId="77777777" w:rsidR="001B5D83" w:rsidRDefault="001B5D83" w:rsidP="00EF6A66">
      <w:pPr>
        <w:spacing w:before="0" w:after="0" w:line="240" w:lineRule="auto"/>
      </w:pPr>
      <w:r>
        <w:separator/>
      </w:r>
    </w:p>
  </w:footnote>
  <w:footnote w:type="continuationSeparator" w:id="0">
    <w:p w14:paraId="599E4F5B" w14:textId="77777777" w:rsidR="001B5D83" w:rsidRDefault="001B5D83" w:rsidP="00EF6A6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B89D" w14:textId="17AFA98E" w:rsidR="00EF6A66" w:rsidRDefault="00B93783" w:rsidP="00EF6A66">
    <w:pPr>
      <w:pStyle w:val="Nagwek"/>
      <w:tabs>
        <w:tab w:val="left" w:pos="1692"/>
        <w:tab w:val="center" w:pos="7002"/>
      </w:tabs>
      <w:jc w:val="center"/>
    </w:pPr>
    <w:r>
      <w:rPr>
        <w:noProof/>
        <w14:ligatures w14:val="standardContextual"/>
      </w:rPr>
      <w:drawing>
        <wp:inline distT="0" distB="0" distL="0" distR="0" wp14:anchorId="49086B27" wp14:editId="63038458">
          <wp:extent cx="5724525" cy="475615"/>
          <wp:effectExtent l="0" t="0" r="9525" b="635"/>
          <wp:docPr id="12799801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98014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0D"/>
    <w:rsid w:val="000237B8"/>
    <w:rsid w:val="000360D5"/>
    <w:rsid w:val="000541D3"/>
    <w:rsid w:val="000B2337"/>
    <w:rsid w:val="001104EB"/>
    <w:rsid w:val="00137CAD"/>
    <w:rsid w:val="00182AF1"/>
    <w:rsid w:val="00195630"/>
    <w:rsid w:val="001B5D83"/>
    <w:rsid w:val="003B5701"/>
    <w:rsid w:val="003F7BC2"/>
    <w:rsid w:val="00461012"/>
    <w:rsid w:val="004803EC"/>
    <w:rsid w:val="004A6CC5"/>
    <w:rsid w:val="00540FF2"/>
    <w:rsid w:val="0064310D"/>
    <w:rsid w:val="0070497C"/>
    <w:rsid w:val="007262AF"/>
    <w:rsid w:val="00735378"/>
    <w:rsid w:val="0083756F"/>
    <w:rsid w:val="008D0291"/>
    <w:rsid w:val="00946780"/>
    <w:rsid w:val="00B040F3"/>
    <w:rsid w:val="00B045C8"/>
    <w:rsid w:val="00B93783"/>
    <w:rsid w:val="00BC6106"/>
    <w:rsid w:val="00C433AB"/>
    <w:rsid w:val="00D93AF7"/>
    <w:rsid w:val="00DF127B"/>
    <w:rsid w:val="00E25848"/>
    <w:rsid w:val="00ED2E45"/>
    <w:rsid w:val="00EF6A66"/>
    <w:rsid w:val="00F0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E445"/>
  <w15:chartTrackingRefBased/>
  <w15:docId w15:val="{CF26D5FC-0372-450E-9E6F-D259C7D9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27B"/>
    <w:pPr>
      <w:spacing w:before="360" w:after="360" w:line="360" w:lineRule="auto"/>
    </w:pPr>
    <w:rPr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127B"/>
    <w:pPr>
      <w:keepNext/>
      <w:keepLines/>
      <w:spacing w:line="276" w:lineRule="auto"/>
      <w:outlineLvl w:val="0"/>
    </w:pPr>
    <w:rPr>
      <w:rFonts w:eastAsiaTheme="majorEastAsia" w:cstheme="majorBidi"/>
      <w:b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12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F127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Default">
    <w:name w:val="Default"/>
    <w:rsid w:val="00DF127B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Moje-DaneMetrykalne">
    <w:name w:val="Moje - Dane Metrykalne"/>
    <w:basedOn w:val="Normalny"/>
    <w:link w:val="Moje-DaneMetrykalneZnak"/>
    <w:qFormat/>
    <w:rsid w:val="00DF127B"/>
    <w:pPr>
      <w:spacing w:line="276" w:lineRule="auto"/>
    </w:pPr>
    <w:rPr>
      <w:rFonts w:cstheme="minorHAnsi"/>
      <w:szCs w:val="24"/>
    </w:rPr>
  </w:style>
  <w:style w:type="character" w:customStyle="1" w:styleId="Moje-DaneMetrykalneZnak">
    <w:name w:val="Moje - Dane Metrykalne Znak"/>
    <w:basedOn w:val="Domylnaczcionkaakapitu"/>
    <w:link w:val="Moje-DaneMetrykalne"/>
    <w:rsid w:val="00DF127B"/>
    <w:rPr>
      <w:rFonts w:cstheme="minorHAnsi"/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DF127B"/>
    <w:rPr>
      <w:rFonts w:eastAsiaTheme="majorEastAsia" w:cstheme="majorBidi"/>
      <w:b/>
      <w:kern w:val="0"/>
      <w:sz w:val="26"/>
      <w:szCs w:val="32"/>
      <w14:ligatures w14:val="none"/>
    </w:rPr>
  </w:style>
  <w:style w:type="paragraph" w:styleId="Tekstprzypisudolnego">
    <w:name w:val="footnote text"/>
    <w:basedOn w:val="Normalny"/>
    <w:link w:val="TekstprzypisudolnegoZnak"/>
    <w:semiHidden/>
    <w:unhideWhenUsed/>
    <w:rsid w:val="00DF127B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F127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12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127B"/>
    <w:rPr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F127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F127B"/>
    <w:rPr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F127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F127B"/>
    <w:rPr>
      <w:kern w:val="0"/>
      <w:sz w:val="24"/>
      <w14:ligatures w14:val="none"/>
    </w:rPr>
  </w:style>
  <w:style w:type="character" w:styleId="Odwoanieprzypisudolnego">
    <w:name w:val="footnote reference"/>
    <w:aliases w:val="Footnote symbol,Footnote Reference Number,Odwołanie przypisu"/>
    <w:semiHidden/>
    <w:unhideWhenUsed/>
    <w:rsid w:val="00DF127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127B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F127B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127B"/>
    <w:rPr>
      <w:b/>
      <w:bCs/>
    </w:rPr>
  </w:style>
  <w:style w:type="paragraph" w:styleId="NormalnyWeb">
    <w:name w:val="Normal (Web)"/>
    <w:basedOn w:val="Normalny"/>
    <w:uiPriority w:val="99"/>
    <w:unhideWhenUsed/>
    <w:rsid w:val="00DF127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12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127B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12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27B"/>
    <w:rPr>
      <w:rFonts w:ascii="Segoe UI" w:hAnsi="Segoe UI" w:cs="Segoe UI"/>
      <w:kern w:val="0"/>
      <w:sz w:val="18"/>
      <w:szCs w:val="18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DF127B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F127B"/>
    <w:rPr>
      <w:kern w:val="0"/>
      <w:sz w:val="24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127B"/>
    <w:rPr>
      <w:color w:val="605E5C"/>
      <w:shd w:val="clear" w:color="auto" w:fill="E1DFDD"/>
    </w:rPr>
  </w:style>
  <w:style w:type="paragraph" w:customStyle="1" w:styleId="Moje-trepisma">
    <w:name w:val="Moje - treść pisma"/>
    <w:basedOn w:val="Normalny"/>
    <w:link w:val="Moje-trepismaZnak"/>
    <w:qFormat/>
    <w:rsid w:val="00DF127B"/>
  </w:style>
  <w:style w:type="character" w:customStyle="1" w:styleId="Moje-trepismaZnak">
    <w:name w:val="Moje - treść pisma Znak"/>
    <w:basedOn w:val="Domylnaczcionkaakapitu"/>
    <w:link w:val="Moje-trepisma"/>
    <w:rsid w:val="00DF127B"/>
    <w:rPr>
      <w:kern w:val="0"/>
      <w:sz w:val="24"/>
      <w14:ligatures w14:val="none"/>
    </w:rPr>
  </w:style>
  <w:style w:type="paragraph" w:customStyle="1" w:styleId="Moje-Nagwek1">
    <w:name w:val="Moje - Nagłówek 1"/>
    <w:basedOn w:val="Nagwek1"/>
    <w:link w:val="Moje-Nagwek1Znak"/>
    <w:qFormat/>
    <w:rsid w:val="00DF127B"/>
  </w:style>
  <w:style w:type="character" w:customStyle="1" w:styleId="Moje-Nagwek1Znak">
    <w:name w:val="Moje - Nagłówek 1 Znak"/>
    <w:basedOn w:val="Nagwek1Znak"/>
    <w:link w:val="Moje-Nagwek1"/>
    <w:rsid w:val="00DF127B"/>
    <w:rPr>
      <w:rFonts w:eastAsiaTheme="majorEastAsia" w:cstheme="majorBidi"/>
      <w:b/>
      <w:kern w:val="0"/>
      <w:sz w:val="26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4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CDAC1-903B-47C6-A1C8-6026A899255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dc45af-07b0-4179-a598-9740073a6e4a}" enabled="0" method="" siteId="{95dc45af-07b0-4179-a598-9740073a6e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1182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juliusz.brzostek@nask.pl</dc:creator>
  <cp:keywords/>
  <dc:description/>
  <cp:lastModifiedBy>Iwona Kądziela</cp:lastModifiedBy>
  <cp:revision>3</cp:revision>
  <dcterms:created xsi:type="dcterms:W3CDTF">2025-05-21T08:26:00Z</dcterms:created>
  <dcterms:modified xsi:type="dcterms:W3CDTF">2025-05-21T08:39:00Z</dcterms:modified>
</cp:coreProperties>
</file>