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845AD8" w:rsidRDefault="00845AD8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</w:p>
    <w:p w:rsidR="004603C3" w:rsidRDefault="004603C3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30211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54632E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zapytaniem ofertowym </w:t>
      </w:r>
      <w:r w:rsidR="002003B9">
        <w:rPr>
          <w:rFonts w:ascii="Arial Narrow" w:hAnsi="Arial Narrow" w:cstheme="minorHAnsi"/>
          <w:sz w:val="22"/>
          <w:szCs w:val="22"/>
        </w:rPr>
        <w:t>dotyczącym</w:t>
      </w:r>
      <w:r w:rsidR="002003B9" w:rsidRPr="002003B9">
        <w:t xml:space="preserve">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świadczenia usługi kompleksowego wsparcia organizacyjnego i administrac</w:t>
      </w:r>
      <w:r w:rsidR="00845AD8">
        <w:rPr>
          <w:rFonts w:ascii="Arial Narrow" w:hAnsi="Arial Narrow" w:cstheme="minorHAnsi"/>
          <w:i/>
          <w:sz w:val="22"/>
          <w:szCs w:val="22"/>
        </w:rPr>
        <w:t>yjno-biurowego w projekcie pn. „</w:t>
      </w:r>
      <w:r w:rsidR="00845AD8" w:rsidRPr="00845AD8">
        <w:rPr>
          <w:rFonts w:ascii="Arial Narrow" w:hAnsi="Arial Narrow" w:cstheme="minorHAnsi"/>
          <w:i/>
          <w:sz w:val="22"/>
          <w:szCs w:val="22"/>
        </w:rPr>
        <w:t>Strategia rozwoju gospodarki w obszarze technologii wodorowych” o akronimie H2PL</w:t>
      </w:r>
      <w:r w:rsidR="00845AD8"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>zapoznałam się z zapytaniem ofertowym wraz z jej załącznikami i nie wnoszę do niej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</w:t>
      </w:r>
      <w:r w:rsidR="00845AD8">
        <w:t xml:space="preserve"> </w:t>
      </w:r>
      <w:r>
        <w:t xml:space="preserve">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003B9">
        <w:t>Cena powinna zawierać peł</w:t>
      </w:r>
      <w:r w:rsidR="00292145" w:rsidRPr="00292145">
        <w:t>n</w:t>
      </w:r>
      <w:r w:rsidR="002003B9">
        <w:t>y</w:t>
      </w:r>
      <w:r w:rsidR="00292145" w:rsidRPr="00292145">
        <w:t xml:space="preserve"> koszt </w:t>
      </w:r>
      <w:r w:rsidR="002003B9">
        <w:t xml:space="preserve">świadczenie usługi (cena  brutto), a w przypadku osoby fizycznej pełny koszt </w:t>
      </w:r>
      <w:r w:rsidR="00292145" w:rsidRPr="00292145">
        <w:t>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w 2019 r. wynosi 14, 70 zł brutto.</w:t>
      </w:r>
      <w:r>
        <w:t xml:space="preserve"> 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W</w:t>
      </w:r>
      <w:r>
        <w:t>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3D4490" w:rsidP="003D4490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t>Załącznik 1</w:t>
    </w:r>
    <w:r w:rsidR="0054632E">
      <w:t xml:space="preserve">                                                                                                </w:t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F27C2"/>
    <w:rsid w:val="0013214C"/>
    <w:rsid w:val="002003B9"/>
    <w:rsid w:val="00243A88"/>
    <w:rsid w:val="00286795"/>
    <w:rsid w:val="00292145"/>
    <w:rsid w:val="0030211E"/>
    <w:rsid w:val="00304D80"/>
    <w:rsid w:val="003D4490"/>
    <w:rsid w:val="004603C3"/>
    <w:rsid w:val="0054632E"/>
    <w:rsid w:val="005F0B6C"/>
    <w:rsid w:val="006B1A55"/>
    <w:rsid w:val="006E0B27"/>
    <w:rsid w:val="0072500D"/>
    <w:rsid w:val="007B35B0"/>
    <w:rsid w:val="00845AD8"/>
    <w:rsid w:val="009D2714"/>
    <w:rsid w:val="00A05DA6"/>
    <w:rsid w:val="00A54967"/>
    <w:rsid w:val="00CA5001"/>
    <w:rsid w:val="00CE61B7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D588-5FB1-4DB8-A065-61FFCD07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Joanna Bieniek</cp:lastModifiedBy>
  <cp:revision>24</cp:revision>
  <cp:lastPrinted>2019-10-16T07:41:00Z</cp:lastPrinted>
  <dcterms:created xsi:type="dcterms:W3CDTF">2019-06-17T10:51:00Z</dcterms:created>
  <dcterms:modified xsi:type="dcterms:W3CDTF">2019-10-22T13:03:00Z</dcterms:modified>
</cp:coreProperties>
</file>