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7F" w:rsidRPr="00D8797F" w:rsidRDefault="00D8797F" w:rsidP="00D8797F">
      <w:pPr>
        <w:rPr>
          <w:b/>
          <w:bCs/>
        </w:rPr>
      </w:pPr>
      <w:r w:rsidRPr="00D8797F">
        <w:rPr>
          <w:b/>
          <w:bCs/>
        </w:rPr>
        <w:t>REGULAMIN REZERWACJI TERMINU WIZYTY</w:t>
      </w:r>
      <w:r>
        <w:rPr>
          <w:b/>
          <w:bCs/>
        </w:rPr>
        <w:t xml:space="preserve"> DLA </w:t>
      </w:r>
      <w:r w:rsidR="002414EE">
        <w:rPr>
          <w:b/>
          <w:bCs/>
        </w:rPr>
        <w:t>OBYWATELI UKRAINY WYKONUJĄCYCH PRACĘ NA STANOWISKU KIEROWCY W TRANSPORCIE MIĘDZYNARODOWYM</w:t>
      </w:r>
    </w:p>
    <w:p w:rsidR="00D8797F" w:rsidRDefault="00D8797F" w:rsidP="00D8797F">
      <w:pPr>
        <w:rPr>
          <w:b/>
          <w:bCs/>
        </w:rPr>
      </w:pPr>
      <w:r>
        <w:rPr>
          <w:b/>
          <w:bCs/>
        </w:rPr>
        <w:t xml:space="preserve">Złożenie wniosku o udzielenie zezwolenia na pobyt czasowy, stały, </w:t>
      </w:r>
    </w:p>
    <w:p w:rsidR="00D8797F" w:rsidRPr="00D8797F" w:rsidRDefault="00D8797F" w:rsidP="00D8797F">
      <w:r>
        <w:rPr>
          <w:b/>
          <w:bCs/>
        </w:rPr>
        <w:t>rezydenta długoterminowego UE</w:t>
      </w:r>
    </w:p>
    <w:p w:rsidR="00D8797F" w:rsidRPr="00CC52CD" w:rsidRDefault="00D8797F" w:rsidP="007807F0">
      <w:pPr>
        <w:jc w:val="both"/>
        <w:rPr>
          <w:rFonts w:cstheme="minorHAnsi"/>
        </w:rPr>
      </w:pPr>
      <w:r w:rsidRPr="00CC52CD">
        <w:rPr>
          <w:rFonts w:cstheme="minorHAnsi"/>
        </w:rPr>
        <w:t xml:space="preserve">Klient, rezerwując termin wizyty w Mazowieckim Urzędzie Wojewódzkim w Wydziale Spraw Cudzoziemców w sprawach złożenia wniosku o legalizację pobytu oświadcza, że podając imię i nazwisko, datę urodzenia, obywatelstwo, numer paszportu, numer telefonu i adres e-mail wyraża zgodę na przetwarzanie swoich danych osobowych przez Wojewodę Mazowieckiego w celu realizacji procesu internetowej rezerwacji wizyt na podstawie </w:t>
      </w:r>
      <w:r w:rsidRPr="00CC52CD">
        <w:rPr>
          <w:rFonts w:cstheme="minorHAnsi"/>
          <w:b/>
          <w:bCs/>
          <w:i/>
          <w:iCs/>
        </w:rPr>
        <w:t>art. 6 ust. 1 pkt a)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4.05.2016).</w:t>
      </w:r>
    </w:p>
    <w:p w:rsidR="00D8797F" w:rsidRPr="00CC52CD" w:rsidRDefault="00D8797F" w:rsidP="007807F0">
      <w:pPr>
        <w:tabs>
          <w:tab w:val="num" w:pos="720"/>
        </w:tabs>
        <w:jc w:val="both"/>
        <w:rPr>
          <w:rFonts w:cstheme="minorHAnsi"/>
        </w:rPr>
      </w:pPr>
      <w:r w:rsidRPr="00CC52CD">
        <w:rPr>
          <w:rFonts w:cstheme="minorHAnsi"/>
        </w:rPr>
        <w:t xml:space="preserve">W trakcie realizacji procesu rezerwacji wizyty należy podać następujące dane: imię i nazwisko, data urodzenia, obywatelstwo, numer paszportu, </w:t>
      </w:r>
      <w:r w:rsidR="007807F0" w:rsidRPr="00CC52CD">
        <w:rPr>
          <w:rFonts w:cstheme="minorHAnsi"/>
        </w:rPr>
        <w:t xml:space="preserve">posiadany obecnie tytuł pobytowy, data legalnego pobytu na terytorium RP, </w:t>
      </w:r>
      <w:r w:rsidRPr="00CC52CD">
        <w:rPr>
          <w:rFonts w:cstheme="minorHAnsi"/>
        </w:rPr>
        <w:t>polski numer telefonu, adres e-mail. Wyżej wymienione dane podawane są obligatoryjnie w celu weryfikacji w dniu składania dokumentów w Urzędzie oraz przydzielenia terminu wizyty.</w:t>
      </w:r>
    </w:p>
    <w:p w:rsidR="008C4752" w:rsidRPr="00CC52CD" w:rsidRDefault="001977BE" w:rsidP="001977BE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eastAsia="Times New Roman" w:cstheme="minorHAnsi"/>
          <w:lang w:eastAsia="pl-PL"/>
        </w:rPr>
        <w:t xml:space="preserve"> </w:t>
      </w:r>
      <w:r w:rsidR="00A23BA0" w:rsidRPr="00CC52CD">
        <w:rPr>
          <w:rFonts w:eastAsia="Times New Roman" w:cstheme="minorHAnsi"/>
          <w:lang w:eastAsia="pl-PL"/>
        </w:rPr>
        <w:t>Rezerwacja wizyty dotyczy wyłącznie obywateli Ukrainy, którzy wykonują pracę na stanowisku kierowcy w transporcie międzynarodowym.</w:t>
      </w:r>
    </w:p>
    <w:p w:rsidR="002414EE" w:rsidRPr="00CC52CD" w:rsidRDefault="001977BE" w:rsidP="001977BE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eastAsia="Times New Roman" w:cstheme="minorHAnsi"/>
          <w:lang w:eastAsia="pl-PL"/>
        </w:rPr>
        <w:t xml:space="preserve">Termin wizyty jest ustalany przez Urząd w miarę możliwości zgodnie z preferencjami określonymi przez Klienta w </w:t>
      </w:r>
      <w:r w:rsidR="008C4752" w:rsidRPr="00CC52CD">
        <w:rPr>
          <w:rFonts w:eastAsia="Times New Roman" w:cstheme="minorHAnsi"/>
          <w:lang w:eastAsia="pl-PL"/>
        </w:rPr>
        <w:t>zgłoszeniu</w:t>
      </w:r>
      <w:r w:rsidRPr="00CC52CD">
        <w:rPr>
          <w:rFonts w:eastAsia="Times New Roman" w:cstheme="minorHAnsi"/>
          <w:lang w:eastAsia="pl-PL"/>
        </w:rPr>
        <w:t xml:space="preserve"> i nie podlega zmianie. Istnieje możliwość anulowania wizyty</w:t>
      </w:r>
      <w:r w:rsidR="004460DE">
        <w:rPr>
          <w:rFonts w:eastAsia="Times New Roman" w:cstheme="minorHAnsi"/>
          <w:lang w:eastAsia="pl-PL"/>
        </w:rPr>
        <w:t>.</w:t>
      </w:r>
      <w:bookmarkStart w:id="0" w:name="_GoBack"/>
      <w:bookmarkEnd w:id="0"/>
      <w:r w:rsidRPr="00CC52CD">
        <w:rPr>
          <w:rFonts w:eastAsia="Times New Roman" w:cstheme="minorHAnsi"/>
          <w:lang w:eastAsia="pl-PL"/>
        </w:rPr>
        <w:t xml:space="preserve"> </w:t>
      </w:r>
    </w:p>
    <w:p w:rsidR="00D8797F" w:rsidRPr="00CC52CD" w:rsidRDefault="00D8797F" w:rsidP="001977BE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>Powiadomienie o rezerwacji terminu przekazywane jest wyłącznie za pośrednictwem poczty e-mail.</w:t>
      </w:r>
    </w:p>
    <w:p w:rsidR="001977BE" w:rsidRPr="00CC52CD" w:rsidRDefault="007807F0" w:rsidP="00957652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 xml:space="preserve">Na umówioną wizytę zapisana osoba musi stawić się osobiście. Brak osobistego stawiennictwa cudzoziemca skutkuje odmową przyjęcia wniosku. </w:t>
      </w:r>
    </w:p>
    <w:p w:rsidR="00D8797F" w:rsidRPr="00CC52CD" w:rsidRDefault="00D8797F" w:rsidP="00957652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>Osoba zapisana w systemie internetowej rezerwacji obowiązana jest stawić się co najmniej 10 min przed planowaną wizytą przed wskazanym wcześniej stanowisku.</w:t>
      </w:r>
    </w:p>
    <w:p w:rsidR="00D8797F" w:rsidRPr="00CC52CD" w:rsidRDefault="00D8797F" w:rsidP="007807F0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>Spóźnienie powyżej 5 min skutkuje odmową przyjęcia dokumentów w Urzędzie.</w:t>
      </w:r>
    </w:p>
    <w:p w:rsidR="00D8797F" w:rsidRPr="00CC52CD" w:rsidRDefault="007807F0" w:rsidP="007807F0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 xml:space="preserve">Urząd zastrzega możliwość odmowy przyjęcia wniosków od klientów, którzy podali nieprawdziwe dane podczas zapisu. </w:t>
      </w:r>
      <w:r w:rsidR="00D8797F" w:rsidRPr="00CC52CD">
        <w:rPr>
          <w:rFonts w:cstheme="minorHAnsi"/>
        </w:rPr>
        <w:t>Po otrzymaniu mailowego potwierdzenia z terminem wizyty nie ma możliwości zamiany danych osoby zapisanej.</w:t>
      </w:r>
    </w:p>
    <w:p w:rsidR="00D8797F" w:rsidRPr="00CC52CD" w:rsidRDefault="00D8797F" w:rsidP="007807F0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>Nie stawienie się i nie odwołanie wizyty może skutkować w przyszłości brakiem możliwości umówienia się na złożenie wniosku za pomocą rezerwacji internetowej.</w:t>
      </w:r>
    </w:p>
    <w:p w:rsidR="00174149" w:rsidRPr="00CC52CD" w:rsidRDefault="00174149" w:rsidP="00174149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  <w:b/>
          <w:bCs/>
        </w:rPr>
        <w:t>Podanie niepełnych danych w formularzu, danych niezgodnych z prawdą lub zapis do niewłaściwej kolejki będzie skutkował usunięciem rezerwacji lub kategoryczną odmową przyjęcia wniosku.</w:t>
      </w:r>
    </w:p>
    <w:p w:rsidR="00D8797F" w:rsidRPr="00CC52CD" w:rsidRDefault="00D8797F" w:rsidP="007807F0">
      <w:pPr>
        <w:numPr>
          <w:ilvl w:val="0"/>
          <w:numId w:val="1"/>
        </w:numPr>
        <w:jc w:val="both"/>
        <w:rPr>
          <w:rFonts w:cstheme="minorHAnsi"/>
        </w:rPr>
      </w:pPr>
      <w:r w:rsidRPr="00CC52CD">
        <w:rPr>
          <w:rFonts w:cstheme="minorHAnsi"/>
        </w:rPr>
        <w:t>Osobie, której dane dotyczą, przysługuje prawo dostępu do treści jej danych oraz możliwość ich poprawiania.</w:t>
      </w:r>
    </w:p>
    <w:p w:rsidR="00D8797F" w:rsidRPr="00CC52CD" w:rsidRDefault="00D8797F" w:rsidP="007807F0">
      <w:pPr>
        <w:jc w:val="both"/>
        <w:rPr>
          <w:rFonts w:cstheme="minorHAnsi"/>
        </w:rPr>
      </w:pPr>
      <w:r w:rsidRPr="00CC52CD">
        <w:rPr>
          <w:rFonts w:cstheme="minorHAnsi"/>
        </w:rPr>
        <w:t>Jednocześnie informujemy, że: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lastRenderedPageBreak/>
        <w:t>Administratorem danych osobowych jest Wojewoda Mazowiecki z siedzibą przy pl. Bankowym 3/5 w Warszawie.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 xml:space="preserve">Administrator wyznaczył Inspektora ochrony danych. Kontakt: </w:t>
      </w:r>
      <w:hyperlink r:id="rId5" w:history="1">
        <w:r w:rsidRPr="00CC52CD">
          <w:rPr>
            <w:rStyle w:val="Hipercze"/>
            <w:rFonts w:cstheme="minorHAnsi"/>
          </w:rPr>
          <w:t>iod@mazowieckie.pl</w:t>
        </w:r>
      </w:hyperlink>
      <w:r w:rsidRPr="00CC52CD">
        <w:rPr>
          <w:rFonts w:cstheme="minorHAnsi"/>
        </w:rPr>
        <w:t xml:space="preserve"> , tel. 22 695 69 80 lub listownie: Mazowiecki Urząd Wojewódzki w Warszawie, </w:t>
      </w:r>
      <w:proofErr w:type="spellStart"/>
      <w:r w:rsidRPr="00CC52CD">
        <w:rPr>
          <w:rFonts w:cstheme="minorHAnsi"/>
        </w:rPr>
        <w:t>pl.Bankowy</w:t>
      </w:r>
      <w:proofErr w:type="spellEnd"/>
      <w:r w:rsidRPr="00CC52CD">
        <w:rPr>
          <w:rFonts w:cstheme="minorHAnsi"/>
        </w:rPr>
        <w:t xml:space="preserve"> 3/5, 00-950 Warszawa.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Przetwarzamy Państwa dane osobowe wyłącznie w celu wykonania zadań Administratora, które wynikają z przepisów prawa oraz zadań realizowanych w interesie publicznym.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Podanie danych jest dobrowolne, ale niezbędne do prowadzenia sprawy w Mazowieckim Urzędzie Wojewódzkim w Warszawie.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Odbiorcami Państwa danych mogą być tylko instytucje uprawnione na podstawie przepisów prawa lub podmioty, którym Administrator powierzył przetwarzanie danych na podstawie zawartej umowy.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Mają Państwo prawo dostępu do treści swoich danych oraz prawo ich sprostowania, usunięcia, ograniczenia przetwarzania, przenoszenia i wniesienia sprzeciwu.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Mają Państwo prawo wniesienia skargi do organu nadzorczego, tj. Prezesa Urzędu Ochrony Danych Osobowych. Mogą to Państwo zrobić, jeśli uznają, że przetwarzamy dane osobowe z naruszeniem przepisów prawa.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Jeżeli przetwarzamy dane osobowe na podstawie udzielonej nam zgody, mogą ją Państwo w dowolnym momencie wycofać (bez wpływu na zgodność z prawem przetwarzania przed jej wycofaniem).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Nie przetwarzamy Państwa danych w sposób zautomatyzowany, w tym w formie profilowania. Nie przekazujemy Państwa danych do państw trzecich lub organizacji międzynarodowych.</w:t>
      </w:r>
    </w:p>
    <w:p w:rsidR="00D8797F" w:rsidRPr="00CC52CD" w:rsidRDefault="00D8797F" w:rsidP="007807F0">
      <w:pPr>
        <w:numPr>
          <w:ilvl w:val="0"/>
          <w:numId w:val="2"/>
        </w:numPr>
        <w:jc w:val="both"/>
        <w:rPr>
          <w:rFonts w:cstheme="minorHAnsi"/>
        </w:rPr>
      </w:pPr>
      <w:r w:rsidRPr="00CC52CD">
        <w:rPr>
          <w:rFonts w:cstheme="minorHAnsi"/>
        </w:rPr>
        <w:t>Dane osobowe przechowujemy przez okres niezbędny do wykonania zadań Administratora oraz realizacji obowiązku archiwizacyjnego, które wynikają z przepisów prawa.</w:t>
      </w:r>
    </w:p>
    <w:p w:rsidR="00D8797F" w:rsidRPr="00CC52CD" w:rsidRDefault="00D8797F" w:rsidP="007807F0">
      <w:pPr>
        <w:jc w:val="both"/>
        <w:rPr>
          <w:rFonts w:cstheme="minorHAnsi"/>
        </w:rPr>
      </w:pPr>
      <w:r w:rsidRPr="00CC52CD">
        <w:rPr>
          <w:rFonts w:cstheme="minorHAnsi"/>
        </w:rPr>
        <w:t xml:space="preserve">[Podstawa prawna: </w:t>
      </w:r>
      <w:r w:rsidRPr="00CC52CD">
        <w:rPr>
          <w:rFonts w:cstheme="minorHAnsi"/>
          <w:i/>
          <w:iCs/>
        </w:rPr>
        <w:t xml:space="preserve">rozporządzenie Parlamentu Europejskiego i Rady UE 2016/679 z dnia </w:t>
      </w:r>
      <w:r w:rsidRPr="00CC52CD">
        <w:rPr>
          <w:rFonts w:cstheme="minorHAnsi"/>
        </w:rPr>
        <w:br/>
      </w:r>
      <w:r w:rsidRPr="00CC52CD">
        <w:rPr>
          <w:rFonts w:cstheme="minorHAnsi"/>
          <w:i/>
          <w:iCs/>
        </w:rPr>
        <w:t>27 kwietnia 2016 r. w sprawie ochrony osób fizycznych w związku z przetwarzaniem danych osobowych i w sprawie swobodnego przepływu takich danych oraz uchylenia dyrektywy 95/46/WE (Dz. Urz. UE L 119 z 4.05.2016)</w:t>
      </w:r>
      <w:r w:rsidRPr="00CC52CD">
        <w:rPr>
          <w:rFonts w:cstheme="minorHAnsi"/>
        </w:rPr>
        <w:t>]</w:t>
      </w:r>
    </w:p>
    <w:p w:rsidR="0090659B" w:rsidRPr="00CC52CD" w:rsidRDefault="0090659B">
      <w:pPr>
        <w:rPr>
          <w:rFonts w:cstheme="minorHAnsi"/>
        </w:rPr>
      </w:pPr>
    </w:p>
    <w:sectPr w:rsidR="0090659B" w:rsidRPr="00CC5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74149"/>
    <w:rsid w:val="001977BE"/>
    <w:rsid w:val="002414EE"/>
    <w:rsid w:val="004460DE"/>
    <w:rsid w:val="007807F0"/>
    <w:rsid w:val="008C4752"/>
    <w:rsid w:val="0090659B"/>
    <w:rsid w:val="00A23BA0"/>
    <w:rsid w:val="00CC52CD"/>
    <w:rsid w:val="00D8797F"/>
    <w:rsid w:val="00E8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508F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8797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Obsługi Klienta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Magdalena Maliszewska-Woźnica</cp:lastModifiedBy>
  <cp:revision>3</cp:revision>
  <dcterms:created xsi:type="dcterms:W3CDTF">2023-02-27T10:52:00Z</dcterms:created>
  <dcterms:modified xsi:type="dcterms:W3CDTF">2023-02-27T10:53:00Z</dcterms:modified>
</cp:coreProperties>
</file>