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8CC" w:rsidRPr="006C1A43" w:rsidRDefault="009C68CC" w:rsidP="009C68CC">
      <w:pPr>
        <w:suppressAutoHyphens w:val="0"/>
        <w:autoSpaceDE w:val="0"/>
        <w:autoSpaceDN w:val="0"/>
        <w:adjustRightInd w:val="0"/>
        <w:spacing w:before="120" w:after="120"/>
        <w:ind w:left="9926" w:firstLine="709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6C1A43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Załącznik Nr 8 </w:t>
      </w:r>
      <w:r w:rsidRPr="006C1A43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Pr="006C1A43">
        <w:rPr>
          <w:rFonts w:asciiTheme="minorHAnsi" w:eastAsia="Times New Roman" w:hAnsiTheme="minorHAnsi" w:cstheme="minorHAnsi"/>
          <w:b/>
          <w:bCs/>
          <w:sz w:val="22"/>
          <w:szCs w:val="22"/>
        </w:rPr>
        <w:t>SWZ</w:t>
      </w:r>
    </w:p>
    <w:p w:rsidR="009C68CC" w:rsidRPr="006C1A43" w:rsidRDefault="009C68CC" w:rsidP="009C68CC">
      <w:pPr>
        <w:rPr>
          <w:rFonts w:asciiTheme="minorHAnsi" w:hAnsiTheme="minorHAnsi" w:cstheme="minorHAnsi"/>
          <w:b/>
          <w:sz w:val="22"/>
          <w:szCs w:val="22"/>
        </w:rPr>
      </w:pPr>
      <w:r w:rsidRPr="006C1A43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9C68CC" w:rsidRPr="006C1A43" w:rsidRDefault="009C68CC" w:rsidP="009C68CC">
      <w:pPr>
        <w:ind w:right="5954"/>
        <w:rPr>
          <w:rFonts w:asciiTheme="minorHAnsi" w:hAnsiTheme="minorHAnsi" w:cstheme="minorHAnsi"/>
          <w:sz w:val="22"/>
          <w:szCs w:val="22"/>
        </w:rPr>
      </w:pPr>
      <w:r w:rsidRPr="006C1A4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</w:p>
    <w:p w:rsidR="009C68CC" w:rsidRPr="006C1A43" w:rsidRDefault="009C68CC" w:rsidP="009C68CC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6C1A43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6C1A43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6C1A43">
        <w:rPr>
          <w:rFonts w:asciiTheme="minorHAnsi" w:hAnsiTheme="minorHAnsi" w:cstheme="minorHAnsi"/>
          <w:i/>
          <w:sz w:val="16"/>
          <w:szCs w:val="16"/>
        </w:rPr>
        <w:t>)</w:t>
      </w:r>
    </w:p>
    <w:p w:rsidR="009C68CC" w:rsidRPr="006C1A43" w:rsidRDefault="009C68CC" w:rsidP="009C68CC">
      <w:pPr>
        <w:ind w:right="5953"/>
        <w:rPr>
          <w:rFonts w:asciiTheme="minorHAnsi" w:hAnsiTheme="minorHAnsi" w:cstheme="minorHAnsi"/>
          <w:i/>
          <w:sz w:val="22"/>
          <w:szCs w:val="22"/>
        </w:rPr>
      </w:pPr>
    </w:p>
    <w:p w:rsidR="009C68CC" w:rsidRPr="006C1A43" w:rsidRDefault="009C68CC" w:rsidP="009C68C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C1A43">
        <w:rPr>
          <w:rFonts w:asciiTheme="minorHAnsi" w:hAnsiTheme="minorHAnsi" w:cstheme="minorHAnsi"/>
          <w:b/>
          <w:sz w:val="22"/>
          <w:szCs w:val="22"/>
        </w:rPr>
        <w:t>Wykaz osób, które zostaną skierowane do realizacji zamówienia</w:t>
      </w:r>
      <w:r w:rsidRPr="006C1A4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C68CC" w:rsidRPr="006C1A43" w:rsidRDefault="009C68CC" w:rsidP="009C68C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6C1A43">
        <w:rPr>
          <w:rFonts w:asciiTheme="minorHAnsi" w:hAnsiTheme="minorHAnsi" w:cstheme="minorHAnsi"/>
          <w:sz w:val="22"/>
          <w:szCs w:val="22"/>
        </w:rPr>
        <w:t>pn</w:t>
      </w:r>
      <w:proofErr w:type="spellEnd"/>
      <w:r w:rsidRPr="006C1A43">
        <w:rPr>
          <w:rFonts w:asciiTheme="minorHAnsi" w:hAnsiTheme="minorHAnsi" w:cstheme="minorHAnsi"/>
          <w:b/>
          <w:sz w:val="22"/>
        </w:rPr>
        <w:t xml:space="preserve"> Świadczenie usługi wsparcia dla Systemu Finansowo - Kadrowego i świadczenie usług asysty wraz z udzieleniem licencji/sublicencji na okres 24 miesięcy</w:t>
      </w:r>
      <w:r w:rsidRPr="006C1A43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– BAG.261.13.2023.ACZ</w:t>
      </w:r>
    </w:p>
    <w:p w:rsidR="009C68CC" w:rsidRPr="006C1A43" w:rsidRDefault="009C68CC" w:rsidP="009C68C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6C1A43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potwierdzający spełnianie wymagań określonych w Części II SWZ lit. A pkt 2.4. </w:t>
      </w:r>
      <w:proofErr w:type="spellStart"/>
      <w:r w:rsidRPr="006C1A43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ppkt</w:t>
      </w:r>
      <w:proofErr w:type="spellEnd"/>
      <w:r w:rsidRPr="006C1A43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1).  </w:t>
      </w:r>
    </w:p>
    <w:p w:rsidR="009C68CC" w:rsidRPr="006C1A43" w:rsidRDefault="009C68CC" w:rsidP="009C68C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C1A43">
        <w:rPr>
          <w:rFonts w:asciiTheme="minorHAnsi" w:hAnsiTheme="minorHAnsi" w:cstheme="minorHAnsi"/>
          <w:b/>
          <w:sz w:val="22"/>
          <w:szCs w:val="22"/>
          <w:u w:val="single"/>
        </w:rPr>
        <w:t>(składany na wezwanie Zamawiającego)</w:t>
      </w:r>
    </w:p>
    <w:p w:rsidR="009C68CC" w:rsidRPr="006C1A43" w:rsidRDefault="009C68CC" w:rsidP="009C68C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ela-Siatka7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2550"/>
        <w:gridCol w:w="2124"/>
        <w:gridCol w:w="6365"/>
        <w:gridCol w:w="2275"/>
      </w:tblGrid>
      <w:tr w:rsidR="009C68CC" w:rsidRPr="006C1A43" w:rsidTr="006B7AD6">
        <w:trPr>
          <w:jc w:val="center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:rsidR="009C68CC" w:rsidRPr="006C1A43" w:rsidRDefault="009C68CC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sz w:val="22"/>
                <w:szCs w:val="22"/>
              </w:rPr>
              <w:t>LP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9C68CC" w:rsidRPr="006C1A43" w:rsidRDefault="009C68CC" w:rsidP="006B7AD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</w:t>
            </w:r>
          </w:p>
          <w:p w:rsidR="009C68CC" w:rsidRPr="006C1A43" w:rsidRDefault="009C68CC" w:rsidP="006B7AD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 nazwisko</w:t>
            </w:r>
          </w:p>
          <w:p w:rsidR="009C68CC" w:rsidRPr="006C1A43" w:rsidRDefault="009C68CC" w:rsidP="006B7AD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osoby / Imiona</w:t>
            </w:r>
          </w:p>
          <w:p w:rsidR="009C68CC" w:rsidRPr="006C1A43" w:rsidRDefault="009C68CC" w:rsidP="006B7AD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 nazwiska</w:t>
            </w:r>
          </w:p>
          <w:p w:rsidR="009C68CC" w:rsidRPr="006C1A43" w:rsidRDefault="009C68CC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osób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9C68CC" w:rsidRPr="006C1A43" w:rsidRDefault="009C68CC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Rola</w:t>
            </w:r>
          </w:p>
        </w:tc>
        <w:tc>
          <w:tcPr>
            <w:tcW w:w="6804" w:type="dxa"/>
            <w:shd w:val="clear" w:color="auto" w:fill="BFBFBF" w:themeFill="background1" w:themeFillShade="BF"/>
            <w:vAlign w:val="center"/>
          </w:tcPr>
          <w:p w:rsidR="009C68CC" w:rsidRPr="006C1A43" w:rsidRDefault="009C68CC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Doświadczenie </w:t>
            </w:r>
          </w:p>
        </w:tc>
        <w:tc>
          <w:tcPr>
            <w:tcW w:w="2345" w:type="dxa"/>
            <w:shd w:val="clear" w:color="auto" w:fill="BFBFBF" w:themeFill="background1" w:themeFillShade="BF"/>
            <w:vAlign w:val="center"/>
          </w:tcPr>
          <w:p w:rsidR="009C68CC" w:rsidRPr="006C1A43" w:rsidRDefault="009C68CC" w:rsidP="006B7A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6C1A4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Podstawa do</w:t>
            </w:r>
          </w:p>
          <w:p w:rsidR="009C68CC" w:rsidRPr="006C1A43" w:rsidRDefault="009C68CC" w:rsidP="006B7A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6C1A4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dysponowania</w:t>
            </w:r>
          </w:p>
          <w:p w:rsidR="009C68CC" w:rsidRPr="006C1A43" w:rsidRDefault="009C68CC" w:rsidP="006B7A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6C1A4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osobą</w:t>
            </w:r>
          </w:p>
          <w:p w:rsidR="009C68CC" w:rsidRPr="006C1A43" w:rsidRDefault="009C68CC" w:rsidP="006B7A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6C1A4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(np. umowa o pracę,</w:t>
            </w:r>
          </w:p>
          <w:p w:rsidR="009C68CC" w:rsidRPr="006C1A43" w:rsidRDefault="009C68CC" w:rsidP="006B7AD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6C1A4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umowa zlecenie, osoba</w:t>
            </w:r>
          </w:p>
          <w:p w:rsidR="009C68CC" w:rsidRPr="006C1A43" w:rsidRDefault="009C68CC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innego podmiotu )</w:t>
            </w:r>
          </w:p>
        </w:tc>
      </w:tr>
      <w:tr w:rsidR="009C68CC" w:rsidRPr="006C1A43" w:rsidTr="006B7AD6">
        <w:trPr>
          <w:jc w:val="center"/>
        </w:trPr>
        <w:tc>
          <w:tcPr>
            <w:tcW w:w="704" w:type="dxa"/>
            <w:shd w:val="clear" w:color="auto" w:fill="BFBFBF" w:themeFill="background1" w:themeFillShade="BF"/>
          </w:tcPr>
          <w:p w:rsidR="009C68CC" w:rsidRPr="006C1A43" w:rsidRDefault="009C68CC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9C68CC" w:rsidRPr="006C1A43" w:rsidRDefault="009C68CC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9C68CC" w:rsidRPr="006C1A43" w:rsidRDefault="009C68CC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:rsidR="009C68CC" w:rsidRPr="006C1A43" w:rsidRDefault="009C68CC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345" w:type="dxa"/>
            <w:shd w:val="clear" w:color="auto" w:fill="BFBFBF" w:themeFill="background1" w:themeFillShade="BF"/>
          </w:tcPr>
          <w:p w:rsidR="009C68CC" w:rsidRPr="006C1A43" w:rsidRDefault="009C68CC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  <w:tr w:rsidR="009C68CC" w:rsidRPr="006C1A43" w:rsidTr="006B7AD6">
        <w:trPr>
          <w:jc w:val="center"/>
        </w:trPr>
        <w:tc>
          <w:tcPr>
            <w:tcW w:w="704" w:type="dxa"/>
          </w:tcPr>
          <w:p w:rsidR="009C68CC" w:rsidRPr="006C1A43" w:rsidRDefault="009C68CC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9C68CC" w:rsidRPr="006C1A43" w:rsidRDefault="009C68CC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9C68CC" w:rsidRPr="006C1A43" w:rsidRDefault="009C68CC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:rsidR="009C68CC" w:rsidRPr="006C1A43" w:rsidRDefault="009C68CC" w:rsidP="006B7AD6">
            <w:pPr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C1A43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osoba posiadająca merytoryczne doświadczenie w okresie ostatnich 5 lat w co najmniej jednym wdrożeniu oprogramowania </w:t>
            </w:r>
            <w:r w:rsidRPr="006C1A43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w obszarze kadr</w:t>
            </w:r>
            <w:r w:rsidRPr="006C1A43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dla urzędów administracji rządowej;</w:t>
            </w:r>
          </w:p>
        </w:tc>
        <w:tc>
          <w:tcPr>
            <w:tcW w:w="2345" w:type="dxa"/>
          </w:tcPr>
          <w:p w:rsidR="009C68CC" w:rsidRPr="006C1A43" w:rsidRDefault="009C68CC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C68CC" w:rsidRPr="006C1A43" w:rsidTr="006B7AD6">
        <w:trPr>
          <w:jc w:val="center"/>
        </w:trPr>
        <w:tc>
          <w:tcPr>
            <w:tcW w:w="704" w:type="dxa"/>
          </w:tcPr>
          <w:p w:rsidR="009C68CC" w:rsidRPr="006C1A43" w:rsidRDefault="009C68CC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9C68CC" w:rsidRPr="006C1A43" w:rsidRDefault="009C68CC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9C68CC" w:rsidRPr="006C1A43" w:rsidRDefault="009C68CC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:rsidR="009C68CC" w:rsidRPr="006C1A43" w:rsidRDefault="009C68CC" w:rsidP="006B7AD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osoba posiadająca merytoryczne doświadczenie w okresie ostatnich 5 lat w co najmniej jednym wdrożeniu oprogramowania </w:t>
            </w:r>
            <w:r w:rsidRPr="006C1A43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w obszarze płac</w:t>
            </w:r>
            <w:r w:rsidRPr="006C1A43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dla urzędów administracji rządowej stosujących klasyfikację zgodnie z Rozporządzeniem Ministra Finansów w sprawie szczegółowej klasyfikacji dochodów, wydatków, przychodów i rozchodów oraz środków pochodzących ze źródeł zagranicznych;</w:t>
            </w:r>
          </w:p>
        </w:tc>
        <w:tc>
          <w:tcPr>
            <w:tcW w:w="2345" w:type="dxa"/>
          </w:tcPr>
          <w:p w:rsidR="009C68CC" w:rsidRPr="006C1A43" w:rsidRDefault="009C68CC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C68CC" w:rsidRPr="006C1A43" w:rsidTr="006B7AD6">
        <w:trPr>
          <w:jc w:val="center"/>
        </w:trPr>
        <w:tc>
          <w:tcPr>
            <w:tcW w:w="704" w:type="dxa"/>
          </w:tcPr>
          <w:p w:rsidR="009C68CC" w:rsidRPr="006C1A43" w:rsidRDefault="009C68CC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9C68CC" w:rsidRPr="006C1A43" w:rsidRDefault="009C68CC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9C68CC" w:rsidRPr="006C1A43" w:rsidRDefault="009C68CC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:rsidR="009C68CC" w:rsidRPr="006C1A43" w:rsidRDefault="009C68CC" w:rsidP="006B7AD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osoba posiadająca merytoryczne doświadczenie w okresie ostatnich 5 lat w co najmniej jednym wdrożeniu oprogramowania </w:t>
            </w:r>
            <w:r w:rsidRPr="006C1A43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w obszarze rachunkowości</w:t>
            </w:r>
            <w:r w:rsidRPr="006C1A43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dla urzędów administracji rządowej stosujących klasyfikację zgodnie z Rozporządzeniem Ministra Finansów w sprawie </w:t>
            </w:r>
            <w:r w:rsidRPr="006C1A43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szczegółowej klasyfikacji dochodów, wydatków, przychodów i rozchodów oraz środków pochodzących ze źródeł zagranicznych;</w:t>
            </w:r>
          </w:p>
        </w:tc>
        <w:tc>
          <w:tcPr>
            <w:tcW w:w="2345" w:type="dxa"/>
          </w:tcPr>
          <w:p w:rsidR="009C68CC" w:rsidRPr="006C1A43" w:rsidRDefault="009C68CC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C68CC" w:rsidRPr="006C1A43" w:rsidTr="006B7AD6">
        <w:trPr>
          <w:jc w:val="center"/>
        </w:trPr>
        <w:tc>
          <w:tcPr>
            <w:tcW w:w="704" w:type="dxa"/>
          </w:tcPr>
          <w:p w:rsidR="009C68CC" w:rsidRPr="006C1A43" w:rsidRDefault="009C68CC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:rsidR="009C68CC" w:rsidRPr="006C1A43" w:rsidRDefault="009C68CC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9C68CC" w:rsidRPr="006C1A43" w:rsidRDefault="009C68CC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</w:tcPr>
          <w:p w:rsidR="009C68CC" w:rsidRPr="006C1A43" w:rsidRDefault="009C68CC" w:rsidP="006B7AD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A43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osoba posiadająca doświadczenie w co najmniej jednym wdrożeniu oprogramowania obejmującego obszary merytoryczne </w:t>
            </w:r>
            <w:r w:rsidRPr="006C1A43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kadr, płac i rachunkowości.</w:t>
            </w:r>
          </w:p>
        </w:tc>
        <w:tc>
          <w:tcPr>
            <w:tcW w:w="2345" w:type="dxa"/>
          </w:tcPr>
          <w:p w:rsidR="009C68CC" w:rsidRPr="006C1A43" w:rsidRDefault="009C68CC" w:rsidP="006B7AD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9C68CC" w:rsidRPr="006C1A43" w:rsidRDefault="009C68CC" w:rsidP="009C68CC">
      <w:pPr>
        <w:spacing w:line="276" w:lineRule="auto"/>
        <w:ind w:right="51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9C68CC" w:rsidRPr="006C1A43" w:rsidRDefault="009C68CC" w:rsidP="009C68CC">
      <w:pPr>
        <w:spacing w:line="276" w:lineRule="auto"/>
        <w:ind w:right="51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9C68CC" w:rsidRPr="006C1A43" w:rsidRDefault="009C68CC" w:rsidP="009C68CC">
      <w:pPr>
        <w:spacing w:after="240" w:line="276" w:lineRule="auto"/>
        <w:ind w:left="-284"/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6C1A43">
        <w:rPr>
          <w:rFonts w:asciiTheme="minorHAnsi" w:eastAsia="Times New Roman" w:hAnsiTheme="minorHAnsi" w:cstheme="minorHAnsi"/>
          <w:i/>
          <w:sz w:val="22"/>
          <w:szCs w:val="22"/>
          <w:lang w:eastAsia="pl-PL"/>
        </w:rPr>
        <w:t>UWAGA:  Każdy  z  trzech  oddelegowanych  do  realizacji  umowy  pracowników  musi spełniać  jedno  z  kryteriów  opisanych  w  punktach:  1), 2)  i 3),  oraz  jeden  z  tych pracowników ma dodatkowo spełniać kryteria określone w punkcie 4). Łącznie wszyscy trzej pracownicy muszą spełniać wszystkie kryteria wymienione w punktach od 1) do 4).</w:t>
      </w:r>
    </w:p>
    <w:p w:rsidR="009C68CC" w:rsidRPr="006C1A43" w:rsidRDefault="009C68CC" w:rsidP="009C68CC">
      <w:pPr>
        <w:spacing w:line="276" w:lineRule="auto"/>
        <w:ind w:right="51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9C68CC" w:rsidRPr="006C1A43" w:rsidRDefault="009C68CC" w:rsidP="009C68CC">
      <w:pPr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</w:p>
    <w:p w:rsidR="009C68CC" w:rsidRPr="006C1A43" w:rsidRDefault="009C68CC" w:rsidP="009C68CC">
      <w:pPr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6C1A43">
        <w:rPr>
          <w:rFonts w:asciiTheme="minorHAnsi" w:eastAsia="Times New Roman" w:hAnsiTheme="minorHAnsi" w:cstheme="minorHAnsi"/>
          <w:bCs/>
          <w:i/>
          <w:sz w:val="20"/>
          <w:szCs w:val="20"/>
        </w:rPr>
        <w:t>Dokument musi być opatrzony przez osobę lub osoby uprawnione do reprezentowania firmy kwalifikowanym podpisem elektronicznym..</w:t>
      </w:r>
    </w:p>
    <w:p w:rsidR="009C68CC" w:rsidRPr="006C1A43" w:rsidRDefault="009C68CC" w:rsidP="009C68CC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9C68CC" w:rsidRPr="006C1A43" w:rsidRDefault="009C68CC" w:rsidP="009C68CC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9C68CC" w:rsidRPr="006C1A43" w:rsidRDefault="009C68CC" w:rsidP="009C68CC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954705" w:rsidRDefault="00954705">
      <w:bookmarkStart w:id="0" w:name="_GoBack"/>
      <w:bookmarkEnd w:id="0"/>
    </w:p>
    <w:sectPr w:rsidR="00954705" w:rsidSect="009C68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2D"/>
    <w:rsid w:val="00954705"/>
    <w:rsid w:val="009C68CC"/>
    <w:rsid w:val="00D0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F576F-CBB8-4A12-B0C0-C4637CE1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8CC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7">
    <w:name w:val="Tabela - Siatka7"/>
    <w:basedOn w:val="Standardowy"/>
    <w:next w:val="Tabela-Siatka"/>
    <w:uiPriority w:val="39"/>
    <w:rsid w:val="009C68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C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Czochra</dc:creator>
  <cp:keywords/>
  <dc:description/>
  <cp:lastModifiedBy>Anna Czochra</cp:lastModifiedBy>
  <cp:revision>2</cp:revision>
  <dcterms:created xsi:type="dcterms:W3CDTF">2023-06-05T12:21:00Z</dcterms:created>
  <dcterms:modified xsi:type="dcterms:W3CDTF">2023-06-05T12:22:00Z</dcterms:modified>
</cp:coreProperties>
</file>