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DE" w:rsidRDefault="00F70ADE" w:rsidP="00F70ADE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Decyzje Nadleśniczego Nadleśnictwa Konstantynowo z roku 2018.</w:t>
      </w:r>
      <w:r>
        <w:t> 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1/2018</w:t>
      </w:r>
      <w:r>
        <w:t> z dnia 02 stycznia 2018r. w sprawie ustalenia stawki czynszu za zajecie gruntu (drogi leśnej) pod dojazd do działki ewidencyjnej o nr 71/9 obręb ewidencyjny Wysogotowo na gruntach zarządzanych przez Nadleśnictwo Konstantynowo. Znak sprawy ZG.2217.1.2018.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2/2018 </w:t>
      </w:r>
      <w:r>
        <w:t>z dnia 16 stycznia 2018r. w sprawie ustalenia ceny detalicznej na drewno WZ S2B. Znak sprawy ZG.805.1.2018.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3/2018 </w:t>
      </w:r>
      <w:r>
        <w:t>z dnia 22 stycznia 2018r. w sprawie ustalenia ceny przy oznaczaniu drewna pod względem przyszłych nabywców na rynku uzupełnień w 2018r. Znak sprawy ZG.805.2.2018.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4/2018 </w:t>
      </w:r>
      <w:r>
        <w:t>z dnia 01 lutego 2018r. w sprawie ustalenia ceny przy oznaczaniu drewna pod względem przyszłych nabywców na rynku uzupełnień w 2018r. Znak sprawy ZG.805.3.2018.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5/2018 </w:t>
      </w:r>
      <w:r>
        <w:t>z dnia 05 lutego 2018r. w sprawie ustalenia kwoty(zł brutto)  przeznaczonej na sfinansowanie zamówienia publicznego "Wykonywanie usług z zakresu gospodarki leśnej na terenie Nadleśnictwa Konstantynowo w roku 2018 - III postępowanie". Znak sprawy NB.270.4.2018.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6/2018 </w:t>
      </w:r>
      <w:r>
        <w:t xml:space="preserve">z dnia 01 marca 2018r. w sprawie ustalenia kwoty(zł brutto)  przeznaczonej na sfinansowanie zamówienia publicznego "Przebudowa części drogi leśnej stanowiącej dojazd pożarowy o nr DL12 w Leśnictwie </w:t>
      </w:r>
      <w:proofErr w:type="spellStart"/>
      <w:r>
        <w:t>Grzybno</w:t>
      </w:r>
      <w:proofErr w:type="spellEnd"/>
      <w:r>
        <w:t xml:space="preserve"> w km od 0+0,00 do 0+900,22". Znak sprawy NB.270.6.2018.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7/2018 </w:t>
      </w:r>
      <w:r>
        <w:t>z dnia 02 marca 2018r. w sprawie ustalenia kwoty(zł brutto)  przeznaczonej na sfinansowanie zamówienia publicznego "Wykonywanie usług z zakresu gospodarki leśnej na terenie Nadleśnictwa Konstantynowo w roku 2018 - III postępowanie". Znak sprawy NB.270.4.2018.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8/2018 </w:t>
      </w:r>
      <w:r>
        <w:t>z dnia 02 marca 2018r. w sprawie ustalenia cennika na materiał szkółkarski sprzedawany wiosną 2018r. Znak sprawy ZG.7030.2.2018.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 xml:space="preserve">DECYZJA Nr 9/2018 </w:t>
      </w:r>
      <w:r>
        <w:t>z dnia 08 marca 2018r. w sprawie ustalenia stawki czynszu za zajęcie gruntu (drogi leśnej) na czas prowadzenia prac związanych z budową drogi ekspresowej S-5 Wronczyn - Kościan na gruntach zarządzanych przez Nadleśnictwo Konstantynowo. Znak sprawy ZG.2217.13.2018.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10/2018 </w:t>
      </w:r>
      <w:r>
        <w:t>z dnia 14 marca 2018r. w sprawie ustalenia kwoty(zł brutto)  przeznaczonej na sfinansowanie zamówienia publicznego "Wykonywanie usług z zakresu gospodarki leśnej w Leśnictwie Będlewo". Znak sprawy NB.270.7.2018.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11/2018 </w:t>
      </w:r>
      <w:r>
        <w:t>z dnia 19 marca 2018r. w sprawie ustalenia kwoty(zł brutto)  przeznaczonej na sfinansowanie zamówienia publicznego "Wykonywanie usług z zakresu gospodarki leśnej w Leśnictwie Będlewo (III - IV kwartał 2018)". Znak sprawy NB.270.8.2018.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lastRenderedPageBreak/>
        <w:t>DECYZJA Nr 12/2018 </w:t>
      </w:r>
      <w:r>
        <w:t>z dnia 29 marca 2018r. w sprawie wprowadzenia działań skoordynowanych akcji bezpośredniej z ochrony przeciwpożarowej w zakresie zapobiegania, wykrywania i zwalczania pożarów na obszarach leśnych. Znak sprawy NB.2621.4.2018.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13/2018 </w:t>
      </w:r>
      <w:r>
        <w:t>z dnia 29 marca 2018r. w sprawie wprowadzenia obowiązku noszenia munduru wyjściowego leśnika przez pracowników zatrudnionych na stanow</w:t>
      </w:r>
      <w:r w:rsidR="00156D78">
        <w:t>iskach nierobotniczych poza Służ</w:t>
      </w:r>
      <w:r>
        <w:t>bą Leśną. Znak sprawy SA.241.4.2018.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14/2018 </w:t>
      </w:r>
      <w:r>
        <w:t>z dnia 09 kwietnia 2018r. w sprawie ustalenia kwoty (zł brutto) przeznaczonej na sfinansowanie zamówienia publicznego "Wykonanie zabiegów ochrony czynnej na terenie obszaru Natura 2000 Rogalińska Dolina Warty". Znak sprawy NB.270.10.2018.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15/2018 </w:t>
      </w:r>
      <w:r>
        <w:t>z dnia 23 kwietnia 2018r. w sprawie ustalenia ceny detalicznej na drewno opałowe. Znak sprawy ZG.805.5.2018.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16/2018 </w:t>
      </w:r>
      <w:r>
        <w:t>z dnia 11 maja 2018r. w sprawie ustalenia ceny detalicznej na drewno opałowe. Znak sprawy ZG.805.8.2018.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17/2018 </w:t>
      </w:r>
      <w:r>
        <w:t xml:space="preserve">z dnia 17 maja 2018r. w sprawie ustalenia stawki czynszu za </w:t>
      </w:r>
      <w:r w:rsidR="00156D78">
        <w:t>dzierżawę gruntu w oddz.173i Leś</w:t>
      </w:r>
      <w:r>
        <w:t>nictwa Woźniki przeznaczonego pod skład drewna oraz zaplecze gospodarcze. Znak sprawy ZG.2217.17.2018.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18/2018 </w:t>
      </w:r>
      <w:r>
        <w:t>z dnia 17 maja 2018r. w sprawie wyznaczenia opiekuna stażysty (stażystów). Znak sprawy NK.1125.1.2018.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19/2018 </w:t>
      </w:r>
      <w:r>
        <w:t>z dnia 18 czerwca 2018r. w sprawie ustalenia kwoty (zł brutto) przeznaczonej na sfinansowanie zamówienia publicznego "Sporządzenie dokumentacji projektowo-kosztorysowej zastawki piętrzącej - obiektu małej nizinnej retencji wodnej". Znak sprawy NB.270.11.2018.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20/2018 </w:t>
      </w:r>
      <w:r>
        <w:t>z dnia 18 czerwca 2018r. w sprawie ustalenia kwoty (zł brutto) przeznaczonej na sfinansowanie zamówienia publicznego "Przebudowa drogi - dojazdu pożarowego nr DL-18 na terenie Leśnictwa Będlewo w km od 0+00,00 do 1+00,00". Znak sprawy NB.270.13.2018.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21/2018 </w:t>
      </w:r>
      <w:r>
        <w:t>z dnia 18 czerwca 2018r. w sprawie ustalenia kwoty (zł brutto) przeznaczonej na sfinansowanie zamówienia publicznego "Bieżące utrzymanie dróg leśnych w Nadleśnictwie Konstantynowo w 2018 roku". Znak sprawy NB.270.14.2018.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 xml:space="preserve">DECYZJA Nr 22/2018 </w:t>
      </w:r>
      <w:r>
        <w:t>z dnia 04 lipca 2018r. w sprawie ustalenia kwoty (zł brutto) przeznaczonej na sfinansowanie zamówienia publicznego "Remont mostu w ciągu drogi leśnej położonej w oddziale 173a w Leśnictwie Woźniki - II etap".</w:t>
      </w:r>
      <w:r>
        <w:rPr>
          <w:rStyle w:val="Pogrubienie"/>
        </w:rPr>
        <w:t xml:space="preserve"> </w:t>
      </w:r>
      <w:r>
        <w:t>Znak sprawy ZG.771.2.2018.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23/2018 </w:t>
      </w:r>
      <w:r>
        <w:t>z dnia 10 lipca 2018r. w sprawie ustalenia cen detalicznych na drewno. Znak sprawy ZG.805.11.2018.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24/2018 </w:t>
      </w:r>
      <w:r>
        <w:t>z dnia 10 lipca 2018r. w sprawie ustalenia ceny detalicznej na drewno opałowe. Znak sprawy ZG.805.12.2018.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lastRenderedPageBreak/>
        <w:t xml:space="preserve">DECYZJA Nr 25/2018 </w:t>
      </w:r>
      <w:r>
        <w:t>z dnia 16 lipca 2018r. w sprawie zasad korzystania z służbowych telefonów komórkowych. Znak sprawy SA.401.4.2018.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 xml:space="preserve">DECYZJA Nr 26/2018 </w:t>
      </w:r>
      <w:r>
        <w:t>z dnia 16 lipca 2018r. w sprawie zasad korzystania z służbowych telefonów stacjonarnych. Znak sprawy SA.401.5.2018.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 xml:space="preserve">DECYZJA Nr 27/2018 </w:t>
      </w:r>
      <w:r>
        <w:t>z dnia 16 lipca 2018r. w sprawie zasad korzystania z służbowego łącza internetowego. Znak sprawy SA.401.6.2018.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28/2018 </w:t>
      </w:r>
      <w:r>
        <w:t>z dnia 25 lipca 2018r. w sprawie wyznaczenia dysponenta oraz miejsca gar</w:t>
      </w:r>
      <w:r w:rsidR="00156D78">
        <w:t>ażowania samochodu patrolowo-gaś</w:t>
      </w:r>
      <w:r>
        <w:t xml:space="preserve">niczego Ford </w:t>
      </w:r>
      <w:proofErr w:type="spellStart"/>
      <w:r>
        <w:t>Ranger</w:t>
      </w:r>
      <w:proofErr w:type="spellEnd"/>
      <w:r>
        <w:t xml:space="preserve"> 2AB, nr rej.</w:t>
      </w:r>
      <w:r w:rsidR="00156D78">
        <w:t xml:space="preserve"> </w:t>
      </w:r>
      <w:r>
        <w:t>PZ 318PX. Znak sprawy SA.4000.6.2018.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29/2018 </w:t>
      </w:r>
      <w:r>
        <w:t xml:space="preserve">z dnia 25 lipca 2018r. w sprawie wyznaczenia miejsca garażowania oraz stosowania normy zużycia paliwa w samochodzie Toyota </w:t>
      </w:r>
      <w:proofErr w:type="spellStart"/>
      <w:r>
        <w:t>Hilux</w:t>
      </w:r>
      <w:proofErr w:type="spellEnd"/>
      <w:r>
        <w:t xml:space="preserve"> 2.5TD DLX, nr rej.</w:t>
      </w:r>
      <w:r w:rsidR="00156D78">
        <w:t xml:space="preserve"> </w:t>
      </w:r>
      <w:r>
        <w:t>PZ 16716. Znak sprawy SA.4000.7.2018.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30/2018 </w:t>
      </w:r>
      <w:r>
        <w:t xml:space="preserve">z dnia 25 lipca 2018r. w sprawie wyznaczenia miejsca garażowania oraz stosowania normy zużycia paliwa w samochodzie Toyota </w:t>
      </w:r>
      <w:proofErr w:type="spellStart"/>
      <w:r>
        <w:t>Hilux</w:t>
      </w:r>
      <w:proofErr w:type="spellEnd"/>
      <w:r>
        <w:t xml:space="preserve"> 2.5TD DLX, nr rej.</w:t>
      </w:r>
      <w:r w:rsidR="00156D78">
        <w:t xml:space="preserve"> </w:t>
      </w:r>
      <w:r>
        <w:t>PZ 3202X. Znak sprawy SA.4000.8.2018.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31/2018 </w:t>
      </w:r>
      <w:r>
        <w:t>z dnia 06 sierpnia 2018r. w sprawie ustalenia kwoty (zł brutto) przeznaczonej na sfinansowanie zamówienia publicznego "Bieżące utrzymanie dróg leśnych w Nadleśnictwie Konstantynowo w 2018r.". Znak sprawy NB.270.14.2018.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32/2018 </w:t>
      </w:r>
      <w:r>
        <w:t>z dnia 06 sierpnia 2018r. w sprawie ustalenia kwoty (zł brutto) przeznaczonej na sfinansowanie zamówienia publicznego "Konserwacja urządzeń melioracji wodnej w Nadleśnictwie Konstantynowo w 2018r.". Znak sprawy ZG.781.10.2018.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33/2018 </w:t>
      </w:r>
      <w:r>
        <w:t>z dnia 06 sierpnia 2018r. w sprawie ustalenia kwoty (zł brutto) przeznaczonej na sfinansowanie zamówienia publicznego "Sporządzenie dokumentacji projektowo-kosztorysowej zastawki piętrzącej - obiektu małej nizinnej retencji wodnej - II postępowanie". Znak sprawy NB.270.16.2018.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34/2018</w:t>
      </w:r>
      <w:r>
        <w:t xml:space="preserve"> z dnia 24 sierpnia 2018r. w sprawie ustanowienia normy zużycia paliwa (O.N.) w samochodzie Ford 2AB </w:t>
      </w:r>
      <w:proofErr w:type="spellStart"/>
      <w:r>
        <w:t>Ranger</w:t>
      </w:r>
      <w:proofErr w:type="spellEnd"/>
      <w:r>
        <w:t>. Znak sprawy SA.4000.9.2018.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35/2018</w:t>
      </w:r>
      <w:r>
        <w:t> z dnia 03 września 2018r. w sprawie wysokości odszkodowania za szkody wyrządzone w uprawach rolnych przez sarny, jelenie i dziki. Znak sprawy NB.7330.7.2018.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36/2018</w:t>
      </w:r>
      <w:r>
        <w:t> z dnia 18 września 2018r. w sprawie ustalenia cennika na materiał szkółkarski sprzedawany jesienią 2018r. Znak sprawy ZG.7030.18.2018.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37/2018</w:t>
      </w:r>
      <w:r>
        <w:t> z dnia 25 września 2018r. w sprawie ustalenia cen do sprzedaży podstawowej oraz sprzedaży otwartej w Portalu Leśno-Drzewnym na 2019r. Znak sprawy ZG.805.14.2018.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38/2018</w:t>
      </w:r>
      <w:r>
        <w:t xml:space="preserve"> z dnia 10 października 2018r. w sprawie ustalenia kwoty (zł brutto) przeznaczonej na sfinansowanie zamówienia publicznego "Wykonywanie usług z zakresu </w:t>
      </w:r>
      <w:r>
        <w:lastRenderedPageBreak/>
        <w:t>gospodarki leśnej na terenie Nadleśnictwa Konstantynowo w 2019r. Znak sprawy NB.270.18.2018.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39/2018</w:t>
      </w:r>
      <w:r>
        <w:t> z dnia 16 października 2018r. w sprawie ustalenia ceny detalicznej na drewno opałowe. Znak sprawy ZG.805.15.2018.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40/2018</w:t>
      </w:r>
      <w:r>
        <w:t> z dnia 19 października 2018r. w sprawie odwołania działań skoordynowanych akcji bezpośredniej z ochrony przeciwpożarowej w zakresie zapobiegania, wykrywania i zwalczania pożarów na obszarach leśnych. Znak sprawy NB.2621.4.2018.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41/2018</w:t>
      </w:r>
      <w:r>
        <w:t> z dnia 06 listopada 2018r. w sprawie ustalenia wywoławczych stawek czynszowych do dzierżawy gruntów rolnych w drodze przetargu. Znak sprawy ZG.2217.21.2018.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42/2018</w:t>
      </w:r>
      <w:r>
        <w:t> z dnia 05 grudnia 2018r. w sprawie ustalenia ceny detalicznej na drewno opałowe. Znak sprawy ZG.805.16.2018.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43/2018</w:t>
      </w:r>
      <w:r>
        <w:t xml:space="preserve"> z dnia 06 grudnia 2018r. w sprawie odwołania złożonego przez </w:t>
      </w:r>
      <w:proofErr w:type="spellStart"/>
      <w:r>
        <w:t>Homanit</w:t>
      </w:r>
      <w:proofErr w:type="spellEnd"/>
      <w:r>
        <w:t xml:space="preserve"> Krosno Odrzańskie Sp. z o.o. na Portalu Leśno-Drzewnym. Znak sprawy ZG.814.51.2018.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44/2018</w:t>
      </w:r>
      <w:r>
        <w:t> z dnia 06 grudnia 2018r. w sprawie odwołania złożonego przez Koszalińskie Przedsiębiorstwo Przemysłu Drzewnego SA na Portalu Leśno-Drzewnym. Znak sprawy ZG.814.52.2018.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45/2018</w:t>
      </w:r>
      <w:r>
        <w:t> z dnia 18 grudnia 2018r. dotycząca ustalenia kwoty (zł brutto) przeznaczonej na sfinansowanie zamówienia publicznego "Wykonywanie usług z zakresu gospodarki leśnej na terenie Nadleśnictwa Konstantynowo w 2019r." Znak sprawy NB.270.18.2018.</w:t>
      </w:r>
    </w:p>
    <w:p w:rsidR="00F70ADE" w:rsidRDefault="00F70ADE" w:rsidP="00156D78">
      <w:pPr>
        <w:pStyle w:val="NormalnyWeb"/>
        <w:jc w:val="both"/>
      </w:pPr>
      <w:r>
        <w:rPr>
          <w:rStyle w:val="Pogrubienie"/>
        </w:rPr>
        <w:t>DECYZJA Nr 46/2018</w:t>
      </w:r>
      <w:r>
        <w:t> z dnia 27 grudnia 2018r. dotycząca ustalenia kwot (zł brutto) przeznaczonych na sfinansowanie zamówienia publicznego "Wykonywanie usług z zakresu gospodarki leśnej na terenie Nadleśnictwa Konstantynowo w 2019r. - II postępowanie". Znak sprawy NB.270.19.2018.</w:t>
      </w:r>
    </w:p>
    <w:p w:rsidR="00813C44" w:rsidRDefault="00813C44" w:rsidP="00156D78">
      <w:pPr>
        <w:jc w:val="both"/>
      </w:pPr>
    </w:p>
    <w:sectPr w:rsidR="0081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E"/>
    <w:rsid w:val="00156D78"/>
    <w:rsid w:val="00813C44"/>
    <w:rsid w:val="00D00A60"/>
    <w:rsid w:val="00F7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A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2021-08-12T08:31:00Z</dcterms:created>
  <dcterms:modified xsi:type="dcterms:W3CDTF">2021-08-12T08:31:00Z</dcterms:modified>
</cp:coreProperties>
</file>