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CA6" w:rsidRPr="00A45BCD" w:rsidRDefault="00820B3D" w:rsidP="00567526">
      <w:pPr>
        <w:pStyle w:val="Nagwek1"/>
        <w:ind w:left="720"/>
        <w:rPr>
          <w:rFonts w:ascii="Arial" w:hAnsi="Arial" w:cs="Arial"/>
          <w:color w:val="auto"/>
        </w:rPr>
      </w:pPr>
      <w:r w:rsidRPr="00A45BCD">
        <w:rPr>
          <w:rFonts w:ascii="Arial" w:hAnsi="Arial" w:cs="Arial"/>
          <w:color w:val="auto"/>
        </w:rPr>
        <w:t>Zestawienie składników majątkowych Opolskiego Urzędu Wojewódzkiego w Opolu</w:t>
      </w:r>
    </w:p>
    <w:p w:rsidR="00820B3D" w:rsidRPr="00A45BCD" w:rsidRDefault="00820B3D" w:rsidP="00567526">
      <w:pPr>
        <w:pStyle w:val="Nagwek2"/>
        <w:ind w:left="720"/>
        <w:rPr>
          <w:rFonts w:ascii="Arial" w:hAnsi="Arial" w:cs="Arial"/>
          <w:color w:val="auto"/>
        </w:rPr>
      </w:pPr>
      <w:r w:rsidRPr="00A45BCD">
        <w:rPr>
          <w:rFonts w:ascii="Arial" w:hAnsi="Arial" w:cs="Arial"/>
          <w:color w:val="auto"/>
        </w:rPr>
        <w:t>Majątek Opolskiego Urzędu Wojewódzkiego w Opolu (stan na dzień 01.01.2020 r.)</w:t>
      </w:r>
    </w:p>
    <w:p w:rsidR="00820B3D" w:rsidRPr="00A45BCD" w:rsidRDefault="00820B3D" w:rsidP="00DA120A">
      <w:pPr>
        <w:pStyle w:val="Nagwek3"/>
        <w:ind w:left="709"/>
        <w:rPr>
          <w:rFonts w:ascii="Arial" w:hAnsi="Arial" w:cs="Arial"/>
          <w:color w:val="auto"/>
        </w:rPr>
      </w:pPr>
      <w:r w:rsidRPr="00A45BCD">
        <w:rPr>
          <w:rFonts w:ascii="Arial" w:hAnsi="Arial" w:cs="Arial"/>
          <w:color w:val="auto"/>
        </w:rPr>
        <w:t>Środki trwałe (podział na grupy wg Klasyfikacji Środków Trwałych):</w:t>
      </w:r>
    </w:p>
    <w:p w:rsidR="00820B3D" w:rsidRPr="00A45BCD" w:rsidRDefault="00E556FC" w:rsidP="00567526">
      <w:pPr>
        <w:spacing w:after="240" w:line="360" w:lineRule="auto"/>
        <w:ind w:left="720"/>
        <w:contextualSpacing/>
        <w:rPr>
          <w:rFonts w:ascii="Arial" w:hAnsi="Arial" w:cs="Arial"/>
        </w:rPr>
      </w:pPr>
      <w:r w:rsidRPr="00A45BCD">
        <w:rPr>
          <w:rFonts w:ascii="Arial" w:hAnsi="Arial" w:cs="Arial"/>
          <w:b/>
        </w:rPr>
        <w:t>Grupa 00</w:t>
      </w:r>
      <w:r w:rsidRPr="00A45BCD">
        <w:rPr>
          <w:rFonts w:ascii="Arial" w:hAnsi="Arial" w:cs="Arial"/>
        </w:rPr>
        <w:t xml:space="preserve"> </w:t>
      </w:r>
      <w:r w:rsidR="00820B3D" w:rsidRPr="00A45BCD">
        <w:rPr>
          <w:rFonts w:ascii="Arial" w:hAnsi="Arial" w:cs="Arial"/>
        </w:rPr>
        <w:t>Grunty o wartości początkowej</w:t>
      </w:r>
      <w:r w:rsidRPr="00A45BCD">
        <w:rPr>
          <w:rFonts w:ascii="Arial" w:hAnsi="Arial" w:cs="Arial"/>
        </w:rPr>
        <w:t xml:space="preserve"> </w:t>
      </w:r>
      <w:r w:rsidR="007C1FA1" w:rsidRPr="00A45BCD">
        <w:rPr>
          <w:rFonts w:ascii="Arial" w:hAnsi="Arial" w:cs="Arial"/>
          <w:b/>
        </w:rPr>
        <w:t xml:space="preserve">9 805 193,62 </w:t>
      </w:r>
      <w:r w:rsidR="00820B3D" w:rsidRPr="00A45BCD">
        <w:rPr>
          <w:rFonts w:ascii="Arial" w:hAnsi="Arial" w:cs="Arial"/>
          <w:b/>
        </w:rPr>
        <w:t>zł</w:t>
      </w:r>
    </w:p>
    <w:p w:rsidR="00820B3D" w:rsidRPr="00A45BCD" w:rsidRDefault="00E556FC" w:rsidP="00567526">
      <w:pPr>
        <w:spacing w:after="240" w:line="360" w:lineRule="auto"/>
        <w:ind w:left="720"/>
        <w:contextualSpacing/>
        <w:rPr>
          <w:rFonts w:ascii="Arial" w:hAnsi="Arial" w:cs="Arial"/>
        </w:rPr>
      </w:pPr>
      <w:r w:rsidRPr="00A45BCD">
        <w:rPr>
          <w:rFonts w:ascii="Arial" w:hAnsi="Arial" w:cs="Arial"/>
          <w:b/>
        </w:rPr>
        <w:t>Grupa 01</w:t>
      </w:r>
      <w:r w:rsidRPr="00A45BCD">
        <w:rPr>
          <w:rFonts w:ascii="Arial" w:hAnsi="Arial" w:cs="Arial"/>
        </w:rPr>
        <w:t xml:space="preserve"> </w:t>
      </w:r>
      <w:r w:rsidR="00820B3D" w:rsidRPr="00A45BCD">
        <w:rPr>
          <w:rFonts w:ascii="Arial" w:hAnsi="Arial" w:cs="Arial"/>
        </w:rPr>
        <w:t>Budynki i lokale oraz spółdzielcze prawo do</w:t>
      </w:r>
      <w:r w:rsidR="00873999" w:rsidRPr="00A45BCD">
        <w:rPr>
          <w:rFonts w:ascii="Arial" w:hAnsi="Arial" w:cs="Arial"/>
        </w:rPr>
        <w:t xml:space="preserve"> </w:t>
      </w:r>
      <w:r w:rsidR="00820B3D" w:rsidRPr="00A45BCD">
        <w:rPr>
          <w:rFonts w:ascii="Arial" w:hAnsi="Arial" w:cs="Arial"/>
        </w:rPr>
        <w:t>lokalu użytkowego i spółdzielcze własnościowe prawo</w:t>
      </w:r>
      <w:r w:rsidR="00873999" w:rsidRPr="00A45BCD">
        <w:rPr>
          <w:rFonts w:ascii="Arial" w:hAnsi="Arial" w:cs="Arial"/>
        </w:rPr>
        <w:t xml:space="preserve"> </w:t>
      </w:r>
      <w:r w:rsidR="00820B3D" w:rsidRPr="00A45BCD">
        <w:rPr>
          <w:rFonts w:ascii="Arial" w:hAnsi="Arial" w:cs="Arial"/>
        </w:rPr>
        <w:t>do lo</w:t>
      </w:r>
      <w:r w:rsidR="00873999" w:rsidRPr="00A45BCD">
        <w:rPr>
          <w:rFonts w:ascii="Arial" w:hAnsi="Arial" w:cs="Arial"/>
        </w:rPr>
        <w:t xml:space="preserve">kalu o wartości początkowej </w:t>
      </w:r>
      <w:r w:rsidR="002D6D94" w:rsidRPr="00A45BCD">
        <w:rPr>
          <w:rFonts w:ascii="Arial" w:hAnsi="Arial" w:cs="Arial"/>
          <w:b/>
        </w:rPr>
        <w:t>29 638 823,05 zł</w:t>
      </w:r>
    </w:p>
    <w:p w:rsidR="00820B3D" w:rsidRPr="00A45BCD" w:rsidRDefault="00820B3D" w:rsidP="00567526">
      <w:pPr>
        <w:spacing w:after="240" w:line="360" w:lineRule="auto"/>
        <w:ind w:left="720"/>
        <w:contextualSpacing/>
        <w:rPr>
          <w:rFonts w:ascii="Arial" w:hAnsi="Arial" w:cs="Arial"/>
        </w:rPr>
      </w:pPr>
      <w:r w:rsidRPr="00A45BCD">
        <w:rPr>
          <w:rFonts w:ascii="Arial" w:hAnsi="Arial" w:cs="Arial"/>
        </w:rPr>
        <w:t>Opolski Urząd Wojewódzki w Opolu posiada nieruchomości:</w:t>
      </w:r>
    </w:p>
    <w:p w:rsidR="00820B3D" w:rsidRPr="00A45BCD" w:rsidRDefault="00DA120A" w:rsidP="00567526">
      <w:pPr>
        <w:spacing w:after="240" w:line="360" w:lineRule="auto"/>
        <w:ind w:left="720"/>
        <w:contextualSpacing/>
        <w:rPr>
          <w:rFonts w:ascii="Arial" w:hAnsi="Arial" w:cs="Arial"/>
        </w:rPr>
      </w:pPr>
      <w:r w:rsidRPr="00A45BCD">
        <w:rPr>
          <w:rFonts w:ascii="Arial" w:hAnsi="Arial" w:cs="Arial"/>
        </w:rPr>
        <w:t xml:space="preserve">a) </w:t>
      </w:r>
      <w:r w:rsidR="00820B3D" w:rsidRPr="00A45BCD">
        <w:rPr>
          <w:rFonts w:ascii="Arial" w:hAnsi="Arial" w:cs="Arial"/>
        </w:rPr>
        <w:t>w Opolu</w:t>
      </w:r>
    </w:p>
    <w:p w:rsidR="00820B3D" w:rsidRPr="00A45BCD" w:rsidRDefault="00820B3D" w:rsidP="00567526">
      <w:pPr>
        <w:spacing w:after="240" w:line="360" w:lineRule="auto"/>
        <w:ind w:left="720"/>
        <w:contextualSpacing/>
        <w:rPr>
          <w:rFonts w:ascii="Arial" w:hAnsi="Arial" w:cs="Arial"/>
        </w:rPr>
      </w:pPr>
      <w:r w:rsidRPr="00A45BCD">
        <w:rPr>
          <w:rFonts w:ascii="Arial" w:hAnsi="Arial" w:cs="Arial"/>
        </w:rPr>
        <w:t>1) budynek biurowy przy ul. Piastowskiej 14,</w:t>
      </w:r>
    </w:p>
    <w:p w:rsidR="00820B3D" w:rsidRPr="00A45BCD" w:rsidRDefault="00820B3D" w:rsidP="00567526">
      <w:pPr>
        <w:spacing w:after="240" w:line="360" w:lineRule="auto"/>
        <w:ind w:left="720"/>
        <w:contextualSpacing/>
        <w:rPr>
          <w:rFonts w:ascii="Arial" w:hAnsi="Arial" w:cs="Arial"/>
        </w:rPr>
      </w:pPr>
      <w:r w:rsidRPr="00A45BCD">
        <w:rPr>
          <w:rFonts w:ascii="Arial" w:hAnsi="Arial" w:cs="Arial"/>
        </w:rPr>
        <w:t>2) budynek biurowy przy ul. Piastowskiej 15,</w:t>
      </w:r>
    </w:p>
    <w:p w:rsidR="00820B3D" w:rsidRPr="00A45BCD" w:rsidRDefault="00820B3D" w:rsidP="00567526">
      <w:pPr>
        <w:spacing w:after="240" w:line="360" w:lineRule="auto"/>
        <w:ind w:left="720"/>
        <w:contextualSpacing/>
        <w:rPr>
          <w:rFonts w:ascii="Arial" w:hAnsi="Arial" w:cs="Arial"/>
        </w:rPr>
      </w:pPr>
      <w:r w:rsidRPr="00A45BCD">
        <w:rPr>
          <w:rFonts w:ascii="Arial" w:hAnsi="Arial" w:cs="Arial"/>
        </w:rPr>
        <w:t>3) część budynku biurowego przy ul. Piastowskiej 12,</w:t>
      </w:r>
      <w:bookmarkStart w:id="0" w:name="_GoBack"/>
      <w:bookmarkEnd w:id="0"/>
    </w:p>
    <w:p w:rsidR="00820B3D" w:rsidRPr="00A45BCD" w:rsidRDefault="00820B3D" w:rsidP="00567526">
      <w:pPr>
        <w:spacing w:after="240" w:line="360" w:lineRule="auto"/>
        <w:ind w:left="720"/>
        <w:contextualSpacing/>
        <w:rPr>
          <w:rFonts w:ascii="Arial" w:hAnsi="Arial" w:cs="Arial"/>
        </w:rPr>
      </w:pPr>
      <w:r w:rsidRPr="00A45BCD">
        <w:rPr>
          <w:rFonts w:ascii="Arial" w:hAnsi="Arial" w:cs="Arial"/>
        </w:rPr>
        <w:t>4) część budynku biurowego przy ul. Mickiewicza 1,</w:t>
      </w:r>
    </w:p>
    <w:p w:rsidR="00820B3D" w:rsidRPr="00A45BCD" w:rsidRDefault="00820B3D" w:rsidP="00567526">
      <w:pPr>
        <w:spacing w:after="240" w:line="360" w:lineRule="auto"/>
        <w:ind w:left="720"/>
        <w:contextualSpacing/>
        <w:rPr>
          <w:rFonts w:ascii="Arial" w:hAnsi="Arial" w:cs="Arial"/>
        </w:rPr>
      </w:pPr>
      <w:r w:rsidRPr="00A45BCD">
        <w:rPr>
          <w:rFonts w:ascii="Arial" w:hAnsi="Arial" w:cs="Arial"/>
        </w:rPr>
        <w:t>5) część budynku biurowego przy ul. Ozimskiej 19,</w:t>
      </w:r>
    </w:p>
    <w:p w:rsidR="00820B3D" w:rsidRPr="00A45BCD" w:rsidRDefault="00820B3D" w:rsidP="00567526">
      <w:pPr>
        <w:spacing w:after="240" w:line="360" w:lineRule="auto"/>
        <w:ind w:left="720"/>
        <w:contextualSpacing/>
        <w:rPr>
          <w:rFonts w:ascii="Arial" w:hAnsi="Arial" w:cs="Arial"/>
        </w:rPr>
      </w:pPr>
      <w:r w:rsidRPr="00A45BCD">
        <w:rPr>
          <w:rFonts w:ascii="Arial" w:hAnsi="Arial" w:cs="Arial"/>
        </w:rPr>
        <w:t>6) część budynku biurowego przy ul. Oleskiej 123,</w:t>
      </w:r>
    </w:p>
    <w:p w:rsidR="00820B3D" w:rsidRPr="00A45BCD" w:rsidRDefault="00820B3D" w:rsidP="00567526">
      <w:pPr>
        <w:spacing w:after="240" w:line="360" w:lineRule="auto"/>
        <w:ind w:left="720"/>
        <w:contextualSpacing/>
        <w:rPr>
          <w:rFonts w:ascii="Arial" w:hAnsi="Arial" w:cs="Arial"/>
        </w:rPr>
      </w:pPr>
      <w:r w:rsidRPr="00A45BCD">
        <w:rPr>
          <w:rFonts w:ascii="Arial" w:hAnsi="Arial" w:cs="Arial"/>
        </w:rPr>
        <w:t>7) baza transportowa przy ul. Oleskiej 125,</w:t>
      </w:r>
    </w:p>
    <w:p w:rsidR="00820B3D" w:rsidRPr="00A45BCD" w:rsidRDefault="00820B3D" w:rsidP="00567526">
      <w:pPr>
        <w:spacing w:after="240" w:line="360" w:lineRule="auto"/>
        <w:ind w:left="720"/>
        <w:contextualSpacing/>
        <w:rPr>
          <w:rFonts w:ascii="Arial" w:hAnsi="Arial" w:cs="Arial"/>
        </w:rPr>
      </w:pPr>
      <w:r w:rsidRPr="00A45BCD">
        <w:rPr>
          <w:rFonts w:ascii="Arial" w:hAnsi="Arial" w:cs="Arial"/>
        </w:rPr>
        <w:t>8) spółdzielcze własnościowe prawo do lokalu mieszkalnego</w:t>
      </w:r>
      <w:r w:rsidR="00567526" w:rsidRPr="00A45BCD">
        <w:rPr>
          <w:rFonts w:ascii="Arial" w:hAnsi="Arial" w:cs="Arial"/>
        </w:rPr>
        <w:t xml:space="preserve"> </w:t>
      </w:r>
      <w:r w:rsidRPr="00A45BCD">
        <w:rPr>
          <w:rFonts w:ascii="Arial" w:hAnsi="Arial" w:cs="Arial"/>
        </w:rPr>
        <w:t>przy ul. mjr Hubala;</w:t>
      </w:r>
    </w:p>
    <w:p w:rsidR="00820B3D" w:rsidRPr="00A45BCD" w:rsidRDefault="00DA120A" w:rsidP="00567526">
      <w:pPr>
        <w:spacing w:after="240" w:line="360" w:lineRule="auto"/>
        <w:ind w:left="720"/>
        <w:contextualSpacing/>
        <w:rPr>
          <w:rFonts w:ascii="Arial" w:hAnsi="Arial" w:cs="Arial"/>
        </w:rPr>
      </w:pPr>
      <w:r w:rsidRPr="00A45BCD">
        <w:rPr>
          <w:rFonts w:ascii="Arial" w:hAnsi="Arial" w:cs="Arial"/>
        </w:rPr>
        <w:t xml:space="preserve">b) </w:t>
      </w:r>
      <w:r w:rsidR="00820B3D" w:rsidRPr="00A45BCD">
        <w:rPr>
          <w:rFonts w:ascii="Arial" w:hAnsi="Arial" w:cs="Arial"/>
        </w:rPr>
        <w:t>w Luboszycach</w:t>
      </w:r>
    </w:p>
    <w:p w:rsidR="00820B3D" w:rsidRPr="00A45BCD" w:rsidRDefault="00820B3D" w:rsidP="00567526">
      <w:pPr>
        <w:spacing w:after="240" w:line="360" w:lineRule="auto"/>
        <w:ind w:left="720"/>
        <w:contextualSpacing/>
        <w:rPr>
          <w:rFonts w:ascii="Arial" w:hAnsi="Arial" w:cs="Arial"/>
        </w:rPr>
      </w:pPr>
      <w:r w:rsidRPr="00A45BCD">
        <w:rPr>
          <w:rFonts w:ascii="Arial" w:hAnsi="Arial" w:cs="Arial"/>
        </w:rPr>
        <w:t xml:space="preserve">1) baza magazynowa  </w:t>
      </w:r>
    </w:p>
    <w:p w:rsidR="00BC49F3" w:rsidRPr="00A45BCD" w:rsidRDefault="00E556FC" w:rsidP="00567526">
      <w:pPr>
        <w:spacing w:after="240" w:line="360" w:lineRule="auto"/>
        <w:ind w:left="720"/>
        <w:contextualSpacing/>
        <w:rPr>
          <w:rFonts w:ascii="Arial" w:hAnsi="Arial" w:cs="Arial"/>
        </w:rPr>
      </w:pPr>
      <w:r w:rsidRPr="00A45BCD">
        <w:rPr>
          <w:rFonts w:ascii="Arial" w:hAnsi="Arial" w:cs="Arial"/>
          <w:b/>
        </w:rPr>
        <w:t>Grupa 02</w:t>
      </w:r>
      <w:r w:rsidRPr="00A45BCD">
        <w:rPr>
          <w:rFonts w:ascii="Arial" w:hAnsi="Arial" w:cs="Arial"/>
        </w:rPr>
        <w:t xml:space="preserve"> </w:t>
      </w:r>
      <w:r w:rsidR="00BC49F3" w:rsidRPr="00A45BCD">
        <w:rPr>
          <w:rFonts w:ascii="Arial" w:hAnsi="Arial" w:cs="Arial"/>
        </w:rPr>
        <w:t>Obiekty inżynierii lądowej i wodnej o wartości począt</w:t>
      </w:r>
      <w:r w:rsidRPr="00A45BCD">
        <w:rPr>
          <w:rFonts w:ascii="Arial" w:hAnsi="Arial" w:cs="Arial"/>
        </w:rPr>
        <w:t xml:space="preserve">kowej </w:t>
      </w:r>
      <w:r w:rsidR="00D36614" w:rsidRPr="00A45BCD">
        <w:rPr>
          <w:rFonts w:ascii="Arial" w:hAnsi="Arial" w:cs="Arial"/>
          <w:b/>
        </w:rPr>
        <w:t>380 000,00 zł</w:t>
      </w:r>
    </w:p>
    <w:p w:rsidR="00481650" w:rsidRPr="00A45BCD" w:rsidRDefault="00E556FC" w:rsidP="00567526">
      <w:pPr>
        <w:spacing w:after="240" w:line="360" w:lineRule="auto"/>
        <w:ind w:left="720"/>
        <w:contextualSpacing/>
        <w:rPr>
          <w:rFonts w:ascii="Arial" w:hAnsi="Arial" w:cs="Arial"/>
        </w:rPr>
      </w:pPr>
      <w:r w:rsidRPr="00A45BCD">
        <w:rPr>
          <w:rFonts w:ascii="Arial" w:hAnsi="Arial" w:cs="Arial"/>
          <w:b/>
        </w:rPr>
        <w:t>Grupa 03</w:t>
      </w:r>
      <w:r w:rsidRPr="00A45BCD">
        <w:rPr>
          <w:rFonts w:ascii="Arial" w:hAnsi="Arial" w:cs="Arial"/>
        </w:rPr>
        <w:t xml:space="preserve"> </w:t>
      </w:r>
      <w:r w:rsidR="00E23F36" w:rsidRPr="00A45BCD">
        <w:rPr>
          <w:rFonts w:ascii="Arial" w:hAnsi="Arial" w:cs="Arial"/>
        </w:rPr>
        <w:t>Kotły i maszyny energetyczne</w:t>
      </w:r>
      <w:r w:rsidR="00481650" w:rsidRPr="00A45BCD">
        <w:rPr>
          <w:rFonts w:ascii="Arial" w:hAnsi="Arial" w:cs="Arial"/>
        </w:rPr>
        <w:t xml:space="preserve"> o </w:t>
      </w:r>
      <w:r w:rsidRPr="00A45BCD">
        <w:rPr>
          <w:rFonts w:ascii="Arial" w:hAnsi="Arial" w:cs="Arial"/>
        </w:rPr>
        <w:t xml:space="preserve">wartości początkowej </w:t>
      </w:r>
      <w:r w:rsidR="00DE038A" w:rsidRPr="00A45BCD">
        <w:rPr>
          <w:rFonts w:ascii="Arial" w:hAnsi="Arial" w:cs="Arial"/>
          <w:b/>
        </w:rPr>
        <w:t>853 478,4</w:t>
      </w:r>
      <w:r w:rsidR="00481650" w:rsidRPr="00A45BCD">
        <w:rPr>
          <w:rFonts w:ascii="Arial" w:hAnsi="Arial" w:cs="Arial"/>
          <w:b/>
        </w:rPr>
        <w:t>2 zł</w:t>
      </w:r>
    </w:p>
    <w:p w:rsidR="00BC49F3" w:rsidRPr="00A45BCD" w:rsidRDefault="00E556FC" w:rsidP="00E556FC">
      <w:pPr>
        <w:spacing w:after="240" w:line="360" w:lineRule="auto"/>
        <w:ind w:left="720"/>
        <w:contextualSpacing/>
        <w:rPr>
          <w:rFonts w:ascii="Arial" w:hAnsi="Arial" w:cs="Arial"/>
        </w:rPr>
      </w:pPr>
      <w:r w:rsidRPr="00A45BCD">
        <w:rPr>
          <w:rFonts w:ascii="Arial" w:hAnsi="Arial" w:cs="Arial"/>
          <w:b/>
        </w:rPr>
        <w:t>Grupa 04</w:t>
      </w:r>
      <w:r w:rsidRPr="00A45BCD">
        <w:rPr>
          <w:rFonts w:ascii="Arial" w:hAnsi="Arial" w:cs="Arial"/>
        </w:rPr>
        <w:t xml:space="preserve"> </w:t>
      </w:r>
      <w:r w:rsidR="00481650" w:rsidRPr="00A45BCD">
        <w:rPr>
          <w:rFonts w:ascii="Arial" w:hAnsi="Arial" w:cs="Arial"/>
        </w:rPr>
        <w:t xml:space="preserve">Maszyny, urządzenia i aparaty ogólnego zastosowania </w:t>
      </w:r>
      <w:r w:rsidRPr="00A45BCD">
        <w:rPr>
          <w:rFonts w:ascii="Arial" w:hAnsi="Arial" w:cs="Arial"/>
        </w:rPr>
        <w:t xml:space="preserve">o wartości początkowej </w:t>
      </w:r>
      <w:r w:rsidR="00F24170" w:rsidRPr="00A45BCD">
        <w:rPr>
          <w:rFonts w:ascii="Arial" w:hAnsi="Arial" w:cs="Arial"/>
          <w:b/>
        </w:rPr>
        <w:t>8 123 740</w:t>
      </w:r>
      <w:r w:rsidR="002E6D3D" w:rsidRPr="00A45BCD">
        <w:rPr>
          <w:rFonts w:ascii="Arial" w:hAnsi="Arial" w:cs="Arial"/>
          <w:b/>
        </w:rPr>
        <w:t>,57</w:t>
      </w:r>
      <w:r w:rsidR="00481650" w:rsidRPr="00A45BCD">
        <w:rPr>
          <w:rFonts w:ascii="Arial" w:hAnsi="Arial" w:cs="Arial"/>
          <w:b/>
        </w:rPr>
        <w:t xml:space="preserve"> zł</w:t>
      </w:r>
      <w:r w:rsidR="00481650" w:rsidRPr="00A45BCD">
        <w:rPr>
          <w:rFonts w:ascii="Arial" w:hAnsi="Arial" w:cs="Arial"/>
        </w:rPr>
        <w:t xml:space="preserve">   </w:t>
      </w:r>
    </w:p>
    <w:p w:rsidR="00A23AC8" w:rsidRPr="00A45BCD" w:rsidRDefault="00E556FC" w:rsidP="00E556FC">
      <w:pPr>
        <w:spacing w:after="240" w:line="360" w:lineRule="auto"/>
        <w:ind w:left="720"/>
        <w:contextualSpacing/>
        <w:rPr>
          <w:rFonts w:ascii="Arial" w:hAnsi="Arial" w:cs="Arial"/>
        </w:rPr>
      </w:pPr>
      <w:r w:rsidRPr="00A45BCD">
        <w:rPr>
          <w:rFonts w:ascii="Arial" w:hAnsi="Arial" w:cs="Arial"/>
          <w:b/>
        </w:rPr>
        <w:t>Grupa 05</w:t>
      </w:r>
      <w:r w:rsidRPr="00A45BCD">
        <w:rPr>
          <w:rFonts w:ascii="Arial" w:hAnsi="Arial" w:cs="Arial"/>
        </w:rPr>
        <w:t xml:space="preserve"> </w:t>
      </w:r>
      <w:r w:rsidR="00A23AC8" w:rsidRPr="00A45BCD">
        <w:rPr>
          <w:rFonts w:ascii="Arial" w:hAnsi="Arial" w:cs="Arial"/>
        </w:rPr>
        <w:t>Specjalistyczne maszyny, urządzenia i aparaty</w:t>
      </w:r>
      <w:r w:rsidRPr="00A45BCD">
        <w:rPr>
          <w:rFonts w:ascii="Arial" w:hAnsi="Arial" w:cs="Arial"/>
        </w:rPr>
        <w:t xml:space="preserve"> o wartości początkowej </w:t>
      </w:r>
      <w:r w:rsidR="00C416FF" w:rsidRPr="00A45BCD">
        <w:rPr>
          <w:rFonts w:ascii="Arial" w:hAnsi="Arial" w:cs="Arial"/>
          <w:b/>
        </w:rPr>
        <w:t>49 568,28</w:t>
      </w:r>
      <w:r w:rsidR="00A23AC8" w:rsidRPr="00A45BCD">
        <w:rPr>
          <w:rFonts w:ascii="Arial" w:hAnsi="Arial" w:cs="Arial"/>
          <w:b/>
        </w:rPr>
        <w:t xml:space="preserve"> zł</w:t>
      </w:r>
      <w:r w:rsidR="00A23AC8" w:rsidRPr="00A45BCD">
        <w:rPr>
          <w:rFonts w:ascii="Arial" w:hAnsi="Arial" w:cs="Arial"/>
        </w:rPr>
        <w:t xml:space="preserve"> </w:t>
      </w:r>
    </w:p>
    <w:p w:rsidR="00F227DD" w:rsidRPr="00A45BCD" w:rsidRDefault="00567526" w:rsidP="00567526">
      <w:pPr>
        <w:spacing w:after="240" w:line="360" w:lineRule="auto"/>
        <w:ind w:left="720"/>
        <w:contextualSpacing/>
        <w:rPr>
          <w:rFonts w:ascii="Arial" w:hAnsi="Arial" w:cs="Arial"/>
        </w:rPr>
      </w:pPr>
      <w:r w:rsidRPr="00A45BCD">
        <w:rPr>
          <w:rFonts w:ascii="Arial" w:hAnsi="Arial" w:cs="Arial"/>
          <w:b/>
        </w:rPr>
        <w:t>Grupa 06</w:t>
      </w:r>
      <w:r w:rsidRPr="00A45BCD">
        <w:rPr>
          <w:rFonts w:ascii="Arial" w:hAnsi="Arial" w:cs="Arial"/>
        </w:rPr>
        <w:t xml:space="preserve"> </w:t>
      </w:r>
      <w:r w:rsidR="00F227DD" w:rsidRPr="00A45BCD">
        <w:rPr>
          <w:rFonts w:ascii="Arial" w:hAnsi="Arial" w:cs="Arial"/>
        </w:rPr>
        <w:t>Urządzenia tech</w:t>
      </w:r>
      <w:r w:rsidRPr="00A45BCD">
        <w:rPr>
          <w:rFonts w:ascii="Arial" w:hAnsi="Arial" w:cs="Arial"/>
        </w:rPr>
        <w:t xml:space="preserve">niczne o wartości początkowej </w:t>
      </w:r>
      <w:r w:rsidR="004D107B" w:rsidRPr="00A45BCD">
        <w:rPr>
          <w:rFonts w:ascii="Arial" w:hAnsi="Arial" w:cs="Arial"/>
          <w:b/>
        </w:rPr>
        <w:t>3 091 469,80</w:t>
      </w:r>
      <w:r w:rsidR="00F227DD" w:rsidRPr="00A45BCD">
        <w:rPr>
          <w:rFonts w:ascii="Arial" w:hAnsi="Arial" w:cs="Arial"/>
          <w:b/>
        </w:rPr>
        <w:t xml:space="preserve"> zł</w:t>
      </w:r>
    </w:p>
    <w:p w:rsidR="00F227DD" w:rsidRPr="00A45BCD" w:rsidRDefault="00567526" w:rsidP="00567526">
      <w:pPr>
        <w:spacing w:after="240" w:line="360" w:lineRule="auto"/>
        <w:ind w:left="720"/>
        <w:contextualSpacing/>
        <w:rPr>
          <w:rFonts w:ascii="Arial" w:hAnsi="Arial" w:cs="Arial"/>
        </w:rPr>
      </w:pPr>
      <w:r w:rsidRPr="00A45BCD">
        <w:rPr>
          <w:rFonts w:ascii="Arial" w:hAnsi="Arial" w:cs="Arial"/>
          <w:b/>
        </w:rPr>
        <w:t>Grupa 07</w:t>
      </w:r>
      <w:r w:rsidRPr="00A45BCD">
        <w:rPr>
          <w:rFonts w:ascii="Arial" w:hAnsi="Arial" w:cs="Arial"/>
        </w:rPr>
        <w:t xml:space="preserve"> </w:t>
      </w:r>
      <w:r w:rsidR="005D659B" w:rsidRPr="00A45BCD">
        <w:rPr>
          <w:rFonts w:ascii="Arial" w:hAnsi="Arial" w:cs="Arial"/>
        </w:rPr>
        <w:t>Środki trans</w:t>
      </w:r>
      <w:r w:rsidRPr="00A45BCD">
        <w:rPr>
          <w:rFonts w:ascii="Arial" w:hAnsi="Arial" w:cs="Arial"/>
        </w:rPr>
        <w:t xml:space="preserve">portu o wartości początkowej </w:t>
      </w:r>
      <w:r w:rsidR="00335725" w:rsidRPr="00A45BCD">
        <w:rPr>
          <w:rFonts w:ascii="Arial" w:hAnsi="Arial" w:cs="Arial"/>
          <w:b/>
        </w:rPr>
        <w:t>3</w:t>
      </w:r>
      <w:r w:rsidR="00335725" w:rsidRPr="00A45BCD">
        <w:rPr>
          <w:rFonts w:ascii="Arial" w:hAnsi="Arial" w:cs="Arial"/>
        </w:rPr>
        <w:t xml:space="preserve"> </w:t>
      </w:r>
      <w:r w:rsidR="00335725" w:rsidRPr="00A45BCD">
        <w:rPr>
          <w:rFonts w:ascii="Arial" w:hAnsi="Arial" w:cs="Arial"/>
          <w:b/>
        </w:rPr>
        <w:t>190 808,07</w:t>
      </w:r>
      <w:r w:rsidR="005D659B" w:rsidRPr="00A45BCD">
        <w:rPr>
          <w:rFonts w:ascii="Arial" w:hAnsi="Arial" w:cs="Arial"/>
          <w:b/>
        </w:rPr>
        <w:t xml:space="preserve"> zł</w:t>
      </w:r>
    </w:p>
    <w:p w:rsidR="005D659B" w:rsidRPr="00A45BCD" w:rsidRDefault="00567526" w:rsidP="00567526">
      <w:pPr>
        <w:spacing w:after="240" w:line="360" w:lineRule="auto"/>
        <w:ind w:left="720"/>
        <w:contextualSpacing/>
        <w:rPr>
          <w:rFonts w:ascii="Arial" w:hAnsi="Arial" w:cs="Arial"/>
        </w:rPr>
      </w:pPr>
      <w:r w:rsidRPr="00A45BCD">
        <w:rPr>
          <w:rFonts w:ascii="Arial" w:hAnsi="Arial" w:cs="Arial"/>
          <w:b/>
        </w:rPr>
        <w:t>Grupa 08</w:t>
      </w:r>
      <w:r w:rsidRPr="00A45BCD">
        <w:rPr>
          <w:rFonts w:ascii="Arial" w:hAnsi="Arial" w:cs="Arial"/>
        </w:rPr>
        <w:t xml:space="preserve"> </w:t>
      </w:r>
      <w:r w:rsidR="005D659B" w:rsidRPr="00A45BCD">
        <w:rPr>
          <w:rFonts w:ascii="Arial" w:hAnsi="Arial" w:cs="Arial"/>
        </w:rPr>
        <w:t>Narzędzia, przyrządy, ruchomości i wyposażenie</w:t>
      </w:r>
      <w:r w:rsidRPr="00A45BCD">
        <w:rPr>
          <w:rFonts w:ascii="Arial" w:hAnsi="Arial" w:cs="Arial"/>
        </w:rPr>
        <w:t xml:space="preserve"> o wartości początkowej   </w:t>
      </w:r>
      <w:r w:rsidR="00335725" w:rsidRPr="00A45BCD">
        <w:rPr>
          <w:rFonts w:ascii="Arial" w:hAnsi="Arial" w:cs="Arial"/>
          <w:b/>
        </w:rPr>
        <w:t>1</w:t>
      </w:r>
      <w:r w:rsidR="00335725" w:rsidRPr="00A45BCD">
        <w:rPr>
          <w:rFonts w:ascii="Arial" w:hAnsi="Arial" w:cs="Arial"/>
        </w:rPr>
        <w:t xml:space="preserve"> </w:t>
      </w:r>
      <w:r w:rsidR="00335725" w:rsidRPr="00A45BCD">
        <w:rPr>
          <w:rFonts w:ascii="Arial" w:hAnsi="Arial" w:cs="Arial"/>
          <w:b/>
        </w:rPr>
        <w:t>043 387,15</w:t>
      </w:r>
      <w:r w:rsidR="005D659B" w:rsidRPr="00A45BCD">
        <w:rPr>
          <w:rFonts w:ascii="Arial" w:hAnsi="Arial" w:cs="Arial"/>
          <w:b/>
        </w:rPr>
        <w:t xml:space="preserve"> zł</w:t>
      </w:r>
    </w:p>
    <w:p w:rsidR="00421753" w:rsidRPr="00A45BCD" w:rsidRDefault="00DC272D" w:rsidP="00567526">
      <w:pPr>
        <w:spacing w:after="240" w:line="360" w:lineRule="auto"/>
        <w:ind w:left="720"/>
        <w:contextualSpacing/>
        <w:rPr>
          <w:rFonts w:ascii="Arial" w:hAnsi="Arial" w:cs="Arial"/>
          <w:b/>
        </w:rPr>
      </w:pPr>
      <w:r w:rsidRPr="00A45BCD">
        <w:rPr>
          <w:rFonts w:ascii="Arial" w:hAnsi="Arial" w:cs="Arial"/>
          <w:b/>
        </w:rPr>
        <w:t xml:space="preserve">RAZEM </w:t>
      </w:r>
      <w:r w:rsidR="00727506" w:rsidRPr="00A45BCD">
        <w:rPr>
          <w:rFonts w:ascii="Arial" w:hAnsi="Arial" w:cs="Arial"/>
          <w:b/>
        </w:rPr>
        <w:t>56 176 468,96</w:t>
      </w:r>
      <w:r w:rsidR="00ED054E" w:rsidRPr="00A45BCD">
        <w:rPr>
          <w:rFonts w:ascii="Arial" w:hAnsi="Arial" w:cs="Arial"/>
          <w:b/>
        </w:rPr>
        <w:t xml:space="preserve"> zł</w:t>
      </w:r>
    </w:p>
    <w:p w:rsidR="00DA120A" w:rsidRPr="00A45BCD" w:rsidRDefault="00DA120A" w:rsidP="00567526">
      <w:pPr>
        <w:spacing w:after="240" w:line="360" w:lineRule="auto"/>
        <w:ind w:left="720"/>
        <w:contextualSpacing/>
        <w:rPr>
          <w:rFonts w:ascii="Arial" w:hAnsi="Arial" w:cs="Arial"/>
          <w:b/>
        </w:rPr>
      </w:pPr>
    </w:p>
    <w:p w:rsidR="00DA120A" w:rsidRPr="00A45BCD" w:rsidRDefault="00DA120A" w:rsidP="00567526">
      <w:pPr>
        <w:spacing w:after="240" w:line="360" w:lineRule="auto"/>
        <w:ind w:left="720"/>
        <w:contextualSpacing/>
        <w:rPr>
          <w:rFonts w:ascii="Arial" w:hAnsi="Arial" w:cs="Arial"/>
          <w:b/>
        </w:rPr>
      </w:pPr>
    </w:p>
    <w:p w:rsidR="00DA120A" w:rsidRPr="00A45BCD" w:rsidRDefault="00DA120A" w:rsidP="00567526">
      <w:pPr>
        <w:spacing w:after="240" w:line="360" w:lineRule="auto"/>
        <w:ind w:left="720"/>
        <w:contextualSpacing/>
        <w:rPr>
          <w:rFonts w:ascii="Arial" w:hAnsi="Arial" w:cs="Arial"/>
          <w:b/>
        </w:rPr>
      </w:pPr>
    </w:p>
    <w:p w:rsidR="00DA120A" w:rsidRPr="00A45BCD" w:rsidRDefault="00DA120A" w:rsidP="00567526">
      <w:pPr>
        <w:spacing w:after="240" w:line="360" w:lineRule="auto"/>
        <w:ind w:left="720"/>
        <w:contextualSpacing/>
        <w:rPr>
          <w:rFonts w:ascii="Arial" w:hAnsi="Arial" w:cs="Arial"/>
          <w:b/>
        </w:rPr>
      </w:pPr>
    </w:p>
    <w:p w:rsidR="00421753" w:rsidRPr="00A45BCD" w:rsidRDefault="00421753" w:rsidP="00567526">
      <w:pPr>
        <w:spacing w:after="240" w:line="360" w:lineRule="auto"/>
        <w:ind w:left="720"/>
        <w:contextualSpacing/>
        <w:rPr>
          <w:rFonts w:ascii="Arial" w:hAnsi="Arial" w:cs="Arial"/>
        </w:rPr>
      </w:pPr>
      <w:r w:rsidRPr="00A45BCD">
        <w:rPr>
          <w:rFonts w:ascii="Arial" w:hAnsi="Arial" w:cs="Arial"/>
          <w:b/>
        </w:rPr>
        <w:lastRenderedPageBreak/>
        <w:t>Wartości niematerialne i prawne:</w:t>
      </w:r>
    </w:p>
    <w:p w:rsidR="000C4534" w:rsidRPr="00A45BCD" w:rsidRDefault="00421753" w:rsidP="00DA120A">
      <w:pPr>
        <w:spacing w:after="240" w:line="360" w:lineRule="auto"/>
        <w:ind w:left="720"/>
        <w:contextualSpacing/>
        <w:rPr>
          <w:rFonts w:ascii="Arial" w:hAnsi="Arial" w:cs="Arial"/>
        </w:rPr>
      </w:pPr>
      <w:r w:rsidRPr="00A45BCD">
        <w:rPr>
          <w:rFonts w:ascii="Arial" w:hAnsi="Arial" w:cs="Arial"/>
        </w:rPr>
        <w:t>oprogramowanie, lice</w:t>
      </w:r>
      <w:r w:rsidR="000C4534" w:rsidRPr="00A45BCD">
        <w:rPr>
          <w:rFonts w:ascii="Arial" w:hAnsi="Arial" w:cs="Arial"/>
        </w:rPr>
        <w:t xml:space="preserve">ncje o wartości początkowej </w:t>
      </w:r>
      <w:r w:rsidR="003C1EFF" w:rsidRPr="00A45BCD">
        <w:rPr>
          <w:rFonts w:ascii="Arial" w:hAnsi="Arial" w:cs="Arial"/>
          <w:b/>
        </w:rPr>
        <w:t>4 239 608,37</w:t>
      </w:r>
      <w:r w:rsidRPr="00A45BCD">
        <w:rPr>
          <w:rFonts w:ascii="Arial" w:hAnsi="Arial" w:cs="Arial"/>
          <w:b/>
        </w:rPr>
        <w:t xml:space="preserve"> zł</w:t>
      </w:r>
    </w:p>
    <w:p w:rsidR="00421753" w:rsidRPr="00A45BCD" w:rsidRDefault="00421753" w:rsidP="00567526">
      <w:pPr>
        <w:spacing w:after="240" w:line="360" w:lineRule="auto"/>
        <w:ind w:left="720"/>
        <w:contextualSpacing/>
        <w:rPr>
          <w:rFonts w:ascii="Arial" w:hAnsi="Arial" w:cs="Arial"/>
        </w:rPr>
      </w:pPr>
      <w:r w:rsidRPr="00A45BCD">
        <w:rPr>
          <w:rFonts w:ascii="Arial" w:hAnsi="Arial" w:cs="Arial"/>
          <w:b/>
        </w:rPr>
        <w:t>Pozostałe środki trwałe:</w:t>
      </w:r>
    </w:p>
    <w:p w:rsidR="00A52DF9" w:rsidRPr="00A45BCD" w:rsidRDefault="00421753" w:rsidP="00E556FC">
      <w:pPr>
        <w:spacing w:after="240" w:line="360" w:lineRule="auto"/>
        <w:ind w:left="720"/>
        <w:contextualSpacing/>
        <w:rPr>
          <w:rFonts w:ascii="Arial" w:hAnsi="Arial" w:cs="Arial"/>
        </w:rPr>
      </w:pPr>
      <w:r w:rsidRPr="00A45BCD">
        <w:rPr>
          <w:rFonts w:ascii="Arial" w:hAnsi="Arial" w:cs="Arial"/>
        </w:rPr>
        <w:t>meble i sprzęt biurowy, drobny sprzęt OC oraz sprzęt stanowiący</w:t>
      </w:r>
      <w:r w:rsidR="00E556FC" w:rsidRPr="00A45BCD">
        <w:rPr>
          <w:rFonts w:ascii="Arial" w:hAnsi="Arial" w:cs="Arial"/>
        </w:rPr>
        <w:t xml:space="preserve"> </w:t>
      </w:r>
      <w:r w:rsidRPr="00A45BCD">
        <w:rPr>
          <w:rFonts w:ascii="Arial" w:hAnsi="Arial" w:cs="Arial"/>
        </w:rPr>
        <w:t>wyposażenie warsztatów rzemieślniczych o wa</w:t>
      </w:r>
      <w:r w:rsidR="00E556FC" w:rsidRPr="00A45BCD">
        <w:rPr>
          <w:rFonts w:ascii="Arial" w:hAnsi="Arial" w:cs="Arial"/>
        </w:rPr>
        <w:t xml:space="preserve">rtości początkowej </w:t>
      </w:r>
      <w:r w:rsidR="00DC72B2" w:rsidRPr="00A45BCD">
        <w:rPr>
          <w:rFonts w:ascii="Arial" w:hAnsi="Arial" w:cs="Arial"/>
          <w:b/>
        </w:rPr>
        <w:t>3</w:t>
      </w:r>
      <w:r w:rsidR="003520AB" w:rsidRPr="00A45BCD">
        <w:rPr>
          <w:rFonts w:ascii="Arial" w:hAnsi="Arial" w:cs="Arial"/>
        </w:rPr>
        <w:t xml:space="preserve"> </w:t>
      </w:r>
      <w:r w:rsidR="00DC72B2" w:rsidRPr="00A45BCD">
        <w:rPr>
          <w:rFonts w:ascii="Arial" w:hAnsi="Arial" w:cs="Arial"/>
          <w:b/>
        </w:rPr>
        <w:t>336 378,94</w:t>
      </w:r>
      <w:r w:rsidRPr="00A45BCD">
        <w:rPr>
          <w:rFonts w:ascii="Arial" w:hAnsi="Arial" w:cs="Arial"/>
          <w:b/>
        </w:rPr>
        <w:t xml:space="preserve"> zł</w:t>
      </w:r>
    </w:p>
    <w:p w:rsidR="00A52DF9" w:rsidRPr="00A45BCD" w:rsidRDefault="00A52DF9" w:rsidP="00567526">
      <w:pPr>
        <w:spacing w:after="240" w:line="360" w:lineRule="auto"/>
        <w:ind w:left="720"/>
        <w:contextualSpacing/>
        <w:rPr>
          <w:rFonts w:ascii="Arial" w:hAnsi="Arial" w:cs="Arial"/>
        </w:rPr>
      </w:pPr>
      <w:r w:rsidRPr="00A45BCD">
        <w:rPr>
          <w:rFonts w:ascii="Arial" w:hAnsi="Arial" w:cs="Arial"/>
          <w:b/>
        </w:rPr>
        <w:t>Pozostałe wartości niematerialne i prawne:</w:t>
      </w:r>
    </w:p>
    <w:p w:rsidR="00813E61" w:rsidRPr="00A45BCD" w:rsidRDefault="00A52DF9" w:rsidP="00567526">
      <w:pPr>
        <w:spacing w:after="240" w:line="360" w:lineRule="auto"/>
        <w:ind w:left="720"/>
        <w:contextualSpacing/>
        <w:rPr>
          <w:rFonts w:ascii="Arial" w:hAnsi="Arial" w:cs="Arial"/>
          <w:b/>
        </w:rPr>
      </w:pPr>
      <w:r w:rsidRPr="00A45BCD">
        <w:rPr>
          <w:rFonts w:ascii="Arial" w:hAnsi="Arial" w:cs="Arial"/>
        </w:rPr>
        <w:t>oprogramowanie, lice</w:t>
      </w:r>
      <w:r w:rsidR="00567526" w:rsidRPr="00A45BCD">
        <w:rPr>
          <w:rFonts w:ascii="Arial" w:hAnsi="Arial" w:cs="Arial"/>
        </w:rPr>
        <w:t xml:space="preserve">ncje o wartości początkowej </w:t>
      </w:r>
      <w:r w:rsidR="003C1EFF" w:rsidRPr="00A45BCD">
        <w:rPr>
          <w:rFonts w:ascii="Arial" w:hAnsi="Arial" w:cs="Arial"/>
          <w:b/>
        </w:rPr>
        <w:t>162 929,18</w:t>
      </w:r>
      <w:r w:rsidRPr="00A45BCD">
        <w:rPr>
          <w:rFonts w:ascii="Arial" w:hAnsi="Arial" w:cs="Arial"/>
          <w:b/>
        </w:rPr>
        <w:t xml:space="preserve"> zł</w:t>
      </w:r>
    </w:p>
    <w:p w:rsidR="00421753" w:rsidRPr="00A45BCD" w:rsidRDefault="00813E61" w:rsidP="007C0B83">
      <w:pPr>
        <w:spacing w:after="240" w:line="360" w:lineRule="auto"/>
        <w:ind w:left="720"/>
        <w:contextualSpacing/>
        <w:rPr>
          <w:rFonts w:ascii="Arial" w:hAnsi="Arial" w:cs="Arial"/>
          <w:b/>
          <w:bCs/>
          <w:i/>
          <w:iCs/>
        </w:rPr>
      </w:pPr>
      <w:r w:rsidRPr="00A45BCD">
        <w:rPr>
          <w:rStyle w:val="Wyrnienieintensywne"/>
          <w:rFonts w:ascii="Arial" w:hAnsi="Arial" w:cs="Arial"/>
          <w:i w:val="0"/>
          <w:color w:val="auto"/>
        </w:rPr>
        <w:t>ŁĄCZNA WARTOŚĆ POCZ</w:t>
      </w:r>
      <w:r w:rsidR="002B0589" w:rsidRPr="00A45BCD">
        <w:rPr>
          <w:rStyle w:val="Wyrnienieintensywne"/>
          <w:rFonts w:ascii="Arial" w:hAnsi="Arial" w:cs="Arial"/>
          <w:i w:val="0"/>
          <w:color w:val="auto"/>
        </w:rPr>
        <w:t xml:space="preserve">ĄTKOWA </w:t>
      </w:r>
      <w:r w:rsidR="00A804AA" w:rsidRPr="00A45BCD">
        <w:rPr>
          <w:rStyle w:val="Wyrnienieintensywne"/>
          <w:rFonts w:ascii="Arial" w:hAnsi="Arial" w:cs="Arial"/>
          <w:i w:val="0"/>
          <w:color w:val="auto"/>
        </w:rPr>
        <w:t xml:space="preserve">MAJĄTKU </w:t>
      </w:r>
      <w:r w:rsidR="00594E53" w:rsidRPr="00A45BCD">
        <w:rPr>
          <w:rStyle w:val="Wyrnienieintensywne"/>
          <w:rFonts w:ascii="Arial" w:hAnsi="Arial" w:cs="Arial"/>
          <w:i w:val="0"/>
          <w:color w:val="auto"/>
        </w:rPr>
        <w:t xml:space="preserve">OUW - </w:t>
      </w:r>
      <w:r w:rsidR="00E455A9" w:rsidRPr="00A45BCD">
        <w:rPr>
          <w:rStyle w:val="Wyrnienieintensywne"/>
          <w:rFonts w:ascii="Arial" w:hAnsi="Arial" w:cs="Arial"/>
          <w:i w:val="0"/>
          <w:color w:val="auto"/>
        </w:rPr>
        <w:t>63 915 385</w:t>
      </w:r>
      <w:r w:rsidR="00A804AA" w:rsidRPr="00A45BCD">
        <w:rPr>
          <w:rStyle w:val="Wyrnienieintensywne"/>
          <w:rFonts w:ascii="Arial" w:hAnsi="Arial" w:cs="Arial"/>
          <w:i w:val="0"/>
          <w:color w:val="auto"/>
        </w:rPr>
        <w:t>,45</w:t>
      </w:r>
      <w:r w:rsidRPr="00A45BCD">
        <w:rPr>
          <w:rStyle w:val="Wyrnienieintensywne"/>
          <w:rFonts w:ascii="Arial" w:hAnsi="Arial" w:cs="Arial"/>
          <w:i w:val="0"/>
          <w:color w:val="auto"/>
        </w:rPr>
        <w:t xml:space="preserve"> zł</w:t>
      </w:r>
    </w:p>
    <w:sectPr w:rsidR="00421753" w:rsidRPr="00A45B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3F8"/>
    <w:rsid w:val="00014C58"/>
    <w:rsid w:val="000C4534"/>
    <w:rsid w:val="001113F8"/>
    <w:rsid w:val="00116384"/>
    <w:rsid w:val="00150EE0"/>
    <w:rsid w:val="001777AE"/>
    <w:rsid w:val="002B0589"/>
    <w:rsid w:val="002D69D9"/>
    <w:rsid w:val="002D6D94"/>
    <w:rsid w:val="002E6D3D"/>
    <w:rsid w:val="00335725"/>
    <w:rsid w:val="003520AB"/>
    <w:rsid w:val="003A2661"/>
    <w:rsid w:val="003C1EFF"/>
    <w:rsid w:val="00421753"/>
    <w:rsid w:val="00481650"/>
    <w:rsid w:val="004A1DF2"/>
    <w:rsid w:val="004D107B"/>
    <w:rsid w:val="00567526"/>
    <w:rsid w:val="00594E53"/>
    <w:rsid w:val="005D659B"/>
    <w:rsid w:val="00616215"/>
    <w:rsid w:val="00677BEE"/>
    <w:rsid w:val="00727506"/>
    <w:rsid w:val="007C0B83"/>
    <w:rsid w:val="007C1FA1"/>
    <w:rsid w:val="00813E61"/>
    <w:rsid w:val="00820B3D"/>
    <w:rsid w:val="00873999"/>
    <w:rsid w:val="008F19BB"/>
    <w:rsid w:val="009B5ACE"/>
    <w:rsid w:val="00A23AC8"/>
    <w:rsid w:val="00A45BCD"/>
    <w:rsid w:val="00A52DF9"/>
    <w:rsid w:val="00A804AA"/>
    <w:rsid w:val="00BC49F3"/>
    <w:rsid w:val="00C416FF"/>
    <w:rsid w:val="00D36614"/>
    <w:rsid w:val="00DA120A"/>
    <w:rsid w:val="00DC272D"/>
    <w:rsid w:val="00DC72B2"/>
    <w:rsid w:val="00DE038A"/>
    <w:rsid w:val="00DE5E13"/>
    <w:rsid w:val="00E0165C"/>
    <w:rsid w:val="00E23F36"/>
    <w:rsid w:val="00E455A9"/>
    <w:rsid w:val="00E556FC"/>
    <w:rsid w:val="00EC5895"/>
    <w:rsid w:val="00ED054E"/>
    <w:rsid w:val="00F227DD"/>
    <w:rsid w:val="00F24170"/>
    <w:rsid w:val="00FD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62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162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A120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26">
    <w:name w:val="Font Style26"/>
    <w:uiPriority w:val="99"/>
    <w:rsid w:val="009B5ACE"/>
    <w:rPr>
      <w:rFonts w:ascii="Arial" w:hAnsi="Arial" w:cs="Arial"/>
      <w:b/>
      <w:bCs/>
      <w:sz w:val="18"/>
      <w:szCs w:val="18"/>
    </w:rPr>
  </w:style>
  <w:style w:type="character" w:customStyle="1" w:styleId="FontStyle27">
    <w:name w:val="Font Style27"/>
    <w:uiPriority w:val="99"/>
    <w:rsid w:val="009B5ACE"/>
    <w:rPr>
      <w:rFonts w:ascii="Arial" w:hAnsi="Arial" w:cs="Arial"/>
      <w:i/>
      <w:iCs/>
      <w:sz w:val="16"/>
      <w:szCs w:val="16"/>
    </w:rPr>
  </w:style>
  <w:style w:type="character" w:customStyle="1" w:styleId="FontStyle25">
    <w:name w:val="Font Style25"/>
    <w:uiPriority w:val="99"/>
    <w:rsid w:val="009B5ACE"/>
    <w:rPr>
      <w:rFonts w:ascii="Arial" w:hAnsi="Arial" w:cs="Arial"/>
      <w:b/>
      <w:bCs/>
      <w:sz w:val="16"/>
      <w:szCs w:val="16"/>
    </w:rPr>
  </w:style>
  <w:style w:type="paragraph" w:customStyle="1" w:styleId="Style6">
    <w:name w:val="Style6"/>
    <w:basedOn w:val="Normalny"/>
    <w:uiPriority w:val="99"/>
    <w:rsid w:val="009B5ACE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9B5A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162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162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DA120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Wyrnienieintensywne">
    <w:name w:val="Intense Emphasis"/>
    <w:basedOn w:val="Domylnaczcionkaakapitu"/>
    <w:uiPriority w:val="21"/>
    <w:qFormat/>
    <w:rsid w:val="00594E53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62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162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A120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26">
    <w:name w:val="Font Style26"/>
    <w:uiPriority w:val="99"/>
    <w:rsid w:val="009B5ACE"/>
    <w:rPr>
      <w:rFonts w:ascii="Arial" w:hAnsi="Arial" w:cs="Arial"/>
      <w:b/>
      <w:bCs/>
      <w:sz w:val="18"/>
      <w:szCs w:val="18"/>
    </w:rPr>
  </w:style>
  <w:style w:type="character" w:customStyle="1" w:styleId="FontStyle27">
    <w:name w:val="Font Style27"/>
    <w:uiPriority w:val="99"/>
    <w:rsid w:val="009B5ACE"/>
    <w:rPr>
      <w:rFonts w:ascii="Arial" w:hAnsi="Arial" w:cs="Arial"/>
      <w:i/>
      <w:iCs/>
      <w:sz w:val="16"/>
      <w:szCs w:val="16"/>
    </w:rPr>
  </w:style>
  <w:style w:type="character" w:customStyle="1" w:styleId="FontStyle25">
    <w:name w:val="Font Style25"/>
    <w:uiPriority w:val="99"/>
    <w:rsid w:val="009B5ACE"/>
    <w:rPr>
      <w:rFonts w:ascii="Arial" w:hAnsi="Arial" w:cs="Arial"/>
      <w:b/>
      <w:bCs/>
      <w:sz w:val="16"/>
      <w:szCs w:val="16"/>
    </w:rPr>
  </w:style>
  <w:style w:type="paragraph" w:customStyle="1" w:styleId="Style6">
    <w:name w:val="Style6"/>
    <w:basedOn w:val="Normalny"/>
    <w:uiPriority w:val="99"/>
    <w:rsid w:val="009B5ACE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9B5A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162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162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DA120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Wyrnienieintensywne">
    <w:name w:val="Intense Emphasis"/>
    <w:basedOn w:val="Domylnaczcionkaakapitu"/>
    <w:uiPriority w:val="21"/>
    <w:qFormat/>
    <w:rsid w:val="00594E53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284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Opolskiego Urzędu Wojewódzkiego w Opolu (stan na dzień 01.01.2020 r.)</vt:lpstr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Opolskiego Urzędu Wojewódzkiego w Opolu (stan na dzień 01.01.2020 r.)</dc:title>
  <dc:creator>Wojciech Medoliński</dc:creator>
  <cp:lastModifiedBy>Wojciech Medoliński</cp:lastModifiedBy>
  <cp:revision>43</cp:revision>
  <cp:lastPrinted>2020-08-21T08:47:00Z</cp:lastPrinted>
  <dcterms:created xsi:type="dcterms:W3CDTF">2020-02-12T11:38:00Z</dcterms:created>
  <dcterms:modified xsi:type="dcterms:W3CDTF">2020-09-17T10:12:00Z</dcterms:modified>
</cp:coreProperties>
</file>