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695B7B7D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</w:t>
      </w:r>
      <w:r w:rsidR="0020070E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1F2AE256" w:rsidR="00732F91" w:rsidRDefault="0020070E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Pieczęć Zleceniobiorcy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 w:rsidR="00210996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43CC2799" w:rsidR="00EC66A7" w:rsidRPr="002D0BCD" w:rsidRDefault="002A765F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</w:t>
      </w:r>
      <w:r w:rsidR="00062755">
        <w:rPr>
          <w:rFonts w:asciiTheme="minorHAnsi" w:hAnsiTheme="minorHAnsi" w:cs="Times New Roman"/>
          <w:i/>
          <w:sz w:val="20"/>
          <w:szCs w:val="20"/>
        </w:rPr>
        <w:t>.</w:t>
      </w:r>
      <w:r>
        <w:rPr>
          <w:rFonts w:asciiTheme="minorHAnsi" w:hAnsiTheme="minorHAnsi" w:cs="Times New Roman"/>
          <w:i/>
          <w:sz w:val="20"/>
          <w:szCs w:val="20"/>
        </w:rPr>
        <w:t>5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151372">
        <w:rPr>
          <w:rFonts w:asciiTheme="minorHAnsi" w:hAnsiTheme="minorHAnsi" w:cs="Times New Roman"/>
          <w:i/>
          <w:sz w:val="20"/>
          <w:szCs w:val="20"/>
        </w:rPr>
        <w:t>26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2C1FE9EF" w:rsidR="00721854" w:rsidRPr="009B5CE2" w:rsidRDefault="0020070E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Zleceniobiorcy</w:t>
            </w:r>
            <w:r w:rsidR="00721854"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75E2D124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="002A765F">
        <w:rPr>
          <w:rFonts w:ascii="Times New Roman" w:hAnsi="Times New Roman" w:cs="Times New Roman"/>
          <w:szCs w:val="22"/>
        </w:rPr>
        <w:t>dotyczącego</w:t>
      </w:r>
      <w:r w:rsidR="002A765F" w:rsidRPr="002A765F">
        <w:rPr>
          <w:rFonts w:ascii="Times New Roman" w:eastAsia="Times New Roman" w:hAnsi="Times New Roman" w:cs="Times New Roman"/>
          <w:kern w:val="0"/>
          <w:sz w:val="24"/>
          <w:lang w:eastAsia="pl-PL" w:bidi="ar-SA"/>
        </w:rPr>
        <w:t xml:space="preserve"> </w:t>
      </w:r>
      <w:r w:rsidR="002A765F">
        <w:rPr>
          <w:rFonts w:ascii="Times New Roman" w:eastAsia="Times New Roman" w:hAnsi="Times New Roman" w:cs="Times New Roman"/>
          <w:kern w:val="0"/>
          <w:sz w:val="24"/>
          <w:lang w:eastAsia="pl-PL" w:bidi="ar-SA"/>
        </w:rPr>
        <w:t>usługi</w:t>
      </w:r>
      <w:r w:rsidR="002A765F" w:rsidRPr="002A765F">
        <w:rPr>
          <w:rFonts w:ascii="Times New Roman" w:eastAsia="Times New Roman" w:hAnsi="Times New Roman" w:cs="Times New Roman"/>
          <w:kern w:val="0"/>
          <w:sz w:val="24"/>
          <w:lang w:eastAsia="pl-PL" w:bidi="ar-SA"/>
        </w:rPr>
        <w:t xml:space="preserve"> utrzymania czystości w obiektach Dolnośląskiego Oddziału Regionalnego ARiMR, Archiwum Zakładowego i 26 Biur Powiatowych zlokalizowanych na terenie województwa dolnośląskiego w okresie</w:t>
      </w:r>
      <w:r w:rsidR="002A765F">
        <w:rPr>
          <w:rFonts w:ascii="Times New Roman" w:eastAsia="Times New Roman" w:hAnsi="Times New Roman" w:cs="Times New Roman"/>
          <w:kern w:val="0"/>
          <w:sz w:val="24"/>
          <w:lang w:eastAsia="pl-PL" w:bidi="ar-SA"/>
        </w:rPr>
        <w:br/>
      </w:r>
      <w:r w:rsidR="002A765F" w:rsidRPr="002A765F">
        <w:rPr>
          <w:rFonts w:ascii="Times New Roman" w:eastAsia="Times New Roman" w:hAnsi="Times New Roman" w:cs="Times New Roman"/>
          <w:kern w:val="0"/>
          <w:sz w:val="24"/>
          <w:lang w:eastAsia="pl-PL" w:bidi="ar-SA"/>
        </w:rPr>
        <w:t xml:space="preserve"> od 08.07.20206 r. do 31.08.2026 r.</w:t>
      </w:r>
      <w:r w:rsidR="002A765F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52531CD5" w14:textId="17177786" w:rsidR="00B205A7" w:rsidRPr="00F219B2" w:rsidRDefault="00B205A7" w:rsidP="00721854">
      <w:pPr>
        <w:jc w:val="both"/>
        <w:rPr>
          <w:rFonts w:ascii="Times New Roman" w:hAnsi="Times New Roman" w:cs="Times New Roman"/>
          <w:szCs w:val="22"/>
        </w:rPr>
      </w:pPr>
      <w:bookmarkStart w:id="0" w:name="_Hlk179876234"/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Siatkatabeli"/>
        <w:tblW w:w="9067" w:type="dxa"/>
        <w:tblLayout w:type="fixed"/>
        <w:tblLook w:val="04A0" w:firstRow="1" w:lastRow="0" w:firstColumn="1" w:lastColumn="0" w:noHBand="0" w:noVBand="1"/>
      </w:tblPr>
      <w:tblGrid>
        <w:gridCol w:w="543"/>
        <w:gridCol w:w="2773"/>
        <w:gridCol w:w="1924"/>
        <w:gridCol w:w="1843"/>
        <w:gridCol w:w="1984"/>
      </w:tblGrid>
      <w:tr w:rsidR="002A765F" w14:paraId="75923B12" w14:textId="77777777" w:rsidTr="002A765F">
        <w:trPr>
          <w:trHeight w:val="808"/>
        </w:trPr>
        <w:tc>
          <w:tcPr>
            <w:tcW w:w="543" w:type="dxa"/>
            <w:vAlign w:val="center"/>
          </w:tcPr>
          <w:p w14:paraId="595E353F" w14:textId="25D57ADA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773" w:type="dxa"/>
            <w:vAlign w:val="center"/>
          </w:tcPr>
          <w:p w14:paraId="0E2D9201" w14:textId="2EA38051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Przedmiot zamówienia</w:t>
            </w:r>
          </w:p>
        </w:tc>
        <w:tc>
          <w:tcPr>
            <w:tcW w:w="1924" w:type="dxa"/>
            <w:vAlign w:val="center"/>
          </w:tcPr>
          <w:p w14:paraId="1204D1FE" w14:textId="1C383FC7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843" w:type="dxa"/>
            <w:vAlign w:val="center"/>
          </w:tcPr>
          <w:p w14:paraId="10AFBCD8" w14:textId="77777777" w:rsidR="002A765F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</w:t>
            </w:r>
          </w:p>
          <w:p w14:paraId="0546ED6F" w14:textId="0511EE49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VAT</w:t>
            </w:r>
          </w:p>
        </w:tc>
        <w:tc>
          <w:tcPr>
            <w:tcW w:w="1984" w:type="dxa"/>
            <w:vAlign w:val="center"/>
          </w:tcPr>
          <w:p w14:paraId="33BD2151" w14:textId="77777777" w:rsidR="002A765F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Wartość </w:t>
            </w:r>
          </w:p>
          <w:p w14:paraId="0D0F703A" w14:textId="5CF96B4B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brutto</w:t>
            </w:r>
          </w:p>
        </w:tc>
      </w:tr>
      <w:tr w:rsidR="002A765F" w14:paraId="03C0C0A7" w14:textId="77777777" w:rsidTr="002A765F">
        <w:trPr>
          <w:trHeight w:val="274"/>
        </w:trPr>
        <w:tc>
          <w:tcPr>
            <w:tcW w:w="543" w:type="dxa"/>
            <w:vAlign w:val="center"/>
          </w:tcPr>
          <w:p w14:paraId="05F10C04" w14:textId="77777777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773" w:type="dxa"/>
            <w:vAlign w:val="center"/>
          </w:tcPr>
          <w:p w14:paraId="0B66AD47" w14:textId="77777777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924" w:type="dxa"/>
            <w:vAlign w:val="center"/>
          </w:tcPr>
          <w:p w14:paraId="2C0E3FFB" w14:textId="5D971475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7D123CA1" w14:textId="6D0BE1DB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FACE366" w14:textId="0A0C232D" w:rsidR="002A765F" w:rsidRPr="00062755" w:rsidRDefault="002A76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2A765F" w14:paraId="4A630654" w14:textId="77777777" w:rsidTr="002A765F">
        <w:trPr>
          <w:trHeight w:val="968"/>
        </w:trPr>
        <w:tc>
          <w:tcPr>
            <w:tcW w:w="543" w:type="dxa"/>
            <w:vAlign w:val="center"/>
          </w:tcPr>
          <w:p w14:paraId="14AB7FD7" w14:textId="61FF5789" w:rsidR="002A765F" w:rsidRDefault="002A76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773" w:type="dxa"/>
            <w:vAlign w:val="center"/>
          </w:tcPr>
          <w:p w14:paraId="1254254A" w14:textId="6A5EFDF5" w:rsidR="002A765F" w:rsidRPr="002A765F" w:rsidRDefault="002A765F" w:rsidP="00A40D58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A765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Utrzymanie </w:t>
            </w:r>
            <w:r w:rsidRPr="002A765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t>czystości w obiektach Dolnośląskiego Oddziału Regionalnego ARiMR, Archiwum Zakładowego i 26 Biur Powiatowych zlokalizowanych na terenie województwa dolnośląskiego w okresie</w:t>
            </w:r>
            <w:r w:rsidRPr="002A765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pl-PL" w:bidi="ar-SA"/>
              </w:rPr>
              <w:br/>
              <w:t xml:space="preserve"> od 08.07.20206 r. do 31.08.2026 r.</w:t>
            </w:r>
          </w:p>
        </w:tc>
        <w:tc>
          <w:tcPr>
            <w:tcW w:w="1924" w:type="dxa"/>
            <w:vAlign w:val="center"/>
          </w:tcPr>
          <w:p w14:paraId="124A3D32" w14:textId="0FDDD53E" w:rsidR="002A765F" w:rsidRDefault="002A76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A55BC" w14:textId="736842D0" w:rsidR="002A765F" w:rsidRDefault="002A76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57D9F3" w14:textId="77777777" w:rsidR="002A765F" w:rsidRDefault="002A76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5FFDF23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58B81A08" w:rsidR="005F43A2" w:rsidRPr="00F219B2" w:rsidRDefault="002A765F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Zadeklarowana cena</w:t>
      </w:r>
      <w:r w:rsidR="005F43A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w Formularzu ofertowym będzie obowiązywała</w:t>
      </w:r>
      <w:r w:rsidR="005F43A2">
        <w:rPr>
          <w:bCs/>
          <w:sz w:val="22"/>
          <w:szCs w:val="22"/>
        </w:rPr>
        <w:t xml:space="preserve"> </w:t>
      </w:r>
      <w:r w:rsidR="00D66EE2">
        <w:rPr>
          <w:bCs/>
          <w:sz w:val="22"/>
          <w:szCs w:val="22"/>
        </w:rPr>
        <w:t>przez</w:t>
      </w:r>
      <w:r w:rsidR="005F43A2">
        <w:rPr>
          <w:bCs/>
          <w:sz w:val="22"/>
          <w:szCs w:val="22"/>
        </w:rPr>
        <w:t xml:space="preserve"> cały</w:t>
      </w:r>
      <w:r>
        <w:rPr>
          <w:bCs/>
          <w:sz w:val="22"/>
          <w:szCs w:val="22"/>
        </w:rPr>
        <w:t xml:space="preserve"> okres ważności umowy i nie będzie</w:t>
      </w:r>
      <w:r w:rsidR="005F43A2">
        <w:rPr>
          <w:bCs/>
          <w:sz w:val="22"/>
          <w:szCs w:val="22"/>
        </w:rPr>
        <w:t xml:space="preserve">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lastRenderedPageBreak/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1DC0FEAF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 xml:space="preserve">Akceptujemy 21-dniowy termin płatności liczony od dnia otrzymania przez </w:t>
      </w:r>
      <w:r w:rsidR="0020070E">
        <w:rPr>
          <w:bCs/>
          <w:sz w:val="22"/>
          <w:szCs w:val="22"/>
        </w:rPr>
        <w:t>Zleceniodawcy</w:t>
      </w:r>
      <w:bookmarkStart w:id="1" w:name="_GoBack"/>
      <w:bookmarkEnd w:id="1"/>
      <w:r w:rsidRPr="005D5AED">
        <w:rPr>
          <w:bCs/>
          <w:sz w:val="22"/>
          <w:szCs w:val="22"/>
        </w:rPr>
        <w:t xml:space="preserve"> prawidłowo w</w:t>
      </w:r>
      <w:r w:rsidR="00BB60D9">
        <w:rPr>
          <w:bCs/>
          <w:sz w:val="22"/>
          <w:szCs w:val="22"/>
        </w:rPr>
        <w:t xml:space="preserve">ystawionej  faktury </w:t>
      </w:r>
      <w:r w:rsidRPr="005D5AED">
        <w:rPr>
          <w:bCs/>
          <w:sz w:val="22"/>
          <w:szCs w:val="22"/>
        </w:rPr>
        <w:t>po zrealizowaniu zadania, przelewem, na rachunek bankowy Wykonawcy w</w:t>
      </w:r>
      <w:r w:rsidR="00BB60D9">
        <w:rPr>
          <w:bCs/>
          <w:sz w:val="22"/>
          <w:szCs w:val="22"/>
        </w:rPr>
        <w:t>skazany na fakturze</w:t>
      </w:r>
      <w:r w:rsidRPr="005D5AED">
        <w:rPr>
          <w:bCs/>
          <w:sz w:val="22"/>
          <w:szCs w:val="22"/>
        </w:rPr>
        <w:t>.</w:t>
      </w:r>
    </w:p>
    <w:p w14:paraId="4786C3C1" w14:textId="2AFD98DC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</w:t>
      </w:r>
      <w:r w:rsidR="0020070E">
        <w:rPr>
          <w:bCs/>
          <w:sz w:val="22"/>
          <w:szCs w:val="22"/>
        </w:rPr>
        <w:t xml:space="preserve"> upływu terminu składania ofert.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5100B62E" w:rsidR="00FB2367" w:rsidRPr="00E47C91" w:rsidRDefault="00275C94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Akceptujemy termin świadczenia usługi</w:t>
      </w:r>
      <w:r w:rsidR="002A765F">
        <w:rPr>
          <w:bCs/>
          <w:color w:val="000000" w:themeColor="text1"/>
          <w:sz w:val="22"/>
          <w:szCs w:val="22"/>
        </w:rPr>
        <w:t xml:space="preserve"> do dnia 31.08</w:t>
      </w:r>
      <w:r w:rsidR="00151372">
        <w:rPr>
          <w:bCs/>
          <w:color w:val="000000" w:themeColor="text1"/>
          <w:sz w:val="22"/>
          <w:szCs w:val="22"/>
        </w:rPr>
        <w:t>.2026</w:t>
      </w:r>
      <w:r w:rsidR="002414DE">
        <w:rPr>
          <w:bCs/>
          <w:color w:val="000000" w:themeColor="text1"/>
          <w:sz w:val="22"/>
          <w:szCs w:val="22"/>
        </w:rPr>
        <w:t xml:space="preserve"> r.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2359F368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CDB9773" w14:textId="77777777" w:rsidR="00275C94" w:rsidRDefault="00275C94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3B01"/>
    <w:rsid w:val="000F72CA"/>
    <w:rsid w:val="00105D37"/>
    <w:rsid w:val="00111461"/>
    <w:rsid w:val="001145AD"/>
    <w:rsid w:val="00134DD7"/>
    <w:rsid w:val="00151372"/>
    <w:rsid w:val="0016518E"/>
    <w:rsid w:val="00183DCF"/>
    <w:rsid w:val="00186391"/>
    <w:rsid w:val="00197570"/>
    <w:rsid w:val="0020070E"/>
    <w:rsid w:val="002047F6"/>
    <w:rsid w:val="00210996"/>
    <w:rsid w:val="002141AE"/>
    <w:rsid w:val="002414DE"/>
    <w:rsid w:val="00262A23"/>
    <w:rsid w:val="00263B26"/>
    <w:rsid w:val="00275C94"/>
    <w:rsid w:val="00281F58"/>
    <w:rsid w:val="002A6ED8"/>
    <w:rsid w:val="002A765F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A5B5A"/>
    <w:rsid w:val="004A5F76"/>
    <w:rsid w:val="004C402D"/>
    <w:rsid w:val="004D21E1"/>
    <w:rsid w:val="005409A0"/>
    <w:rsid w:val="00542D17"/>
    <w:rsid w:val="00550815"/>
    <w:rsid w:val="00562112"/>
    <w:rsid w:val="00575E5A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72E56"/>
    <w:rsid w:val="006C3B32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0D1F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B60D9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97004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11C4C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D4C35CF-4A66-4ED6-87C7-DDF86E3D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60</cp:revision>
  <cp:lastPrinted>2019-07-10T07:33:00Z</cp:lastPrinted>
  <dcterms:created xsi:type="dcterms:W3CDTF">2023-08-07T11:01:00Z</dcterms:created>
  <dcterms:modified xsi:type="dcterms:W3CDTF">2026-06-24T06:07:00Z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