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9F1B" w14:textId="17DE3DA3" w:rsidR="00814993" w:rsidRPr="001C2627" w:rsidRDefault="006C42C6" w:rsidP="00B021F5">
      <w:pPr>
        <w:spacing w:after="0" w:line="276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76009CB0" wp14:editId="65C8B600">
            <wp:simplePos x="0" y="0"/>
            <wp:positionH relativeFrom="margin">
              <wp:posOffset>-114119</wp:posOffset>
            </wp:positionH>
            <wp:positionV relativeFrom="margin">
              <wp:posOffset>-128270</wp:posOffset>
            </wp:positionV>
            <wp:extent cx="2880360" cy="749935"/>
            <wp:effectExtent l="0" t="0" r="0" b="0"/>
            <wp:wrapSquare wrapText="bothSides"/>
            <wp:docPr id="9540315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AC21F" w14:textId="1D99299D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2D560E15" w14:textId="37B96735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596707E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A725AC" w14:textId="4DE9218A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1E5B5E52" w14:textId="60830BEA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1E6CFA55" w14:textId="77777777" w:rsidR="00794050" w:rsidRDefault="00794050" w:rsidP="00B021F5">
      <w:pPr>
        <w:spacing w:after="0" w:line="276" w:lineRule="auto"/>
        <w:rPr>
          <w:rFonts w:cstheme="minorHAnsi"/>
        </w:rPr>
      </w:pPr>
    </w:p>
    <w:p w14:paraId="3EFF0B5B" w14:textId="77777777" w:rsidR="006C42C6" w:rsidRPr="001C2627" w:rsidRDefault="006C42C6" w:rsidP="00B021F5">
      <w:pPr>
        <w:spacing w:after="0" w:line="276" w:lineRule="auto"/>
        <w:rPr>
          <w:rFonts w:cstheme="minorHAnsi"/>
        </w:rPr>
      </w:pPr>
    </w:p>
    <w:p w14:paraId="14B09B51" w14:textId="77777777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075D21E3" w14:textId="4D5A1E25" w:rsidR="00814993" w:rsidRPr="001C2627" w:rsidRDefault="00127460" w:rsidP="00B021F5">
      <w:pPr>
        <w:spacing w:after="0" w:line="276" w:lineRule="auto"/>
        <w:rPr>
          <w:rFonts w:cstheme="minorHAnsi"/>
          <w:b/>
          <w:caps/>
          <w:sz w:val="32"/>
          <w:szCs w:val="32"/>
        </w:rPr>
      </w:pPr>
      <w:r w:rsidRPr="001C2627">
        <w:rPr>
          <w:rFonts w:cstheme="minorHAnsi"/>
          <w:b/>
          <w:caps/>
          <w:sz w:val="32"/>
          <w:szCs w:val="32"/>
        </w:rPr>
        <w:t>Sprawozdanie</w:t>
      </w:r>
    </w:p>
    <w:p w14:paraId="1AE9B23F" w14:textId="77777777" w:rsidR="00814993" w:rsidRPr="001C2627" w:rsidRDefault="00127460" w:rsidP="007E2324">
      <w:pPr>
        <w:spacing w:before="120" w:after="12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sz w:val="24"/>
          <w:szCs w:val="24"/>
        </w:rPr>
        <w:t>z realizacji</w:t>
      </w:r>
    </w:p>
    <w:p w14:paraId="1267D7E2" w14:textId="74CAAD78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b/>
          <w:sz w:val="24"/>
          <w:szCs w:val="24"/>
        </w:rPr>
        <w:t>Programu współpracy Wojewody Warmińsko-Mazurskiego w 20</w:t>
      </w:r>
      <w:r w:rsidR="000A6482" w:rsidRPr="001C2627">
        <w:rPr>
          <w:rFonts w:cstheme="minorHAnsi"/>
          <w:b/>
          <w:sz w:val="24"/>
          <w:szCs w:val="24"/>
        </w:rPr>
        <w:t>2</w:t>
      </w:r>
      <w:r w:rsidR="00FE71C2">
        <w:rPr>
          <w:rFonts w:cstheme="minorHAnsi"/>
          <w:b/>
          <w:sz w:val="24"/>
          <w:szCs w:val="24"/>
        </w:rPr>
        <w:t>4</w:t>
      </w:r>
      <w:r w:rsidRPr="001C2627">
        <w:rPr>
          <w:rFonts w:cstheme="minorHAnsi"/>
          <w:b/>
          <w:sz w:val="24"/>
          <w:szCs w:val="24"/>
        </w:rPr>
        <w:t> roku z</w:t>
      </w:r>
      <w:r w:rsidR="00D46035" w:rsidRPr="001C2627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organizacjami pozarządowymi oraz z podmiotami, o których mowa w art. 3 ust. 3 ustawy z dnia</w:t>
      </w:r>
      <w:r w:rsidR="00B021F5">
        <w:rPr>
          <w:rFonts w:cstheme="minorHAnsi"/>
          <w:b/>
          <w:sz w:val="24"/>
          <w:szCs w:val="24"/>
        </w:rPr>
        <w:t xml:space="preserve"> </w:t>
      </w:r>
      <w:r w:rsidRPr="001C2627">
        <w:rPr>
          <w:rFonts w:cstheme="minorHAnsi"/>
          <w:b/>
          <w:sz w:val="24"/>
          <w:szCs w:val="24"/>
        </w:rPr>
        <w:t>24</w:t>
      </w:r>
      <w:r w:rsidR="00B021F5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kwietnia 2003 r. o działalności pożytku publicznego i o wolontariacie</w:t>
      </w:r>
    </w:p>
    <w:p w14:paraId="2EDD053D" w14:textId="77777777" w:rsidR="00814993" w:rsidRPr="009C24DD" w:rsidRDefault="00127460" w:rsidP="00B021F5">
      <w:pPr>
        <w:spacing w:after="0" w:line="276" w:lineRule="auto"/>
        <w:ind w:firstLine="708"/>
        <w:rPr>
          <w:rFonts w:cstheme="minorHAnsi"/>
        </w:rPr>
      </w:pPr>
      <w:r w:rsidRPr="009C24DD">
        <w:rPr>
          <w:rFonts w:cstheme="minorHAnsi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-61949554"/>
        <w:docPartObj>
          <w:docPartGallery w:val="Table of Contents"/>
          <w:docPartUnique/>
        </w:docPartObj>
      </w:sdtPr>
      <w:sdtEndPr>
        <w:rPr>
          <w:rFonts w:eastAsiaTheme="minorEastAsia"/>
          <w:lang w:eastAsia="pl-PL"/>
        </w:rPr>
      </w:sdtEndPr>
      <w:sdtContent>
        <w:p w14:paraId="06667850" w14:textId="2D6105CA" w:rsidR="00CD7E68" w:rsidRPr="00BA4E56" w:rsidRDefault="00CD7E68" w:rsidP="00B021F5">
          <w:pPr>
            <w:pStyle w:val="Nagwekspisutreci"/>
            <w:spacing w:line="276" w:lineRule="auto"/>
            <w:jc w:val="lef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A4E56">
            <w:rPr>
              <w:rFonts w:asciiTheme="minorHAnsi" w:hAnsiTheme="minorHAnsi" w:cstheme="minorHAnsi"/>
              <w:color w:val="auto"/>
              <w:sz w:val="22"/>
              <w:szCs w:val="22"/>
            </w:rPr>
            <w:t>Spis treści</w:t>
          </w:r>
        </w:p>
        <w:p w14:paraId="64AA8813" w14:textId="50AA4A79" w:rsidR="00BA4E56" w:rsidRPr="00BA4E56" w:rsidRDefault="00CD7E68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r w:rsidRPr="00BA4E56">
            <w:rPr>
              <w:rFonts w:cstheme="minorHAnsi"/>
              <w:sz w:val="22"/>
              <w:szCs w:val="22"/>
            </w:rPr>
            <w:fldChar w:fldCharType="begin"/>
          </w:r>
          <w:r w:rsidRPr="00BA4E56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BA4E56">
            <w:rPr>
              <w:rFonts w:cstheme="minorHAnsi"/>
              <w:sz w:val="22"/>
              <w:szCs w:val="22"/>
            </w:rPr>
            <w:fldChar w:fldCharType="separate"/>
          </w:r>
          <w:hyperlink w:anchor="_Toc195615449" w:history="1">
            <w:r w:rsidR="00BA4E56"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Wstęp</w:t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_Toc195615449 \h </w:instrText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="00BA4E56"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33260D" w14:textId="20B244BC" w:rsidR="00BA4E56" w:rsidRPr="00BA4E56" w:rsidRDefault="00BA4E56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50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A.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FINASOWE FORMY WSPÓŁPRACY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_Toc195615450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47C92B" w14:textId="3E293DD1" w:rsidR="00BA4E56" w:rsidRPr="00BA4E56" w:rsidRDefault="00BA4E56">
          <w:pPr>
            <w:pStyle w:val="Spistreci2"/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51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I.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Wydział Polityki Społecznej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_Toc195615451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FD479F" w14:textId="33A47780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2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1.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„Aktywizacja i przeciwdziałanie marginalizacji osób starszych – edycja 2024”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_Toc195615452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6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9B15FCD" w14:textId="2B36D5CC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3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2.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„Kompleksowe wsparcie dla osób i rodzin w trudnej sytuacji życiowej, w tym dotkniętych dysfunkcją i kryzysem - edycja 2024”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_Toc195615453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9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4B5086D" w14:textId="7F726CA2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4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3.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„Pomoc osobom bezdomnym i zagrożonym bezdomnością – edycja 2024”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_Toc195615454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13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01105FA" w14:textId="513F3165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5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4.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„Pomoc osobom bezdomnym i zagrożonym bezdomnością – II edycja 2024”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_Toc195615455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16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581F337E" w14:textId="01E137A2" w:rsidR="00BA4E56" w:rsidRPr="00BA4E56" w:rsidRDefault="00BA4E56">
          <w:pPr>
            <w:pStyle w:val="Spistreci2"/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56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II.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Wydział Bezpieczeństwa i Zarządzania Kryzysowego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_Toc195615456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19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07435D" w14:textId="2353EF9F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7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1.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Interwencja kryzysowa, w tym pomocy psychologiczna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_Toc195615457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19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1B01169" w14:textId="08D9E9F2" w:rsidR="00BA4E56" w:rsidRPr="00BA4E56" w:rsidRDefault="00BA4E56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195615458" w:history="1"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2.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Zapewnienie bezpieczeństwa na obszarach wodnych Województwa Warmińsko – Mazurskiego, jako zadanie publiczne w zakresie ratownictwa i ochrony ludności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_Toc195615458 \h </w:instrTex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t>19</w:t>
            </w:r>
            <w:r w:rsidRPr="00BA4E56">
              <w:rPr>
                <w:rFonts w:asciiTheme="minorHAnsi" w:hAnsiTheme="minorHAnsi" w:cstheme="minorHAns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0A98E60E" w14:textId="70517133" w:rsidR="00BA4E56" w:rsidRPr="00BA4E56" w:rsidRDefault="00BA4E56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59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B.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POZAFINASOWE FORMY WSPÓŁPRACY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_Toc195615459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21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BE52C5" w14:textId="1734B18D" w:rsidR="00BA4E56" w:rsidRPr="00BA4E56" w:rsidRDefault="00BA4E56">
          <w:pPr>
            <w:pStyle w:val="Spistreci2"/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60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I.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Pełnomocnik Wojewody Warmińsko-Mazurskiego do spraw społeczeństwa obywatelskiego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_Toc195615460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21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7A256F" w14:textId="27AADDC0" w:rsidR="00BA4E56" w:rsidRPr="00BA4E56" w:rsidRDefault="00BA4E56">
          <w:pPr>
            <w:pStyle w:val="Spistreci2"/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61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II.</w:t>
            </w:r>
            <w:r w:rsidRPr="00BA4E56">
              <w:rPr>
                <w:rFonts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Biuro Wojewody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_Toc195615461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22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FAF34E" w14:textId="3B6F4706" w:rsidR="00BA4E56" w:rsidRPr="00BA4E56" w:rsidRDefault="00BA4E56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195615462" w:history="1">
            <w:r w:rsidRPr="00BA4E56">
              <w:rPr>
                <w:rStyle w:val="Hipercze"/>
                <w:rFonts w:cstheme="minorHAnsi"/>
                <w:noProof/>
                <w:sz w:val="22"/>
                <w:szCs w:val="22"/>
              </w:rPr>
              <w:t>Podsumowanie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_Toc195615462 \h </w:instrTex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t>29</w:t>
            </w:r>
            <w:r w:rsidRPr="00BA4E56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223908" w14:textId="5C54EB66" w:rsidR="00CD7E68" w:rsidRPr="006C42C6" w:rsidRDefault="00CD7E68" w:rsidP="00B021F5">
          <w:pPr>
            <w:spacing w:after="0" w:line="276" w:lineRule="auto"/>
            <w:rPr>
              <w:rFonts w:cstheme="minorHAnsi"/>
              <w:sz w:val="22"/>
              <w:szCs w:val="22"/>
            </w:rPr>
          </w:pPr>
          <w:r w:rsidRPr="00BA4E56">
            <w:rPr>
              <w:rFonts w:cstheme="minorHAnsi"/>
              <w:sz w:val="22"/>
              <w:szCs w:val="22"/>
            </w:rPr>
            <w:fldChar w:fldCharType="end"/>
          </w:r>
        </w:p>
      </w:sdtContent>
    </w:sdt>
    <w:p w14:paraId="73AA0F3D" w14:textId="64AAB2E8" w:rsidR="00CD7E68" w:rsidRPr="006C42C6" w:rsidRDefault="00CD7E68" w:rsidP="00B021F5">
      <w:pPr>
        <w:spacing w:after="0" w:line="276" w:lineRule="auto"/>
        <w:rPr>
          <w:rFonts w:cstheme="minorHAnsi"/>
          <w:sz w:val="22"/>
          <w:szCs w:val="22"/>
        </w:rPr>
      </w:pPr>
      <w:r w:rsidRPr="006C42C6">
        <w:rPr>
          <w:rFonts w:cstheme="minorHAnsi"/>
          <w:sz w:val="22"/>
          <w:szCs w:val="22"/>
        </w:rPr>
        <w:br w:type="page"/>
      </w:r>
    </w:p>
    <w:p w14:paraId="63D6D55D" w14:textId="36DA9081" w:rsidR="00CD7E68" w:rsidRPr="001C2627" w:rsidRDefault="00CD7E68" w:rsidP="00B021F5">
      <w:pPr>
        <w:pStyle w:val="Nagwek1"/>
        <w:spacing w:line="300" w:lineRule="auto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195615449"/>
      <w:r w:rsidRPr="001C2627">
        <w:rPr>
          <w:rFonts w:asciiTheme="minorHAnsi" w:hAnsiTheme="minorHAnsi" w:cstheme="minorHAnsi"/>
          <w:color w:val="auto"/>
          <w:sz w:val="28"/>
          <w:szCs w:val="28"/>
        </w:rPr>
        <w:t>Wstęp</w:t>
      </w:r>
      <w:bookmarkEnd w:id="0"/>
    </w:p>
    <w:p w14:paraId="4AB7954A" w14:textId="77777777" w:rsidR="00CD7E68" w:rsidRPr="001C2627" w:rsidRDefault="00CD7E68" w:rsidP="00790189">
      <w:pPr>
        <w:spacing w:after="0"/>
        <w:rPr>
          <w:rFonts w:cstheme="minorHAnsi"/>
          <w:sz w:val="22"/>
          <w:szCs w:val="22"/>
        </w:rPr>
      </w:pPr>
    </w:p>
    <w:p w14:paraId="701EC076" w14:textId="095D50CA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Zgodnie z ustawą z dnia 24 kwietnia 2003 r. o działalności pożytku publicznego i o wolontariacie (</w:t>
      </w:r>
      <w:r w:rsidR="00AC5476" w:rsidRPr="00790189">
        <w:rPr>
          <w:rFonts w:cstheme="minorHAnsi"/>
          <w:i/>
          <w:sz w:val="22"/>
          <w:szCs w:val="22"/>
        </w:rPr>
        <w:t>Dz.U. 202</w:t>
      </w:r>
      <w:r w:rsidR="00FE71C2">
        <w:rPr>
          <w:rFonts w:cstheme="minorHAnsi"/>
          <w:i/>
          <w:sz w:val="22"/>
          <w:szCs w:val="22"/>
        </w:rPr>
        <w:t>4</w:t>
      </w:r>
      <w:r w:rsidR="00AC5476" w:rsidRPr="00790189">
        <w:rPr>
          <w:rFonts w:cstheme="minorHAnsi"/>
          <w:i/>
          <w:sz w:val="22"/>
          <w:szCs w:val="22"/>
        </w:rPr>
        <w:t xml:space="preserve"> poz. </w:t>
      </w:r>
      <w:r w:rsidR="00FE71C2">
        <w:rPr>
          <w:rFonts w:cstheme="minorHAnsi"/>
          <w:i/>
          <w:sz w:val="22"/>
          <w:szCs w:val="22"/>
        </w:rPr>
        <w:t>1491, z późn. zm.</w:t>
      </w:r>
      <w:r w:rsidRPr="00790189">
        <w:rPr>
          <w:rFonts w:cstheme="minorHAnsi"/>
          <w:sz w:val="22"/>
          <w:szCs w:val="22"/>
        </w:rPr>
        <w:t>) organy administracji publicznej prowadzą współpracę z</w:t>
      </w:r>
      <w:r w:rsidR="006C42C6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organizacjami pozarządowymi i podmiotami, o których mowa w art. 3 ust. 3 ustawy. </w:t>
      </w:r>
      <w:r w:rsidR="00FC53CC" w:rsidRPr="00790189">
        <w:rPr>
          <w:rFonts w:cstheme="minorHAnsi"/>
          <w:sz w:val="22"/>
          <w:szCs w:val="22"/>
        </w:rPr>
        <w:br/>
      </w:r>
      <w:r w:rsidRPr="00790189">
        <w:rPr>
          <w:rFonts w:cstheme="minorHAnsi"/>
          <w:sz w:val="22"/>
          <w:szCs w:val="22"/>
        </w:rPr>
        <w:t>Współpraca ta dotyczy sfery zadań publicznych wymienionych w art. 4 ust. 1 ustawy, o ile te zadania są zadaniami własnymi danej administracji publicznej. Współpraca, mająca charakter finansowy i</w:t>
      </w:r>
      <w:r w:rsidR="00860C73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pozafinansowy, powinna odbywać się </w:t>
      </w:r>
      <w:r w:rsidR="00F217D5" w:rsidRPr="00790189">
        <w:rPr>
          <w:rFonts w:cstheme="minorHAnsi"/>
          <w:sz w:val="22"/>
          <w:szCs w:val="22"/>
        </w:rPr>
        <w:t xml:space="preserve">na </w:t>
      </w:r>
      <w:r w:rsidRPr="00790189">
        <w:rPr>
          <w:rFonts w:cstheme="minorHAnsi"/>
          <w:sz w:val="22"/>
          <w:szCs w:val="22"/>
        </w:rPr>
        <w:t>podstawowych zasad</w:t>
      </w:r>
      <w:r w:rsidR="00F217D5" w:rsidRPr="00790189">
        <w:rPr>
          <w:rFonts w:cstheme="minorHAnsi"/>
          <w:sz w:val="22"/>
          <w:szCs w:val="22"/>
        </w:rPr>
        <w:t xml:space="preserve">ach: </w:t>
      </w:r>
      <w:r w:rsidRPr="00790189">
        <w:rPr>
          <w:rFonts w:cstheme="minorHAnsi"/>
          <w:sz w:val="22"/>
          <w:szCs w:val="22"/>
        </w:rPr>
        <w:t>pomocniczości, suwerenności stron, partnerstwa, efektywności, uczciwej konkurencji oraz jawności.</w:t>
      </w:r>
      <w:r w:rsidR="00F217D5" w:rsidRPr="00790189">
        <w:rPr>
          <w:rFonts w:cstheme="minorHAnsi"/>
          <w:sz w:val="22"/>
          <w:szCs w:val="22"/>
        </w:rPr>
        <w:t xml:space="preserve"> </w:t>
      </w:r>
    </w:p>
    <w:p w14:paraId="66CA5DC2" w14:textId="7F241B00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 xml:space="preserve">Zgodnie z art. 5b ustawy, organ administracji rządowej </w:t>
      </w:r>
      <w:r w:rsidR="002F4A95" w:rsidRPr="00790189">
        <w:rPr>
          <w:rFonts w:cstheme="minorHAnsi"/>
          <w:sz w:val="22"/>
          <w:szCs w:val="22"/>
        </w:rPr>
        <w:t>przyjmuje</w:t>
      </w:r>
      <w:r w:rsidR="00F540C2" w:rsidRPr="00790189">
        <w:rPr>
          <w:rFonts w:cstheme="minorHAnsi"/>
          <w:sz w:val="22"/>
          <w:szCs w:val="22"/>
        </w:rPr>
        <w:t>,</w:t>
      </w:r>
      <w:r w:rsidRPr="00790189">
        <w:rPr>
          <w:rFonts w:cstheme="minorHAnsi"/>
          <w:sz w:val="22"/>
          <w:szCs w:val="22"/>
        </w:rPr>
        <w:t xml:space="preserve"> w drodze zarządzenia, po</w:t>
      </w:r>
      <w:r w:rsidR="007B6D1C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konsultacjach z organizacjami pozarządowymi oraz podmiotami wymienionymi w art. 3 ust. 3, </w:t>
      </w:r>
      <w:r w:rsidR="00F540C2" w:rsidRPr="00790189">
        <w:rPr>
          <w:rFonts w:cstheme="minorHAnsi"/>
          <w:sz w:val="22"/>
          <w:szCs w:val="22"/>
        </w:rPr>
        <w:t xml:space="preserve">roczny lub wieloletni </w:t>
      </w:r>
      <w:r w:rsidRPr="00790189">
        <w:rPr>
          <w:rFonts w:cstheme="minorHAnsi"/>
          <w:sz w:val="22"/>
          <w:szCs w:val="22"/>
        </w:rPr>
        <w:t>program współpracy z organizacjami pozarządowymi oraz podmiotami wymienionymi w</w:t>
      </w:r>
      <w:r w:rsidR="00860C73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art. 3 ust. 3 na okres </w:t>
      </w:r>
      <w:r w:rsidR="00F540C2" w:rsidRPr="00790189">
        <w:rPr>
          <w:rFonts w:cstheme="minorHAnsi"/>
          <w:sz w:val="22"/>
          <w:szCs w:val="22"/>
        </w:rPr>
        <w:t xml:space="preserve">nie dłuższy niż </w:t>
      </w:r>
      <w:r w:rsidRPr="00790189">
        <w:rPr>
          <w:rFonts w:cstheme="minorHAnsi"/>
          <w:sz w:val="22"/>
          <w:szCs w:val="22"/>
        </w:rPr>
        <w:t xml:space="preserve">5 lat. </w:t>
      </w:r>
    </w:p>
    <w:p w14:paraId="7C7BD515" w14:textId="52D391D0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Program współpracy Wojewody Warmińsko-Mazurskiego z organizacjami pozarządowymi na rok 20</w:t>
      </w:r>
      <w:r w:rsidR="00AC5476" w:rsidRPr="00790189">
        <w:rPr>
          <w:rFonts w:cstheme="minorHAnsi"/>
          <w:sz w:val="22"/>
          <w:szCs w:val="22"/>
        </w:rPr>
        <w:t>2</w:t>
      </w:r>
      <w:r w:rsidR="00FE71C2">
        <w:rPr>
          <w:rFonts w:cstheme="minorHAnsi"/>
          <w:sz w:val="22"/>
          <w:szCs w:val="22"/>
        </w:rPr>
        <w:t>4</w:t>
      </w:r>
      <w:r w:rsidRPr="00790189">
        <w:rPr>
          <w:rFonts w:cstheme="minorHAnsi"/>
          <w:sz w:val="22"/>
          <w:szCs w:val="22"/>
        </w:rPr>
        <w:t xml:space="preserve"> powstał na bazie Programu Współpracy na rok 20</w:t>
      </w:r>
      <w:r w:rsidR="00CF5FF3" w:rsidRPr="00790189">
        <w:rPr>
          <w:rFonts w:cstheme="minorHAnsi"/>
          <w:sz w:val="22"/>
          <w:szCs w:val="22"/>
        </w:rPr>
        <w:t>2</w:t>
      </w:r>
      <w:r w:rsidR="00FE71C2">
        <w:rPr>
          <w:rFonts w:cstheme="minorHAnsi"/>
          <w:sz w:val="22"/>
          <w:szCs w:val="22"/>
        </w:rPr>
        <w:t>3</w:t>
      </w:r>
      <w:r w:rsidRPr="00790189">
        <w:rPr>
          <w:rFonts w:cstheme="minorHAnsi"/>
          <w:sz w:val="22"/>
          <w:szCs w:val="22"/>
        </w:rPr>
        <w:t>.</w:t>
      </w:r>
    </w:p>
    <w:p w14:paraId="6BFBB0B8" w14:textId="2E9D2853" w:rsidR="00BC542F" w:rsidRPr="00790189" w:rsidRDefault="00127460" w:rsidP="00790189">
      <w:pPr>
        <w:spacing w:after="120"/>
        <w:rPr>
          <w:rFonts w:cstheme="minorHAnsi"/>
          <w:i/>
          <w:sz w:val="22"/>
          <w:szCs w:val="22"/>
        </w:rPr>
      </w:pPr>
      <w:r w:rsidRPr="00790189">
        <w:rPr>
          <w:rFonts w:cstheme="minorHAnsi"/>
          <w:sz w:val="22"/>
          <w:szCs w:val="22"/>
        </w:rPr>
        <w:t>Ogłoszenie o konsultacjach wraz z Projektem Programu zamieszczone został</w:t>
      </w:r>
      <w:r w:rsidR="003E101C" w:rsidRPr="00790189">
        <w:rPr>
          <w:rFonts w:cstheme="minorHAnsi"/>
          <w:sz w:val="22"/>
          <w:szCs w:val="22"/>
        </w:rPr>
        <w:t>o</w:t>
      </w:r>
      <w:r w:rsidRPr="00790189">
        <w:rPr>
          <w:rFonts w:cstheme="minorHAnsi"/>
          <w:sz w:val="22"/>
          <w:szCs w:val="22"/>
        </w:rPr>
        <w:t xml:space="preserve"> na stronie internetowej Warmińsko-Mazurskiego Urzędu Wojewódzkiego w zakładce:</w:t>
      </w:r>
      <w:r w:rsidR="00790189">
        <w:rPr>
          <w:rFonts w:cstheme="minorHAnsi"/>
          <w:sz w:val="22"/>
          <w:szCs w:val="22"/>
        </w:rPr>
        <w:t xml:space="preserve"> </w:t>
      </w:r>
      <w:r w:rsidR="00AC5476" w:rsidRPr="00790189">
        <w:rPr>
          <w:rFonts w:cstheme="minorHAnsi"/>
          <w:b/>
          <w:bCs/>
          <w:sz w:val="22"/>
          <w:szCs w:val="22"/>
        </w:rPr>
        <w:t>Załatw</w:t>
      </w:r>
      <w:r w:rsidR="00AC5476" w:rsidRPr="00790189">
        <w:rPr>
          <w:rFonts w:cstheme="minorHAnsi"/>
          <w:sz w:val="22"/>
          <w:szCs w:val="22"/>
        </w:rPr>
        <w:t xml:space="preserve"> </w:t>
      </w:r>
      <w:r w:rsidR="00AC5476" w:rsidRPr="00790189">
        <w:rPr>
          <w:rFonts w:cstheme="minorHAnsi"/>
          <w:b/>
          <w:bCs/>
          <w:sz w:val="22"/>
          <w:szCs w:val="22"/>
        </w:rPr>
        <w:t xml:space="preserve">Sprawę / </w:t>
      </w:r>
      <w:r w:rsidRPr="00790189">
        <w:rPr>
          <w:rFonts w:cstheme="minorHAnsi"/>
          <w:b/>
          <w:bCs/>
          <w:i/>
          <w:sz w:val="22"/>
          <w:szCs w:val="22"/>
        </w:rPr>
        <w:t>Współpraca Wojewody z organizacjami pozarządowymi</w:t>
      </w:r>
      <w:r w:rsidR="00AC5476" w:rsidRPr="00790189">
        <w:rPr>
          <w:rFonts w:cstheme="minorHAnsi"/>
          <w:b/>
          <w:bCs/>
          <w:i/>
          <w:sz w:val="22"/>
          <w:szCs w:val="22"/>
        </w:rPr>
        <w:t xml:space="preserve"> </w:t>
      </w:r>
      <w:r w:rsidR="00CB6E9B" w:rsidRPr="00790189">
        <w:rPr>
          <w:rFonts w:cstheme="minorHAnsi"/>
          <w:b/>
          <w:bCs/>
          <w:i/>
          <w:sz w:val="22"/>
          <w:szCs w:val="22"/>
        </w:rPr>
        <w:t xml:space="preserve">/ Program współpracy </w:t>
      </w:r>
      <w:r w:rsidR="00AC5476" w:rsidRPr="00790189">
        <w:rPr>
          <w:rFonts w:cstheme="minorHAnsi"/>
          <w:b/>
          <w:bCs/>
          <w:i/>
          <w:sz w:val="22"/>
          <w:szCs w:val="22"/>
        </w:rPr>
        <w:t xml:space="preserve">/ </w:t>
      </w:r>
      <w:r w:rsidR="00FA452D" w:rsidRPr="00790189">
        <w:rPr>
          <w:rFonts w:cstheme="minorHAnsi"/>
          <w:b/>
          <w:bCs/>
          <w:i/>
          <w:sz w:val="22"/>
          <w:szCs w:val="22"/>
        </w:rPr>
        <w:t>Program współpracy - rok 202</w:t>
      </w:r>
      <w:r w:rsidR="00917EDA">
        <w:rPr>
          <w:rFonts w:cstheme="minorHAnsi"/>
          <w:b/>
          <w:bCs/>
          <w:i/>
          <w:sz w:val="22"/>
          <w:szCs w:val="22"/>
        </w:rPr>
        <w:t>4</w:t>
      </w:r>
      <w:r w:rsidR="00AC5476" w:rsidRPr="00790189">
        <w:rPr>
          <w:rFonts w:cstheme="minorHAnsi"/>
          <w:b/>
          <w:bCs/>
          <w:i/>
          <w:sz w:val="22"/>
          <w:szCs w:val="22"/>
        </w:rPr>
        <w:t>.</w:t>
      </w:r>
      <w:r w:rsidR="00AC5476" w:rsidRPr="00790189">
        <w:rPr>
          <w:rFonts w:cstheme="minorHAnsi"/>
          <w:i/>
          <w:sz w:val="22"/>
          <w:szCs w:val="22"/>
        </w:rPr>
        <w:t xml:space="preserve"> </w:t>
      </w:r>
      <w:r w:rsidRPr="00790189">
        <w:rPr>
          <w:rFonts w:cstheme="minorHAnsi"/>
          <w:i/>
          <w:sz w:val="22"/>
          <w:szCs w:val="22"/>
        </w:rPr>
        <w:t xml:space="preserve"> </w:t>
      </w:r>
    </w:p>
    <w:p w14:paraId="63FDE26D" w14:textId="253AA139" w:rsidR="00FE33E9" w:rsidRPr="00790189" w:rsidRDefault="00127460" w:rsidP="00790189">
      <w:pPr>
        <w:spacing w:after="120"/>
        <w:rPr>
          <w:rFonts w:cstheme="minorHAnsi"/>
          <w:bCs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Przedmiotow</w:t>
      </w:r>
      <w:r w:rsidR="00CB6E9B" w:rsidRPr="00790189">
        <w:rPr>
          <w:rFonts w:cstheme="minorHAnsi"/>
          <w:sz w:val="22"/>
          <w:szCs w:val="22"/>
        </w:rPr>
        <w:t xml:space="preserve">y </w:t>
      </w:r>
      <w:r w:rsidRPr="00790189">
        <w:rPr>
          <w:rFonts w:cstheme="minorHAnsi"/>
          <w:sz w:val="22"/>
          <w:szCs w:val="22"/>
        </w:rPr>
        <w:t xml:space="preserve">projekt Programu został </w:t>
      </w:r>
      <w:r w:rsidR="00917EDA">
        <w:rPr>
          <w:rFonts w:cstheme="minorHAnsi"/>
          <w:sz w:val="22"/>
          <w:szCs w:val="22"/>
        </w:rPr>
        <w:t xml:space="preserve">również </w:t>
      </w:r>
      <w:r w:rsidRPr="00790189">
        <w:rPr>
          <w:rFonts w:cstheme="minorHAnsi"/>
          <w:sz w:val="22"/>
          <w:szCs w:val="22"/>
        </w:rPr>
        <w:t>udostępniony do wglądu w</w:t>
      </w:r>
      <w:r w:rsidR="001C2627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>Wydziale Polityki Społecznej Warmińsko-Mazurskiego Urzędu Wojewódzkiego w</w:t>
      </w:r>
      <w:r w:rsidR="001C2627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Olsztynie przy Al. Marszałka J. Piłsudskiego 7/9. Uwagi i wnioski dotyczące Programu można było składać w terminie </w:t>
      </w:r>
      <w:r w:rsidR="00C124F7" w:rsidRPr="00790189">
        <w:rPr>
          <w:rFonts w:cstheme="minorHAnsi"/>
          <w:sz w:val="22"/>
          <w:szCs w:val="22"/>
        </w:rPr>
        <w:t>do 2</w:t>
      </w:r>
      <w:r w:rsidR="00917EDA">
        <w:rPr>
          <w:rFonts w:cstheme="minorHAnsi"/>
          <w:sz w:val="22"/>
          <w:szCs w:val="22"/>
        </w:rPr>
        <w:t>0</w:t>
      </w:r>
      <w:r w:rsidR="00860C73" w:rsidRPr="00790189">
        <w:rPr>
          <w:rFonts w:cstheme="minorHAnsi"/>
          <w:sz w:val="22"/>
          <w:szCs w:val="22"/>
        </w:rPr>
        <w:t> </w:t>
      </w:r>
      <w:r w:rsidR="00C124F7" w:rsidRPr="00790189">
        <w:rPr>
          <w:rFonts w:cstheme="minorHAnsi"/>
          <w:sz w:val="22"/>
          <w:szCs w:val="22"/>
        </w:rPr>
        <w:t>listopada 20</w:t>
      </w:r>
      <w:r w:rsidR="00CB6E9B" w:rsidRPr="00790189">
        <w:rPr>
          <w:rFonts w:cstheme="minorHAnsi"/>
          <w:sz w:val="22"/>
          <w:szCs w:val="22"/>
        </w:rPr>
        <w:t>2</w:t>
      </w:r>
      <w:r w:rsidR="00917EDA">
        <w:rPr>
          <w:rFonts w:cstheme="minorHAnsi"/>
          <w:sz w:val="22"/>
          <w:szCs w:val="22"/>
        </w:rPr>
        <w:t>3</w:t>
      </w:r>
      <w:r w:rsidR="00C124F7" w:rsidRPr="00790189">
        <w:rPr>
          <w:rFonts w:cstheme="minorHAnsi"/>
          <w:sz w:val="22"/>
          <w:szCs w:val="22"/>
        </w:rPr>
        <w:t xml:space="preserve"> </w:t>
      </w:r>
      <w:r w:rsidRPr="00790189">
        <w:rPr>
          <w:rFonts w:cstheme="minorHAnsi"/>
          <w:sz w:val="22"/>
          <w:szCs w:val="22"/>
        </w:rPr>
        <w:t>r</w:t>
      </w:r>
      <w:r w:rsidR="00C124F7" w:rsidRPr="00790189">
        <w:rPr>
          <w:rFonts w:cstheme="minorHAnsi"/>
          <w:sz w:val="22"/>
          <w:szCs w:val="22"/>
        </w:rPr>
        <w:t xml:space="preserve">. </w:t>
      </w:r>
      <w:r w:rsidR="00FE33E9" w:rsidRPr="00790189">
        <w:rPr>
          <w:rFonts w:cstheme="minorHAnsi"/>
          <w:sz w:val="22"/>
          <w:szCs w:val="22"/>
        </w:rPr>
        <w:t>Do</w:t>
      </w:r>
      <w:r w:rsidR="007B6D1C">
        <w:rPr>
          <w:rFonts w:cstheme="minorHAnsi"/>
          <w:sz w:val="22"/>
          <w:szCs w:val="22"/>
        </w:rPr>
        <w:t> </w:t>
      </w:r>
      <w:r w:rsidR="00FE33E9" w:rsidRPr="00790189">
        <w:rPr>
          <w:rFonts w:cstheme="minorHAnsi"/>
          <w:sz w:val="22"/>
          <w:szCs w:val="22"/>
        </w:rPr>
        <w:t xml:space="preserve">konsultacji zaproszono przedstawicieli organizacji pozarządowych oraz podmiotów wymienionych w art. 3 ust. 3 ustawy o działalności pożytku publicznego i o wolontariacie, a także </w:t>
      </w:r>
      <w:r w:rsidR="00FE33E9" w:rsidRPr="00790189">
        <w:rPr>
          <w:rFonts w:cstheme="minorHAnsi"/>
          <w:bCs/>
          <w:sz w:val="22"/>
          <w:szCs w:val="22"/>
        </w:rPr>
        <w:t>Dyrektorów Wydziałów Warmińsko-Mazurskiego Urzędu Wojewódzkiego w Olsztynie.</w:t>
      </w:r>
    </w:p>
    <w:p w14:paraId="20327BE0" w14:textId="77777777" w:rsidR="004764CB" w:rsidRDefault="004764CB" w:rsidP="00790189">
      <w:pPr>
        <w:spacing w:after="120"/>
        <w:rPr>
          <w:rFonts w:cstheme="minorHAnsi"/>
          <w:sz w:val="22"/>
          <w:szCs w:val="22"/>
        </w:rPr>
      </w:pPr>
      <w:r w:rsidRPr="004764CB">
        <w:rPr>
          <w:rFonts w:cstheme="minorHAnsi"/>
          <w:sz w:val="22"/>
          <w:szCs w:val="22"/>
        </w:rPr>
        <w:t>We wskazanym terminie swoje uwagi do projektu Programu zgłosiła jedna organizacja, wnioskując o</w:t>
      </w:r>
      <w:r>
        <w:rPr>
          <w:rFonts w:cstheme="minorHAnsi"/>
          <w:sz w:val="22"/>
          <w:szCs w:val="22"/>
        </w:rPr>
        <w:t> </w:t>
      </w:r>
      <w:r w:rsidRPr="004764CB">
        <w:rPr>
          <w:rFonts w:cstheme="minorHAnsi"/>
          <w:sz w:val="22"/>
          <w:szCs w:val="22"/>
        </w:rPr>
        <w:t>wskazanie poziomu finansowania programu. W trakcie konsultacji wyjaśniono, że zapis o wysokość środków przeznaczonych na realizację zadań Programu znajduje się  w § 15 projektu Programu.</w:t>
      </w:r>
    </w:p>
    <w:p w14:paraId="4711B868" w14:textId="3FB6D041" w:rsidR="00814993" w:rsidRPr="00790189" w:rsidRDefault="009D6EAB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Po przeprowadzonych konsultacjach z</w:t>
      </w:r>
      <w:r w:rsidR="00127460" w:rsidRPr="00790189">
        <w:rPr>
          <w:rFonts w:cstheme="minorHAnsi"/>
          <w:sz w:val="22"/>
          <w:szCs w:val="22"/>
        </w:rPr>
        <w:t xml:space="preserve">arządzeniem Wojewody Warmińsko-Mazurskiego </w:t>
      </w:r>
      <w:r w:rsidR="0054609F" w:rsidRPr="00790189">
        <w:rPr>
          <w:rFonts w:cstheme="minorHAnsi"/>
          <w:sz w:val="22"/>
          <w:szCs w:val="22"/>
        </w:rPr>
        <w:t>n</w:t>
      </w:r>
      <w:r w:rsidR="00127460" w:rsidRPr="00790189">
        <w:rPr>
          <w:rFonts w:cstheme="minorHAnsi"/>
          <w:sz w:val="22"/>
          <w:szCs w:val="22"/>
        </w:rPr>
        <w:t>r</w:t>
      </w:r>
      <w:r w:rsidR="00860C73" w:rsidRPr="00790189">
        <w:rPr>
          <w:rFonts w:cstheme="minorHAnsi"/>
          <w:sz w:val="22"/>
          <w:szCs w:val="22"/>
        </w:rPr>
        <w:t> </w:t>
      </w:r>
      <w:r w:rsidR="00127460" w:rsidRPr="00790189">
        <w:rPr>
          <w:rFonts w:cstheme="minorHAnsi"/>
          <w:sz w:val="22"/>
          <w:szCs w:val="22"/>
        </w:rPr>
        <w:t>3</w:t>
      </w:r>
      <w:r w:rsidR="004764CB">
        <w:rPr>
          <w:rFonts w:cstheme="minorHAnsi"/>
          <w:sz w:val="22"/>
          <w:szCs w:val="22"/>
        </w:rPr>
        <w:t>14</w:t>
      </w:r>
      <w:r w:rsidR="00127460" w:rsidRPr="00790189">
        <w:rPr>
          <w:rFonts w:cstheme="minorHAnsi"/>
          <w:sz w:val="22"/>
          <w:szCs w:val="22"/>
        </w:rPr>
        <w:t xml:space="preserve"> z dnia </w:t>
      </w:r>
      <w:r w:rsidR="004764CB">
        <w:rPr>
          <w:rFonts w:cstheme="minorHAnsi"/>
          <w:sz w:val="22"/>
          <w:szCs w:val="22"/>
        </w:rPr>
        <w:t>27</w:t>
      </w:r>
      <w:r w:rsidR="00127460" w:rsidRPr="00790189">
        <w:rPr>
          <w:rFonts w:cstheme="minorHAnsi"/>
          <w:sz w:val="22"/>
          <w:szCs w:val="22"/>
        </w:rPr>
        <w:t xml:space="preserve"> listopada 20</w:t>
      </w:r>
      <w:r w:rsidRPr="00790189">
        <w:rPr>
          <w:rFonts w:cstheme="minorHAnsi"/>
          <w:sz w:val="22"/>
          <w:szCs w:val="22"/>
        </w:rPr>
        <w:t>2</w:t>
      </w:r>
      <w:r w:rsidR="004764CB">
        <w:rPr>
          <w:rFonts w:cstheme="minorHAnsi"/>
          <w:sz w:val="22"/>
          <w:szCs w:val="22"/>
        </w:rPr>
        <w:t>3</w:t>
      </w:r>
      <w:r w:rsidR="00127460" w:rsidRPr="00790189">
        <w:rPr>
          <w:rFonts w:cstheme="minorHAnsi"/>
          <w:sz w:val="22"/>
          <w:szCs w:val="22"/>
        </w:rPr>
        <w:t xml:space="preserve"> r</w:t>
      </w:r>
      <w:r w:rsidR="0074525D" w:rsidRPr="00790189">
        <w:rPr>
          <w:rFonts w:cstheme="minorHAnsi"/>
          <w:sz w:val="22"/>
          <w:szCs w:val="22"/>
        </w:rPr>
        <w:t>.</w:t>
      </w:r>
      <w:r w:rsidR="00127460" w:rsidRPr="00790189">
        <w:rPr>
          <w:rFonts w:cstheme="minorHAnsi"/>
          <w:sz w:val="22"/>
          <w:szCs w:val="22"/>
        </w:rPr>
        <w:t xml:space="preserve"> przyjęto „</w:t>
      </w:r>
      <w:r w:rsidR="00D7370F" w:rsidRPr="00790189">
        <w:rPr>
          <w:rFonts w:cstheme="minorHAnsi"/>
          <w:i/>
          <w:sz w:val="22"/>
          <w:szCs w:val="22"/>
        </w:rPr>
        <w:t>Program współpracy Wojewody Warmińsko-Mazurskiego w 202</w:t>
      </w:r>
      <w:r w:rsidR="004764CB">
        <w:rPr>
          <w:rFonts w:cstheme="minorHAnsi"/>
          <w:i/>
          <w:sz w:val="22"/>
          <w:szCs w:val="22"/>
        </w:rPr>
        <w:t>4</w:t>
      </w:r>
      <w:r w:rsidR="00D7370F" w:rsidRPr="00790189">
        <w:rPr>
          <w:rFonts w:cstheme="minorHAnsi"/>
          <w:i/>
          <w:sz w:val="22"/>
          <w:szCs w:val="22"/>
        </w:rPr>
        <w:t xml:space="preserve"> roku z organizacjami pozarządowymi oraz z podmiotami, o których mowa w art. 3 ust. 3 ustawy z dnia 24</w:t>
      </w:r>
      <w:r w:rsidR="000F20D3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kwietnia 2003 r. o działalności pożytku publicznego i</w:t>
      </w:r>
      <w:r w:rsidR="001C2627" w:rsidRPr="00790189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o</w:t>
      </w:r>
      <w:r w:rsidR="001C2627" w:rsidRPr="00790189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wolontariacie</w:t>
      </w:r>
      <w:r w:rsidR="0054609F" w:rsidRPr="00790189">
        <w:rPr>
          <w:rFonts w:cstheme="minorHAnsi"/>
          <w:i/>
          <w:sz w:val="22"/>
          <w:szCs w:val="22"/>
        </w:rPr>
        <w:t>”</w:t>
      </w:r>
      <w:r w:rsidR="00127460" w:rsidRPr="00790189">
        <w:rPr>
          <w:rFonts w:cstheme="minorHAnsi"/>
          <w:sz w:val="22"/>
          <w:szCs w:val="22"/>
        </w:rPr>
        <w:t>.</w:t>
      </w:r>
    </w:p>
    <w:p w14:paraId="2A31D8C1" w14:textId="52EB6F6C" w:rsidR="00AF029F" w:rsidRDefault="00AF029F" w:rsidP="004764C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0543D5" w14:textId="4340DB82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Wyróżniamy dwie główne formy współpracy Wojewody Warmińsko</w:t>
      </w:r>
      <w:r w:rsidR="009F34FF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</w:t>
      </w:r>
      <w:r w:rsidR="00CF402C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 organizacjami:</w:t>
      </w:r>
    </w:p>
    <w:p w14:paraId="4608201D" w14:textId="54954502" w:rsidR="00814993" w:rsidRPr="001C2627" w:rsidRDefault="00127460">
      <w:pPr>
        <w:pStyle w:val="Akapitzlist"/>
        <w:numPr>
          <w:ilvl w:val="0"/>
          <w:numId w:val="11"/>
        </w:numPr>
        <w:spacing w:before="120" w:after="0"/>
        <w:ind w:left="357" w:hanging="357"/>
        <w:rPr>
          <w:rFonts w:cstheme="minorHAnsi"/>
          <w:sz w:val="22"/>
          <w:szCs w:val="22"/>
        </w:rPr>
      </w:pPr>
      <w:r w:rsidRPr="008C6DB5">
        <w:rPr>
          <w:rFonts w:cstheme="minorHAnsi"/>
          <w:b/>
          <w:sz w:val="22"/>
          <w:szCs w:val="22"/>
          <w:u w:val="single"/>
        </w:rPr>
        <w:t>Finansową</w:t>
      </w:r>
      <w:r w:rsidRPr="008C6DB5">
        <w:rPr>
          <w:rFonts w:cstheme="minorHAnsi"/>
          <w:b/>
          <w:sz w:val="22"/>
          <w:szCs w:val="22"/>
        </w:rPr>
        <w:t>,</w:t>
      </w:r>
      <w:r w:rsidRPr="008C6DB5">
        <w:rPr>
          <w:rFonts w:cstheme="minorHAnsi"/>
          <w:sz w:val="22"/>
          <w:szCs w:val="22"/>
        </w:rPr>
        <w:t xml:space="preserve"> na </w:t>
      </w:r>
      <w:r w:rsidRPr="001C2627">
        <w:rPr>
          <w:rFonts w:cstheme="minorHAnsi"/>
          <w:sz w:val="22"/>
          <w:szCs w:val="22"/>
        </w:rPr>
        <w:t>którą w budżecie Wojewody w 20</w:t>
      </w:r>
      <w:r w:rsidR="003C3E4A" w:rsidRPr="001C2627">
        <w:rPr>
          <w:rFonts w:cstheme="minorHAnsi"/>
          <w:sz w:val="22"/>
          <w:szCs w:val="22"/>
        </w:rPr>
        <w:t>2</w:t>
      </w:r>
      <w:r w:rsidR="00C642F6">
        <w:rPr>
          <w:rFonts w:cstheme="minorHAnsi"/>
          <w:sz w:val="22"/>
          <w:szCs w:val="22"/>
        </w:rPr>
        <w:t>4</w:t>
      </w:r>
      <w:r w:rsidRPr="001C2627">
        <w:rPr>
          <w:rFonts w:cstheme="minorHAnsi"/>
          <w:sz w:val="22"/>
          <w:szCs w:val="22"/>
        </w:rPr>
        <w:t xml:space="preserve"> r. zaplanowano kwotę ogółem 2</w:t>
      </w:r>
      <w:r w:rsidR="00E822C6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0</w:t>
      </w:r>
      <w:r w:rsidR="00FD773E">
        <w:rPr>
          <w:rFonts w:cstheme="minorHAnsi"/>
          <w:sz w:val="22"/>
          <w:szCs w:val="22"/>
        </w:rPr>
        <w:t>6</w:t>
      </w:r>
      <w:r w:rsidR="003C3E4A" w:rsidRPr="001C2627">
        <w:rPr>
          <w:rFonts w:cstheme="minorHAnsi"/>
          <w:sz w:val="22"/>
          <w:szCs w:val="22"/>
        </w:rPr>
        <w:t>0</w:t>
      </w:r>
      <w:r w:rsidR="00E822C6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000</w:t>
      </w:r>
      <w:r w:rsidR="0066528D" w:rsidRPr="001C2627">
        <w:rPr>
          <w:rFonts w:cstheme="minorHAnsi"/>
          <w:sz w:val="22"/>
          <w:szCs w:val="22"/>
        </w:rPr>
        <w:t>,00</w:t>
      </w:r>
      <w:r w:rsidR="0070795C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zł, a za bezpośrednią współpracę z organizacjami pozarządowymi i innymi podmiotami uprawionymi odpowiadali: </w:t>
      </w:r>
    </w:p>
    <w:p w14:paraId="15935AFC" w14:textId="7BD6A9FB" w:rsidR="000851E0" w:rsidRPr="001C2627" w:rsidRDefault="00127460">
      <w:pPr>
        <w:pStyle w:val="Akapitzlist"/>
        <w:numPr>
          <w:ilvl w:val="0"/>
          <w:numId w:val="3"/>
        </w:numPr>
        <w:tabs>
          <w:tab w:val="left" w:pos="851"/>
        </w:tabs>
        <w:spacing w:before="240" w:after="120"/>
        <w:ind w:left="851" w:hanging="295"/>
        <w:contextualSpacing w:val="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 xml:space="preserve">Wydział Polityki Społecznej </w:t>
      </w:r>
    </w:p>
    <w:p w14:paraId="40C4DB4A" w14:textId="5C8CD8ED" w:rsidR="00814993" w:rsidRPr="00C642F6" w:rsidRDefault="00D30340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991F54">
        <w:rPr>
          <w:rFonts w:cstheme="minorHAnsi"/>
          <w:sz w:val="22"/>
          <w:szCs w:val="22"/>
        </w:rPr>
        <w:t xml:space="preserve">Wydział Polityki Społecznej </w:t>
      </w:r>
      <w:r w:rsidR="00127460" w:rsidRPr="00991F54">
        <w:rPr>
          <w:rFonts w:cstheme="minorHAnsi"/>
          <w:sz w:val="22"/>
          <w:szCs w:val="22"/>
        </w:rPr>
        <w:t>realiz</w:t>
      </w:r>
      <w:r w:rsidR="00677263" w:rsidRPr="00991F54">
        <w:rPr>
          <w:rFonts w:cstheme="minorHAnsi"/>
          <w:sz w:val="22"/>
          <w:szCs w:val="22"/>
        </w:rPr>
        <w:t>ował</w:t>
      </w:r>
      <w:r w:rsidR="00127460" w:rsidRPr="00991F54">
        <w:rPr>
          <w:rFonts w:cstheme="minorHAnsi"/>
          <w:sz w:val="22"/>
          <w:szCs w:val="22"/>
        </w:rPr>
        <w:t xml:space="preserve"> konkursy, na które przeznaczono środki w ogólnej kwocie 1</w:t>
      </w:r>
      <w:r w:rsidR="00677263" w:rsidRPr="00991F54">
        <w:rPr>
          <w:rFonts w:cstheme="minorHAnsi"/>
          <w:sz w:val="22"/>
          <w:szCs w:val="22"/>
        </w:rPr>
        <w:t> </w:t>
      </w:r>
      <w:r w:rsidR="00127460" w:rsidRPr="00991F54">
        <w:rPr>
          <w:rFonts w:cstheme="minorHAnsi"/>
          <w:sz w:val="22"/>
          <w:szCs w:val="22"/>
        </w:rPr>
        <w:t>200</w:t>
      </w:r>
      <w:r w:rsidR="00677263" w:rsidRPr="00991F54">
        <w:rPr>
          <w:rFonts w:cstheme="minorHAnsi"/>
          <w:sz w:val="22"/>
          <w:szCs w:val="22"/>
        </w:rPr>
        <w:t> </w:t>
      </w:r>
      <w:r w:rsidR="00127460" w:rsidRPr="00991F54">
        <w:rPr>
          <w:rFonts w:cstheme="minorHAnsi"/>
          <w:sz w:val="22"/>
          <w:szCs w:val="22"/>
        </w:rPr>
        <w:t>000</w:t>
      </w:r>
      <w:r w:rsidR="0066528D" w:rsidRPr="00991F54">
        <w:rPr>
          <w:rFonts w:cstheme="minorHAnsi"/>
          <w:sz w:val="22"/>
          <w:szCs w:val="22"/>
        </w:rPr>
        <w:t>,00</w:t>
      </w:r>
      <w:r w:rsidR="003E101C" w:rsidRPr="00991F54">
        <w:rPr>
          <w:rFonts w:cstheme="minorHAnsi"/>
          <w:sz w:val="22"/>
          <w:szCs w:val="22"/>
        </w:rPr>
        <w:t xml:space="preserve"> </w:t>
      </w:r>
      <w:r w:rsidR="00127460" w:rsidRPr="00991F54">
        <w:rPr>
          <w:rFonts w:cstheme="minorHAnsi"/>
          <w:sz w:val="22"/>
          <w:szCs w:val="22"/>
        </w:rPr>
        <w:t>zł</w:t>
      </w:r>
      <w:r w:rsidR="00677263" w:rsidRPr="00991F54">
        <w:rPr>
          <w:rFonts w:cstheme="minorHAnsi"/>
          <w:sz w:val="22"/>
          <w:szCs w:val="22"/>
        </w:rPr>
        <w:t>. G</w:t>
      </w:r>
      <w:r w:rsidR="00127460" w:rsidRPr="00991F54">
        <w:rPr>
          <w:rFonts w:cstheme="minorHAnsi"/>
          <w:sz w:val="22"/>
          <w:szCs w:val="22"/>
        </w:rPr>
        <w:t>łównymi</w:t>
      </w:r>
      <w:r w:rsidR="00127460" w:rsidRPr="001C2627">
        <w:rPr>
          <w:rFonts w:cstheme="minorHAnsi"/>
          <w:sz w:val="22"/>
          <w:szCs w:val="22"/>
        </w:rPr>
        <w:t xml:space="preserve"> celami były:</w:t>
      </w:r>
    </w:p>
    <w:p w14:paraId="5B1D8F28" w14:textId="7EF38E84" w:rsidR="00814993" w:rsidRPr="001C2627" w:rsidRDefault="004764CB">
      <w:pPr>
        <w:pStyle w:val="Akapitzlist"/>
        <w:numPr>
          <w:ilvl w:val="0"/>
          <w:numId w:val="10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C642F6">
        <w:rPr>
          <w:rFonts w:cstheme="minorHAnsi"/>
          <w:sz w:val="22"/>
          <w:szCs w:val="22"/>
        </w:rPr>
        <w:t>u</w:t>
      </w:r>
      <w:r w:rsidR="00064971" w:rsidRPr="00C642F6">
        <w:rPr>
          <w:rFonts w:cstheme="minorHAnsi"/>
          <w:sz w:val="22"/>
          <w:szCs w:val="22"/>
        </w:rPr>
        <w:t>dzielanie pomocy osobom bezdomnym</w:t>
      </w:r>
      <w:r w:rsidRPr="00C642F6">
        <w:rPr>
          <w:rFonts w:cstheme="minorHAnsi"/>
          <w:sz w:val="22"/>
          <w:szCs w:val="22"/>
        </w:rPr>
        <w:t xml:space="preserve"> i zagrożonym bezdomnością</w:t>
      </w:r>
      <w:r w:rsidR="00064971" w:rsidRPr="00C642F6">
        <w:rPr>
          <w:rFonts w:cstheme="minorHAnsi"/>
          <w:sz w:val="22"/>
          <w:szCs w:val="22"/>
        </w:rPr>
        <w:t xml:space="preserve">, </w:t>
      </w:r>
      <w:r w:rsidRPr="00C642F6">
        <w:rPr>
          <w:rFonts w:cstheme="minorHAnsi"/>
          <w:sz w:val="22"/>
          <w:szCs w:val="22"/>
        </w:rPr>
        <w:t>w tym poradnictw</w:t>
      </w:r>
      <w:r w:rsidR="00C642F6" w:rsidRPr="00C642F6">
        <w:rPr>
          <w:rFonts w:cstheme="minorHAnsi"/>
          <w:sz w:val="22"/>
          <w:szCs w:val="22"/>
        </w:rPr>
        <w:t>o</w:t>
      </w:r>
      <w:r w:rsidRPr="00C642F6">
        <w:rPr>
          <w:rFonts w:cstheme="minorHAnsi"/>
          <w:sz w:val="22"/>
          <w:szCs w:val="22"/>
        </w:rPr>
        <w:t>, terapi</w:t>
      </w:r>
      <w:r w:rsidR="00C642F6" w:rsidRPr="00C642F6">
        <w:rPr>
          <w:rFonts w:cstheme="minorHAnsi"/>
          <w:sz w:val="22"/>
          <w:szCs w:val="22"/>
        </w:rPr>
        <w:t>a</w:t>
      </w:r>
      <w:r w:rsidRPr="00C642F6">
        <w:rPr>
          <w:rFonts w:cstheme="minorHAnsi"/>
          <w:sz w:val="22"/>
          <w:szCs w:val="22"/>
        </w:rPr>
        <w:t>, zmniejszani</w:t>
      </w:r>
      <w:r w:rsidR="00C642F6" w:rsidRPr="00C642F6">
        <w:rPr>
          <w:rFonts w:cstheme="minorHAnsi"/>
          <w:sz w:val="22"/>
          <w:szCs w:val="22"/>
        </w:rPr>
        <w:t>e</w:t>
      </w:r>
      <w:r w:rsidRPr="00C642F6">
        <w:rPr>
          <w:rFonts w:cstheme="minorHAnsi"/>
          <w:sz w:val="22"/>
          <w:szCs w:val="22"/>
        </w:rPr>
        <w:t xml:space="preserve"> skali uzależnień</w:t>
      </w:r>
      <w:r w:rsidR="00C642F6" w:rsidRPr="00C642F6">
        <w:rPr>
          <w:rFonts w:cstheme="minorHAnsi"/>
          <w:sz w:val="22"/>
          <w:szCs w:val="22"/>
        </w:rPr>
        <w:t>,</w:t>
      </w:r>
      <w:r w:rsidRPr="00C642F6">
        <w:rPr>
          <w:rFonts w:cstheme="minorHAnsi"/>
          <w:sz w:val="22"/>
          <w:szCs w:val="22"/>
        </w:rPr>
        <w:t xml:space="preserve"> </w:t>
      </w:r>
      <w:r w:rsidR="00127460" w:rsidRPr="00C642F6">
        <w:rPr>
          <w:rFonts w:cstheme="minorHAnsi"/>
          <w:sz w:val="22"/>
          <w:szCs w:val="22"/>
        </w:rPr>
        <w:t xml:space="preserve">uaktywnianie </w:t>
      </w:r>
      <w:r w:rsidRPr="00C642F6">
        <w:rPr>
          <w:rFonts w:cstheme="minorHAnsi"/>
          <w:sz w:val="22"/>
          <w:szCs w:val="22"/>
        </w:rPr>
        <w:t xml:space="preserve">ich </w:t>
      </w:r>
      <w:r w:rsidR="00127460" w:rsidRPr="00C642F6">
        <w:rPr>
          <w:rFonts w:cstheme="minorHAnsi"/>
          <w:sz w:val="22"/>
          <w:szCs w:val="22"/>
        </w:rPr>
        <w:t>na rzecz popraw</w:t>
      </w:r>
      <w:r w:rsidRPr="00C642F6">
        <w:rPr>
          <w:rFonts w:cstheme="minorHAnsi"/>
          <w:sz w:val="22"/>
          <w:szCs w:val="22"/>
        </w:rPr>
        <w:t>y</w:t>
      </w:r>
      <w:r w:rsidR="00127460" w:rsidRPr="00C642F6">
        <w:rPr>
          <w:rFonts w:cstheme="minorHAnsi"/>
          <w:sz w:val="22"/>
          <w:szCs w:val="22"/>
        </w:rPr>
        <w:t xml:space="preserve"> swojej sytuacji życiowej, usamodzielniania się oraz przeprowadzenia próby </w:t>
      </w:r>
      <w:r w:rsidR="00127460" w:rsidRPr="001C2627">
        <w:rPr>
          <w:rFonts w:cstheme="minorHAnsi"/>
          <w:sz w:val="22"/>
          <w:szCs w:val="22"/>
        </w:rPr>
        <w:t>integracji ze środowiskiem,</w:t>
      </w:r>
    </w:p>
    <w:p w14:paraId="1809D33E" w14:textId="07D3DA01" w:rsidR="00814993" w:rsidRPr="001C2627" w:rsidRDefault="00127460">
      <w:pPr>
        <w:pStyle w:val="Akapitzlist"/>
        <w:numPr>
          <w:ilvl w:val="0"/>
          <w:numId w:val="10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poprawa sytuacji osób starszych </w:t>
      </w:r>
      <w:r w:rsidR="00C642F6">
        <w:rPr>
          <w:rFonts w:cstheme="minorHAnsi"/>
          <w:sz w:val="22"/>
          <w:szCs w:val="22"/>
        </w:rPr>
        <w:t xml:space="preserve">m. in. </w:t>
      </w:r>
      <w:r w:rsidRPr="001C2627">
        <w:rPr>
          <w:rFonts w:cstheme="minorHAnsi"/>
          <w:sz w:val="22"/>
          <w:szCs w:val="22"/>
        </w:rPr>
        <w:t>poprzez rozwój innowacyjnych form środowiskowego wsparcia,</w:t>
      </w:r>
    </w:p>
    <w:p w14:paraId="4BF99F9B" w14:textId="79D75040" w:rsidR="00814993" w:rsidRPr="001C2627" w:rsidRDefault="00127460">
      <w:pPr>
        <w:pStyle w:val="Akapitzlist"/>
        <w:numPr>
          <w:ilvl w:val="0"/>
          <w:numId w:val="10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wszechstronnej pomocy osobom w trudnej sytuacji życiowej oraz rodzinom dotkniętych przemocą domową</w:t>
      </w:r>
      <w:r w:rsidR="00677263">
        <w:rPr>
          <w:rFonts w:cstheme="minorHAnsi"/>
          <w:sz w:val="22"/>
          <w:szCs w:val="22"/>
        </w:rPr>
        <w:t>,</w:t>
      </w:r>
    </w:p>
    <w:p w14:paraId="426CCBFC" w14:textId="55CA43A9" w:rsidR="00814993" w:rsidRPr="001C2627" w:rsidRDefault="00127460">
      <w:pPr>
        <w:pStyle w:val="Akapitzlist"/>
        <w:numPr>
          <w:ilvl w:val="0"/>
          <w:numId w:val="1"/>
        </w:numPr>
        <w:spacing w:before="240" w:after="120"/>
        <w:ind w:left="850" w:hanging="425"/>
        <w:contextualSpacing w:val="0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 xml:space="preserve">Wydział Bezpieczeństwa i Zarządzania Kryzysowego </w:t>
      </w:r>
    </w:p>
    <w:p w14:paraId="0EBD643B" w14:textId="797DAF1D" w:rsidR="00991F54" w:rsidRPr="001C2627" w:rsidRDefault="00991F54" w:rsidP="00991F54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</w:t>
      </w:r>
      <w:r w:rsidR="00424F7A" w:rsidRPr="001C2627">
        <w:rPr>
          <w:rFonts w:cstheme="minorHAnsi"/>
          <w:sz w:val="22"/>
          <w:szCs w:val="22"/>
        </w:rPr>
        <w:t>Wydzia</w:t>
      </w:r>
      <w:r>
        <w:rPr>
          <w:rFonts w:cstheme="minorHAnsi"/>
          <w:sz w:val="22"/>
          <w:szCs w:val="22"/>
        </w:rPr>
        <w:t>le</w:t>
      </w:r>
      <w:r w:rsidR="00424F7A" w:rsidRPr="001C2627">
        <w:rPr>
          <w:rFonts w:cstheme="minorHAnsi"/>
          <w:sz w:val="22"/>
          <w:szCs w:val="22"/>
        </w:rPr>
        <w:t xml:space="preserve"> Bezpieczeństwa i Zarządzania Kryzysowego w ramach Programu współpracy Wojewody Warmińsko-Mazurskiego z organizacjami pozarządowymi w 202</w:t>
      </w:r>
      <w:r>
        <w:rPr>
          <w:rFonts w:cstheme="minorHAnsi"/>
          <w:sz w:val="22"/>
          <w:szCs w:val="22"/>
        </w:rPr>
        <w:t>4</w:t>
      </w:r>
      <w:r w:rsidR="00424F7A" w:rsidRPr="001C2627">
        <w:rPr>
          <w:rFonts w:cstheme="minorHAnsi"/>
          <w:sz w:val="22"/>
          <w:szCs w:val="22"/>
        </w:rPr>
        <w:t xml:space="preserve"> r.</w:t>
      </w:r>
      <w:r>
        <w:rPr>
          <w:rFonts w:cstheme="minorHAnsi"/>
          <w:sz w:val="22"/>
          <w:szCs w:val="22"/>
        </w:rPr>
        <w:t xml:space="preserve"> zaplanowano środki w wysokości 860 000,00 zł. Po zmianach w trakcie roku </w:t>
      </w:r>
      <w:r w:rsidR="004311A7">
        <w:rPr>
          <w:rFonts w:cstheme="minorHAnsi"/>
          <w:sz w:val="22"/>
          <w:szCs w:val="22"/>
        </w:rPr>
        <w:t>wydział realizował</w:t>
      </w:r>
      <w:r>
        <w:rPr>
          <w:rFonts w:cstheme="minorHAnsi"/>
          <w:sz w:val="22"/>
          <w:szCs w:val="22"/>
        </w:rPr>
        <w:t xml:space="preserve"> zadania</w:t>
      </w:r>
      <w:r w:rsidRPr="00D32553">
        <w:rPr>
          <w:rFonts w:cstheme="minorHAnsi"/>
          <w:sz w:val="22"/>
          <w:szCs w:val="22"/>
        </w:rPr>
        <w:t>, na które łącznie przeznaczono środki w kwocie 1 146 000,00 zł w zakresie :</w:t>
      </w:r>
    </w:p>
    <w:p w14:paraId="75883C3D" w14:textId="77777777" w:rsidR="004311A7" w:rsidRPr="004311A7" w:rsidRDefault="004311A7" w:rsidP="004311A7">
      <w:pPr>
        <w:pStyle w:val="Akapitzlist"/>
        <w:numPr>
          <w:ilvl w:val="0"/>
          <w:numId w:val="40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4311A7">
        <w:rPr>
          <w:rFonts w:cstheme="minorHAnsi"/>
          <w:sz w:val="22"/>
          <w:szCs w:val="22"/>
        </w:rPr>
        <w:t>interwencji kryzysowej, w tym pomocy psychologicznej, w ramach tego zadania przeznaczono środki w kwocie 5 000,00 zł.</w:t>
      </w:r>
    </w:p>
    <w:p w14:paraId="525625C0" w14:textId="5C67CEC3" w:rsidR="004311A7" w:rsidRPr="004311A7" w:rsidRDefault="004311A7" w:rsidP="004311A7">
      <w:pPr>
        <w:pStyle w:val="Akapitzlist"/>
        <w:numPr>
          <w:ilvl w:val="0"/>
          <w:numId w:val="40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4311A7">
        <w:rPr>
          <w:rFonts w:cstheme="minorHAnsi"/>
          <w:sz w:val="22"/>
          <w:szCs w:val="22"/>
        </w:rPr>
        <w:t>zapewnienia bezpieczeństwa na obszarach wodnych Województwa Warmińsko-Mazurskiego, jako zadanie publiczne w zakresie ratownictwa i ochrony ludności. Na konkursy ogłaszane w ramach tego zadania przeznaczono środki w  kwocie 1 141 000,00 zł.</w:t>
      </w:r>
    </w:p>
    <w:p w14:paraId="2079DF3D" w14:textId="77777777" w:rsidR="00424F7A" w:rsidRPr="001C2627" w:rsidRDefault="00424F7A" w:rsidP="00B63B84">
      <w:pPr>
        <w:pStyle w:val="Akapitzlist"/>
        <w:tabs>
          <w:tab w:val="left" w:pos="1418"/>
        </w:tabs>
        <w:spacing w:after="0"/>
        <w:ind w:left="360"/>
        <w:rPr>
          <w:rFonts w:cstheme="minorHAnsi"/>
          <w:b/>
          <w:bCs/>
          <w:strike/>
          <w:sz w:val="22"/>
          <w:szCs w:val="22"/>
        </w:rPr>
      </w:pPr>
    </w:p>
    <w:p w14:paraId="31B83D89" w14:textId="1557C8A2" w:rsidR="00C83387" w:rsidRPr="001C2627" w:rsidRDefault="00127460" w:rsidP="005A1919">
      <w:pPr>
        <w:spacing w:after="0"/>
        <w:rPr>
          <w:rStyle w:val="FontStyle12"/>
          <w:rFonts w:asciiTheme="minorHAnsi" w:hAnsiTheme="minorHAnsi" w:cstheme="minorHAnsi"/>
        </w:rPr>
      </w:pPr>
      <w:r w:rsidRPr="001C2627">
        <w:rPr>
          <w:rFonts w:cstheme="minorHAnsi"/>
          <w:b/>
          <w:sz w:val="22"/>
          <w:szCs w:val="22"/>
          <w:u w:val="single"/>
        </w:rPr>
        <w:t>Pozafinansową</w:t>
      </w:r>
      <w:r w:rsidRPr="001C2627">
        <w:rPr>
          <w:rFonts w:cstheme="minorHAnsi"/>
          <w:sz w:val="22"/>
          <w:szCs w:val="22"/>
        </w:rPr>
        <w:t xml:space="preserve"> - </w:t>
      </w:r>
      <w:r w:rsidRPr="001C2627">
        <w:rPr>
          <w:rFonts w:cstheme="minorHAnsi"/>
          <w:bCs/>
          <w:sz w:val="22"/>
          <w:szCs w:val="22"/>
        </w:rPr>
        <w:t xml:space="preserve">Wojewoda </w:t>
      </w:r>
      <w:r w:rsidR="005A1919">
        <w:rPr>
          <w:rFonts w:cstheme="minorHAnsi"/>
          <w:sz w:val="22"/>
          <w:szCs w:val="22"/>
        </w:rPr>
        <w:t xml:space="preserve">w </w:t>
      </w:r>
      <w:r w:rsidR="005A1919" w:rsidRPr="0079005F">
        <w:rPr>
          <w:rFonts w:cstheme="minorHAnsi"/>
          <w:sz w:val="22"/>
          <w:szCs w:val="22"/>
        </w:rPr>
        <w:t>celu wymiany informacji oraz wzmocnienia współpracy z</w:t>
      </w:r>
      <w:r w:rsidR="005A1919">
        <w:rPr>
          <w:rFonts w:cstheme="minorHAnsi"/>
          <w:sz w:val="22"/>
          <w:szCs w:val="22"/>
        </w:rPr>
        <w:t> </w:t>
      </w:r>
      <w:r w:rsidR="005A1919" w:rsidRPr="0079005F">
        <w:rPr>
          <w:rFonts w:cstheme="minorHAnsi"/>
          <w:sz w:val="22"/>
          <w:szCs w:val="22"/>
        </w:rPr>
        <w:t xml:space="preserve">organizacjami </w:t>
      </w:r>
      <w:r w:rsidR="005A1919">
        <w:rPr>
          <w:rFonts w:cstheme="minorHAnsi"/>
          <w:sz w:val="22"/>
          <w:szCs w:val="22"/>
        </w:rPr>
        <w:t xml:space="preserve">pozarządowymi powołał pełnomocnika </w:t>
      </w:r>
      <w:r w:rsidR="005A1919" w:rsidRPr="005A1919">
        <w:rPr>
          <w:rFonts w:cstheme="minorHAnsi"/>
          <w:sz w:val="22"/>
          <w:szCs w:val="22"/>
        </w:rPr>
        <w:t>do spraw rozwoju społeczeństwa obywatelskiego</w:t>
      </w:r>
      <w:r w:rsidR="005A1919">
        <w:rPr>
          <w:rFonts w:cstheme="minorHAnsi"/>
          <w:sz w:val="22"/>
          <w:szCs w:val="22"/>
        </w:rPr>
        <w:t xml:space="preserve"> oraz zespół do spraw współpracy </w:t>
      </w:r>
      <w:r w:rsidR="005A1919" w:rsidRPr="0062183F">
        <w:rPr>
          <w:rFonts w:cstheme="minorHAnsi"/>
          <w:sz w:val="22"/>
          <w:szCs w:val="22"/>
        </w:rPr>
        <w:t>o charakterze doradczym, konsultacyjnym, opiniodawczym oraz inicjatywnym</w:t>
      </w:r>
      <w:r w:rsidR="005A1919">
        <w:rPr>
          <w:rFonts w:cstheme="minorHAnsi"/>
          <w:sz w:val="22"/>
          <w:szCs w:val="22"/>
        </w:rPr>
        <w:t>. W</w:t>
      </w:r>
      <w:r w:rsidR="005D26AA">
        <w:rPr>
          <w:rFonts w:cstheme="minorHAnsi"/>
          <w:bCs/>
          <w:sz w:val="22"/>
          <w:szCs w:val="22"/>
        </w:rPr>
        <w:t xml:space="preserve">yznaczeni przez </w:t>
      </w:r>
      <w:r w:rsidR="005A1919">
        <w:rPr>
          <w:rFonts w:cstheme="minorHAnsi"/>
          <w:bCs/>
          <w:sz w:val="22"/>
          <w:szCs w:val="22"/>
        </w:rPr>
        <w:t xml:space="preserve">wojewodę </w:t>
      </w:r>
      <w:r w:rsidR="005D26AA">
        <w:rPr>
          <w:rFonts w:cstheme="minorHAnsi"/>
          <w:bCs/>
          <w:sz w:val="22"/>
          <w:szCs w:val="22"/>
        </w:rPr>
        <w:t>przedstawiciele brali udział w</w:t>
      </w:r>
      <w:r w:rsidR="00737053">
        <w:rPr>
          <w:rFonts w:cstheme="minorHAnsi"/>
          <w:bCs/>
          <w:sz w:val="22"/>
          <w:szCs w:val="22"/>
        </w:rPr>
        <w:t> </w:t>
      </w:r>
      <w:r w:rsidR="005D26AA">
        <w:rPr>
          <w:rFonts w:cstheme="minorHAnsi"/>
          <w:bCs/>
          <w:sz w:val="22"/>
          <w:szCs w:val="22"/>
        </w:rPr>
        <w:t xml:space="preserve">spotkaniach </w:t>
      </w:r>
      <w:r w:rsidR="00300FF1" w:rsidRPr="00300FF1">
        <w:rPr>
          <w:rFonts w:cstheme="minorHAnsi"/>
          <w:bCs/>
          <w:sz w:val="22"/>
          <w:szCs w:val="22"/>
        </w:rPr>
        <w:t>związanych ze współpracą z organizacjami</w:t>
      </w:r>
      <w:r w:rsidR="005A1919">
        <w:rPr>
          <w:rFonts w:cstheme="minorHAnsi"/>
          <w:bCs/>
          <w:sz w:val="22"/>
          <w:szCs w:val="22"/>
        </w:rPr>
        <w:t xml:space="preserve"> pozarządowymi</w:t>
      </w:r>
      <w:r w:rsidR="00300FF1">
        <w:rPr>
          <w:rFonts w:cstheme="minorHAnsi"/>
          <w:bCs/>
          <w:sz w:val="22"/>
          <w:szCs w:val="22"/>
        </w:rPr>
        <w:t>, komisjach konkursowych</w:t>
      </w:r>
      <w:r w:rsidR="005A1919">
        <w:rPr>
          <w:rFonts w:cstheme="minorHAnsi"/>
          <w:bCs/>
          <w:sz w:val="22"/>
          <w:szCs w:val="22"/>
        </w:rPr>
        <w:t xml:space="preserve">. </w:t>
      </w:r>
      <w:r w:rsidR="0079005F">
        <w:rPr>
          <w:rFonts w:cstheme="minorHAnsi"/>
          <w:bCs/>
          <w:sz w:val="22"/>
          <w:szCs w:val="22"/>
        </w:rPr>
        <w:t xml:space="preserve"> </w:t>
      </w:r>
      <w:r w:rsidR="00300FF1" w:rsidRPr="00300FF1">
        <w:rPr>
          <w:rFonts w:cstheme="minorHAnsi"/>
          <w:bCs/>
          <w:sz w:val="22"/>
          <w:szCs w:val="22"/>
        </w:rPr>
        <w:t xml:space="preserve"> </w:t>
      </w:r>
      <w:r w:rsidR="00C73159">
        <w:rPr>
          <w:rFonts w:cstheme="minorHAnsi"/>
          <w:bCs/>
          <w:sz w:val="22"/>
          <w:szCs w:val="22"/>
        </w:rPr>
        <w:t>Z</w:t>
      </w:r>
      <w:r w:rsidRPr="001C2627">
        <w:rPr>
          <w:rFonts w:cstheme="minorHAnsi"/>
          <w:bCs/>
          <w:sz w:val="22"/>
          <w:szCs w:val="22"/>
        </w:rPr>
        <w:t>godnie z zasadami określonymi w Regulaminie uczestnictwa w</w:t>
      </w:r>
      <w:r w:rsidR="001C2627" w:rsidRPr="001C262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Komitecie Honorowym Wojewody Warmińsko-Mazurski </w:t>
      </w:r>
      <w:r w:rsidR="00C73159">
        <w:rPr>
          <w:rFonts w:cstheme="minorHAnsi"/>
          <w:bCs/>
          <w:sz w:val="22"/>
          <w:szCs w:val="22"/>
        </w:rPr>
        <w:t xml:space="preserve">wojewoda </w:t>
      </w:r>
      <w:r w:rsidR="00C73159" w:rsidRPr="00C73159">
        <w:rPr>
          <w:rFonts w:cstheme="minorHAnsi"/>
          <w:bCs/>
          <w:sz w:val="22"/>
          <w:szCs w:val="22"/>
        </w:rPr>
        <w:t>obejmował honorowym patronatem działania, programy lub projekty organizacji</w:t>
      </w:r>
      <w:r w:rsidR="00C73159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oraz obejmował i sprawował </w:t>
      </w:r>
      <w:r w:rsidR="00C83387" w:rsidRPr="001C2627">
        <w:rPr>
          <w:rFonts w:cstheme="minorHAnsi"/>
          <w:bCs/>
          <w:sz w:val="22"/>
          <w:szCs w:val="22"/>
        </w:rPr>
        <w:t>p</w:t>
      </w:r>
      <w:r w:rsidRPr="001C2627">
        <w:rPr>
          <w:rFonts w:cstheme="minorHAnsi"/>
          <w:bCs/>
          <w:sz w:val="22"/>
          <w:szCs w:val="22"/>
        </w:rPr>
        <w:t>atronat nad imprezami organizowanymi na terenie województwa warmińsko-mazurskiego</w:t>
      </w:r>
      <w:r w:rsidRPr="001C2627">
        <w:rPr>
          <w:rStyle w:val="FontStyle12"/>
          <w:rFonts w:asciiTheme="minorHAnsi" w:hAnsiTheme="minorHAnsi" w:cstheme="minorHAnsi"/>
          <w:bCs/>
        </w:rPr>
        <w:t>.</w:t>
      </w:r>
      <w:r w:rsidRPr="001C2627">
        <w:rPr>
          <w:rStyle w:val="FontStyle12"/>
          <w:rFonts w:asciiTheme="minorHAnsi" w:hAnsiTheme="minorHAnsi" w:cstheme="minorHAnsi"/>
          <w:b/>
        </w:rPr>
        <w:t xml:space="preserve"> </w:t>
      </w:r>
    </w:p>
    <w:p w14:paraId="125ED057" w14:textId="5A6B6548" w:rsidR="008C6DB5" w:rsidRDefault="008C6DB5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BD65141" w14:textId="41CCBC64" w:rsidR="00814993" w:rsidRPr="00762B38" w:rsidRDefault="00127460">
      <w:pPr>
        <w:pStyle w:val="Akapitzlist"/>
        <w:numPr>
          <w:ilvl w:val="0"/>
          <w:numId w:val="8"/>
        </w:numPr>
        <w:tabs>
          <w:tab w:val="left" w:pos="1134"/>
        </w:tabs>
        <w:spacing w:after="0"/>
        <w:outlineLvl w:val="0"/>
        <w:rPr>
          <w:rFonts w:cstheme="minorHAnsi"/>
          <w:sz w:val="22"/>
          <w:szCs w:val="22"/>
          <w:u w:val="single"/>
        </w:rPr>
      </w:pPr>
      <w:bookmarkStart w:id="1" w:name="_Toc195615450"/>
      <w:r w:rsidRPr="00762B38">
        <w:rPr>
          <w:rFonts w:cstheme="minorHAnsi"/>
          <w:sz w:val="22"/>
          <w:szCs w:val="22"/>
          <w:u w:val="single"/>
        </w:rPr>
        <w:t>FINASOWE FORMY WSPÓŁPRACY</w:t>
      </w:r>
      <w:bookmarkEnd w:id="1"/>
    </w:p>
    <w:p w14:paraId="37F7EDC0" w14:textId="41109CB1" w:rsidR="00814993" w:rsidRPr="00762B38" w:rsidRDefault="00080D4A">
      <w:pPr>
        <w:pStyle w:val="Akapitzlist"/>
        <w:numPr>
          <w:ilvl w:val="0"/>
          <w:numId w:val="22"/>
        </w:numPr>
        <w:spacing w:before="240" w:after="240"/>
        <w:ind w:left="714" w:hanging="357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2" w:name="_Toc195615451"/>
      <w:r w:rsidRPr="00762B38">
        <w:rPr>
          <w:rFonts w:cstheme="minorHAnsi"/>
          <w:sz w:val="22"/>
          <w:szCs w:val="22"/>
          <w:u w:val="single"/>
        </w:rPr>
        <w:t>Wydział Polityki Społecznej</w:t>
      </w:r>
      <w:bookmarkEnd w:id="2"/>
    </w:p>
    <w:p w14:paraId="740E5B14" w14:textId="2BEB91BF" w:rsidR="00814993" w:rsidRPr="00762B38" w:rsidRDefault="00127460" w:rsidP="003A52D0">
      <w:pPr>
        <w:spacing w:after="24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Cele Programu realizowanego przez Wydział Polityki Społecznej obejmowały systemową i</w:t>
      </w:r>
      <w:r w:rsidR="009F34FF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zorganizowaną współpracę Wojewody z organizacjami. Aby zrealizować założone cele, przyjęto zadania określone w otwartych konkursach ofert, obejmujących priorytetow</w:t>
      </w:r>
      <w:r w:rsidR="00677263" w:rsidRPr="00762B38">
        <w:rPr>
          <w:rFonts w:cstheme="minorHAnsi"/>
          <w:sz w:val="22"/>
          <w:szCs w:val="22"/>
        </w:rPr>
        <w:t>e</w:t>
      </w:r>
      <w:r w:rsidRPr="00762B38">
        <w:rPr>
          <w:rFonts w:cstheme="minorHAnsi"/>
          <w:sz w:val="22"/>
          <w:szCs w:val="22"/>
        </w:rPr>
        <w:t xml:space="preserve"> obszar</w:t>
      </w:r>
      <w:r w:rsidR="00677263" w:rsidRPr="00762B38">
        <w:rPr>
          <w:rFonts w:cstheme="minorHAnsi"/>
          <w:sz w:val="22"/>
          <w:szCs w:val="22"/>
        </w:rPr>
        <w:t>y</w:t>
      </w:r>
      <w:r w:rsidRPr="00762B38">
        <w:rPr>
          <w:rFonts w:cstheme="minorHAnsi"/>
          <w:sz w:val="22"/>
          <w:szCs w:val="22"/>
        </w:rPr>
        <w:t xml:space="preserve"> zadań publicznych, realizowanych w ramach współpracy Wojewody z</w:t>
      </w:r>
      <w:r w:rsidR="001C2627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organizacjami w 20</w:t>
      </w:r>
      <w:r w:rsidR="003C3E4A" w:rsidRPr="00762B38">
        <w:rPr>
          <w:rFonts w:cstheme="minorHAnsi"/>
          <w:sz w:val="22"/>
          <w:szCs w:val="22"/>
        </w:rPr>
        <w:t>2</w:t>
      </w:r>
      <w:r w:rsidR="00762B38" w:rsidRPr="00762B38">
        <w:rPr>
          <w:rFonts w:cstheme="minorHAnsi"/>
          <w:sz w:val="22"/>
          <w:szCs w:val="22"/>
        </w:rPr>
        <w:t>4</w:t>
      </w:r>
      <w:r w:rsidRPr="00762B38">
        <w:rPr>
          <w:rFonts w:cstheme="minorHAnsi"/>
          <w:sz w:val="22"/>
          <w:szCs w:val="22"/>
        </w:rPr>
        <w:t xml:space="preserve"> r.:</w:t>
      </w:r>
    </w:p>
    <w:p w14:paraId="212EBF32" w14:textId="77777777" w:rsidR="00167A2C" w:rsidRPr="00762B38" w:rsidRDefault="00167A2C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b/>
          <w:sz w:val="22"/>
          <w:szCs w:val="22"/>
        </w:rPr>
      </w:pPr>
      <w:r w:rsidRPr="00762B38">
        <w:rPr>
          <w:rFonts w:cstheme="minorHAnsi"/>
          <w:b/>
          <w:sz w:val="22"/>
          <w:szCs w:val="22"/>
        </w:rPr>
        <w:t>Aktywizacja i przeciwdziałanie marginalizacji osób starszych</w:t>
      </w:r>
      <w:r w:rsidRPr="00762B38">
        <w:rPr>
          <w:rFonts w:cstheme="minorHAnsi"/>
          <w:sz w:val="22"/>
          <w:szCs w:val="22"/>
        </w:rPr>
        <w:t>, m.in. poprzez:</w:t>
      </w:r>
    </w:p>
    <w:p w14:paraId="1969B5C3" w14:textId="77777777" w:rsidR="00167A2C" w:rsidRPr="00762B38" w:rsidRDefault="00167A2C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 xml:space="preserve">wsparcie klubów samopomocowych </w:t>
      </w:r>
      <w:r w:rsidRPr="00762B38">
        <w:rPr>
          <w:rFonts w:cstheme="minorHAnsi"/>
          <w:i/>
          <w:sz w:val="22"/>
          <w:szCs w:val="22"/>
        </w:rPr>
        <w:t>(poza klubami dofinansowanymi w ramach programu Senior +)</w:t>
      </w:r>
      <w:r w:rsidRPr="00762B38">
        <w:rPr>
          <w:rFonts w:cstheme="minorHAnsi"/>
          <w:sz w:val="22"/>
          <w:szCs w:val="22"/>
        </w:rPr>
        <w:t>,</w:t>
      </w:r>
    </w:p>
    <w:p w14:paraId="076EB017" w14:textId="77777777" w:rsidR="00167A2C" w:rsidRPr="00762B38" w:rsidRDefault="00167A2C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włączenie osób starszych w działania na rzecz środowiska lokalnego,</w:t>
      </w:r>
    </w:p>
    <w:p w14:paraId="3C662950" w14:textId="6E68E80C" w:rsidR="00167A2C" w:rsidRPr="00762B38" w:rsidRDefault="00167A2C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umożliwienie rozwoju zainteresowań, organizację zajęć edukacyjno-kulturalnych i sportowo-rekreacyjnych.</w:t>
      </w:r>
    </w:p>
    <w:p w14:paraId="145C11AF" w14:textId="5DFF86AA" w:rsidR="0049247E" w:rsidRPr="00762B38" w:rsidRDefault="0049247E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sz w:val="22"/>
          <w:szCs w:val="22"/>
        </w:rPr>
      </w:pPr>
      <w:r w:rsidRPr="00762B38">
        <w:rPr>
          <w:rFonts w:cstheme="minorHAnsi"/>
          <w:b/>
          <w:sz w:val="22"/>
          <w:szCs w:val="22"/>
        </w:rPr>
        <w:t>Kompleksowe wsparcie dla rodzin, w tym dotkniętych dysfunkcją i kryzysem</w:t>
      </w:r>
      <w:r w:rsidRPr="00762B38">
        <w:rPr>
          <w:rFonts w:cstheme="minorHAnsi"/>
          <w:sz w:val="22"/>
          <w:szCs w:val="22"/>
        </w:rPr>
        <w:t>, m. in. poprzez:</w:t>
      </w:r>
    </w:p>
    <w:p w14:paraId="2B1F2165" w14:textId="77777777" w:rsidR="0049247E" w:rsidRPr="00762B38" w:rsidRDefault="0049247E">
      <w:pPr>
        <w:pStyle w:val="Akapitzlist"/>
        <w:numPr>
          <w:ilvl w:val="0"/>
          <w:numId w:val="7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profesjonalną pomoc edukacyjną i terapeutyczną,</w:t>
      </w:r>
    </w:p>
    <w:p w14:paraId="6450E9B8" w14:textId="5B02C014" w:rsidR="0049247E" w:rsidRPr="00762B38" w:rsidRDefault="0049247E">
      <w:pPr>
        <w:pStyle w:val="Akapitzlist"/>
        <w:numPr>
          <w:ilvl w:val="0"/>
          <w:numId w:val="7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warsztaty edukacyjne/grupy edukacyjno-terapeutyczne dla dzieci i osób dorosłych, mające na</w:t>
      </w:r>
      <w:r w:rsidR="007B6D1C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celu m. in. wzmocnienie więzi w rodzinie i doskonalenie umiejętności wychowawczych rodziców, sprzyjające korygowaniu postaw aspołecznych wśród dzieci i młodzieży,</w:t>
      </w:r>
    </w:p>
    <w:p w14:paraId="0F23235F" w14:textId="77777777" w:rsidR="0049247E" w:rsidRPr="00762B38" w:rsidRDefault="0049247E">
      <w:pPr>
        <w:pStyle w:val="Akapitzlist"/>
        <w:numPr>
          <w:ilvl w:val="0"/>
          <w:numId w:val="7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 xml:space="preserve">rozwój zainteresowań, promocję zdrowego stylu życia, jako profilaktyki uzależnień </w:t>
      </w:r>
      <w:r w:rsidRPr="00762B38">
        <w:rPr>
          <w:rFonts w:cstheme="minorHAnsi"/>
          <w:sz w:val="22"/>
          <w:szCs w:val="22"/>
        </w:rPr>
        <w:br/>
        <w:t>i zachowań agresywnych wśród dzieci i młodzieży,</w:t>
      </w:r>
    </w:p>
    <w:p w14:paraId="521099B9" w14:textId="4A653DB8" w:rsidR="0049247E" w:rsidRPr="00224182" w:rsidRDefault="0049247E">
      <w:pPr>
        <w:pStyle w:val="Akapitzlist"/>
        <w:numPr>
          <w:ilvl w:val="0"/>
          <w:numId w:val="7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interwencję kryzysową, w tym pomoc psychologiczną dla osób, rodzin i społeczności w </w:t>
      </w:r>
      <w:r w:rsidRPr="00224182">
        <w:rPr>
          <w:rFonts w:cstheme="minorHAnsi"/>
          <w:sz w:val="22"/>
          <w:szCs w:val="22"/>
        </w:rPr>
        <w:t>kryzysie.</w:t>
      </w:r>
    </w:p>
    <w:p w14:paraId="32337DCD" w14:textId="77777777" w:rsidR="007B5180" w:rsidRPr="00224182" w:rsidRDefault="007B5180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sz w:val="22"/>
          <w:szCs w:val="22"/>
        </w:rPr>
      </w:pPr>
      <w:r w:rsidRPr="00224182">
        <w:rPr>
          <w:rFonts w:cstheme="minorHAnsi"/>
          <w:b/>
          <w:sz w:val="22"/>
          <w:szCs w:val="22"/>
        </w:rPr>
        <w:t>Wspieranie osób bezdomnych</w:t>
      </w:r>
      <w:r w:rsidRPr="00224182">
        <w:rPr>
          <w:rFonts w:cstheme="minorHAnsi"/>
          <w:sz w:val="22"/>
          <w:szCs w:val="22"/>
        </w:rPr>
        <w:t>, m.in. poprzez:</w:t>
      </w:r>
    </w:p>
    <w:p w14:paraId="5C839AAC" w14:textId="5821400A" w:rsidR="00224182" w:rsidRPr="00224182" w:rsidRDefault="007B5180" w:rsidP="0080605A">
      <w:pPr>
        <w:pStyle w:val="Akapitzlist"/>
        <w:numPr>
          <w:ilvl w:val="0"/>
          <w:numId w:val="24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świadczenie bezpośredniej pomocy na rzecz osób bezdomnych i zagrożonych bezdomnością, z uwzględnieniem wspierania bieżącej działalności jednostek zapewniających usługi osobom bezdomnym,</w:t>
      </w:r>
      <w:r w:rsidR="00224182" w:rsidRPr="00224182">
        <w:rPr>
          <w:rFonts w:cstheme="minorHAnsi"/>
          <w:sz w:val="22"/>
          <w:szCs w:val="22"/>
        </w:rPr>
        <w:t xml:space="preserve"> posiadających niezbędną bazę materialną przystosowaną do świadczenia usług, co najmniej w jednym z niżej wymienionych zakresów:</w:t>
      </w:r>
    </w:p>
    <w:p w14:paraId="3FD19D57" w14:textId="77777777" w:rsidR="00224182" w:rsidRPr="00224182" w:rsidRDefault="00224182" w:rsidP="00224182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zapewnienia całodobowego pobytu z wyżywieniem;</w:t>
      </w:r>
    </w:p>
    <w:p w14:paraId="678DD8D0" w14:textId="77777777" w:rsidR="00224182" w:rsidRPr="00224182" w:rsidRDefault="00224182" w:rsidP="00224182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zapewnienia noclegu, z co najmniej jednym posiłkiem;</w:t>
      </w:r>
    </w:p>
    <w:p w14:paraId="47C384F8" w14:textId="77777777" w:rsidR="00224182" w:rsidRPr="00224182" w:rsidRDefault="00224182" w:rsidP="00224182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świadczenia poradnictwa specjalistycznego;</w:t>
      </w:r>
    </w:p>
    <w:p w14:paraId="32D0FD07" w14:textId="77777777" w:rsidR="00224182" w:rsidRPr="00224182" w:rsidRDefault="00224182" w:rsidP="00224182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prowadzenia działań interwencyjnych, w tym skierowanych do osób bezdomnych przebywających w przestrzeni publicznej, koczowiskach i miejscach niemieszkalnych;</w:t>
      </w:r>
    </w:p>
    <w:p w14:paraId="1687D4B4" w14:textId="77777777" w:rsidR="00224182" w:rsidRPr="00224182" w:rsidRDefault="00224182" w:rsidP="00224182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udostępnienia osobom bezdomnym i zagrożonym bezdomnością możliwości skorzystania ze wsparcia punktów pomocy doraźnej (np. jadłodajni, ogrzewalni, punktów wydawania odzieży lub żywności, punktów pomocy medycznej) oraz placówek udzielających tymczasowego schronienia;</w:t>
      </w:r>
    </w:p>
    <w:p w14:paraId="20A870BF" w14:textId="77777777" w:rsidR="007B5180" w:rsidRPr="00224182" w:rsidRDefault="007B5180">
      <w:pPr>
        <w:pStyle w:val="Akapitzlist"/>
        <w:numPr>
          <w:ilvl w:val="0"/>
          <w:numId w:val="24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działania mające na celu aktywizację społeczną i zawodową osób bezdomnych ze wsparciem specjalistycznym:</w:t>
      </w:r>
    </w:p>
    <w:p w14:paraId="78FA20D5" w14:textId="77777777" w:rsidR="007B5180" w:rsidRPr="00224182" w:rsidRDefault="007B5180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działania zmierzające do wyprowadzenia z bezdomności i pozwalające powrócić bezdomnym do pełnienia ról społecznych, rodzinnych i zawodowych,</w:t>
      </w:r>
    </w:p>
    <w:p w14:paraId="2ECA763A" w14:textId="77777777" w:rsidR="007B5180" w:rsidRPr="00224182" w:rsidRDefault="007B5180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udzielanie pomocy prawnej, psychologicznej oraz prowadzenie terapii uzależnień,</w:t>
      </w:r>
    </w:p>
    <w:p w14:paraId="282669CF" w14:textId="77777777" w:rsidR="007B5180" w:rsidRPr="00224182" w:rsidRDefault="007B5180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działania w celu usamodzielnienia ekonomicznego, w tym prowadzenie szkoleń, udzielanie pomocy w znalezieniu pracy,</w:t>
      </w:r>
    </w:p>
    <w:p w14:paraId="1A1F5397" w14:textId="084A62F7" w:rsidR="007B5180" w:rsidRPr="007C0291" w:rsidRDefault="007B5180">
      <w:pPr>
        <w:pStyle w:val="Akapitzlist"/>
        <w:numPr>
          <w:ilvl w:val="0"/>
          <w:numId w:val="15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tworzenie s</w:t>
      </w:r>
      <w:r w:rsidRPr="007C0291">
        <w:rPr>
          <w:rFonts w:cstheme="minorHAnsi"/>
          <w:sz w:val="22"/>
          <w:szCs w:val="22"/>
        </w:rPr>
        <w:t>zans na usamodzielnienie się osób zmagających się z problemem bezdomności oraz podjęcia przez nie wysiłku poprawy sytuacji, w której się znajdują</w:t>
      </w:r>
      <w:r w:rsidR="007B6D1C" w:rsidRPr="007C0291">
        <w:rPr>
          <w:rFonts w:cstheme="minorHAnsi"/>
          <w:sz w:val="22"/>
          <w:szCs w:val="22"/>
        </w:rPr>
        <w:t>.</w:t>
      </w:r>
      <w:r w:rsidRPr="007C0291">
        <w:rPr>
          <w:rFonts w:cstheme="minorHAnsi"/>
          <w:sz w:val="22"/>
          <w:szCs w:val="22"/>
        </w:rPr>
        <w:t xml:space="preserve"> </w:t>
      </w:r>
    </w:p>
    <w:p w14:paraId="2F4E86C8" w14:textId="77777777" w:rsidR="00814993" w:rsidRPr="00B45A06" w:rsidRDefault="00127460" w:rsidP="005D42F3">
      <w:pPr>
        <w:spacing w:before="240" w:after="120"/>
        <w:rPr>
          <w:rFonts w:cstheme="minorHAnsi"/>
          <w:iCs/>
          <w:sz w:val="22"/>
          <w:szCs w:val="22"/>
        </w:rPr>
      </w:pPr>
      <w:r w:rsidRPr="00B45A06">
        <w:rPr>
          <w:rFonts w:cstheme="minorHAnsi"/>
          <w:b/>
          <w:iCs/>
          <w:sz w:val="22"/>
          <w:szCs w:val="22"/>
        </w:rPr>
        <w:t>Realizacja otwartych konkursów ofert</w:t>
      </w:r>
    </w:p>
    <w:p w14:paraId="18791CFD" w14:textId="5B551A88" w:rsidR="00A83AB7" w:rsidRPr="007C0291" w:rsidRDefault="00127460" w:rsidP="00520D66">
      <w:pPr>
        <w:spacing w:after="120"/>
        <w:rPr>
          <w:rFonts w:cstheme="minorHAnsi"/>
          <w:b/>
          <w:sz w:val="22"/>
          <w:szCs w:val="22"/>
          <w:lang w:eastAsia="zh-CN"/>
        </w:rPr>
      </w:pPr>
      <w:r w:rsidRPr="007C0291">
        <w:rPr>
          <w:rFonts w:cstheme="minorHAnsi"/>
          <w:sz w:val="22"/>
          <w:szCs w:val="22"/>
        </w:rPr>
        <w:t>Program na rok 20</w:t>
      </w:r>
      <w:r w:rsidR="003C3E4A" w:rsidRPr="007C0291">
        <w:rPr>
          <w:rFonts w:cstheme="minorHAnsi"/>
          <w:sz w:val="22"/>
          <w:szCs w:val="22"/>
        </w:rPr>
        <w:t>2</w:t>
      </w:r>
      <w:r w:rsidR="00224182" w:rsidRPr="007C0291">
        <w:rPr>
          <w:rFonts w:cstheme="minorHAnsi"/>
          <w:sz w:val="22"/>
          <w:szCs w:val="22"/>
        </w:rPr>
        <w:t>4</w:t>
      </w:r>
      <w:r w:rsidRPr="007C0291">
        <w:rPr>
          <w:rFonts w:cstheme="minorHAnsi"/>
          <w:sz w:val="22"/>
          <w:szCs w:val="22"/>
        </w:rPr>
        <w:t xml:space="preserve"> przewidywał, iż na wsparcie finansowe organizacji</w:t>
      </w:r>
      <w:r w:rsidR="00886A69" w:rsidRPr="007C0291">
        <w:rPr>
          <w:rFonts w:cstheme="minorHAnsi"/>
          <w:sz w:val="22"/>
          <w:szCs w:val="22"/>
        </w:rPr>
        <w:t xml:space="preserve"> pozarządowych </w:t>
      </w:r>
      <w:r w:rsidRPr="007C0291">
        <w:rPr>
          <w:rFonts w:cstheme="minorHAnsi"/>
          <w:sz w:val="22"/>
          <w:szCs w:val="22"/>
        </w:rPr>
        <w:t>i</w:t>
      </w:r>
      <w:r w:rsidR="00B54A7F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 xml:space="preserve">podmiotów uprawnionych, o których mowa w art. 3 ust. 3 </w:t>
      </w:r>
      <w:r w:rsidR="00036BCB" w:rsidRPr="007C0291">
        <w:rPr>
          <w:rFonts w:cstheme="minorHAnsi"/>
          <w:sz w:val="22"/>
          <w:szCs w:val="22"/>
        </w:rPr>
        <w:t xml:space="preserve">ww. </w:t>
      </w:r>
      <w:r w:rsidRPr="007C0291">
        <w:rPr>
          <w:rFonts w:cstheme="minorHAnsi"/>
          <w:sz w:val="22"/>
          <w:szCs w:val="22"/>
        </w:rPr>
        <w:t xml:space="preserve">ustawy z dnia 24 kwietnia 2003 r. o działalności pożytku publicznego i o wolontariacie z budżetu Wojewody Warmińsko-Mazurskiego </w:t>
      </w:r>
      <w:r w:rsidR="00A83AB7" w:rsidRPr="007C0291">
        <w:rPr>
          <w:rFonts w:cstheme="minorHAnsi"/>
          <w:sz w:val="22"/>
          <w:szCs w:val="22"/>
        </w:rPr>
        <w:t>w</w:t>
      </w:r>
      <w:r w:rsidR="00B54A7F" w:rsidRPr="007C0291">
        <w:rPr>
          <w:rFonts w:cstheme="minorHAnsi"/>
          <w:sz w:val="22"/>
          <w:szCs w:val="22"/>
        </w:rPr>
        <w:t> </w:t>
      </w:r>
      <w:r w:rsidR="00A83AB7" w:rsidRPr="007C0291">
        <w:rPr>
          <w:rFonts w:cstheme="minorHAnsi"/>
          <w:sz w:val="22"/>
          <w:szCs w:val="22"/>
        </w:rPr>
        <w:t xml:space="preserve">zakresie pomocy społecznej </w:t>
      </w:r>
      <w:r w:rsidRPr="007C0291">
        <w:rPr>
          <w:rFonts w:cstheme="minorHAnsi"/>
          <w:sz w:val="22"/>
          <w:szCs w:val="22"/>
        </w:rPr>
        <w:t>przeznaczona zosta</w:t>
      </w:r>
      <w:r w:rsidR="003146F6" w:rsidRPr="007C0291">
        <w:rPr>
          <w:rFonts w:cstheme="minorHAnsi"/>
          <w:sz w:val="22"/>
          <w:szCs w:val="22"/>
        </w:rPr>
        <w:t>nie</w:t>
      </w:r>
      <w:r w:rsidRPr="007C0291">
        <w:rPr>
          <w:rFonts w:cstheme="minorHAnsi"/>
          <w:sz w:val="22"/>
          <w:szCs w:val="22"/>
        </w:rPr>
        <w:t xml:space="preserve"> kwota </w:t>
      </w:r>
      <w:bookmarkStart w:id="3" w:name="_Hlk164235925"/>
      <w:r w:rsidRPr="007C0291">
        <w:rPr>
          <w:rFonts w:cstheme="minorHAnsi"/>
          <w:b/>
          <w:sz w:val="22"/>
          <w:szCs w:val="22"/>
        </w:rPr>
        <w:t>1</w:t>
      </w:r>
      <w:r w:rsidR="00E822C6" w:rsidRPr="007C0291">
        <w:rPr>
          <w:rFonts w:cstheme="minorHAnsi"/>
          <w:b/>
          <w:sz w:val="22"/>
          <w:szCs w:val="22"/>
        </w:rPr>
        <w:t> </w:t>
      </w:r>
      <w:r w:rsidRPr="007C0291">
        <w:rPr>
          <w:rFonts w:cstheme="minorHAnsi"/>
          <w:b/>
          <w:sz w:val="22"/>
          <w:szCs w:val="22"/>
        </w:rPr>
        <w:t>200</w:t>
      </w:r>
      <w:r w:rsidR="00E822C6" w:rsidRPr="007C0291">
        <w:rPr>
          <w:rFonts w:cstheme="minorHAnsi"/>
          <w:b/>
          <w:sz w:val="22"/>
          <w:szCs w:val="22"/>
        </w:rPr>
        <w:t xml:space="preserve"> </w:t>
      </w:r>
      <w:r w:rsidRPr="007C0291">
        <w:rPr>
          <w:rFonts w:cstheme="minorHAnsi"/>
          <w:b/>
          <w:sz w:val="22"/>
          <w:szCs w:val="22"/>
        </w:rPr>
        <w:t>000,00 zł</w:t>
      </w:r>
      <w:bookmarkEnd w:id="3"/>
      <w:r w:rsidRPr="007C0291">
        <w:rPr>
          <w:rFonts w:cstheme="minorHAnsi"/>
          <w:sz w:val="22"/>
          <w:szCs w:val="22"/>
        </w:rPr>
        <w:t xml:space="preserve"> z</w:t>
      </w:r>
      <w:r w:rsidR="002227BA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>zastrzeżeniem, iż może ona ulec zmianie.</w:t>
      </w:r>
      <w:r w:rsidR="00BD412F" w:rsidRPr="007C0291">
        <w:rPr>
          <w:rFonts w:cstheme="minorHAnsi"/>
          <w:sz w:val="22"/>
          <w:szCs w:val="22"/>
        </w:rPr>
        <w:t xml:space="preserve"> </w:t>
      </w:r>
      <w:r w:rsidR="00A83AB7" w:rsidRPr="007C0291">
        <w:rPr>
          <w:rFonts w:cstheme="minorHAnsi"/>
          <w:sz w:val="22"/>
          <w:szCs w:val="22"/>
        </w:rPr>
        <w:t xml:space="preserve">W trakcie realizacji budżetu ostateczny plan </w:t>
      </w:r>
      <w:r w:rsidR="000F6064" w:rsidRPr="007C0291">
        <w:rPr>
          <w:rFonts w:cstheme="minorHAnsi"/>
          <w:sz w:val="22"/>
          <w:szCs w:val="22"/>
        </w:rPr>
        <w:t xml:space="preserve">po rozstrzygnięciu konkursów </w:t>
      </w:r>
      <w:r w:rsidR="00A83AB7" w:rsidRPr="007C0291">
        <w:rPr>
          <w:rFonts w:cstheme="minorHAnsi"/>
          <w:sz w:val="22"/>
          <w:szCs w:val="22"/>
        </w:rPr>
        <w:t xml:space="preserve">wyniósł </w:t>
      </w:r>
      <w:r w:rsidR="00520D66" w:rsidRPr="007C0291">
        <w:rPr>
          <w:rFonts w:cstheme="minorHAnsi"/>
          <w:b/>
          <w:bCs/>
          <w:sz w:val="22"/>
          <w:szCs w:val="22"/>
        </w:rPr>
        <w:t>1 </w:t>
      </w:r>
      <w:r w:rsidR="00224182" w:rsidRPr="007C0291">
        <w:rPr>
          <w:rFonts w:cstheme="minorHAnsi"/>
          <w:b/>
          <w:bCs/>
          <w:sz w:val="22"/>
          <w:szCs w:val="22"/>
        </w:rPr>
        <w:t>168</w:t>
      </w:r>
      <w:r w:rsidR="00520D66" w:rsidRPr="007C0291">
        <w:rPr>
          <w:rFonts w:cstheme="minorHAnsi"/>
          <w:b/>
          <w:bCs/>
          <w:sz w:val="22"/>
          <w:szCs w:val="22"/>
        </w:rPr>
        <w:t> </w:t>
      </w:r>
      <w:r w:rsidR="00224182" w:rsidRPr="007C0291">
        <w:rPr>
          <w:rFonts w:cstheme="minorHAnsi"/>
          <w:b/>
          <w:bCs/>
          <w:sz w:val="22"/>
          <w:szCs w:val="22"/>
        </w:rPr>
        <w:t>641</w:t>
      </w:r>
      <w:r w:rsidR="00520D66" w:rsidRPr="007C0291">
        <w:rPr>
          <w:rFonts w:cstheme="minorHAnsi"/>
          <w:b/>
          <w:bCs/>
          <w:sz w:val="22"/>
          <w:szCs w:val="22"/>
        </w:rPr>
        <w:t xml:space="preserve">,00 </w:t>
      </w:r>
      <w:r w:rsidR="00A83AB7" w:rsidRPr="007C0291">
        <w:rPr>
          <w:rFonts w:cstheme="minorHAnsi"/>
          <w:b/>
          <w:bCs/>
          <w:sz w:val="22"/>
          <w:szCs w:val="22"/>
        </w:rPr>
        <w:t>zł.</w:t>
      </w:r>
    </w:p>
    <w:p w14:paraId="1E73A15F" w14:textId="0F8F1679" w:rsidR="00814993" w:rsidRPr="007C0291" w:rsidRDefault="00127460" w:rsidP="00520D66">
      <w:pPr>
        <w:spacing w:after="120"/>
        <w:rPr>
          <w:rFonts w:cstheme="minorHAnsi"/>
          <w:i/>
          <w:sz w:val="22"/>
          <w:szCs w:val="22"/>
        </w:rPr>
      </w:pPr>
      <w:r w:rsidRPr="007C0291">
        <w:rPr>
          <w:rFonts w:cstheme="minorHAnsi"/>
          <w:sz w:val="22"/>
          <w:szCs w:val="22"/>
        </w:rPr>
        <w:t xml:space="preserve">W drodze otwartych konkursów ofert rozdysponowano </w:t>
      </w:r>
      <w:r w:rsidR="000F6064" w:rsidRPr="007C0291">
        <w:rPr>
          <w:rFonts w:cstheme="minorHAnsi"/>
          <w:sz w:val="22"/>
          <w:szCs w:val="22"/>
        </w:rPr>
        <w:t xml:space="preserve">całą </w:t>
      </w:r>
      <w:r w:rsidRPr="007C0291">
        <w:rPr>
          <w:rFonts w:cstheme="minorHAnsi"/>
          <w:sz w:val="22"/>
          <w:szCs w:val="22"/>
        </w:rPr>
        <w:t xml:space="preserve">kwotę </w:t>
      </w:r>
      <w:r w:rsidR="00520D66" w:rsidRPr="007C0291">
        <w:rPr>
          <w:rFonts w:cstheme="minorHAnsi"/>
          <w:b/>
          <w:bCs/>
          <w:sz w:val="22"/>
          <w:szCs w:val="22"/>
        </w:rPr>
        <w:t>1 </w:t>
      </w:r>
      <w:r w:rsidR="00224182" w:rsidRPr="007C0291">
        <w:rPr>
          <w:rFonts w:cstheme="minorHAnsi"/>
          <w:b/>
          <w:bCs/>
          <w:sz w:val="22"/>
          <w:szCs w:val="22"/>
        </w:rPr>
        <w:t>168</w:t>
      </w:r>
      <w:r w:rsidR="00520D66" w:rsidRPr="007C0291">
        <w:rPr>
          <w:rFonts w:cstheme="minorHAnsi"/>
          <w:b/>
          <w:bCs/>
          <w:sz w:val="22"/>
          <w:szCs w:val="22"/>
        </w:rPr>
        <w:t> </w:t>
      </w:r>
      <w:r w:rsidR="00224182" w:rsidRPr="007C0291">
        <w:rPr>
          <w:rFonts w:cstheme="minorHAnsi"/>
          <w:b/>
          <w:bCs/>
          <w:sz w:val="22"/>
          <w:szCs w:val="22"/>
        </w:rPr>
        <w:t>641</w:t>
      </w:r>
      <w:r w:rsidR="00520D66" w:rsidRPr="007C0291">
        <w:rPr>
          <w:rFonts w:cstheme="minorHAnsi"/>
          <w:b/>
          <w:bCs/>
          <w:sz w:val="22"/>
          <w:szCs w:val="22"/>
        </w:rPr>
        <w:t>,00 zł</w:t>
      </w:r>
      <w:r w:rsidR="002D46D9" w:rsidRPr="007C0291">
        <w:rPr>
          <w:rFonts w:cstheme="minorHAnsi"/>
          <w:b/>
          <w:sz w:val="22"/>
          <w:szCs w:val="22"/>
        </w:rPr>
        <w:t>.</w:t>
      </w:r>
      <w:r w:rsidR="00E822C6" w:rsidRPr="007C0291">
        <w:rPr>
          <w:rFonts w:cstheme="minorHAnsi"/>
          <w:b/>
          <w:sz w:val="22"/>
          <w:szCs w:val="22"/>
        </w:rPr>
        <w:t xml:space="preserve"> </w:t>
      </w:r>
      <w:r w:rsidR="00986B29" w:rsidRPr="007C0291">
        <w:rPr>
          <w:rFonts w:cstheme="minorHAnsi"/>
          <w:bCs/>
          <w:sz w:val="22"/>
          <w:szCs w:val="22"/>
        </w:rPr>
        <w:t>W 202</w:t>
      </w:r>
      <w:r w:rsidR="00224182" w:rsidRPr="007C0291">
        <w:rPr>
          <w:rFonts w:cstheme="minorHAnsi"/>
          <w:bCs/>
          <w:sz w:val="22"/>
          <w:szCs w:val="22"/>
        </w:rPr>
        <w:t>4</w:t>
      </w:r>
      <w:r w:rsidR="00986B29" w:rsidRPr="007C0291">
        <w:rPr>
          <w:rFonts w:cstheme="minorHAnsi"/>
          <w:sz w:val="22"/>
          <w:szCs w:val="22"/>
        </w:rPr>
        <w:t xml:space="preserve"> r. </w:t>
      </w:r>
      <w:r w:rsidR="002D46D9" w:rsidRPr="007C0291">
        <w:rPr>
          <w:rFonts w:cstheme="minorHAnsi"/>
          <w:sz w:val="22"/>
          <w:szCs w:val="22"/>
        </w:rPr>
        <w:t>ww.</w:t>
      </w:r>
      <w:r w:rsidR="00986B29" w:rsidRPr="007C0291">
        <w:rPr>
          <w:rFonts w:cstheme="minorHAnsi"/>
          <w:sz w:val="22"/>
          <w:szCs w:val="22"/>
        </w:rPr>
        <w:t> organizacje</w:t>
      </w:r>
      <w:r w:rsidRPr="007C0291">
        <w:rPr>
          <w:rFonts w:cstheme="minorHAnsi"/>
          <w:sz w:val="22"/>
          <w:szCs w:val="22"/>
        </w:rPr>
        <w:t xml:space="preserve"> prowadząc</w:t>
      </w:r>
      <w:r w:rsidR="002D46D9" w:rsidRPr="007C0291">
        <w:rPr>
          <w:rFonts w:cstheme="minorHAnsi"/>
          <w:sz w:val="22"/>
          <w:szCs w:val="22"/>
        </w:rPr>
        <w:t>e</w:t>
      </w:r>
      <w:r w:rsidRPr="007C0291">
        <w:rPr>
          <w:rFonts w:cstheme="minorHAnsi"/>
          <w:sz w:val="22"/>
          <w:szCs w:val="22"/>
        </w:rPr>
        <w:t xml:space="preserve"> działalność w zakresie pomocy społecznej</w:t>
      </w:r>
      <w:r w:rsidR="00986B29" w:rsidRPr="007C0291">
        <w:rPr>
          <w:rFonts w:cstheme="minorHAnsi"/>
          <w:sz w:val="22"/>
          <w:szCs w:val="22"/>
        </w:rPr>
        <w:t>, którym udzielono dofinansowania</w:t>
      </w:r>
      <w:r w:rsidRPr="007C0291">
        <w:rPr>
          <w:rFonts w:cstheme="minorHAnsi"/>
          <w:sz w:val="22"/>
          <w:szCs w:val="22"/>
        </w:rPr>
        <w:t xml:space="preserve"> zgodnie z art. 25 ustawy z</w:t>
      </w:r>
      <w:r w:rsidR="002D46D9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>dnia 12 marca 2004 r. o pomocy społecznej (</w:t>
      </w:r>
      <w:r w:rsidR="00822726" w:rsidRPr="007C0291">
        <w:rPr>
          <w:rFonts w:cstheme="minorHAnsi"/>
          <w:sz w:val="22"/>
          <w:szCs w:val="22"/>
        </w:rPr>
        <w:t>Dz.</w:t>
      </w:r>
      <w:r w:rsidR="00986B29" w:rsidRPr="007C0291">
        <w:rPr>
          <w:rFonts w:cstheme="minorHAnsi"/>
          <w:sz w:val="22"/>
          <w:szCs w:val="22"/>
        </w:rPr>
        <w:t xml:space="preserve"> </w:t>
      </w:r>
      <w:r w:rsidR="00822726" w:rsidRPr="007C0291">
        <w:rPr>
          <w:rFonts w:cstheme="minorHAnsi"/>
          <w:sz w:val="22"/>
          <w:szCs w:val="22"/>
        </w:rPr>
        <w:t>U. 202</w:t>
      </w:r>
      <w:r w:rsidR="00C616E4" w:rsidRPr="007C0291">
        <w:rPr>
          <w:rFonts w:cstheme="minorHAnsi"/>
          <w:sz w:val="22"/>
          <w:szCs w:val="22"/>
        </w:rPr>
        <w:t>4</w:t>
      </w:r>
      <w:r w:rsidR="00822726" w:rsidRPr="007C0291">
        <w:rPr>
          <w:rFonts w:cstheme="minorHAnsi"/>
          <w:sz w:val="22"/>
          <w:szCs w:val="22"/>
        </w:rPr>
        <w:t xml:space="preserve"> poz</w:t>
      </w:r>
      <w:r w:rsidR="0020795B" w:rsidRPr="007C0291">
        <w:rPr>
          <w:rFonts w:cstheme="minorHAnsi"/>
          <w:sz w:val="22"/>
          <w:szCs w:val="22"/>
        </w:rPr>
        <w:t>.</w:t>
      </w:r>
      <w:r w:rsidR="00520D66" w:rsidRPr="007C0291">
        <w:rPr>
          <w:rFonts w:cstheme="minorHAnsi"/>
          <w:sz w:val="22"/>
          <w:szCs w:val="22"/>
        </w:rPr>
        <w:t> </w:t>
      </w:r>
      <w:r w:rsidR="00C616E4" w:rsidRPr="007C0291">
        <w:rPr>
          <w:rFonts w:cstheme="minorHAnsi"/>
          <w:sz w:val="22"/>
          <w:szCs w:val="22"/>
        </w:rPr>
        <w:t>1283</w:t>
      </w:r>
      <w:r w:rsidR="00520D66" w:rsidRPr="007C0291">
        <w:rPr>
          <w:rFonts w:cstheme="minorHAnsi"/>
          <w:sz w:val="22"/>
          <w:szCs w:val="22"/>
        </w:rPr>
        <w:t xml:space="preserve">, </w:t>
      </w:r>
      <w:r w:rsidRPr="007C0291">
        <w:rPr>
          <w:rFonts w:cstheme="minorHAnsi"/>
          <w:sz w:val="22"/>
          <w:szCs w:val="22"/>
        </w:rPr>
        <w:t>z</w:t>
      </w:r>
      <w:r w:rsidR="0020795B" w:rsidRPr="007C0291">
        <w:rPr>
          <w:rFonts w:cstheme="minorHAnsi"/>
          <w:sz w:val="22"/>
          <w:szCs w:val="22"/>
        </w:rPr>
        <w:t xml:space="preserve"> późn</w:t>
      </w:r>
      <w:r w:rsidRPr="007C0291">
        <w:rPr>
          <w:rFonts w:cstheme="minorHAnsi"/>
          <w:sz w:val="22"/>
          <w:szCs w:val="22"/>
        </w:rPr>
        <w:t xml:space="preserve"> zm.)</w:t>
      </w:r>
      <w:r w:rsidR="00986B29" w:rsidRPr="007C0291">
        <w:rPr>
          <w:rFonts w:cstheme="minorHAnsi"/>
          <w:sz w:val="22"/>
          <w:szCs w:val="22"/>
        </w:rPr>
        <w:t>,</w:t>
      </w:r>
      <w:r w:rsidR="002D46D9" w:rsidRPr="007C0291">
        <w:rPr>
          <w:rFonts w:cstheme="minorHAnsi"/>
          <w:sz w:val="22"/>
          <w:szCs w:val="22"/>
        </w:rPr>
        <w:t xml:space="preserve"> wydatkowały</w:t>
      </w:r>
      <w:r w:rsidR="00986B29" w:rsidRPr="007C0291">
        <w:rPr>
          <w:rFonts w:cstheme="minorHAnsi"/>
          <w:sz w:val="22"/>
          <w:szCs w:val="22"/>
        </w:rPr>
        <w:t xml:space="preserve"> ostatecznie</w:t>
      </w:r>
      <w:r w:rsidR="002D46D9" w:rsidRPr="007C0291">
        <w:rPr>
          <w:rFonts w:cstheme="minorHAnsi"/>
          <w:sz w:val="22"/>
          <w:szCs w:val="22"/>
        </w:rPr>
        <w:t xml:space="preserve"> </w:t>
      </w:r>
      <w:r w:rsidR="002D46D9" w:rsidRPr="007C0291">
        <w:rPr>
          <w:rFonts w:eastAsia="Times New Roman" w:cstheme="minorHAnsi"/>
          <w:b/>
          <w:sz w:val="22"/>
          <w:szCs w:val="22"/>
        </w:rPr>
        <w:t>1</w:t>
      </w:r>
      <w:r w:rsidR="00C616E4" w:rsidRPr="007C0291">
        <w:rPr>
          <w:rFonts w:eastAsia="Times New Roman" w:cstheme="minorHAnsi"/>
          <w:b/>
          <w:sz w:val="22"/>
          <w:szCs w:val="22"/>
        </w:rPr>
        <w:t> 165 467</w:t>
      </w:r>
      <w:r w:rsidR="002D46D9" w:rsidRPr="007C0291">
        <w:rPr>
          <w:rFonts w:eastAsia="Times New Roman" w:cstheme="minorHAnsi"/>
          <w:b/>
          <w:sz w:val="22"/>
          <w:szCs w:val="22"/>
        </w:rPr>
        <w:t>,</w:t>
      </w:r>
      <w:r w:rsidR="00C616E4" w:rsidRPr="007C0291">
        <w:rPr>
          <w:rFonts w:eastAsia="Times New Roman" w:cstheme="minorHAnsi"/>
          <w:b/>
          <w:sz w:val="22"/>
          <w:szCs w:val="22"/>
        </w:rPr>
        <w:t>40</w:t>
      </w:r>
      <w:r w:rsidR="002D46D9" w:rsidRPr="007C0291">
        <w:rPr>
          <w:rFonts w:eastAsia="Times New Roman" w:cstheme="minorHAnsi"/>
          <w:b/>
          <w:sz w:val="22"/>
          <w:szCs w:val="22"/>
        </w:rPr>
        <w:t xml:space="preserve"> </w:t>
      </w:r>
      <w:r w:rsidR="002D46D9" w:rsidRPr="007C0291">
        <w:rPr>
          <w:rFonts w:cstheme="minorHAnsi"/>
          <w:b/>
          <w:sz w:val="22"/>
          <w:szCs w:val="22"/>
        </w:rPr>
        <w:t>zł</w:t>
      </w:r>
      <w:r w:rsidR="007F65DD" w:rsidRPr="007C0291">
        <w:rPr>
          <w:rFonts w:cstheme="minorHAnsi"/>
          <w:sz w:val="22"/>
          <w:szCs w:val="22"/>
        </w:rPr>
        <w:t xml:space="preserve">. </w:t>
      </w:r>
    </w:p>
    <w:p w14:paraId="0FC1C5EA" w14:textId="5803C6FD" w:rsidR="00814993" w:rsidRPr="007C0291" w:rsidRDefault="00DF72DD" w:rsidP="00520D66">
      <w:pPr>
        <w:spacing w:after="120"/>
        <w:rPr>
          <w:rFonts w:cstheme="minorHAnsi"/>
          <w:b/>
          <w:bCs/>
          <w:sz w:val="22"/>
          <w:szCs w:val="22"/>
        </w:rPr>
      </w:pPr>
      <w:r w:rsidRPr="007C0291">
        <w:rPr>
          <w:rFonts w:cstheme="minorHAnsi"/>
          <w:sz w:val="22"/>
          <w:szCs w:val="22"/>
        </w:rPr>
        <w:t>Z</w:t>
      </w:r>
      <w:r w:rsidR="00127460" w:rsidRPr="007C0291">
        <w:rPr>
          <w:rFonts w:cstheme="minorHAnsi"/>
          <w:sz w:val="22"/>
          <w:szCs w:val="22"/>
        </w:rPr>
        <w:t>wrotów ni</w:t>
      </w:r>
      <w:r w:rsidRPr="007C0291">
        <w:rPr>
          <w:rFonts w:cstheme="minorHAnsi"/>
          <w:sz w:val="22"/>
          <w:szCs w:val="22"/>
        </w:rPr>
        <w:t xml:space="preserve">ewykorzystanych środków w łącznej kwocie </w:t>
      </w:r>
      <w:r w:rsidR="000A5EFA" w:rsidRPr="007C0291">
        <w:rPr>
          <w:rFonts w:cstheme="minorHAnsi"/>
          <w:b/>
          <w:bCs/>
          <w:sz w:val="22"/>
          <w:szCs w:val="22"/>
        </w:rPr>
        <w:t>3</w:t>
      </w:r>
      <w:r w:rsidR="00C616E4" w:rsidRPr="007C0291">
        <w:rPr>
          <w:rFonts w:cstheme="minorHAnsi"/>
          <w:b/>
          <w:bCs/>
          <w:sz w:val="22"/>
          <w:szCs w:val="22"/>
        </w:rPr>
        <w:t> 173,60</w:t>
      </w:r>
      <w:r w:rsidR="000A5EFA" w:rsidRPr="007C0291">
        <w:rPr>
          <w:rFonts w:cstheme="minorHAnsi"/>
          <w:b/>
          <w:bCs/>
          <w:sz w:val="22"/>
          <w:szCs w:val="22"/>
        </w:rPr>
        <w:t xml:space="preserve"> </w:t>
      </w:r>
      <w:r w:rsidRPr="007C0291">
        <w:rPr>
          <w:rFonts w:cstheme="minorHAnsi"/>
          <w:b/>
          <w:bCs/>
          <w:sz w:val="22"/>
          <w:szCs w:val="22"/>
        </w:rPr>
        <w:t>zł</w:t>
      </w:r>
      <w:r w:rsidRPr="007C0291">
        <w:rPr>
          <w:rFonts w:cstheme="minorHAnsi"/>
          <w:sz w:val="22"/>
          <w:szCs w:val="22"/>
        </w:rPr>
        <w:t>, dokonał</w:t>
      </w:r>
      <w:r w:rsidR="003057F1" w:rsidRPr="007C0291">
        <w:rPr>
          <w:rFonts w:cstheme="minorHAnsi"/>
          <w:sz w:val="22"/>
          <w:szCs w:val="22"/>
        </w:rPr>
        <w:t>o</w:t>
      </w:r>
      <w:r w:rsidR="00E33946" w:rsidRPr="007C0291">
        <w:rPr>
          <w:rFonts w:cstheme="minorHAnsi"/>
          <w:sz w:val="22"/>
          <w:szCs w:val="22"/>
        </w:rPr>
        <w:t xml:space="preserve"> </w:t>
      </w:r>
      <w:r w:rsidR="00027F17" w:rsidRPr="007C0291">
        <w:rPr>
          <w:rFonts w:cstheme="minorHAnsi"/>
          <w:sz w:val="22"/>
          <w:szCs w:val="22"/>
        </w:rPr>
        <w:t>3</w:t>
      </w:r>
      <w:r w:rsidR="000C0398" w:rsidRPr="007C0291">
        <w:rPr>
          <w:rFonts w:cstheme="minorHAnsi"/>
          <w:sz w:val="22"/>
          <w:szCs w:val="22"/>
        </w:rPr>
        <w:t> </w:t>
      </w:r>
      <w:r w:rsidR="00E33946" w:rsidRPr="007C0291">
        <w:rPr>
          <w:rFonts w:cstheme="minorHAnsi"/>
          <w:sz w:val="22"/>
          <w:szCs w:val="22"/>
        </w:rPr>
        <w:t>podmiot</w:t>
      </w:r>
      <w:r w:rsidR="00027F17" w:rsidRPr="007C0291">
        <w:rPr>
          <w:rFonts w:cstheme="minorHAnsi"/>
          <w:sz w:val="22"/>
          <w:szCs w:val="22"/>
        </w:rPr>
        <w:t>y</w:t>
      </w:r>
      <w:r w:rsidR="00E33946" w:rsidRPr="007C0291">
        <w:rPr>
          <w:rFonts w:cstheme="minorHAnsi"/>
          <w:sz w:val="22"/>
          <w:szCs w:val="22"/>
        </w:rPr>
        <w:t xml:space="preserve"> </w:t>
      </w:r>
      <w:r w:rsidR="000B7CCF" w:rsidRPr="007C0291">
        <w:rPr>
          <w:rFonts w:cstheme="minorHAnsi"/>
          <w:sz w:val="22"/>
          <w:szCs w:val="22"/>
        </w:rPr>
        <w:t>p</w:t>
      </w:r>
      <w:r w:rsidRPr="007C0291">
        <w:rPr>
          <w:rFonts w:cstheme="minorHAnsi"/>
          <w:sz w:val="22"/>
          <w:szCs w:val="22"/>
        </w:rPr>
        <w:t>o</w:t>
      </w:r>
      <w:r w:rsidR="00241746" w:rsidRPr="007C0291">
        <w:rPr>
          <w:rFonts w:cstheme="minorHAnsi"/>
          <w:sz w:val="22"/>
          <w:szCs w:val="22"/>
        </w:rPr>
        <w:t> </w:t>
      </w:r>
      <w:r w:rsidR="000B7CCF" w:rsidRPr="007C0291">
        <w:rPr>
          <w:rFonts w:cstheme="minorHAnsi"/>
          <w:sz w:val="22"/>
          <w:szCs w:val="22"/>
        </w:rPr>
        <w:t xml:space="preserve">rozliczeniu </w:t>
      </w:r>
      <w:r w:rsidR="00027F17" w:rsidRPr="007C0291">
        <w:rPr>
          <w:rFonts w:cstheme="minorHAnsi"/>
          <w:sz w:val="22"/>
          <w:szCs w:val="22"/>
        </w:rPr>
        <w:t>5</w:t>
      </w:r>
      <w:r w:rsidR="000B7CCF" w:rsidRPr="007C0291">
        <w:rPr>
          <w:rFonts w:cstheme="minorHAnsi"/>
          <w:sz w:val="22"/>
          <w:szCs w:val="22"/>
        </w:rPr>
        <w:t xml:space="preserve"> realizowanych zadań</w:t>
      </w:r>
      <w:r w:rsidRPr="007C0291">
        <w:rPr>
          <w:rFonts w:cstheme="minorHAnsi"/>
          <w:sz w:val="22"/>
          <w:szCs w:val="22"/>
        </w:rPr>
        <w:t>.</w:t>
      </w:r>
    </w:p>
    <w:p w14:paraId="2A1E865D" w14:textId="24DEB6D8" w:rsidR="00E93A97" w:rsidRPr="007C0291" w:rsidRDefault="00E93A97" w:rsidP="00520D66">
      <w:pPr>
        <w:spacing w:after="0"/>
        <w:rPr>
          <w:rFonts w:eastAsia="Times New Roman" w:cstheme="minorHAnsi"/>
          <w:bCs/>
          <w:sz w:val="22"/>
          <w:szCs w:val="22"/>
        </w:rPr>
      </w:pPr>
      <w:r w:rsidRPr="007C0291">
        <w:rPr>
          <w:rFonts w:cstheme="minorHAnsi"/>
          <w:sz w:val="22"/>
          <w:szCs w:val="22"/>
        </w:rPr>
        <w:t>W 202</w:t>
      </w:r>
      <w:r w:rsidR="00027F17" w:rsidRPr="007C0291">
        <w:rPr>
          <w:rFonts w:cstheme="minorHAnsi"/>
          <w:sz w:val="22"/>
          <w:szCs w:val="22"/>
        </w:rPr>
        <w:t>4</w:t>
      </w:r>
      <w:r w:rsidRPr="007C0291">
        <w:rPr>
          <w:rFonts w:cstheme="minorHAnsi"/>
          <w:sz w:val="22"/>
          <w:szCs w:val="22"/>
        </w:rPr>
        <w:t xml:space="preserve"> Wojewoda Warmińsko-Mazurski ogłosił następujące konkursy dla organizacji pozarządowych w obszarze pomocy i integracji społecznej:</w:t>
      </w:r>
    </w:p>
    <w:p w14:paraId="1B491475" w14:textId="586499A4" w:rsidR="00B56551" w:rsidRPr="007C0291" w:rsidRDefault="00B56551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„Aktywizacja i przeciwdziałanie marginalizacji osób starszych – edycja 202</w:t>
      </w:r>
      <w:r w:rsidR="00027F17" w:rsidRPr="007C0291">
        <w:rPr>
          <w:rFonts w:cstheme="minorHAnsi"/>
          <w:sz w:val="22"/>
          <w:szCs w:val="22"/>
        </w:rPr>
        <w:t>4</w:t>
      </w:r>
      <w:r w:rsidRPr="007C0291">
        <w:rPr>
          <w:rFonts w:cstheme="minorHAnsi"/>
          <w:sz w:val="22"/>
          <w:szCs w:val="22"/>
        </w:rPr>
        <w:t xml:space="preserve">”, </w:t>
      </w:r>
    </w:p>
    <w:p w14:paraId="701579CB" w14:textId="58CBF4EE" w:rsidR="00E93A97" w:rsidRPr="007C0291" w:rsidRDefault="00E93A97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„Kompleksowe wsparcie dla osób i rodzin w trudnej sytuacji życiowej, w tym dotkniętych dysfunkcją i kryzysem</w:t>
      </w:r>
      <w:r w:rsidR="00B56551" w:rsidRPr="007C0291">
        <w:rPr>
          <w:rFonts w:cstheme="minorHAnsi"/>
          <w:sz w:val="22"/>
          <w:szCs w:val="22"/>
        </w:rPr>
        <w:t xml:space="preserve"> – edycja 202</w:t>
      </w:r>
      <w:r w:rsidR="00027F17" w:rsidRPr="007C0291">
        <w:rPr>
          <w:rFonts w:cstheme="minorHAnsi"/>
          <w:sz w:val="22"/>
          <w:szCs w:val="22"/>
        </w:rPr>
        <w:t>4</w:t>
      </w:r>
      <w:r w:rsidRPr="007C0291">
        <w:rPr>
          <w:rFonts w:cstheme="minorHAnsi"/>
          <w:sz w:val="22"/>
          <w:szCs w:val="22"/>
        </w:rPr>
        <w:t>”</w:t>
      </w:r>
      <w:r w:rsidR="00AC1AAD" w:rsidRPr="007C0291">
        <w:rPr>
          <w:rFonts w:cstheme="minorHAnsi"/>
          <w:sz w:val="22"/>
          <w:szCs w:val="22"/>
        </w:rPr>
        <w:t>,</w:t>
      </w:r>
      <w:r w:rsidRPr="007C0291">
        <w:rPr>
          <w:rFonts w:cstheme="minorHAnsi"/>
          <w:sz w:val="22"/>
          <w:szCs w:val="22"/>
        </w:rPr>
        <w:t xml:space="preserve"> </w:t>
      </w:r>
    </w:p>
    <w:p w14:paraId="41735E6A" w14:textId="77777777" w:rsidR="00027F17" w:rsidRPr="007C0291" w:rsidRDefault="00E93A97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„Pomoc osobom bezdomnym i zagrożonym bezdomnością – edycja 202</w:t>
      </w:r>
      <w:r w:rsidR="00027F17" w:rsidRPr="007C0291">
        <w:rPr>
          <w:rFonts w:cstheme="minorHAnsi"/>
          <w:sz w:val="22"/>
          <w:szCs w:val="22"/>
        </w:rPr>
        <w:t>4</w:t>
      </w:r>
      <w:r w:rsidRPr="007C0291">
        <w:rPr>
          <w:rFonts w:cstheme="minorHAnsi"/>
          <w:sz w:val="22"/>
          <w:szCs w:val="22"/>
        </w:rPr>
        <w:t>”</w:t>
      </w:r>
      <w:r w:rsidR="00027F17" w:rsidRPr="007C0291">
        <w:rPr>
          <w:rFonts w:cstheme="minorHAnsi"/>
          <w:sz w:val="22"/>
          <w:szCs w:val="22"/>
        </w:rPr>
        <w:t>,</w:t>
      </w:r>
    </w:p>
    <w:p w14:paraId="377B3EEB" w14:textId="7B32D0DD" w:rsidR="00E93A97" w:rsidRPr="007C0291" w:rsidRDefault="00027F17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„Pomoc osobom bezdomnym i zagrożonym bezdomnością – II edycja 2024”</w:t>
      </w:r>
      <w:r w:rsidR="00E93A97" w:rsidRPr="007C0291">
        <w:rPr>
          <w:rFonts w:cstheme="minorHAnsi"/>
          <w:sz w:val="22"/>
          <w:szCs w:val="22"/>
        </w:rPr>
        <w:t xml:space="preserve">. </w:t>
      </w:r>
    </w:p>
    <w:p w14:paraId="37DCB142" w14:textId="0CF98012" w:rsidR="00B82E0F" w:rsidRPr="00590FCB" w:rsidRDefault="00096430" w:rsidP="00230B87">
      <w:pPr>
        <w:pStyle w:val="Tekstpodstawowy"/>
        <w:spacing w:before="120" w:line="300" w:lineRule="auto"/>
        <w:jc w:val="left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Na r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ealiz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ację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zada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ń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zakresie pomocy społecznej</w:t>
      </w:r>
      <w:r w:rsidR="00AC1AAD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zlecon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</w:t>
      </w:r>
      <w:r w:rsidR="00705DEC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konkursach ogłoszonych przez Wojewodę Warmińsko-Mazurskiego</w:t>
      </w:r>
      <w:r w:rsidR="00AC1AAD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,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organizacje </w:t>
      </w:r>
      <w:r w:rsidR="00722E92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wydatkowały 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środki 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finansow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własn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lub pochodząc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 innych źródeł publicznych 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</w:t>
      </w:r>
      <w:r w:rsidR="002227BA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łączn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ej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kwo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cie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7C0291" w:rsidRPr="007C0291">
        <w:rPr>
          <w:rFonts w:asciiTheme="minorHAnsi" w:hAnsiTheme="minorHAnsi" w:cstheme="minorHAnsi"/>
          <w:iCs/>
          <w:sz w:val="22"/>
          <w:szCs w:val="22"/>
        </w:rPr>
        <w:t>154 676,02</w:t>
      </w:r>
      <w:r w:rsidR="004B491F" w:rsidRPr="007C0291">
        <w:rPr>
          <w:rFonts w:asciiTheme="minorHAnsi" w:hAnsiTheme="minorHAnsi" w:cstheme="minorHAnsi"/>
          <w:iCs/>
          <w:sz w:val="22"/>
          <w:szCs w:val="22"/>
        </w:rPr>
        <w:t xml:space="preserve"> zł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. Ponadto</w:t>
      </w:r>
      <w:r w:rsidR="008E6917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, 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część </w:t>
      </w:r>
      <w:r w:rsidR="008E6917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jednostek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07ECE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wykonując projekty 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zapewniła wkład pozafinansowy </w:t>
      </w:r>
      <w:r w:rsidR="00207ECE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 formie pracy społecznej członków organizacji oraz zaangażowania do 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pomocy wolontariuszy. Łączna s</w:t>
      </w:r>
      <w:r w:rsidR="000C0398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zacunkowa </w:t>
      </w:r>
      <w:r w:rsidR="008E6917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wartość 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wkładu osobowego wyniosła </w:t>
      </w:r>
      <w:r w:rsidR="007C0291" w:rsidRPr="00590FCB">
        <w:rPr>
          <w:rFonts w:asciiTheme="minorHAnsi" w:hAnsiTheme="minorHAnsi" w:cstheme="minorHAnsi"/>
          <w:iCs/>
          <w:sz w:val="22"/>
          <w:szCs w:val="22"/>
        </w:rPr>
        <w:t>46</w:t>
      </w:r>
      <w:r w:rsidR="005C0A96" w:rsidRPr="00590FC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C0291" w:rsidRPr="00590FCB">
        <w:rPr>
          <w:rFonts w:asciiTheme="minorHAnsi" w:hAnsiTheme="minorHAnsi" w:cstheme="minorHAnsi"/>
          <w:iCs/>
          <w:sz w:val="22"/>
          <w:szCs w:val="22"/>
        </w:rPr>
        <w:t>756</w:t>
      </w:r>
      <w:r w:rsidR="00943BEA" w:rsidRPr="00590FCB">
        <w:rPr>
          <w:rFonts w:asciiTheme="minorHAnsi" w:hAnsiTheme="minorHAnsi" w:cstheme="minorHAnsi"/>
          <w:iCs/>
          <w:sz w:val="22"/>
          <w:szCs w:val="22"/>
        </w:rPr>
        <w:t>,00</w:t>
      </w:r>
      <w:r w:rsidR="00207ECE" w:rsidRPr="00590FCB">
        <w:rPr>
          <w:rFonts w:asciiTheme="minorHAnsi" w:hAnsiTheme="minorHAnsi" w:cstheme="minorHAnsi"/>
          <w:iCs/>
          <w:sz w:val="22"/>
          <w:szCs w:val="22"/>
        </w:rPr>
        <w:t> zł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. </w:t>
      </w:r>
    </w:p>
    <w:p w14:paraId="3B4B34F4" w14:textId="570AE68B" w:rsidR="005D353E" w:rsidRPr="00590FCB" w:rsidRDefault="005D353E">
      <w:pPr>
        <w:pStyle w:val="Akapitzlist"/>
        <w:numPr>
          <w:ilvl w:val="0"/>
          <w:numId w:val="21"/>
        </w:numPr>
        <w:suppressAutoHyphens/>
        <w:spacing w:before="240" w:after="120"/>
        <w:ind w:left="357" w:hanging="357"/>
        <w:contextualSpacing w:val="0"/>
        <w:outlineLvl w:val="2"/>
        <w:rPr>
          <w:rFonts w:cstheme="minorHAnsi"/>
          <w:b/>
          <w:bCs/>
          <w:iCs/>
          <w:sz w:val="22"/>
          <w:szCs w:val="22"/>
        </w:rPr>
      </w:pPr>
      <w:bookmarkStart w:id="4" w:name="_Toc70074050"/>
      <w:bookmarkStart w:id="5" w:name="_Toc70074119"/>
      <w:bookmarkStart w:id="6" w:name="_Toc70404464"/>
      <w:bookmarkStart w:id="7" w:name="_Toc70415690"/>
      <w:bookmarkStart w:id="8" w:name="_Toc70415912"/>
      <w:bookmarkStart w:id="9" w:name="_Toc70415973"/>
      <w:bookmarkStart w:id="10" w:name="_Toc100919164"/>
      <w:bookmarkStart w:id="11" w:name="_Toc100919450"/>
      <w:bookmarkStart w:id="12" w:name="_Toc100919512"/>
      <w:bookmarkStart w:id="13" w:name="_Toc100919782"/>
      <w:bookmarkStart w:id="14" w:name="_Toc100919956"/>
      <w:bookmarkStart w:id="15" w:name="_Toc101429997"/>
      <w:bookmarkStart w:id="16" w:name="_Toc101430011"/>
      <w:bookmarkStart w:id="17" w:name="_Toc101431071"/>
      <w:bookmarkStart w:id="18" w:name="_Toc19561545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590FCB">
        <w:rPr>
          <w:rFonts w:cstheme="minorHAnsi"/>
          <w:b/>
          <w:bCs/>
          <w:iCs/>
          <w:sz w:val="22"/>
          <w:szCs w:val="22"/>
        </w:rPr>
        <w:t>„Aktywizacja i przeciwdziałanie marginalizacji osób starszych</w:t>
      </w:r>
      <w:r w:rsidR="00EB4732" w:rsidRPr="00590FCB">
        <w:rPr>
          <w:rFonts w:cstheme="minorHAnsi"/>
          <w:b/>
          <w:bCs/>
          <w:iCs/>
          <w:sz w:val="22"/>
          <w:szCs w:val="22"/>
        </w:rPr>
        <w:t xml:space="preserve"> – edycja 202</w:t>
      </w:r>
      <w:r w:rsidR="00F3390B" w:rsidRPr="00590FCB">
        <w:rPr>
          <w:rFonts w:cstheme="minorHAnsi"/>
          <w:b/>
          <w:bCs/>
          <w:iCs/>
          <w:sz w:val="22"/>
          <w:szCs w:val="22"/>
        </w:rPr>
        <w:t>4</w:t>
      </w:r>
      <w:r w:rsidRPr="00590FCB">
        <w:rPr>
          <w:rFonts w:cstheme="minorHAnsi"/>
          <w:b/>
          <w:bCs/>
          <w:iCs/>
          <w:sz w:val="22"/>
          <w:szCs w:val="22"/>
        </w:rPr>
        <w:t>”</w:t>
      </w:r>
      <w:bookmarkEnd w:id="18"/>
    </w:p>
    <w:p w14:paraId="2EFCD05A" w14:textId="2F283064" w:rsidR="005D353E" w:rsidRPr="00590FCB" w:rsidRDefault="005D353E" w:rsidP="00230B87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0FCB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 których mowa w art. 3 ust. 2 ustawy z dnia 24 kwietnia 2003 r. o działalności pożytku publicznego i o wolontariacie oraz podmioty wymienione w art. 3 ust. 3 tej ustawy, prowadzące działalność w</w:t>
      </w:r>
      <w:r w:rsidR="00230B87" w:rsidRPr="00590FC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>zakresie pomocy społecznej.</w:t>
      </w:r>
    </w:p>
    <w:p w14:paraId="33D1D66D" w14:textId="33CA0A82" w:rsidR="005D353E" w:rsidRPr="00590FCB" w:rsidRDefault="005D353E" w:rsidP="00230B87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0FCB">
        <w:rPr>
          <w:rFonts w:asciiTheme="minorHAnsi" w:hAnsiTheme="minorHAnsi" w:cstheme="minorHAnsi"/>
          <w:b w:val="0"/>
          <w:sz w:val="22"/>
          <w:szCs w:val="22"/>
        </w:rPr>
        <w:t xml:space="preserve">Na dofinansowanie działań organizacji pozarządowych ubiegających się o wsparcie 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br/>
        <w:t>na realizację zadań z zakresu pomocy społecznej</w:t>
      </w:r>
      <w:r w:rsidR="00C60F82" w:rsidRPr="00590FCB">
        <w:rPr>
          <w:rFonts w:asciiTheme="minorHAnsi" w:hAnsiTheme="minorHAnsi" w:cstheme="minorHAnsi"/>
          <w:b w:val="0"/>
          <w:sz w:val="22"/>
          <w:szCs w:val="22"/>
        </w:rPr>
        <w:t xml:space="preserve"> w obszarze aktywizacji i przeciwdziałanie marginalizacji osób starszych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 xml:space="preserve">, przeznaczonych zostało w ramach budżetu Wojewody Warmińsko-Mazurskiego </w:t>
      </w:r>
      <w:r w:rsidRPr="00590FCB">
        <w:rPr>
          <w:rFonts w:asciiTheme="minorHAnsi" w:hAnsiTheme="minorHAnsi" w:cstheme="minorHAnsi"/>
          <w:sz w:val="22"/>
          <w:szCs w:val="22"/>
        </w:rPr>
        <w:t>250</w:t>
      </w:r>
      <w:r w:rsidR="00AC1AAD" w:rsidRPr="00590FCB">
        <w:rPr>
          <w:rFonts w:asciiTheme="minorHAnsi" w:hAnsiTheme="minorHAnsi" w:cstheme="minorHAnsi"/>
          <w:sz w:val="22"/>
          <w:szCs w:val="22"/>
        </w:rPr>
        <w:t xml:space="preserve"> </w:t>
      </w:r>
      <w:r w:rsidRPr="00590FCB">
        <w:rPr>
          <w:rFonts w:asciiTheme="minorHAnsi" w:hAnsiTheme="minorHAnsi" w:cstheme="minorHAnsi"/>
          <w:sz w:val="22"/>
          <w:szCs w:val="22"/>
        </w:rPr>
        <w:t>000,00 zł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1BE340" w14:textId="56459FD4" w:rsidR="005D353E" w:rsidRPr="00590FCB" w:rsidRDefault="005D353E" w:rsidP="00230B87">
      <w:pPr>
        <w:spacing w:after="120"/>
        <w:rPr>
          <w:rFonts w:eastAsia="Times New Roman" w:cstheme="minorHAnsi"/>
          <w:b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>Zgodnie z przyjętymi kryteriami konkursu, wnioskowana dotacja nie mogła być wyższa niż 3</w:t>
      </w:r>
      <w:r w:rsidR="00230B87" w:rsidRPr="00590FCB">
        <w:rPr>
          <w:rFonts w:eastAsia="Times New Roman" w:cstheme="minorHAnsi"/>
          <w:sz w:val="22"/>
          <w:szCs w:val="22"/>
        </w:rPr>
        <w:t>5</w:t>
      </w:r>
      <w:r w:rsidR="007E368B" w:rsidRPr="00590FCB">
        <w:rPr>
          <w:rFonts w:eastAsia="Times New Roman" w:cstheme="minorHAnsi"/>
          <w:sz w:val="22"/>
          <w:szCs w:val="22"/>
        </w:rPr>
        <w:t> </w:t>
      </w:r>
      <w:r w:rsidRPr="00590FCB">
        <w:rPr>
          <w:rFonts w:eastAsia="Times New Roman" w:cstheme="minorHAnsi"/>
          <w:sz w:val="22"/>
          <w:szCs w:val="22"/>
        </w:rPr>
        <w:t>000,00</w:t>
      </w:r>
      <w:r w:rsidR="00230B87" w:rsidRPr="00590FCB">
        <w:rPr>
          <w:rFonts w:eastAsia="Times New Roman" w:cstheme="minorHAnsi"/>
          <w:sz w:val="22"/>
          <w:szCs w:val="22"/>
        </w:rPr>
        <w:t> </w:t>
      </w:r>
      <w:r w:rsidRPr="00590FCB">
        <w:rPr>
          <w:rFonts w:eastAsia="Times New Roman" w:cstheme="minorHAnsi"/>
          <w:sz w:val="22"/>
          <w:szCs w:val="22"/>
        </w:rPr>
        <w:t xml:space="preserve">zł, </w:t>
      </w:r>
      <w:r w:rsidR="00AC1AAD" w:rsidRPr="00590FCB">
        <w:rPr>
          <w:rFonts w:eastAsia="Times New Roman" w:cstheme="minorHAnsi"/>
          <w:sz w:val="22"/>
          <w:szCs w:val="22"/>
        </w:rPr>
        <w:t>a w przypadku podmiotów działających krócej niż 1 rok 5</w:t>
      </w:r>
      <w:r w:rsidR="007E368B" w:rsidRPr="00590FCB">
        <w:rPr>
          <w:rFonts w:eastAsia="Times New Roman" w:cstheme="minorHAnsi"/>
          <w:sz w:val="22"/>
          <w:szCs w:val="22"/>
        </w:rPr>
        <w:t> </w:t>
      </w:r>
      <w:r w:rsidR="00AC1AAD" w:rsidRPr="00590FCB">
        <w:rPr>
          <w:rFonts w:eastAsia="Times New Roman" w:cstheme="minorHAnsi"/>
          <w:sz w:val="22"/>
          <w:szCs w:val="22"/>
        </w:rPr>
        <w:t xml:space="preserve">000,00 zł. </w:t>
      </w:r>
      <w:r w:rsidR="00230B87" w:rsidRPr="00590FCB">
        <w:rPr>
          <w:rFonts w:eastAsia="Times New Roman" w:cstheme="minorHAnsi"/>
          <w:sz w:val="22"/>
          <w:szCs w:val="22"/>
        </w:rPr>
        <w:t>W 202</w:t>
      </w:r>
      <w:r w:rsidR="00590FCB" w:rsidRPr="00590FCB">
        <w:rPr>
          <w:rFonts w:eastAsia="Times New Roman" w:cstheme="minorHAnsi"/>
          <w:sz w:val="22"/>
          <w:szCs w:val="22"/>
        </w:rPr>
        <w:t>4</w:t>
      </w:r>
      <w:r w:rsidR="00230B87" w:rsidRPr="00590FCB">
        <w:rPr>
          <w:rFonts w:eastAsia="Times New Roman" w:cstheme="minorHAnsi"/>
          <w:sz w:val="22"/>
          <w:szCs w:val="22"/>
        </w:rPr>
        <w:t xml:space="preserve"> minimalny w</w:t>
      </w:r>
      <w:r w:rsidRPr="00590FCB">
        <w:rPr>
          <w:rFonts w:cstheme="minorHAnsi"/>
          <w:sz w:val="22"/>
          <w:szCs w:val="22"/>
        </w:rPr>
        <w:t xml:space="preserve">ymagany udział środków własnych </w:t>
      </w:r>
      <w:r w:rsidR="00230B87" w:rsidRPr="00590FCB">
        <w:rPr>
          <w:rFonts w:cstheme="minorHAnsi"/>
          <w:sz w:val="22"/>
          <w:szCs w:val="22"/>
        </w:rPr>
        <w:t>określono na poziomie 10%</w:t>
      </w:r>
      <w:r w:rsidRPr="00590FCB">
        <w:rPr>
          <w:rFonts w:cstheme="minorHAnsi"/>
          <w:sz w:val="22"/>
          <w:szCs w:val="22"/>
        </w:rPr>
        <w:t xml:space="preserve">. W ramach wymaganego </w:t>
      </w:r>
      <w:r w:rsidR="00207EB8" w:rsidRPr="00590FCB">
        <w:rPr>
          <w:rFonts w:cstheme="minorHAnsi"/>
          <w:sz w:val="22"/>
          <w:szCs w:val="22"/>
        </w:rPr>
        <w:t>w 202</w:t>
      </w:r>
      <w:r w:rsidR="00590FCB" w:rsidRPr="00590FCB">
        <w:rPr>
          <w:rFonts w:cstheme="minorHAnsi"/>
          <w:sz w:val="22"/>
          <w:szCs w:val="22"/>
        </w:rPr>
        <w:t>4</w:t>
      </w:r>
      <w:r w:rsidR="00207EB8" w:rsidRPr="00590FCB">
        <w:rPr>
          <w:rFonts w:cstheme="minorHAnsi"/>
          <w:sz w:val="22"/>
          <w:szCs w:val="22"/>
        </w:rPr>
        <w:t xml:space="preserve"> r. </w:t>
      </w:r>
      <w:r w:rsidR="00230B87" w:rsidRPr="00590FCB">
        <w:rPr>
          <w:rFonts w:cstheme="minorHAnsi"/>
          <w:sz w:val="22"/>
          <w:szCs w:val="22"/>
        </w:rPr>
        <w:t>1</w:t>
      </w:r>
      <w:r w:rsidRPr="00590FCB">
        <w:rPr>
          <w:rFonts w:cstheme="minorHAnsi"/>
          <w:sz w:val="22"/>
          <w:szCs w:val="22"/>
        </w:rPr>
        <w:t xml:space="preserve">0% udziału środków własnych, kwotę min. 50% wymaganego minimalnego wkładu własnego stanowiły środki finansowe, którymi dysponował podmiot </w:t>
      </w:r>
      <w:r w:rsidR="00FE4A08" w:rsidRPr="00590FCB">
        <w:rPr>
          <w:rFonts w:cstheme="minorHAnsi"/>
          <w:sz w:val="22"/>
          <w:szCs w:val="22"/>
        </w:rPr>
        <w:t>u</w:t>
      </w:r>
      <w:r w:rsidRPr="00590FCB">
        <w:rPr>
          <w:rFonts w:cstheme="minorHAnsi"/>
          <w:sz w:val="22"/>
          <w:szCs w:val="22"/>
        </w:rPr>
        <w:t>prawniony (własne lub pochodzące z</w:t>
      </w:r>
      <w:r w:rsidR="00590FCB" w:rsidRPr="00590FCB">
        <w:rPr>
          <w:rFonts w:cstheme="minorHAnsi"/>
          <w:sz w:val="22"/>
          <w:szCs w:val="22"/>
        </w:rPr>
        <w:t> </w:t>
      </w:r>
      <w:r w:rsidRPr="00590FCB">
        <w:rPr>
          <w:rFonts w:cstheme="minorHAnsi"/>
          <w:sz w:val="22"/>
          <w:szCs w:val="22"/>
        </w:rPr>
        <w:t>innych źródeł publicznych), do których nie zaliczało się wkładu osobowego, rozumianego jako praca społeczna członków i świadczenia wolontariuszy oraz rozliczenia bezgotówkowe w ramach umów partnerskich.</w:t>
      </w:r>
    </w:p>
    <w:p w14:paraId="200E430C" w14:textId="325C3338" w:rsidR="005D353E" w:rsidRPr="00590FCB" w:rsidRDefault="005D353E" w:rsidP="00207EB8">
      <w:pPr>
        <w:spacing w:before="120" w:after="120"/>
        <w:rPr>
          <w:rFonts w:cstheme="minorHAnsi"/>
          <w:b/>
          <w:sz w:val="22"/>
          <w:szCs w:val="22"/>
        </w:rPr>
      </w:pPr>
      <w:r w:rsidRPr="00590FCB">
        <w:rPr>
          <w:rFonts w:cstheme="minorHAnsi"/>
          <w:sz w:val="22"/>
          <w:szCs w:val="22"/>
        </w:rPr>
        <w:t xml:space="preserve">Termin realizacji projektów obejmował okres od </w:t>
      </w:r>
      <w:r w:rsidRPr="00590FCB">
        <w:rPr>
          <w:rFonts w:cstheme="minorHAnsi"/>
          <w:b/>
          <w:sz w:val="22"/>
          <w:szCs w:val="22"/>
        </w:rPr>
        <w:t xml:space="preserve">1 </w:t>
      </w:r>
      <w:r w:rsidR="00207EB8" w:rsidRPr="00590FCB">
        <w:rPr>
          <w:rFonts w:cstheme="minorHAnsi"/>
          <w:b/>
          <w:sz w:val="22"/>
          <w:szCs w:val="22"/>
        </w:rPr>
        <w:t>kwietnia 202</w:t>
      </w:r>
      <w:r w:rsidR="00590FCB" w:rsidRPr="00590FCB">
        <w:rPr>
          <w:rFonts w:cstheme="minorHAnsi"/>
          <w:b/>
          <w:sz w:val="22"/>
          <w:szCs w:val="22"/>
        </w:rPr>
        <w:t>4</w:t>
      </w:r>
      <w:r w:rsidRPr="00590FCB">
        <w:rPr>
          <w:rFonts w:cstheme="minorHAnsi"/>
          <w:b/>
          <w:sz w:val="22"/>
          <w:szCs w:val="22"/>
        </w:rPr>
        <w:t xml:space="preserve"> r. </w:t>
      </w:r>
      <w:r w:rsidRPr="00590FCB">
        <w:rPr>
          <w:rFonts w:cstheme="minorHAnsi"/>
          <w:bCs/>
          <w:sz w:val="22"/>
          <w:szCs w:val="22"/>
        </w:rPr>
        <w:t xml:space="preserve">do </w:t>
      </w:r>
      <w:r w:rsidRPr="00590FCB">
        <w:rPr>
          <w:rFonts w:cstheme="minorHAnsi"/>
          <w:b/>
          <w:sz w:val="22"/>
          <w:szCs w:val="22"/>
        </w:rPr>
        <w:t>31 grudnia 202</w:t>
      </w:r>
      <w:r w:rsidR="00590FCB" w:rsidRPr="00590FCB">
        <w:rPr>
          <w:rFonts w:cstheme="minorHAnsi"/>
          <w:b/>
          <w:sz w:val="22"/>
          <w:szCs w:val="22"/>
        </w:rPr>
        <w:t>4</w:t>
      </w:r>
      <w:r w:rsidRPr="00590FCB">
        <w:rPr>
          <w:rFonts w:cstheme="minorHAnsi"/>
          <w:b/>
          <w:sz w:val="22"/>
          <w:szCs w:val="22"/>
        </w:rPr>
        <w:t xml:space="preserve"> r.</w:t>
      </w:r>
    </w:p>
    <w:p w14:paraId="5E2EDC9A" w14:textId="21F326A1" w:rsidR="005D353E" w:rsidRPr="00590FCB" w:rsidRDefault="005D353E" w:rsidP="00207EB8">
      <w:pPr>
        <w:spacing w:after="120"/>
        <w:rPr>
          <w:rFonts w:eastAsia="Times New Roman" w:cstheme="minorHAnsi"/>
          <w:b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 xml:space="preserve">Zgodnie z ogłoszeniem o konkursie termin składania ofert upływał </w:t>
      </w:r>
      <w:r w:rsidR="00590FCB" w:rsidRPr="00590FCB">
        <w:rPr>
          <w:rFonts w:eastAsia="Times New Roman" w:cstheme="minorHAnsi"/>
          <w:sz w:val="22"/>
          <w:szCs w:val="22"/>
        </w:rPr>
        <w:t>1</w:t>
      </w:r>
      <w:r w:rsidR="00207EB8" w:rsidRPr="00590FCB">
        <w:rPr>
          <w:rFonts w:eastAsia="Times New Roman" w:cstheme="minorHAnsi"/>
          <w:sz w:val="22"/>
          <w:szCs w:val="22"/>
        </w:rPr>
        <w:t xml:space="preserve">4 </w:t>
      </w:r>
      <w:r w:rsidR="00590FCB" w:rsidRPr="00590FCB">
        <w:rPr>
          <w:rFonts w:eastAsia="Times New Roman" w:cstheme="minorHAnsi"/>
          <w:sz w:val="22"/>
          <w:szCs w:val="22"/>
        </w:rPr>
        <w:t>maja</w:t>
      </w:r>
      <w:r w:rsidR="00207EB8" w:rsidRPr="00590FCB">
        <w:rPr>
          <w:rFonts w:eastAsia="Times New Roman" w:cstheme="minorHAnsi"/>
          <w:sz w:val="22"/>
          <w:szCs w:val="22"/>
        </w:rPr>
        <w:t xml:space="preserve"> 202</w:t>
      </w:r>
      <w:r w:rsidR="00590FCB" w:rsidRPr="00590FCB">
        <w:rPr>
          <w:rFonts w:eastAsia="Times New Roman" w:cstheme="minorHAnsi"/>
          <w:sz w:val="22"/>
          <w:szCs w:val="22"/>
        </w:rPr>
        <w:t>4</w:t>
      </w:r>
      <w:r w:rsidRPr="00590FCB">
        <w:rPr>
          <w:rFonts w:eastAsia="Times New Roman" w:cstheme="minorHAnsi"/>
          <w:sz w:val="22"/>
          <w:szCs w:val="22"/>
        </w:rPr>
        <w:t xml:space="preserve"> r.</w:t>
      </w:r>
    </w:p>
    <w:p w14:paraId="46D1F775" w14:textId="2F0AF2E8" w:rsidR="005D353E" w:rsidRPr="00590FCB" w:rsidRDefault="005D353E" w:rsidP="00207EB8">
      <w:pPr>
        <w:spacing w:after="120"/>
        <w:rPr>
          <w:rFonts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 xml:space="preserve">W odpowiedzi na ogłoszenie o otwartym konkursie ofert dotyczące realizacji zadań w ramach pomocy społecznej pn.: </w:t>
      </w:r>
      <w:r w:rsidRPr="00590FCB">
        <w:rPr>
          <w:rFonts w:cstheme="minorHAnsi"/>
          <w:i/>
          <w:sz w:val="22"/>
          <w:szCs w:val="22"/>
        </w:rPr>
        <w:t>„Aktywizacja i przeciwdziałanie marginalizacji osób starszych</w:t>
      </w:r>
      <w:r w:rsidR="00207EB8" w:rsidRPr="00590FCB">
        <w:rPr>
          <w:rFonts w:cstheme="minorHAnsi"/>
          <w:i/>
          <w:sz w:val="22"/>
          <w:szCs w:val="22"/>
        </w:rPr>
        <w:t xml:space="preserve"> – edycja 2023</w:t>
      </w:r>
      <w:r w:rsidRPr="00590FCB">
        <w:rPr>
          <w:rFonts w:cstheme="minorHAnsi"/>
          <w:i/>
          <w:sz w:val="22"/>
          <w:szCs w:val="22"/>
        </w:rPr>
        <w:t xml:space="preserve">”, </w:t>
      </w:r>
      <w:r w:rsidRPr="00590FCB">
        <w:rPr>
          <w:rFonts w:cstheme="minorHAnsi"/>
          <w:sz w:val="22"/>
          <w:szCs w:val="22"/>
        </w:rPr>
        <w:t xml:space="preserve">zamieszczone </w:t>
      </w:r>
      <w:r w:rsidR="00590FCB" w:rsidRPr="00590FCB">
        <w:rPr>
          <w:rFonts w:cstheme="minorHAnsi"/>
          <w:sz w:val="22"/>
          <w:szCs w:val="22"/>
        </w:rPr>
        <w:t>16 kwietnia 2024</w:t>
      </w:r>
      <w:r w:rsidRPr="00590FCB">
        <w:rPr>
          <w:rFonts w:cstheme="minorHAnsi"/>
          <w:sz w:val="22"/>
          <w:szCs w:val="22"/>
        </w:rPr>
        <w:t xml:space="preserve"> r. na stronie Warmińsko-Mazurskiego Urzędu Wojewódzkiego w</w:t>
      </w:r>
      <w:r w:rsidR="003E6FC6" w:rsidRPr="00590FCB">
        <w:rPr>
          <w:rFonts w:cstheme="minorHAnsi"/>
          <w:sz w:val="22"/>
          <w:szCs w:val="22"/>
        </w:rPr>
        <w:t> </w:t>
      </w:r>
      <w:r w:rsidRPr="00590FCB">
        <w:rPr>
          <w:rFonts w:cstheme="minorHAnsi"/>
          <w:sz w:val="22"/>
          <w:szCs w:val="22"/>
        </w:rPr>
        <w:t>Olsztynie oraz w gablocie ogłoszeniowej w budynku Warmińsko</w:t>
      </w:r>
      <w:r w:rsidR="007E368B" w:rsidRPr="00590FCB">
        <w:rPr>
          <w:rFonts w:cstheme="minorHAnsi"/>
          <w:sz w:val="22"/>
          <w:szCs w:val="22"/>
        </w:rPr>
        <w:t>-</w:t>
      </w:r>
      <w:r w:rsidRPr="00590FCB">
        <w:rPr>
          <w:rFonts w:cstheme="minorHAnsi"/>
          <w:sz w:val="22"/>
          <w:szCs w:val="22"/>
        </w:rPr>
        <w:t>Mazurskiego Urzędu Wojewódzkiego w Olsztynie, wpłynęł</w:t>
      </w:r>
      <w:r w:rsidR="00590FCB" w:rsidRPr="00590FCB">
        <w:rPr>
          <w:rFonts w:cstheme="minorHAnsi"/>
          <w:sz w:val="22"/>
          <w:szCs w:val="22"/>
        </w:rPr>
        <w:t>o</w:t>
      </w:r>
      <w:r w:rsidRPr="00590FCB">
        <w:rPr>
          <w:rFonts w:cstheme="minorHAnsi"/>
          <w:sz w:val="22"/>
          <w:szCs w:val="22"/>
        </w:rPr>
        <w:t xml:space="preserve"> </w:t>
      </w:r>
      <w:r w:rsidR="00590FCB" w:rsidRPr="00590FCB">
        <w:rPr>
          <w:rFonts w:cstheme="minorHAnsi"/>
          <w:sz w:val="22"/>
          <w:szCs w:val="22"/>
        </w:rPr>
        <w:t>14</w:t>
      </w:r>
      <w:r w:rsidRPr="00590FCB">
        <w:rPr>
          <w:rFonts w:cstheme="minorHAnsi"/>
          <w:sz w:val="22"/>
          <w:szCs w:val="22"/>
        </w:rPr>
        <w:t xml:space="preserve"> ofert podmiotów uprawnionych.  </w:t>
      </w:r>
    </w:p>
    <w:p w14:paraId="7505D54B" w14:textId="60ED8389" w:rsidR="00207EB8" w:rsidRPr="00590FCB" w:rsidRDefault="00590FCB" w:rsidP="00207EB8">
      <w:pPr>
        <w:spacing w:after="120"/>
        <w:rPr>
          <w:rFonts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>18 czerwca</w:t>
      </w:r>
      <w:r w:rsidR="00207EB8" w:rsidRPr="00590FCB">
        <w:rPr>
          <w:rFonts w:cstheme="minorHAnsi"/>
          <w:sz w:val="22"/>
          <w:szCs w:val="22"/>
        </w:rPr>
        <w:t xml:space="preserve"> 202</w:t>
      </w:r>
      <w:r w:rsidRPr="00590FCB">
        <w:rPr>
          <w:rFonts w:cstheme="minorHAnsi"/>
          <w:sz w:val="22"/>
          <w:szCs w:val="22"/>
        </w:rPr>
        <w:t>4</w:t>
      </w:r>
      <w:r w:rsidR="005D353E" w:rsidRPr="00590FCB">
        <w:rPr>
          <w:rFonts w:cstheme="minorHAnsi"/>
          <w:sz w:val="22"/>
          <w:szCs w:val="22"/>
        </w:rPr>
        <w:t xml:space="preserve"> r. odbyło się posiedzenie </w:t>
      </w:r>
      <w:r w:rsidR="00207EB8" w:rsidRPr="00590FCB">
        <w:rPr>
          <w:rFonts w:cstheme="minorHAnsi"/>
          <w:sz w:val="22"/>
          <w:szCs w:val="22"/>
        </w:rPr>
        <w:t>komisji konkursowej opiniującej oferty składane przez podmioty uprawnione ubiegające się o dotacje z budżetu Wojewody Warmińsko-Mazurskiego</w:t>
      </w:r>
      <w:r w:rsidR="00706917" w:rsidRPr="00590FCB">
        <w:rPr>
          <w:rFonts w:cstheme="minorHAnsi"/>
          <w:sz w:val="22"/>
          <w:szCs w:val="22"/>
        </w:rPr>
        <w:t>.</w:t>
      </w:r>
    </w:p>
    <w:p w14:paraId="24173F07" w14:textId="3DB15555" w:rsidR="00706917" w:rsidRPr="00590FCB" w:rsidRDefault="005D353E" w:rsidP="00706917">
      <w:pPr>
        <w:spacing w:after="120"/>
        <w:rPr>
          <w:rFonts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 xml:space="preserve">Skład </w:t>
      </w:r>
      <w:r w:rsidR="004B53E9" w:rsidRPr="00590FCB">
        <w:rPr>
          <w:rFonts w:cstheme="minorHAnsi"/>
          <w:sz w:val="22"/>
          <w:szCs w:val="22"/>
        </w:rPr>
        <w:t>komisji konkursowej</w:t>
      </w:r>
      <w:r w:rsidRPr="00590FCB">
        <w:rPr>
          <w:rFonts w:cstheme="minorHAnsi"/>
          <w:sz w:val="22"/>
          <w:szCs w:val="22"/>
        </w:rPr>
        <w:t xml:space="preserve"> powołany został </w:t>
      </w:r>
      <w:r w:rsidR="00706917" w:rsidRPr="00590FCB">
        <w:rPr>
          <w:rFonts w:cstheme="minorHAnsi"/>
          <w:sz w:val="22"/>
          <w:szCs w:val="22"/>
        </w:rPr>
        <w:t xml:space="preserve">Zarządzeniem Nr 1 Przewodniczącego Komisji Konkursowej - Zastępcy Dyrektora Wydziału Polityki Społecznej Warmińsko-Mazurskiego Urzędu Wojewódzkiego w Olsztynie z dnia </w:t>
      </w:r>
      <w:r w:rsidR="00590FCB" w:rsidRPr="00590FCB">
        <w:rPr>
          <w:rFonts w:cstheme="minorHAnsi"/>
          <w:sz w:val="22"/>
          <w:szCs w:val="22"/>
        </w:rPr>
        <w:t>18 czerwca 202</w:t>
      </w:r>
      <w:r w:rsidR="006E0829">
        <w:rPr>
          <w:rFonts w:cstheme="minorHAnsi"/>
          <w:sz w:val="22"/>
          <w:szCs w:val="22"/>
        </w:rPr>
        <w:t>4</w:t>
      </w:r>
      <w:r w:rsidR="00706917" w:rsidRPr="00590FCB">
        <w:rPr>
          <w:rFonts w:cstheme="minorHAnsi"/>
          <w:sz w:val="22"/>
          <w:szCs w:val="22"/>
        </w:rPr>
        <w:t xml:space="preserve"> r., na podstawie Zarządzenia Nr </w:t>
      </w:r>
      <w:r w:rsidR="00590FCB" w:rsidRPr="00590FCB">
        <w:rPr>
          <w:rFonts w:cstheme="minorHAnsi"/>
          <w:sz w:val="22"/>
          <w:szCs w:val="22"/>
        </w:rPr>
        <w:t>2</w:t>
      </w:r>
      <w:r w:rsidR="00706917" w:rsidRPr="00590FCB">
        <w:rPr>
          <w:rFonts w:cstheme="minorHAnsi"/>
          <w:sz w:val="22"/>
          <w:szCs w:val="22"/>
        </w:rPr>
        <w:t xml:space="preserve">14 Wojewody Warmińsko-Mazurskiego z dnia </w:t>
      </w:r>
      <w:r w:rsidR="00590FCB" w:rsidRPr="00590FCB">
        <w:rPr>
          <w:rFonts w:cstheme="minorHAnsi"/>
          <w:sz w:val="22"/>
          <w:szCs w:val="22"/>
        </w:rPr>
        <w:t>14 czerwca 202</w:t>
      </w:r>
      <w:r w:rsidR="006E0829">
        <w:rPr>
          <w:rFonts w:cstheme="minorHAnsi"/>
          <w:sz w:val="22"/>
          <w:szCs w:val="22"/>
        </w:rPr>
        <w:t>4</w:t>
      </w:r>
      <w:r w:rsidR="00706917" w:rsidRPr="00590FCB">
        <w:rPr>
          <w:rFonts w:cstheme="minorHAnsi"/>
          <w:sz w:val="22"/>
          <w:szCs w:val="22"/>
        </w:rPr>
        <w:t xml:space="preserve"> r. (w związku z art. 15 ust. 2a ustawy z dnia 24 kwietnia 2003 r. o działalności pożytku publicznego i o wolontariacie).</w:t>
      </w:r>
    </w:p>
    <w:p w14:paraId="5D44BD64" w14:textId="3CC78F2C" w:rsidR="005D353E" w:rsidRPr="00590FCB" w:rsidRDefault="005D353E" w:rsidP="00706917">
      <w:pPr>
        <w:pStyle w:val="Tekstpodstawowywcity"/>
        <w:ind w:left="0"/>
        <w:rPr>
          <w:rFonts w:cstheme="minorHAnsi"/>
          <w:sz w:val="22"/>
          <w:szCs w:val="22"/>
        </w:rPr>
      </w:pPr>
      <w:r w:rsidRPr="00590FCB">
        <w:rPr>
          <w:rFonts w:cstheme="minorHAnsi"/>
          <w:bCs/>
          <w:sz w:val="22"/>
          <w:szCs w:val="22"/>
        </w:rPr>
        <w:t xml:space="preserve">W skład </w:t>
      </w:r>
      <w:r w:rsidR="004B53E9" w:rsidRPr="00590FCB">
        <w:rPr>
          <w:rFonts w:cstheme="minorHAnsi"/>
          <w:bCs/>
          <w:sz w:val="22"/>
          <w:szCs w:val="22"/>
        </w:rPr>
        <w:t>komisji</w:t>
      </w:r>
      <w:r w:rsidRPr="00590FCB">
        <w:rPr>
          <w:rFonts w:cstheme="minorHAnsi"/>
          <w:bCs/>
          <w:sz w:val="22"/>
          <w:szCs w:val="22"/>
        </w:rPr>
        <w:t xml:space="preserve"> weszli pracownicy Warmińsko-Mazurskiego Urzędu Wojewódzkiego </w:t>
      </w:r>
      <w:r w:rsidR="005C54E1" w:rsidRPr="00590FCB">
        <w:rPr>
          <w:rFonts w:cstheme="minorHAnsi"/>
          <w:bCs/>
          <w:sz w:val="22"/>
          <w:szCs w:val="22"/>
        </w:rPr>
        <w:t xml:space="preserve">w Olsztynie </w:t>
      </w:r>
      <w:r w:rsidRPr="00590FCB">
        <w:rPr>
          <w:rFonts w:cstheme="minorHAnsi"/>
          <w:bCs/>
          <w:sz w:val="22"/>
          <w:szCs w:val="22"/>
        </w:rPr>
        <w:t xml:space="preserve">oraz  </w:t>
      </w:r>
      <w:r w:rsidR="005C54E1" w:rsidRPr="00590FCB">
        <w:rPr>
          <w:rFonts w:cstheme="minorHAnsi"/>
          <w:bCs/>
          <w:sz w:val="22"/>
          <w:szCs w:val="22"/>
        </w:rPr>
        <w:t>p</w:t>
      </w:r>
      <w:r w:rsidRPr="00590FCB">
        <w:rPr>
          <w:rFonts w:cstheme="minorHAnsi"/>
          <w:bCs/>
          <w:sz w:val="22"/>
          <w:szCs w:val="22"/>
        </w:rPr>
        <w:t xml:space="preserve">ełnomocnik </w:t>
      </w:r>
      <w:r w:rsidR="005C54E1" w:rsidRPr="00590FCB">
        <w:rPr>
          <w:rFonts w:cstheme="minorHAnsi"/>
          <w:bCs/>
          <w:sz w:val="22"/>
          <w:szCs w:val="22"/>
        </w:rPr>
        <w:t>w</w:t>
      </w:r>
      <w:r w:rsidRPr="00590FCB">
        <w:rPr>
          <w:rFonts w:cstheme="minorHAnsi"/>
          <w:bCs/>
          <w:sz w:val="22"/>
          <w:szCs w:val="22"/>
        </w:rPr>
        <w:t xml:space="preserve">ojewody ds. </w:t>
      </w:r>
      <w:r w:rsidR="005C54E1" w:rsidRPr="00590FCB">
        <w:rPr>
          <w:rFonts w:cstheme="minorHAnsi"/>
          <w:bCs/>
          <w:sz w:val="22"/>
          <w:szCs w:val="22"/>
        </w:rPr>
        <w:t>s</w:t>
      </w:r>
      <w:r w:rsidRPr="00590FCB">
        <w:rPr>
          <w:rFonts w:cstheme="minorHAnsi"/>
          <w:bCs/>
          <w:sz w:val="22"/>
          <w:szCs w:val="22"/>
        </w:rPr>
        <w:t xml:space="preserve">połeczeństwa </w:t>
      </w:r>
      <w:r w:rsidR="005C54E1" w:rsidRPr="00590FCB">
        <w:rPr>
          <w:rFonts w:cstheme="minorHAnsi"/>
          <w:bCs/>
          <w:sz w:val="22"/>
          <w:szCs w:val="22"/>
        </w:rPr>
        <w:t>o</w:t>
      </w:r>
      <w:r w:rsidRPr="00590FCB">
        <w:rPr>
          <w:rFonts w:cstheme="minorHAnsi"/>
          <w:bCs/>
          <w:sz w:val="22"/>
          <w:szCs w:val="22"/>
        </w:rPr>
        <w:t>bywatelskiego. Żadna z organizacji pozarządowych nie</w:t>
      </w:r>
      <w:r w:rsidR="00706917" w:rsidRPr="00590FCB">
        <w:rPr>
          <w:rFonts w:cstheme="minorHAnsi"/>
          <w:bCs/>
          <w:sz w:val="22"/>
          <w:szCs w:val="22"/>
        </w:rPr>
        <w:t> </w:t>
      </w:r>
      <w:r w:rsidRPr="00590FCB">
        <w:rPr>
          <w:rFonts w:cstheme="minorHAnsi"/>
          <w:bCs/>
          <w:sz w:val="22"/>
          <w:szCs w:val="22"/>
        </w:rPr>
        <w:t>zgłosiła swojego przedstawiciela do udziału w pracach komisji konkursowej w związku z</w:t>
      </w:r>
      <w:r w:rsidR="00706917" w:rsidRPr="00590FCB">
        <w:rPr>
          <w:rFonts w:cstheme="minorHAnsi"/>
          <w:bCs/>
          <w:sz w:val="22"/>
          <w:szCs w:val="22"/>
        </w:rPr>
        <w:t> </w:t>
      </w:r>
      <w:r w:rsidRPr="00590FCB">
        <w:rPr>
          <w:rFonts w:cstheme="minorHAnsi"/>
          <w:bCs/>
          <w:sz w:val="22"/>
          <w:szCs w:val="22"/>
        </w:rPr>
        <w:t>opublikowanym zaproszenie</w:t>
      </w:r>
      <w:r w:rsidR="000C4BBA" w:rsidRPr="00590FCB">
        <w:rPr>
          <w:rFonts w:cstheme="minorHAnsi"/>
          <w:bCs/>
          <w:sz w:val="22"/>
          <w:szCs w:val="22"/>
        </w:rPr>
        <w:t>m</w:t>
      </w:r>
      <w:r w:rsidRPr="00590FCB">
        <w:rPr>
          <w:rFonts w:cstheme="minorHAnsi"/>
          <w:bCs/>
          <w:sz w:val="22"/>
          <w:szCs w:val="22"/>
        </w:rPr>
        <w:t xml:space="preserve"> do uczestnictwa w </w:t>
      </w:r>
      <w:r w:rsidR="004B53E9" w:rsidRPr="00590FCB">
        <w:rPr>
          <w:rFonts w:cstheme="minorHAnsi"/>
          <w:bCs/>
          <w:sz w:val="22"/>
          <w:szCs w:val="22"/>
        </w:rPr>
        <w:t>komisji</w:t>
      </w:r>
      <w:r w:rsidRPr="00590FCB">
        <w:rPr>
          <w:rFonts w:cstheme="minorHAnsi"/>
          <w:bCs/>
          <w:sz w:val="22"/>
          <w:szCs w:val="22"/>
        </w:rPr>
        <w:t>.</w:t>
      </w:r>
    </w:p>
    <w:p w14:paraId="312294D3" w14:textId="4201CA69" w:rsidR="005D353E" w:rsidRPr="00590FCB" w:rsidRDefault="005D353E" w:rsidP="00706917">
      <w:pPr>
        <w:pStyle w:val="Tekstpodstawowywcity"/>
        <w:ind w:left="0"/>
        <w:rPr>
          <w:rFonts w:eastAsia="Times New Roman" w:cstheme="minorHAnsi"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 xml:space="preserve">Przy rozpatrywaniu ofert </w:t>
      </w:r>
      <w:r w:rsidR="00706917" w:rsidRPr="00590FCB">
        <w:rPr>
          <w:rFonts w:eastAsia="Times New Roman" w:cstheme="minorHAnsi"/>
          <w:sz w:val="22"/>
          <w:szCs w:val="22"/>
        </w:rPr>
        <w:t>komisja</w:t>
      </w:r>
      <w:r w:rsidRPr="00590FCB">
        <w:rPr>
          <w:rFonts w:eastAsia="Times New Roman" w:cstheme="minorHAnsi"/>
          <w:sz w:val="22"/>
          <w:szCs w:val="22"/>
        </w:rPr>
        <w:t xml:space="preserve"> brał</w:t>
      </w:r>
      <w:r w:rsidR="00706917" w:rsidRPr="00590FCB">
        <w:rPr>
          <w:rFonts w:eastAsia="Times New Roman" w:cstheme="minorHAnsi"/>
          <w:sz w:val="22"/>
          <w:szCs w:val="22"/>
        </w:rPr>
        <w:t>a</w:t>
      </w:r>
      <w:r w:rsidRPr="00590FCB">
        <w:rPr>
          <w:rFonts w:eastAsia="Times New Roman" w:cstheme="minorHAnsi"/>
          <w:sz w:val="22"/>
          <w:szCs w:val="22"/>
        </w:rPr>
        <w:t xml:space="preserve"> pod uwagę ocenę 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16B42E8F" w14:textId="280E22B7" w:rsidR="005D353E" w:rsidRPr="00927FEB" w:rsidRDefault="009C193E" w:rsidP="00706917">
      <w:pPr>
        <w:spacing w:after="120"/>
        <w:rPr>
          <w:rFonts w:eastAsia="Times New Roman"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>Wszystkie oferty szczegółowo zweryfikowano pod kątem</w:t>
      </w:r>
      <w:r w:rsidRPr="00590FCB">
        <w:rPr>
          <w:rFonts w:cstheme="minorHAnsi"/>
          <w:b/>
          <w:sz w:val="22"/>
          <w:szCs w:val="22"/>
        </w:rPr>
        <w:t xml:space="preserve"> </w:t>
      </w:r>
      <w:r w:rsidRPr="00590FCB">
        <w:rPr>
          <w:rFonts w:cstheme="minorHAnsi"/>
          <w:sz w:val="22"/>
          <w:szCs w:val="22"/>
        </w:rPr>
        <w:t xml:space="preserve">spełniania zamieszczonych w ogłoszeniu wymogów formalnych. </w:t>
      </w:r>
      <w:r w:rsidR="004B53E9" w:rsidRPr="00590FCB">
        <w:rPr>
          <w:rFonts w:cstheme="minorHAnsi"/>
          <w:sz w:val="22"/>
          <w:szCs w:val="22"/>
        </w:rPr>
        <w:t>Komisja konkursowa</w:t>
      </w:r>
      <w:r w:rsidR="005D353E" w:rsidRPr="00590FCB">
        <w:rPr>
          <w:rFonts w:eastAsia="Times New Roman" w:cstheme="minorHAnsi"/>
          <w:sz w:val="22"/>
          <w:szCs w:val="22"/>
        </w:rPr>
        <w:t xml:space="preserve"> rozpatrywał</w:t>
      </w:r>
      <w:r w:rsidR="004B53E9" w:rsidRPr="00590FCB">
        <w:rPr>
          <w:rFonts w:eastAsia="Times New Roman" w:cstheme="minorHAnsi"/>
          <w:sz w:val="22"/>
          <w:szCs w:val="22"/>
        </w:rPr>
        <w:t>a</w:t>
      </w:r>
      <w:r w:rsidR="005D353E" w:rsidRPr="00590FCB">
        <w:rPr>
          <w:rFonts w:eastAsia="Times New Roman" w:cstheme="minorHAnsi"/>
          <w:sz w:val="22"/>
          <w:szCs w:val="22"/>
        </w:rPr>
        <w:t xml:space="preserve"> i opiniował</w:t>
      </w:r>
      <w:r w:rsidR="004B53E9" w:rsidRPr="00590FCB">
        <w:rPr>
          <w:rFonts w:eastAsia="Times New Roman" w:cstheme="minorHAnsi"/>
          <w:sz w:val="22"/>
          <w:szCs w:val="22"/>
        </w:rPr>
        <w:t>a</w:t>
      </w:r>
      <w:r w:rsidR="005D353E" w:rsidRPr="00590FCB">
        <w:rPr>
          <w:rFonts w:eastAsia="Times New Roman" w:cstheme="minorHAnsi"/>
          <w:sz w:val="22"/>
          <w:szCs w:val="22"/>
        </w:rPr>
        <w:t xml:space="preserve"> każdą ze złożonych ofert </w:t>
      </w:r>
      <w:r w:rsidR="005D353E" w:rsidRPr="00927FEB">
        <w:rPr>
          <w:rFonts w:eastAsia="Times New Roman" w:cstheme="minorHAnsi"/>
          <w:sz w:val="22"/>
          <w:szCs w:val="22"/>
        </w:rPr>
        <w:t>indywidualnie. Pod</w:t>
      </w:r>
      <w:r w:rsidR="00706917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uwagę wzięto kryteria określone w treści ogłoszonego konkursu, możliwość zrealizowania projektu, a także spójność, adekwatność i celowość kalkulacji kosztów realizacji zadania publicznego z</w:t>
      </w:r>
      <w:r w:rsidR="00706917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opisem działań w odniesieniu do przedstawionego zakresu rzeczowego zadania i</w:t>
      </w:r>
      <w:r w:rsidR="00197DF8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harmonogramu.</w:t>
      </w:r>
    </w:p>
    <w:p w14:paraId="3E149A10" w14:textId="22B364AB" w:rsidR="00706917" w:rsidRPr="00927FEB" w:rsidRDefault="00706917" w:rsidP="00706917">
      <w:pPr>
        <w:spacing w:after="120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Spośród </w:t>
      </w:r>
      <w:r w:rsidR="00590FCB" w:rsidRPr="00927FEB">
        <w:rPr>
          <w:rFonts w:eastAsia="Times New Roman" w:cstheme="minorHAnsi"/>
          <w:sz w:val="22"/>
          <w:szCs w:val="22"/>
        </w:rPr>
        <w:t>14</w:t>
      </w:r>
      <w:r w:rsidR="00197DF8" w:rsidRPr="00927FEB">
        <w:rPr>
          <w:rFonts w:eastAsia="Times New Roman" w:cstheme="minorHAnsi"/>
          <w:sz w:val="22"/>
          <w:szCs w:val="22"/>
        </w:rPr>
        <w:t xml:space="preserve"> </w:t>
      </w:r>
      <w:r w:rsidRPr="00927FEB">
        <w:rPr>
          <w:rFonts w:eastAsia="Times New Roman" w:cstheme="minorHAnsi"/>
          <w:sz w:val="22"/>
          <w:szCs w:val="22"/>
        </w:rPr>
        <w:t xml:space="preserve">ofert procedowanych przez komisję w 7 przypadkach zakwalifikowano pełną wnioskowaną kwotę, </w:t>
      </w:r>
      <w:r w:rsidR="00590FCB" w:rsidRPr="00927FEB">
        <w:rPr>
          <w:rFonts w:eastAsia="Times New Roman" w:cstheme="minorHAnsi"/>
          <w:sz w:val="22"/>
          <w:szCs w:val="22"/>
        </w:rPr>
        <w:t>n</w:t>
      </w:r>
      <w:r w:rsidRPr="00927FEB">
        <w:rPr>
          <w:rFonts w:eastAsia="Times New Roman" w:cstheme="minorHAnsi"/>
          <w:sz w:val="22"/>
          <w:szCs w:val="22"/>
        </w:rPr>
        <w:t xml:space="preserve">atomiast </w:t>
      </w:r>
      <w:r w:rsidR="00590FCB" w:rsidRPr="00927FEB">
        <w:rPr>
          <w:rFonts w:eastAsia="Times New Roman" w:cstheme="minorHAnsi"/>
          <w:sz w:val="22"/>
          <w:szCs w:val="22"/>
        </w:rPr>
        <w:t>7</w:t>
      </w:r>
      <w:r w:rsidRPr="00927FEB">
        <w:rPr>
          <w:rFonts w:eastAsia="Times New Roman" w:cstheme="minorHAnsi"/>
          <w:sz w:val="22"/>
          <w:szCs w:val="22"/>
        </w:rPr>
        <w:t xml:space="preserve"> ofert odrzucono.</w:t>
      </w:r>
    </w:p>
    <w:p w14:paraId="571A44B9" w14:textId="77777777" w:rsidR="00FA75A3" w:rsidRPr="00927FEB" w:rsidRDefault="00FA75A3" w:rsidP="00FA75A3">
      <w:pPr>
        <w:spacing w:after="0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Wydatki wykazane w 7 projektach nw. organizacji w pełni kwalifikowały się do objęcia</w:t>
      </w:r>
    </w:p>
    <w:p w14:paraId="25CB4ACB" w14:textId="77777777" w:rsidR="00FA75A3" w:rsidRPr="00927FEB" w:rsidRDefault="00FA75A3" w:rsidP="00FA75A3">
      <w:pPr>
        <w:spacing w:after="0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dofinansowaniem:</w:t>
      </w:r>
    </w:p>
    <w:p w14:paraId="0345BF18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Caritas Diecezji Elbląskiej, Elbląg – przyznana kwota dotacji w wysokości: 21 710,00 zł,</w:t>
      </w:r>
    </w:p>
    <w:p w14:paraId="25C0AD53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Towarzystwo Przyjaciół Dzieci Zarząd Oddziału Okręgowego w Elblągu, Elbląg – przyznana kwota dotacji w wysokości: 34 922,00 zł,</w:t>
      </w:r>
    </w:p>
    <w:p w14:paraId="6BC60612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Stowarzyszenie Uniwersytet Trzeciego Wieku w Morągu, Morąg – przyznana kwota dotacji w wysokości: 34 880,00 zł,</w:t>
      </w:r>
    </w:p>
    <w:p w14:paraId="26E3C4DF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Stowarzyszenie Centrum Inicjatyw Lokalnych „Przestrzeń”, Blanki gm. Lidzbark Warmiński – przyznana kwota dotacji w wysokości: 34 985,00 zł,</w:t>
      </w:r>
    </w:p>
    <w:p w14:paraId="0B045AE2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Stowarzyszenie Akademicki Klub Obywatelski im. Prezydenta Lecha Kaczyńskiego w Olsztynie, Olsztyn – przyznana kwota dotacji w wysokości: 34 974,00 zł,</w:t>
      </w:r>
    </w:p>
    <w:p w14:paraId="411F4899" w14:textId="77777777" w:rsidR="00874817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Lidzbarskie Stowarzyszenie Pomocy Społecznej „Akacja”, Lidzbark Warmiński – przyznana kwota dotacji w wysokości: 4 200,00 zł,</w:t>
      </w:r>
    </w:p>
    <w:p w14:paraId="25D2D9B5" w14:textId="6DCDB7EF" w:rsidR="00FA75A3" w:rsidRPr="00927FEB" w:rsidRDefault="00874817" w:rsidP="00874817">
      <w:pPr>
        <w:pStyle w:val="Akapitzlist"/>
        <w:numPr>
          <w:ilvl w:val="0"/>
          <w:numId w:val="20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Federacja Organizacji Socjalnych Województwa Warmińsko-Mazurskiego </w:t>
      </w:r>
      <w:proofErr w:type="spellStart"/>
      <w:r w:rsidRPr="00927FEB">
        <w:rPr>
          <w:rFonts w:eastAsia="Times New Roman" w:cstheme="minorHAnsi"/>
          <w:sz w:val="22"/>
          <w:szCs w:val="22"/>
        </w:rPr>
        <w:t>FOSa</w:t>
      </w:r>
      <w:proofErr w:type="spellEnd"/>
      <w:r w:rsidRPr="00927FEB">
        <w:rPr>
          <w:rFonts w:eastAsia="Times New Roman" w:cstheme="minorHAnsi"/>
          <w:sz w:val="22"/>
          <w:szCs w:val="22"/>
        </w:rPr>
        <w:t>, Związek Stowarzyszeń, Olsztyn – przyznana kwota dotacji w wysokości: 35 000,00 zł</w:t>
      </w:r>
      <w:r w:rsidR="00FA75A3" w:rsidRPr="00927FEB">
        <w:rPr>
          <w:rFonts w:cstheme="minorHAnsi"/>
          <w:bCs/>
          <w:sz w:val="22"/>
          <w:szCs w:val="22"/>
        </w:rPr>
        <w:t>.</w:t>
      </w:r>
    </w:p>
    <w:p w14:paraId="53060763" w14:textId="4306F277" w:rsidR="00FA75A3" w:rsidRPr="00927FEB" w:rsidRDefault="008040FD" w:rsidP="002450DB">
      <w:pPr>
        <w:spacing w:after="0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Dofinansowania nie otrzymało </w:t>
      </w:r>
      <w:r w:rsidR="00874817" w:rsidRPr="00927FEB">
        <w:rPr>
          <w:rFonts w:eastAsia="Times New Roman" w:cstheme="minorHAnsi"/>
          <w:sz w:val="22"/>
          <w:szCs w:val="22"/>
        </w:rPr>
        <w:t>7</w:t>
      </w:r>
      <w:r w:rsidRPr="00927FEB">
        <w:rPr>
          <w:rFonts w:eastAsia="Times New Roman" w:cstheme="minorHAnsi"/>
          <w:sz w:val="22"/>
          <w:szCs w:val="22"/>
        </w:rPr>
        <w:t xml:space="preserve"> projektów nw. podmiotów: </w:t>
      </w:r>
    </w:p>
    <w:p w14:paraId="1031FDDD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Akademia Rozwoju i Aktywności Sportowej – </w:t>
      </w:r>
      <w:proofErr w:type="spellStart"/>
      <w:r w:rsidRPr="00927FEB">
        <w:rPr>
          <w:rFonts w:eastAsia="Times New Roman" w:cstheme="minorHAnsi"/>
          <w:sz w:val="22"/>
          <w:szCs w:val="22"/>
        </w:rPr>
        <w:t>Nogore</w:t>
      </w:r>
      <w:proofErr w:type="spellEnd"/>
      <w:r w:rsidRPr="00927FEB">
        <w:rPr>
          <w:rFonts w:eastAsia="Times New Roman" w:cstheme="minorHAnsi"/>
          <w:sz w:val="22"/>
          <w:szCs w:val="22"/>
        </w:rPr>
        <w:t xml:space="preserve">, Lipowa Góra Wschodnia gm. Szczytno, </w:t>
      </w:r>
    </w:p>
    <w:p w14:paraId="68E4B058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Regionalne Centrum Wolontariatu w Elblągu, Elbląg, </w:t>
      </w:r>
    </w:p>
    <w:p w14:paraId="284E0E7D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Nasza Szczycieńska Ziemia, Szczytno,</w:t>
      </w:r>
    </w:p>
    <w:p w14:paraId="558EA82D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Klub Sportowy "Gwardia" Szczytno, Szczytno, </w:t>
      </w:r>
    </w:p>
    <w:p w14:paraId="5CD6AD39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Uczniowski Klub Sportowy Akademia Boksu Olimpijskiego „Jurand Szczytno”, Szymany gm. Szczytno, </w:t>
      </w:r>
    </w:p>
    <w:p w14:paraId="32C04C9C" w14:textId="77777777" w:rsidR="00874817" w:rsidRPr="00927FEB" w:rsidRDefault="00874817" w:rsidP="00874817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Caritas Diecezji Ełckiej, Ełk,</w:t>
      </w:r>
    </w:p>
    <w:p w14:paraId="6DC9EF1B" w14:textId="40EDBB9F" w:rsidR="00FA75A3" w:rsidRPr="00927FEB" w:rsidRDefault="00874817" w:rsidP="00C5338D">
      <w:pPr>
        <w:pStyle w:val="Akapitzlist"/>
        <w:numPr>
          <w:ilvl w:val="0"/>
          <w:numId w:val="26"/>
        </w:numPr>
        <w:spacing w:after="120" w:line="276" w:lineRule="auto"/>
        <w:ind w:left="425" w:hanging="425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>Stowarzyszenie Aktywni Pasjonaci, Olsztyn Elbląg</w:t>
      </w:r>
      <w:r w:rsidR="002450DB" w:rsidRPr="00927FEB">
        <w:rPr>
          <w:rFonts w:eastAsia="Times New Roman" w:cstheme="minorHAnsi"/>
          <w:sz w:val="22"/>
          <w:szCs w:val="22"/>
        </w:rPr>
        <w:t>.</w:t>
      </w:r>
    </w:p>
    <w:p w14:paraId="29A77F24" w14:textId="146AD881" w:rsidR="005D353E" w:rsidRPr="00927FEB" w:rsidRDefault="005D353E" w:rsidP="00873A09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927FEB">
        <w:rPr>
          <w:rFonts w:asciiTheme="minorHAnsi" w:hAnsiTheme="minorHAnsi" w:cstheme="minorHAnsi"/>
          <w:bCs w:val="0"/>
          <w:sz w:val="22"/>
          <w:szCs w:val="22"/>
        </w:rPr>
        <w:t>„Aktywizacja i przeciwdziałanie marginalizacji osób starszych</w:t>
      </w:r>
      <w:r w:rsidR="00873A09" w:rsidRPr="00927FEB">
        <w:rPr>
          <w:rFonts w:asciiTheme="minorHAnsi" w:hAnsiTheme="minorHAnsi" w:cstheme="minorHAnsi"/>
          <w:bCs w:val="0"/>
          <w:sz w:val="22"/>
          <w:szCs w:val="22"/>
        </w:rPr>
        <w:t xml:space="preserve"> – edycja 202</w:t>
      </w:r>
      <w:r w:rsidR="00874817" w:rsidRPr="00927FEB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927FEB">
        <w:rPr>
          <w:rFonts w:asciiTheme="minorHAnsi" w:hAnsiTheme="minorHAnsi" w:cstheme="minorHAnsi"/>
          <w:bCs w:val="0"/>
          <w:sz w:val="22"/>
          <w:szCs w:val="22"/>
        </w:rPr>
        <w:t>”</w:t>
      </w:r>
      <w:r w:rsidRPr="00927F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927F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Pr="00927FEB">
        <w:rPr>
          <w:rFonts w:asciiTheme="minorHAnsi" w:hAnsiTheme="minorHAnsi" w:cstheme="minorHAnsi"/>
          <w:b w:val="0"/>
          <w:i/>
          <w:sz w:val="22"/>
          <w:szCs w:val="22"/>
        </w:rPr>
        <w:t>kwotę</w:t>
      </w:r>
      <w:r w:rsidRPr="00927FEB">
        <w:rPr>
          <w:rFonts w:asciiTheme="minorHAnsi" w:hAnsiTheme="minorHAnsi" w:cstheme="minorHAnsi"/>
          <w:i/>
          <w:sz w:val="22"/>
          <w:szCs w:val="22"/>
        </w:rPr>
        <w:t xml:space="preserve"> 250</w:t>
      </w:r>
      <w:r w:rsidR="00353527" w:rsidRPr="00927FEB">
        <w:rPr>
          <w:rFonts w:asciiTheme="minorHAnsi" w:hAnsiTheme="minorHAnsi" w:cstheme="minorHAnsi"/>
          <w:i/>
          <w:sz w:val="22"/>
          <w:szCs w:val="22"/>
        </w:rPr>
        <w:t> </w:t>
      </w:r>
      <w:r w:rsidRPr="00927FEB">
        <w:rPr>
          <w:rFonts w:asciiTheme="minorHAnsi" w:hAnsiTheme="minorHAnsi" w:cstheme="minorHAnsi"/>
          <w:sz w:val="22"/>
          <w:szCs w:val="22"/>
        </w:rPr>
        <w:t xml:space="preserve">000,00 zł, </w:t>
      </w:r>
      <w:r w:rsidR="00874817" w:rsidRPr="00927FEB">
        <w:rPr>
          <w:rFonts w:asciiTheme="minorHAnsi" w:hAnsiTheme="minorHAnsi" w:cstheme="minorHAnsi"/>
          <w:b w:val="0"/>
          <w:bCs w:val="0"/>
          <w:sz w:val="22"/>
          <w:szCs w:val="22"/>
        </w:rPr>
        <w:t>z </w:t>
      </w:r>
      <w:r w:rsidRPr="00927FEB">
        <w:rPr>
          <w:rFonts w:asciiTheme="minorHAnsi" w:hAnsiTheme="minorHAnsi" w:cstheme="minorHAnsi"/>
          <w:b w:val="0"/>
          <w:bCs w:val="0"/>
          <w:sz w:val="22"/>
          <w:szCs w:val="22"/>
        </w:rPr>
        <w:t>któr</w:t>
      </w:r>
      <w:r w:rsidR="00874817" w:rsidRPr="00927FEB">
        <w:rPr>
          <w:rFonts w:asciiTheme="minorHAnsi" w:hAnsiTheme="minorHAnsi" w:cstheme="minorHAnsi"/>
          <w:b w:val="0"/>
          <w:bCs w:val="0"/>
          <w:sz w:val="22"/>
          <w:szCs w:val="22"/>
        </w:rPr>
        <w:t>ej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 po obradach </w:t>
      </w:r>
      <w:r w:rsidR="00873A09" w:rsidRPr="00927FEB">
        <w:rPr>
          <w:rFonts w:asciiTheme="minorHAnsi" w:hAnsiTheme="minorHAnsi" w:cstheme="minorHAnsi"/>
          <w:b w:val="0"/>
          <w:sz w:val="22"/>
          <w:szCs w:val="22"/>
        </w:rPr>
        <w:t>komisji</w:t>
      </w:r>
      <w:r w:rsidR="00874817" w:rsidRPr="00927FEB">
        <w:t xml:space="preserve"> </w:t>
      </w:r>
      <w:r w:rsidR="00874817" w:rsidRPr="00927FEB">
        <w:rPr>
          <w:rFonts w:asciiTheme="minorHAnsi" w:hAnsiTheme="minorHAnsi" w:cstheme="minorHAnsi"/>
          <w:b w:val="0"/>
          <w:sz w:val="22"/>
          <w:szCs w:val="22"/>
        </w:rPr>
        <w:t>na realizację 7 projektów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53527" w:rsidRPr="00927FEB">
        <w:rPr>
          <w:rFonts w:asciiTheme="minorHAnsi" w:hAnsiTheme="minorHAnsi" w:cstheme="minorHAnsi"/>
          <w:b w:val="0"/>
          <w:sz w:val="22"/>
          <w:szCs w:val="22"/>
        </w:rPr>
        <w:t xml:space="preserve">rozdysponowano </w:t>
      </w:r>
      <w:r w:rsidR="00874817" w:rsidRPr="00927FEB">
        <w:rPr>
          <w:rFonts w:asciiTheme="minorHAnsi" w:hAnsiTheme="minorHAnsi" w:cstheme="minorHAnsi"/>
          <w:b w:val="0"/>
          <w:sz w:val="22"/>
          <w:szCs w:val="22"/>
        </w:rPr>
        <w:t xml:space="preserve">środki w wysokości </w:t>
      </w:r>
      <w:r w:rsidR="008E2AB7" w:rsidRPr="000A69AB">
        <w:rPr>
          <w:rFonts w:asciiTheme="minorHAnsi" w:hAnsiTheme="minorHAnsi" w:cstheme="minorHAnsi"/>
          <w:bCs w:val="0"/>
          <w:sz w:val="22"/>
          <w:szCs w:val="22"/>
        </w:rPr>
        <w:t>200 671,00 zł</w:t>
      </w:r>
      <w:r w:rsidR="00353527" w:rsidRPr="00927FE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4B5C31" w14:textId="046AF80B" w:rsidR="008E2AB7" w:rsidRPr="00927FEB" w:rsidRDefault="008E2AB7" w:rsidP="00873A09">
      <w:pPr>
        <w:spacing w:after="120"/>
        <w:rPr>
          <w:rFonts w:cstheme="minorHAnsi"/>
          <w:sz w:val="22"/>
          <w:szCs w:val="22"/>
        </w:rPr>
      </w:pPr>
      <w:r w:rsidRPr="00927FEB">
        <w:rPr>
          <w:rFonts w:cstheme="minorHAnsi"/>
          <w:sz w:val="22"/>
          <w:szCs w:val="22"/>
        </w:rPr>
        <w:t xml:space="preserve">W ramach ww. kwoty podmioty wydatkowały ostatecznie łącznie </w:t>
      </w:r>
      <w:r w:rsidRPr="000A69AB">
        <w:rPr>
          <w:rFonts w:cstheme="minorHAnsi"/>
          <w:b/>
          <w:bCs/>
          <w:sz w:val="22"/>
          <w:szCs w:val="22"/>
        </w:rPr>
        <w:t>199 072,08 zł</w:t>
      </w:r>
      <w:r w:rsidRPr="00927FEB">
        <w:rPr>
          <w:rFonts w:cstheme="minorHAnsi"/>
          <w:sz w:val="22"/>
          <w:szCs w:val="22"/>
        </w:rPr>
        <w:t>, tj. 99,20% przyznanej kwoty. Zwrotu niewykorzystanych środków dokonały 2 podmioty na łączną kwotę 1 598,92zł.</w:t>
      </w:r>
    </w:p>
    <w:p w14:paraId="3FAFBB11" w14:textId="4FD376E7" w:rsidR="005D353E" w:rsidRPr="008E2AB7" w:rsidRDefault="005D353E" w:rsidP="00873A09">
      <w:pPr>
        <w:spacing w:after="120"/>
        <w:rPr>
          <w:rFonts w:cstheme="minorHAnsi"/>
          <w:b/>
          <w:sz w:val="22"/>
          <w:szCs w:val="22"/>
        </w:rPr>
      </w:pPr>
      <w:r w:rsidRPr="00927FEB">
        <w:rPr>
          <w:rFonts w:cstheme="minorHAnsi"/>
          <w:sz w:val="22"/>
          <w:szCs w:val="22"/>
        </w:rPr>
        <w:t xml:space="preserve">Wszystkie podmioty, które otrzymały dofinansowanie przedłożyły sprawozdanie końcowe z wykonania zadania publicznego w zakresie pomocy społecznej. Sprawozdania końcowe z </w:t>
      </w:r>
      <w:r w:rsidR="008E2AB7" w:rsidRPr="00927FEB">
        <w:rPr>
          <w:rFonts w:cstheme="minorHAnsi"/>
          <w:sz w:val="22"/>
          <w:szCs w:val="22"/>
        </w:rPr>
        <w:t>7</w:t>
      </w:r>
      <w:r w:rsidRPr="00927FEB">
        <w:rPr>
          <w:rFonts w:cstheme="minorHAnsi"/>
          <w:sz w:val="22"/>
          <w:szCs w:val="22"/>
        </w:rPr>
        <w:t xml:space="preserve"> zadań publicznych zrealizowanych </w:t>
      </w:r>
      <w:r w:rsidRPr="008E2AB7">
        <w:rPr>
          <w:rFonts w:cstheme="minorHAnsi"/>
          <w:sz w:val="22"/>
          <w:szCs w:val="22"/>
        </w:rPr>
        <w:t xml:space="preserve">w zakresie pomocy społecznej zostały zatwierdzone pod względem </w:t>
      </w:r>
      <w:r w:rsidR="00873A09" w:rsidRPr="008E2AB7">
        <w:rPr>
          <w:rFonts w:cstheme="minorHAnsi"/>
          <w:sz w:val="22"/>
          <w:szCs w:val="22"/>
        </w:rPr>
        <w:t xml:space="preserve">finansowym, </w:t>
      </w:r>
      <w:r w:rsidRPr="008E2AB7">
        <w:rPr>
          <w:rFonts w:cstheme="minorHAnsi"/>
          <w:sz w:val="22"/>
          <w:szCs w:val="22"/>
        </w:rPr>
        <w:t>merytorycznym i formalnym.</w:t>
      </w:r>
    </w:p>
    <w:p w14:paraId="7C004A0D" w14:textId="5C6B82D2" w:rsidR="005D353E" w:rsidRPr="008E2AB7" w:rsidRDefault="005D353E" w:rsidP="00E33503">
      <w:pPr>
        <w:suppressAutoHyphens/>
        <w:spacing w:before="240" w:after="120" w:line="276" w:lineRule="auto"/>
        <w:rPr>
          <w:rFonts w:cstheme="minorHAnsi"/>
          <w:i/>
          <w:sz w:val="22"/>
          <w:szCs w:val="22"/>
        </w:rPr>
      </w:pPr>
      <w:r w:rsidRPr="008E2AB7">
        <w:rPr>
          <w:rFonts w:cstheme="minorHAnsi"/>
          <w:b/>
          <w:iCs/>
          <w:sz w:val="22"/>
          <w:szCs w:val="22"/>
        </w:rPr>
        <w:t xml:space="preserve">Tabela nr </w:t>
      </w:r>
      <w:r w:rsidR="00A701DF" w:rsidRPr="008E2AB7">
        <w:rPr>
          <w:rFonts w:cstheme="minorHAnsi"/>
          <w:b/>
          <w:iCs/>
          <w:sz w:val="22"/>
          <w:szCs w:val="22"/>
        </w:rPr>
        <w:t>1</w:t>
      </w:r>
      <w:r w:rsidRPr="008E2AB7">
        <w:rPr>
          <w:rFonts w:cstheme="minorHAnsi"/>
          <w:iCs/>
          <w:sz w:val="22"/>
          <w:szCs w:val="22"/>
        </w:rPr>
        <w:t>:</w:t>
      </w:r>
      <w:r w:rsidRPr="008E2AB7">
        <w:rPr>
          <w:rFonts w:cstheme="minorHAnsi"/>
          <w:sz w:val="22"/>
          <w:szCs w:val="22"/>
        </w:rPr>
        <w:t xml:space="preserve"> Realizacja konkursu: </w:t>
      </w:r>
      <w:r w:rsidRPr="008E2AB7">
        <w:rPr>
          <w:rFonts w:cstheme="minorHAnsi"/>
          <w:i/>
          <w:sz w:val="22"/>
          <w:szCs w:val="22"/>
        </w:rPr>
        <w:t>„Aktywizacja i przeciwdziałanie marginalizacji osób starszych</w:t>
      </w:r>
      <w:r w:rsidR="00831108" w:rsidRPr="008E2AB7">
        <w:rPr>
          <w:rFonts w:cstheme="minorHAnsi"/>
          <w:i/>
          <w:sz w:val="22"/>
          <w:szCs w:val="22"/>
        </w:rPr>
        <w:t xml:space="preserve"> - </w:t>
      </w:r>
      <w:r w:rsidRPr="008E2AB7">
        <w:rPr>
          <w:rFonts w:cstheme="minorHAnsi"/>
          <w:i/>
          <w:sz w:val="22"/>
          <w:szCs w:val="22"/>
        </w:rPr>
        <w:t xml:space="preserve"> edycja 202</w:t>
      </w:r>
      <w:r w:rsidR="008E2AB7" w:rsidRPr="008E2AB7">
        <w:rPr>
          <w:rFonts w:cstheme="minorHAnsi"/>
          <w:i/>
          <w:sz w:val="22"/>
          <w:szCs w:val="22"/>
        </w:rPr>
        <w:t>4</w:t>
      </w:r>
      <w:r w:rsidR="00831108" w:rsidRPr="008E2AB7">
        <w:rPr>
          <w:rFonts w:cstheme="minorHAnsi"/>
          <w:i/>
          <w:sz w:val="22"/>
          <w:szCs w:val="22"/>
        </w:rPr>
        <w:t>”</w:t>
      </w:r>
      <w:r w:rsidRPr="008E2AB7">
        <w:rPr>
          <w:rFonts w:cstheme="minorHAnsi"/>
          <w:i/>
          <w:sz w:val="22"/>
          <w:szCs w:val="22"/>
        </w:rPr>
        <w:t>.</w:t>
      </w:r>
    </w:p>
    <w:tbl>
      <w:tblPr>
        <w:tblW w:w="9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1843"/>
        <w:gridCol w:w="1134"/>
        <w:gridCol w:w="1134"/>
        <w:gridCol w:w="1018"/>
      </w:tblGrid>
      <w:tr w:rsidR="00927FEB" w:rsidRPr="00927FEB" w14:paraId="0A063294" w14:textId="77777777" w:rsidTr="00C32DA7">
        <w:trPr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307F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6A8B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4321A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2E85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08E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C3B9C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7BF65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927FEB" w:rsidRPr="00927FEB" w14:paraId="7AA3DB5A" w14:textId="77777777" w:rsidTr="00C32DA7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F03AD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CD3C2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49BB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7BD82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E1D3C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46E2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1879B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27FEB" w:rsidRPr="00927FEB" w14:paraId="247D7ED8" w14:textId="77777777" w:rsidTr="00C32DA7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3170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894F6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7543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7B52D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E537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5E1F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993D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27FEB" w:rsidRPr="00927FEB" w14:paraId="30A5B1A1" w14:textId="77777777" w:rsidTr="00C32DA7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7E98D" w14:textId="77777777" w:rsidR="00C32DA7" w:rsidRPr="00927FEB" w:rsidRDefault="00C32DA7" w:rsidP="00C32D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B231" w14:textId="6DA68536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PS-VII.946.4.1.2024.AS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CF6BE" w14:textId="47BA66B5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BD27" w14:textId="391B915B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„Aktywny senior 60+"”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4AD2" w14:textId="4F8760FA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21 710,00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64956" w14:textId="50F1BF44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21 710,00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230F" w14:textId="0F2A2E30" w:rsidR="00C32DA7" w:rsidRPr="00927FEB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927FEB" w:rsidRPr="00927FEB" w14:paraId="0065579F" w14:textId="77777777" w:rsidTr="00092CCB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C3A23" w14:textId="77777777" w:rsidR="00092CCB" w:rsidRPr="00927FEB" w:rsidRDefault="00092CCB" w:rsidP="00092C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F49F4" w14:textId="55183EA8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PS-VII.946.4.2.2024.AS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C512" w14:textId="2B482455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Towarzystwo Przyjaciół Dzieci Zarząd Oddziału Okręgowego w Elblągu, 82-300 Elbląg ul. 1 Maja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1C8E" w14:textId="71A41DFB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„Senior+ Aktywnie i Twórczo - wojewódzki program aktywizacji osób starszych”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4554" w14:textId="4FD71C78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34 922,00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5AE3D" w14:textId="4303A6A7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33 573,08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A246A" w14:textId="031E8B98" w:rsidR="00092CCB" w:rsidRPr="00927FEB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27FEB">
              <w:rPr>
                <w:rFonts w:cstheme="minorHAnsi"/>
                <w:sz w:val="18"/>
                <w:szCs w:val="18"/>
              </w:rPr>
              <w:t>1 348,92</w:t>
            </w:r>
          </w:p>
        </w:tc>
      </w:tr>
      <w:tr w:rsidR="00A87C22" w:rsidRPr="00A87C22" w14:paraId="6C03F59B" w14:textId="77777777" w:rsidTr="00092CCB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1580" w14:textId="77777777" w:rsidR="00092CCB" w:rsidRPr="00A87C22" w:rsidRDefault="00092CCB" w:rsidP="00092C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C22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8A5D1" w14:textId="1360C7D1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PS-VII.946.4.3.2024.AS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34BE" w14:textId="6E95CA93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Stowarzyszenie Uniwersytet Trzeciego Wieku w Morągu, 14-300 Morąg Pl. Jana Pawła II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3392" w14:textId="401F22CA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"Rozwojowa jesień życia"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13A5" w14:textId="6B3AFF9C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39635" w14:textId="41B335B5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34 630,00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2D11" w14:textId="120E8767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250,00</w:t>
            </w:r>
          </w:p>
        </w:tc>
      </w:tr>
      <w:tr w:rsidR="00A87C22" w:rsidRPr="00A87C22" w14:paraId="3E25032B" w14:textId="77777777" w:rsidTr="00092CCB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23D3B" w14:textId="77777777" w:rsidR="00092CCB" w:rsidRPr="00A87C22" w:rsidRDefault="00092CCB" w:rsidP="00092C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FF6F" w14:textId="28F28C3C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PS-VII.946.4.4.2024.AS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A57A" w14:textId="25DF20D1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Stowarzyszenie Centrum Inicjatyw Lokalnych „Przestrzeń”, Blanki 13, 11-100 Lidzbark Warmiński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FD6E" w14:textId="05867BEC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"Pora na seniora!"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4312" w14:textId="593593DB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EE8C6" w14:textId="56A2A8D2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34 985,00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4C899" w14:textId="755D1B9F" w:rsidR="00092CCB" w:rsidRPr="00A87C22" w:rsidRDefault="00092CCB" w:rsidP="00092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A87C22" w:rsidRPr="00A87C22" w14:paraId="71DCBD37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A158" w14:textId="77777777" w:rsidR="00C32DA7" w:rsidRPr="00A87C22" w:rsidRDefault="00C32DA7" w:rsidP="00C32D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F8CB9" w14:textId="15C4CE24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PS-VII.946.4.7.2024.AS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69AA8" w14:textId="4E494704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Stowarzyszenie Akademicki Klub Obywatelski im. Prezydenta Lecha Kaczyńskiego w Olsztynie, 11-041 Olsztyn, ul. Fiołkowa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E5D6" w14:textId="634421B4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"Liderzy Trzeciego Wieku z Warmii i Mazur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93589" w14:textId="54291C82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86BD" w14:textId="5F86724C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34 974,00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8BC74" w14:textId="05D2AF95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A87C22" w:rsidRPr="00A87C22" w14:paraId="3541546C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8F96C" w14:textId="77777777" w:rsidR="00C32DA7" w:rsidRPr="00A87C22" w:rsidRDefault="00C32DA7" w:rsidP="00C32D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59E25" w14:textId="351A382F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PS-VII.946.4.8.2024.AS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0B938" w14:textId="3AC8BC0A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Lidzbarskie Stowarzyszenie Pomocy Społecznej „Akacja”, 11-100 Lidzbark Warmiński ul. Akacjowa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99FF" w14:textId="47CDD5ED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"Aktywizacja Seniorów - zatrzymać czas"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A0D5" w14:textId="48378B8E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4D304" w14:textId="43DBAABA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4 200,00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FE671" w14:textId="144BA619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A87C22" w:rsidRPr="00A87C22" w14:paraId="24B3C1D0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D79F5" w14:textId="77777777" w:rsidR="00C32DA7" w:rsidRPr="00A87C22" w:rsidRDefault="00C32DA7" w:rsidP="00C32D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C673B" w14:textId="13DC262B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PS-VII.946.4.13.2024.AS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2EF7" w14:textId="354F9576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 xml:space="preserve">Federacja Organizacji Socjalnych Województwa Warmińsko-Mazurskiego </w:t>
            </w:r>
            <w:proofErr w:type="spellStart"/>
            <w:r w:rsidRPr="00A87C22">
              <w:rPr>
                <w:rFonts w:cstheme="minorHAnsi"/>
                <w:sz w:val="18"/>
                <w:szCs w:val="18"/>
              </w:rPr>
              <w:t>FOSa</w:t>
            </w:r>
            <w:proofErr w:type="spellEnd"/>
            <w:r w:rsidRPr="00A87C22">
              <w:rPr>
                <w:rFonts w:cstheme="minorHAnsi"/>
                <w:sz w:val="18"/>
                <w:szCs w:val="18"/>
              </w:rPr>
              <w:t>, Związek Stowarzyszeń, 10-535 Olsztyn ul. Bogumiła Linki 3/4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AADF" w14:textId="46902782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"Strażnicy pamięci"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11A3" w14:textId="29D3ABBA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4983F" w14:textId="41F839F6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35 000,00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704B" w14:textId="2D9E4018" w:rsidR="00C32DA7" w:rsidRPr="00A87C22" w:rsidRDefault="00C32DA7" w:rsidP="00C32DA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87C22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A87C22" w:rsidRPr="00A87C22" w14:paraId="6FC2851C" w14:textId="77777777" w:rsidTr="00C32DA7">
        <w:trPr>
          <w:trHeight w:val="481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1291C" w14:textId="77777777" w:rsidR="00C32DA7" w:rsidRPr="00A87C22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RAZEM 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32FB33" w14:textId="61D00161" w:rsidR="00C32DA7" w:rsidRPr="00A87C22" w:rsidRDefault="00092CCB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200 671</w:t>
            </w:r>
            <w:r w:rsidR="00C32DA7"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DBC02D" w14:textId="13D524B0" w:rsidR="00C32DA7" w:rsidRPr="00A87C22" w:rsidRDefault="00092CCB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199 072,08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684083" w14:textId="4D8F0779" w:rsidR="00C32DA7" w:rsidRPr="00A87C22" w:rsidRDefault="00092CCB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1 598,92</w:t>
            </w:r>
          </w:p>
        </w:tc>
      </w:tr>
    </w:tbl>
    <w:p w14:paraId="14797477" w14:textId="77777777" w:rsidR="005D353E" w:rsidRPr="00A87C22" w:rsidRDefault="005D353E" w:rsidP="005D353E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</w:p>
    <w:p w14:paraId="17D25EB4" w14:textId="4C82803D" w:rsidR="00814993" w:rsidRPr="00A87C22" w:rsidRDefault="00D34E3A">
      <w:pPr>
        <w:pStyle w:val="Akapitzlist"/>
        <w:numPr>
          <w:ilvl w:val="0"/>
          <w:numId w:val="21"/>
        </w:numPr>
        <w:suppressAutoHyphens/>
        <w:spacing w:before="240" w:after="120"/>
        <w:ind w:left="357" w:hanging="357"/>
        <w:outlineLvl w:val="2"/>
        <w:rPr>
          <w:rFonts w:cstheme="minorHAnsi"/>
          <w:b/>
          <w:iCs/>
          <w:sz w:val="22"/>
          <w:szCs w:val="22"/>
        </w:rPr>
      </w:pPr>
      <w:bookmarkStart w:id="19" w:name="_Toc195615453"/>
      <w:r w:rsidRPr="00A87C22">
        <w:rPr>
          <w:rFonts w:cstheme="minorHAnsi"/>
          <w:b/>
          <w:iCs/>
          <w:sz w:val="22"/>
          <w:szCs w:val="22"/>
        </w:rPr>
        <w:t>„</w:t>
      </w:r>
      <w:bookmarkStart w:id="20" w:name="_Hlk69209628"/>
      <w:r w:rsidRPr="00A87C22">
        <w:rPr>
          <w:rFonts w:cstheme="minorHAnsi"/>
          <w:b/>
          <w:bCs/>
          <w:iCs/>
          <w:sz w:val="22"/>
          <w:szCs w:val="22"/>
        </w:rPr>
        <w:t>Kompleksowe</w:t>
      </w:r>
      <w:r w:rsidRPr="00A87C22">
        <w:rPr>
          <w:rFonts w:cstheme="minorHAnsi"/>
          <w:b/>
          <w:iCs/>
          <w:sz w:val="22"/>
          <w:szCs w:val="22"/>
        </w:rPr>
        <w:t xml:space="preserve"> wsparcie dla osób i rodzin w trudnej sytuacji życiowej, w tym dotkniętych dysfunkcją i kryzysem</w:t>
      </w:r>
      <w:bookmarkEnd w:id="20"/>
      <w:r w:rsidR="005D42F3" w:rsidRPr="00A87C22">
        <w:rPr>
          <w:rFonts w:cstheme="minorHAnsi"/>
          <w:b/>
          <w:iCs/>
          <w:sz w:val="22"/>
          <w:szCs w:val="22"/>
        </w:rPr>
        <w:t xml:space="preserve"> - edycja 202</w:t>
      </w:r>
      <w:r w:rsidR="000D2E28" w:rsidRPr="00A87C22">
        <w:rPr>
          <w:rFonts w:cstheme="minorHAnsi"/>
          <w:b/>
          <w:iCs/>
          <w:sz w:val="22"/>
          <w:szCs w:val="22"/>
        </w:rPr>
        <w:t>4</w:t>
      </w:r>
      <w:r w:rsidRPr="00A87C22">
        <w:rPr>
          <w:rFonts w:cstheme="minorHAnsi"/>
          <w:b/>
          <w:iCs/>
          <w:sz w:val="22"/>
          <w:szCs w:val="22"/>
        </w:rPr>
        <w:t>”</w:t>
      </w:r>
      <w:bookmarkEnd w:id="19"/>
      <w:r w:rsidRPr="00A87C22">
        <w:rPr>
          <w:rFonts w:cstheme="minorHAnsi"/>
          <w:b/>
          <w:iCs/>
          <w:sz w:val="22"/>
          <w:szCs w:val="22"/>
        </w:rPr>
        <w:t xml:space="preserve"> </w:t>
      </w:r>
    </w:p>
    <w:p w14:paraId="7C87D7CF" w14:textId="1CC8E026" w:rsidR="00814993" w:rsidRPr="00A87C22" w:rsidRDefault="00127460" w:rsidP="005D42F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87C22">
        <w:rPr>
          <w:rFonts w:asciiTheme="minorHAnsi" w:hAnsiTheme="minorHAnsi" w:cstheme="minorHAnsi"/>
          <w:b w:val="0"/>
          <w:sz w:val="22"/>
          <w:szCs w:val="22"/>
        </w:rPr>
        <w:t>Zgodnie z ogłoszonym konkursem o wsparcie mogły ubiegać się organizacje pozarządowe, o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o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zakresie pomocy społecznej</w:t>
      </w:r>
      <w:r w:rsidRPr="00A87C22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26F17CA" w14:textId="33C2227C" w:rsidR="00814993" w:rsidRPr="00A87C22" w:rsidRDefault="00127460" w:rsidP="005D42F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87C22">
        <w:rPr>
          <w:rFonts w:asciiTheme="minorHAnsi" w:hAnsiTheme="minorHAnsi" w:cstheme="minorHAnsi"/>
          <w:b w:val="0"/>
          <w:sz w:val="22"/>
          <w:szCs w:val="22"/>
        </w:rPr>
        <w:t>Na dofinansowanie działań organizacji pozarządowych z zakresu pomocy społecznej</w:t>
      </w:r>
      <w:r w:rsidR="009C61B2" w:rsidRPr="00A87C22">
        <w:rPr>
          <w:rFonts w:asciiTheme="minorHAnsi" w:hAnsiTheme="minorHAnsi" w:cstheme="minorHAnsi"/>
          <w:b w:val="0"/>
          <w:sz w:val="22"/>
          <w:szCs w:val="22"/>
        </w:rPr>
        <w:t xml:space="preserve"> w obszarze kompleksowego wsparcia dla osób i rodzin w trudnej sytuacji życiowej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,</w:t>
      </w:r>
      <w:r w:rsidR="007F78F0" w:rsidRPr="00A87C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 xml:space="preserve">przeznaczono </w:t>
      </w:r>
      <w:r w:rsidR="005C0A96" w:rsidRPr="00A87C22">
        <w:rPr>
          <w:rFonts w:asciiTheme="minorHAnsi" w:hAnsiTheme="minorHAnsi" w:cstheme="minorHAnsi"/>
          <w:sz w:val="22"/>
          <w:szCs w:val="22"/>
        </w:rPr>
        <w:t>45</w:t>
      </w:r>
      <w:r w:rsidRPr="00A87C22">
        <w:rPr>
          <w:rFonts w:asciiTheme="minorHAnsi" w:hAnsiTheme="minorHAnsi" w:cstheme="minorHAnsi"/>
          <w:sz w:val="22"/>
          <w:szCs w:val="22"/>
        </w:rPr>
        <w:t>0</w:t>
      </w:r>
      <w:r w:rsidR="002E6D32" w:rsidRPr="00A87C22">
        <w:rPr>
          <w:rFonts w:asciiTheme="minorHAnsi" w:hAnsiTheme="minorHAnsi" w:cstheme="minorHAnsi"/>
          <w:sz w:val="22"/>
          <w:szCs w:val="22"/>
        </w:rPr>
        <w:t> </w:t>
      </w:r>
      <w:r w:rsidRPr="00A87C22">
        <w:rPr>
          <w:rFonts w:asciiTheme="minorHAnsi" w:hAnsiTheme="minorHAnsi" w:cstheme="minorHAnsi"/>
          <w:sz w:val="22"/>
          <w:szCs w:val="22"/>
        </w:rPr>
        <w:t>000,00</w:t>
      </w:r>
      <w:r w:rsidR="00705DEC" w:rsidRPr="00A87C22">
        <w:rPr>
          <w:rFonts w:asciiTheme="minorHAnsi" w:hAnsiTheme="minorHAnsi" w:cstheme="minorHAnsi"/>
          <w:sz w:val="22"/>
          <w:szCs w:val="22"/>
        </w:rPr>
        <w:t xml:space="preserve"> </w:t>
      </w:r>
      <w:r w:rsidRPr="00A87C22">
        <w:rPr>
          <w:rFonts w:asciiTheme="minorHAnsi" w:hAnsiTheme="minorHAnsi" w:cstheme="minorHAnsi"/>
          <w:sz w:val="22"/>
          <w:szCs w:val="22"/>
        </w:rPr>
        <w:t>zł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 xml:space="preserve"> w</w:t>
      </w:r>
      <w:r w:rsidR="00353527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ramach budżetu Wojewody Warmińsko-Mazurskiego.</w:t>
      </w:r>
    </w:p>
    <w:p w14:paraId="1CC176CE" w14:textId="2B6A359D" w:rsidR="002403B5" w:rsidRPr="00A87C22" w:rsidRDefault="002403B5" w:rsidP="005D42F3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>Zgodnie z przyjętymi kryteriami konkursu, wnioskowana dotacja nie mogła być wyższa niż 35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000,00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zł, a w przypadku podmiotów działających krócej niż 1 rok 5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000,00 zł. W 2023 minimalny wymagany udział środków własnych określono na poziomie 10%. W ramach wymaganego w 202</w:t>
      </w:r>
      <w:r w:rsidR="00A87C22" w:rsidRPr="00A87C22">
        <w:rPr>
          <w:rFonts w:eastAsia="Times New Roman" w:cstheme="minorHAnsi"/>
          <w:sz w:val="22"/>
          <w:szCs w:val="22"/>
        </w:rPr>
        <w:t>4</w:t>
      </w:r>
      <w:r w:rsidRPr="00A87C22">
        <w:rPr>
          <w:rFonts w:eastAsia="Times New Roman" w:cstheme="minorHAnsi"/>
          <w:sz w:val="22"/>
          <w:szCs w:val="22"/>
        </w:rPr>
        <w:t xml:space="preserve"> r. 10% udziału środków własnych, kwotę min. 50% wymaganego minimalnego wkładu własnego stanowiły środki finansowe, którymi dysponował podmiot uprawniony (własne lub pochodzące z innych źródeł publicznych), do których nie zaliczało się wkładu osobowego, rozumianego jako praca społeczna członków i świadczenia wolontariuszy oraz rozliczenia bezgotówkowe w ramach umów partnerskich.</w:t>
      </w:r>
    </w:p>
    <w:p w14:paraId="5E37FCDA" w14:textId="6941FC7A" w:rsidR="002403B5" w:rsidRPr="00A87C22" w:rsidRDefault="002403B5" w:rsidP="002403B5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 xml:space="preserve">Termin realizacji projektów obejmował okres od </w:t>
      </w:r>
      <w:r w:rsidRPr="00A87C22">
        <w:rPr>
          <w:rFonts w:eastAsia="Times New Roman" w:cstheme="minorHAnsi"/>
          <w:b/>
          <w:bCs/>
          <w:sz w:val="22"/>
          <w:szCs w:val="22"/>
        </w:rPr>
        <w:t>1 kwietnia 202</w:t>
      </w:r>
      <w:r w:rsidR="00A87C22" w:rsidRPr="00A87C22">
        <w:rPr>
          <w:rFonts w:eastAsia="Times New Roman" w:cstheme="minorHAnsi"/>
          <w:b/>
          <w:bCs/>
          <w:sz w:val="22"/>
          <w:szCs w:val="22"/>
        </w:rPr>
        <w:t>4</w:t>
      </w:r>
      <w:r w:rsidRPr="00A87C22">
        <w:rPr>
          <w:rFonts w:eastAsia="Times New Roman" w:cstheme="minorHAnsi"/>
          <w:b/>
          <w:bCs/>
          <w:sz w:val="22"/>
          <w:szCs w:val="22"/>
        </w:rPr>
        <w:t xml:space="preserve"> r.</w:t>
      </w:r>
      <w:r w:rsidRPr="00A87C22">
        <w:rPr>
          <w:rFonts w:eastAsia="Times New Roman" w:cstheme="minorHAnsi"/>
          <w:sz w:val="22"/>
          <w:szCs w:val="22"/>
        </w:rPr>
        <w:t xml:space="preserve"> do </w:t>
      </w:r>
      <w:r w:rsidRPr="00A87C22">
        <w:rPr>
          <w:rFonts w:eastAsia="Times New Roman" w:cstheme="minorHAnsi"/>
          <w:b/>
          <w:bCs/>
          <w:sz w:val="22"/>
          <w:szCs w:val="22"/>
        </w:rPr>
        <w:t>31 grudnia 202</w:t>
      </w:r>
      <w:r w:rsidR="00A87C22" w:rsidRPr="00A87C22">
        <w:rPr>
          <w:rFonts w:eastAsia="Times New Roman" w:cstheme="minorHAnsi"/>
          <w:b/>
          <w:bCs/>
          <w:sz w:val="22"/>
          <w:szCs w:val="22"/>
        </w:rPr>
        <w:t>4</w:t>
      </w:r>
      <w:r w:rsidRPr="00A87C22">
        <w:rPr>
          <w:rFonts w:eastAsia="Times New Roman" w:cstheme="minorHAnsi"/>
          <w:b/>
          <w:bCs/>
          <w:sz w:val="22"/>
          <w:szCs w:val="22"/>
        </w:rPr>
        <w:t xml:space="preserve"> r.</w:t>
      </w:r>
    </w:p>
    <w:p w14:paraId="65C465E7" w14:textId="049557F6" w:rsidR="002403B5" w:rsidRPr="00A87C22" w:rsidRDefault="002403B5" w:rsidP="002403B5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 xml:space="preserve">Zgodnie z ogłoszeniem o konkursie termin składania ofert upływał </w:t>
      </w:r>
      <w:r w:rsidR="00A87C22" w:rsidRPr="00A87C22">
        <w:rPr>
          <w:rFonts w:eastAsia="Times New Roman" w:cstheme="minorHAnsi"/>
          <w:sz w:val="22"/>
          <w:szCs w:val="22"/>
        </w:rPr>
        <w:t>1</w:t>
      </w:r>
      <w:r w:rsidRPr="00A87C22">
        <w:rPr>
          <w:rFonts w:eastAsia="Times New Roman" w:cstheme="minorHAnsi"/>
          <w:sz w:val="22"/>
          <w:szCs w:val="22"/>
        </w:rPr>
        <w:t xml:space="preserve">4 </w:t>
      </w:r>
      <w:r w:rsidR="00A87C22" w:rsidRPr="00A87C22">
        <w:rPr>
          <w:rFonts w:eastAsia="Times New Roman" w:cstheme="minorHAnsi"/>
          <w:sz w:val="22"/>
          <w:szCs w:val="22"/>
        </w:rPr>
        <w:t>maja 202</w:t>
      </w:r>
      <w:r w:rsidR="006E0829">
        <w:rPr>
          <w:rFonts w:eastAsia="Times New Roman" w:cstheme="minorHAnsi"/>
          <w:sz w:val="22"/>
          <w:szCs w:val="22"/>
        </w:rPr>
        <w:t>4</w:t>
      </w:r>
      <w:r w:rsidRPr="00A87C22">
        <w:rPr>
          <w:rFonts w:eastAsia="Times New Roman" w:cstheme="minorHAnsi"/>
          <w:sz w:val="22"/>
          <w:szCs w:val="22"/>
        </w:rPr>
        <w:t xml:space="preserve"> r.</w:t>
      </w:r>
    </w:p>
    <w:p w14:paraId="1B12FE93" w14:textId="3F7A0A0E" w:rsidR="002403B5" w:rsidRPr="00A87C22" w:rsidRDefault="002403B5" w:rsidP="002403B5">
      <w:pPr>
        <w:spacing w:after="12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 xml:space="preserve">W odpowiedzi na ogłoszenie o otwartym konkursie ofert dotyczące realizacji zadań w ramach pomocy społecznej pn.: </w:t>
      </w:r>
      <w:r w:rsidRPr="00A87C22">
        <w:rPr>
          <w:rFonts w:cstheme="minorHAnsi"/>
          <w:i/>
          <w:sz w:val="22"/>
          <w:szCs w:val="22"/>
        </w:rPr>
        <w:t>„Kompleksowe wsparcie dla osób i rodzin w trudnej sytuacji życiowej, w tym dotkniętych dysfunkcją i kryzysem - edycja 202</w:t>
      </w:r>
      <w:r w:rsidR="00A87C22" w:rsidRPr="00A87C22">
        <w:rPr>
          <w:rFonts w:cstheme="minorHAnsi"/>
          <w:i/>
          <w:sz w:val="22"/>
          <w:szCs w:val="22"/>
        </w:rPr>
        <w:t>4</w:t>
      </w:r>
      <w:r w:rsidRPr="00A87C22">
        <w:rPr>
          <w:rFonts w:cstheme="minorHAnsi"/>
          <w:i/>
          <w:sz w:val="22"/>
          <w:szCs w:val="22"/>
        </w:rPr>
        <w:t xml:space="preserve">”, </w:t>
      </w:r>
      <w:r w:rsidRPr="00A87C22">
        <w:rPr>
          <w:rFonts w:cstheme="minorHAnsi"/>
          <w:sz w:val="22"/>
          <w:szCs w:val="22"/>
        </w:rPr>
        <w:t xml:space="preserve">zamieszczone </w:t>
      </w:r>
      <w:r w:rsidR="00A87C22" w:rsidRPr="00A87C22">
        <w:rPr>
          <w:rFonts w:cstheme="minorHAnsi"/>
          <w:sz w:val="22"/>
          <w:szCs w:val="22"/>
        </w:rPr>
        <w:t>16 kwietnia 2024</w:t>
      </w:r>
      <w:r w:rsidRPr="00A87C22">
        <w:rPr>
          <w:rFonts w:cstheme="minorHAnsi"/>
          <w:sz w:val="22"/>
          <w:szCs w:val="22"/>
        </w:rPr>
        <w:t xml:space="preserve"> r. na stronie </w:t>
      </w:r>
      <w:r w:rsidR="00A87C22" w:rsidRPr="00A87C22">
        <w:rPr>
          <w:rFonts w:cstheme="minorHAnsi"/>
          <w:sz w:val="22"/>
          <w:szCs w:val="22"/>
        </w:rPr>
        <w:t xml:space="preserve">internetowej </w:t>
      </w:r>
      <w:r w:rsidRPr="00A87C22">
        <w:rPr>
          <w:rFonts w:cstheme="minorHAnsi"/>
          <w:sz w:val="22"/>
          <w:szCs w:val="22"/>
        </w:rPr>
        <w:t>Warmińsko-Mazurskiego Urzędu Wojewódzkiego w Olsztynie oraz w gablocie ogłoszeniowej w</w:t>
      </w:r>
      <w:r w:rsidR="00561A79" w:rsidRPr="00A87C22">
        <w:rPr>
          <w:rFonts w:cstheme="minorHAnsi"/>
          <w:sz w:val="22"/>
          <w:szCs w:val="22"/>
        </w:rPr>
        <w:t> </w:t>
      </w:r>
      <w:r w:rsidRPr="00A87C22">
        <w:rPr>
          <w:rFonts w:cstheme="minorHAnsi"/>
          <w:sz w:val="22"/>
          <w:szCs w:val="22"/>
        </w:rPr>
        <w:t>budynku Warmińsko</w:t>
      </w:r>
      <w:r w:rsidR="00561A79" w:rsidRPr="00A87C22">
        <w:rPr>
          <w:rFonts w:cstheme="minorHAnsi"/>
          <w:sz w:val="22"/>
          <w:szCs w:val="22"/>
        </w:rPr>
        <w:t>-</w:t>
      </w:r>
      <w:r w:rsidRPr="00A87C22">
        <w:rPr>
          <w:rFonts w:cstheme="minorHAnsi"/>
          <w:sz w:val="22"/>
          <w:szCs w:val="22"/>
        </w:rPr>
        <w:t xml:space="preserve">Mazurskiego Urzędu Wojewódzkiego w Olsztynie, wpłynęły </w:t>
      </w:r>
      <w:r w:rsidR="00A87C22" w:rsidRPr="00A87C22">
        <w:rPr>
          <w:rFonts w:cstheme="minorHAnsi"/>
          <w:sz w:val="22"/>
          <w:szCs w:val="22"/>
        </w:rPr>
        <w:t>18</w:t>
      </w:r>
      <w:r w:rsidRPr="00A87C22">
        <w:rPr>
          <w:rFonts w:cstheme="minorHAnsi"/>
          <w:sz w:val="22"/>
          <w:szCs w:val="22"/>
        </w:rPr>
        <w:t xml:space="preserve"> ofert podmiotów uprawnionych.  </w:t>
      </w:r>
    </w:p>
    <w:p w14:paraId="42BCFC62" w14:textId="0DD94853" w:rsidR="002403B5" w:rsidRPr="00A87C22" w:rsidRDefault="00A87C22" w:rsidP="002403B5">
      <w:pPr>
        <w:spacing w:after="12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>18 czerwca 2024</w:t>
      </w:r>
      <w:r w:rsidR="002403B5" w:rsidRPr="00A87C22">
        <w:rPr>
          <w:rFonts w:cstheme="minorHAnsi"/>
          <w:sz w:val="22"/>
          <w:szCs w:val="22"/>
        </w:rPr>
        <w:t xml:space="preserve"> r. odbyło się posiedzenie komisji konkursowej opiniującej oferty składane przez podmioty uprawnione ubiegające się o dotacje z budżetu Wojewody Warmińsko-Mazurskiego.</w:t>
      </w:r>
    </w:p>
    <w:p w14:paraId="672B112B" w14:textId="440C7DD6" w:rsidR="002403B5" w:rsidRPr="00A87C22" w:rsidRDefault="002403B5" w:rsidP="002403B5">
      <w:pPr>
        <w:spacing w:after="12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 xml:space="preserve">Skład </w:t>
      </w:r>
      <w:r w:rsidR="004B53E9" w:rsidRPr="00A87C22">
        <w:rPr>
          <w:rFonts w:cstheme="minorHAnsi"/>
          <w:sz w:val="22"/>
          <w:szCs w:val="22"/>
        </w:rPr>
        <w:t xml:space="preserve">komisji konkursowej </w:t>
      </w:r>
      <w:r w:rsidRPr="00A87C22">
        <w:rPr>
          <w:rFonts w:cstheme="minorHAnsi"/>
          <w:sz w:val="22"/>
          <w:szCs w:val="22"/>
        </w:rPr>
        <w:t xml:space="preserve">powołany został Zarządzeniem Nr 1 Przewodniczącego Komisji Konkursowej - Zastępcy Dyrektora Wydziału Polityki Społecznej Warmińsko-Mazurskiego Urzędu Wojewódzkiego w Olsztynie z dnia </w:t>
      </w:r>
      <w:r w:rsidR="00A87C22" w:rsidRPr="00A87C22">
        <w:rPr>
          <w:rFonts w:cstheme="minorHAnsi"/>
          <w:sz w:val="22"/>
          <w:szCs w:val="22"/>
        </w:rPr>
        <w:t>18 czerwca 2024</w:t>
      </w:r>
      <w:r w:rsidRPr="00A87C22">
        <w:rPr>
          <w:rFonts w:cstheme="minorHAnsi"/>
          <w:sz w:val="22"/>
          <w:szCs w:val="22"/>
        </w:rPr>
        <w:t xml:space="preserve"> r., na podstawie Zarządzenia Nr </w:t>
      </w:r>
      <w:r w:rsidR="00A87C22" w:rsidRPr="00A87C22">
        <w:rPr>
          <w:rFonts w:cstheme="minorHAnsi"/>
          <w:sz w:val="22"/>
          <w:szCs w:val="22"/>
        </w:rPr>
        <w:t>2</w:t>
      </w:r>
      <w:r w:rsidRPr="00A87C22">
        <w:rPr>
          <w:rFonts w:cstheme="minorHAnsi"/>
          <w:sz w:val="22"/>
          <w:szCs w:val="22"/>
        </w:rPr>
        <w:t xml:space="preserve">14 Wojewody Warmińsko-Mazurskiego z dnia </w:t>
      </w:r>
      <w:r w:rsidR="00A87C22" w:rsidRPr="00A87C22">
        <w:rPr>
          <w:rFonts w:cstheme="minorHAnsi"/>
          <w:sz w:val="22"/>
          <w:szCs w:val="22"/>
        </w:rPr>
        <w:t>14 czerwca</w:t>
      </w:r>
      <w:r w:rsidRPr="00A87C22">
        <w:rPr>
          <w:rFonts w:cstheme="minorHAnsi"/>
          <w:sz w:val="22"/>
          <w:szCs w:val="22"/>
        </w:rPr>
        <w:t xml:space="preserve"> 2023 r. (w związku z art. 15 ust. 2a ustawy z dnia 24 kwietnia 2003 r. o działalności pożytku publicznego i o wolontariacie).</w:t>
      </w:r>
    </w:p>
    <w:p w14:paraId="7A3E8917" w14:textId="55B5F869" w:rsidR="002403B5" w:rsidRPr="00A87C22" w:rsidRDefault="002403B5" w:rsidP="002403B5">
      <w:pPr>
        <w:pStyle w:val="Tekstpodstawowywcity"/>
        <w:ind w:left="0"/>
        <w:rPr>
          <w:rFonts w:cstheme="minorHAnsi"/>
          <w:bCs/>
          <w:sz w:val="22"/>
          <w:szCs w:val="22"/>
        </w:rPr>
      </w:pPr>
      <w:r w:rsidRPr="00A87C22">
        <w:rPr>
          <w:rFonts w:cstheme="minorHAnsi"/>
          <w:bCs/>
          <w:sz w:val="22"/>
          <w:szCs w:val="22"/>
        </w:rPr>
        <w:t xml:space="preserve">W skład </w:t>
      </w:r>
      <w:r w:rsidR="004B53E9" w:rsidRPr="00A87C22">
        <w:rPr>
          <w:rFonts w:cstheme="minorHAnsi"/>
          <w:bCs/>
          <w:sz w:val="22"/>
          <w:szCs w:val="22"/>
        </w:rPr>
        <w:t>komisji konkursowej</w:t>
      </w:r>
      <w:r w:rsidRPr="00A87C22">
        <w:rPr>
          <w:rFonts w:cstheme="minorHAnsi"/>
          <w:bCs/>
          <w:sz w:val="22"/>
          <w:szCs w:val="22"/>
        </w:rPr>
        <w:t xml:space="preserve"> weszli pracownicy Warmińsko-Mazurskiego Urzędu Wojewódzkiego </w:t>
      </w:r>
      <w:r w:rsidR="005C54E1" w:rsidRPr="00A87C22">
        <w:rPr>
          <w:rFonts w:cstheme="minorHAnsi"/>
          <w:bCs/>
          <w:sz w:val="22"/>
          <w:szCs w:val="22"/>
        </w:rPr>
        <w:t xml:space="preserve">w Olsztynie </w:t>
      </w:r>
      <w:r w:rsidRPr="00A87C22">
        <w:rPr>
          <w:rFonts w:cstheme="minorHAnsi"/>
          <w:bCs/>
          <w:sz w:val="22"/>
          <w:szCs w:val="22"/>
        </w:rPr>
        <w:t xml:space="preserve">oraz </w:t>
      </w:r>
      <w:r w:rsidR="005C54E1" w:rsidRPr="00A87C22">
        <w:rPr>
          <w:rFonts w:cstheme="minorHAnsi"/>
          <w:bCs/>
          <w:sz w:val="22"/>
          <w:szCs w:val="22"/>
        </w:rPr>
        <w:t>p</w:t>
      </w:r>
      <w:r w:rsidRPr="00A87C22">
        <w:rPr>
          <w:rFonts w:cstheme="minorHAnsi"/>
          <w:bCs/>
          <w:sz w:val="22"/>
          <w:szCs w:val="22"/>
        </w:rPr>
        <w:t xml:space="preserve">ełnomocnik </w:t>
      </w:r>
      <w:r w:rsidR="005C54E1" w:rsidRPr="00A87C22">
        <w:rPr>
          <w:rFonts w:cstheme="minorHAnsi"/>
          <w:bCs/>
          <w:sz w:val="22"/>
          <w:szCs w:val="22"/>
        </w:rPr>
        <w:t>w</w:t>
      </w:r>
      <w:r w:rsidRPr="00A87C22">
        <w:rPr>
          <w:rFonts w:cstheme="minorHAnsi"/>
          <w:bCs/>
          <w:sz w:val="22"/>
          <w:szCs w:val="22"/>
        </w:rPr>
        <w:t xml:space="preserve">ojewody ds. </w:t>
      </w:r>
      <w:r w:rsidR="005C54E1" w:rsidRPr="00A87C22">
        <w:rPr>
          <w:rFonts w:cstheme="minorHAnsi"/>
          <w:bCs/>
          <w:sz w:val="22"/>
          <w:szCs w:val="22"/>
        </w:rPr>
        <w:t>s</w:t>
      </w:r>
      <w:r w:rsidRPr="00A87C22">
        <w:rPr>
          <w:rFonts w:cstheme="minorHAnsi"/>
          <w:bCs/>
          <w:sz w:val="22"/>
          <w:szCs w:val="22"/>
        </w:rPr>
        <w:t xml:space="preserve">połeczeństwa </w:t>
      </w:r>
      <w:r w:rsidR="005C54E1" w:rsidRPr="00A87C22">
        <w:rPr>
          <w:rFonts w:cstheme="minorHAnsi"/>
          <w:bCs/>
          <w:sz w:val="22"/>
          <w:szCs w:val="22"/>
        </w:rPr>
        <w:t>o</w:t>
      </w:r>
      <w:r w:rsidRPr="00A87C22">
        <w:rPr>
          <w:rFonts w:cstheme="minorHAnsi"/>
          <w:bCs/>
          <w:sz w:val="22"/>
          <w:szCs w:val="22"/>
        </w:rPr>
        <w:t>bywatelskiego. Żadna z organizacji pozarządowych nie zgłosiła swojego przedstawiciela do udziału w pracach komisji konkursowej w</w:t>
      </w:r>
      <w:r w:rsidR="005C54E1" w:rsidRPr="00A87C22">
        <w:rPr>
          <w:rFonts w:cstheme="minorHAnsi"/>
          <w:bCs/>
          <w:sz w:val="22"/>
          <w:szCs w:val="22"/>
        </w:rPr>
        <w:t> </w:t>
      </w:r>
      <w:r w:rsidRPr="00A87C22">
        <w:rPr>
          <w:rFonts w:cstheme="minorHAnsi"/>
          <w:bCs/>
          <w:sz w:val="22"/>
          <w:szCs w:val="22"/>
        </w:rPr>
        <w:t xml:space="preserve">związku z opublikowanym zaproszeniem do uczestnictwa w </w:t>
      </w:r>
      <w:r w:rsidR="004B53E9" w:rsidRPr="00A87C22">
        <w:rPr>
          <w:rFonts w:cstheme="minorHAnsi"/>
          <w:bCs/>
          <w:sz w:val="22"/>
          <w:szCs w:val="22"/>
        </w:rPr>
        <w:t>komisji</w:t>
      </w:r>
      <w:r w:rsidRPr="00A87C22">
        <w:rPr>
          <w:rFonts w:cstheme="minorHAnsi"/>
          <w:bCs/>
          <w:sz w:val="22"/>
          <w:szCs w:val="22"/>
        </w:rPr>
        <w:t>.</w:t>
      </w:r>
    </w:p>
    <w:p w14:paraId="493CE278" w14:textId="5F4AD0C8" w:rsidR="002403B5" w:rsidRPr="00A87C22" w:rsidRDefault="002403B5" w:rsidP="002403B5">
      <w:pPr>
        <w:pStyle w:val="Tekstpodstawowywcity"/>
        <w:ind w:left="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>Przy rozpatrywaniu ofert komisja brała pod uwagę ocenę 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3084F9CE" w14:textId="543867BD" w:rsidR="007F31E4" w:rsidRPr="000E72D3" w:rsidRDefault="002403B5" w:rsidP="00A90C0C">
      <w:pPr>
        <w:pStyle w:val="Tekstpodstawowywcity"/>
        <w:ind w:left="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>Wszystkie oferty szczegółowo zweryfikowano pod kątem</w:t>
      </w:r>
      <w:r w:rsidRPr="00A87C22">
        <w:rPr>
          <w:rFonts w:cstheme="minorHAnsi"/>
          <w:b/>
          <w:sz w:val="22"/>
          <w:szCs w:val="22"/>
        </w:rPr>
        <w:t xml:space="preserve"> </w:t>
      </w:r>
      <w:r w:rsidRPr="00A87C22">
        <w:rPr>
          <w:rFonts w:cstheme="minorHAnsi"/>
          <w:sz w:val="22"/>
          <w:szCs w:val="22"/>
        </w:rPr>
        <w:t xml:space="preserve">spełniania zamieszczonych w ogłoszeniu wymogów formalnych. </w:t>
      </w:r>
      <w:r w:rsidRPr="00A87C22">
        <w:rPr>
          <w:rFonts w:eastAsia="Times New Roman" w:cstheme="minorHAnsi"/>
          <w:sz w:val="22"/>
          <w:szCs w:val="22"/>
        </w:rPr>
        <w:t>Komisja rozpatrywała i opiniował</w:t>
      </w:r>
      <w:r w:rsidR="00561A79" w:rsidRPr="00A87C22">
        <w:rPr>
          <w:rFonts w:eastAsia="Times New Roman" w:cstheme="minorHAnsi"/>
          <w:sz w:val="22"/>
          <w:szCs w:val="22"/>
        </w:rPr>
        <w:t>a</w:t>
      </w:r>
      <w:r w:rsidRPr="00A87C22">
        <w:rPr>
          <w:rFonts w:eastAsia="Times New Roman" w:cstheme="minorHAnsi"/>
          <w:sz w:val="22"/>
          <w:szCs w:val="22"/>
        </w:rPr>
        <w:t xml:space="preserve"> każdą ze złożonych ofert indywidualnie. Pod uwagę wzięto kryteria określone w treści ogłoszonego konkursu, możliwość zrealizowania projektu, </w:t>
      </w:r>
      <w:r w:rsidR="004B53E9" w:rsidRPr="00A87C22">
        <w:rPr>
          <w:rFonts w:eastAsia="Times New Roman" w:cstheme="minorHAnsi"/>
          <w:bCs/>
          <w:sz w:val="22"/>
          <w:szCs w:val="22"/>
        </w:rPr>
        <w:t xml:space="preserve">zadeklarowaną przez podmiot jakość działania i kwalifikacje osób, przy udziale których podmiot uprawniony </w:t>
      </w:r>
      <w:r w:rsidR="004B53E9" w:rsidRPr="000E72D3">
        <w:rPr>
          <w:rFonts w:eastAsia="Times New Roman" w:cstheme="minorHAnsi"/>
          <w:bCs/>
          <w:sz w:val="22"/>
          <w:szCs w:val="22"/>
        </w:rPr>
        <w:t xml:space="preserve">ma realizować zadanie, </w:t>
      </w:r>
      <w:r w:rsidRPr="000E72D3">
        <w:rPr>
          <w:rFonts w:eastAsia="Times New Roman" w:cstheme="minorHAnsi"/>
          <w:sz w:val="22"/>
          <w:szCs w:val="22"/>
        </w:rPr>
        <w:t>a także spójność, adekwatność i celowość kalkulacji kosztów realizacji zadania publicznego z opisem działań w odniesieniu do przedstawionego zakresu rzeczowego zadania i harmonogramu.</w:t>
      </w:r>
    </w:p>
    <w:p w14:paraId="5037091D" w14:textId="582887C4" w:rsidR="00A90C0C" w:rsidRPr="000E72D3" w:rsidRDefault="00A90C0C" w:rsidP="00A90C0C">
      <w:pPr>
        <w:spacing w:after="120"/>
        <w:rPr>
          <w:rFonts w:eastAsia="Times New Roman" w:cstheme="minorHAnsi"/>
          <w:sz w:val="22"/>
          <w:szCs w:val="22"/>
        </w:rPr>
      </w:pPr>
      <w:r w:rsidRPr="000E72D3">
        <w:rPr>
          <w:rFonts w:eastAsia="Times New Roman" w:cstheme="minorHAnsi"/>
          <w:sz w:val="22"/>
          <w:szCs w:val="22"/>
        </w:rPr>
        <w:t xml:space="preserve">Spośród </w:t>
      </w:r>
      <w:r w:rsidR="001751A6" w:rsidRPr="000E72D3">
        <w:rPr>
          <w:rFonts w:eastAsia="Times New Roman" w:cstheme="minorHAnsi"/>
          <w:sz w:val="22"/>
          <w:szCs w:val="22"/>
        </w:rPr>
        <w:t xml:space="preserve">wszystkich </w:t>
      </w:r>
      <w:r w:rsidR="00776639" w:rsidRPr="000E72D3">
        <w:rPr>
          <w:rFonts w:eastAsia="Times New Roman" w:cstheme="minorHAnsi"/>
          <w:sz w:val="22"/>
          <w:szCs w:val="22"/>
        </w:rPr>
        <w:t>18</w:t>
      </w:r>
      <w:r w:rsidR="001751A6" w:rsidRPr="000E72D3">
        <w:rPr>
          <w:rFonts w:eastAsia="Times New Roman" w:cstheme="minorHAnsi"/>
          <w:sz w:val="22"/>
          <w:szCs w:val="22"/>
        </w:rPr>
        <w:t xml:space="preserve"> ofert </w:t>
      </w:r>
      <w:r w:rsidRPr="000E72D3">
        <w:rPr>
          <w:rFonts w:eastAsia="Times New Roman" w:cstheme="minorHAnsi"/>
          <w:sz w:val="22"/>
          <w:szCs w:val="22"/>
        </w:rPr>
        <w:t xml:space="preserve">procedowanych przez komisję w </w:t>
      </w:r>
      <w:r w:rsidR="00776639" w:rsidRPr="000E72D3">
        <w:rPr>
          <w:rFonts w:eastAsia="Times New Roman" w:cstheme="minorHAnsi"/>
          <w:sz w:val="22"/>
          <w:szCs w:val="22"/>
        </w:rPr>
        <w:t>12</w:t>
      </w:r>
      <w:r w:rsidRPr="000E72D3">
        <w:rPr>
          <w:rFonts w:eastAsia="Times New Roman" w:cstheme="minorHAnsi"/>
          <w:sz w:val="22"/>
          <w:szCs w:val="22"/>
        </w:rPr>
        <w:t xml:space="preserve"> przypadkach zakwalifikowano pełną wnioskowaną kwotę, </w:t>
      </w:r>
      <w:r w:rsidR="00776639" w:rsidRPr="000E72D3">
        <w:rPr>
          <w:rFonts w:eastAsia="Times New Roman" w:cstheme="minorHAnsi"/>
          <w:sz w:val="22"/>
          <w:szCs w:val="22"/>
        </w:rPr>
        <w:t>n</w:t>
      </w:r>
      <w:r w:rsidRPr="000E72D3">
        <w:rPr>
          <w:rFonts w:eastAsia="Times New Roman" w:cstheme="minorHAnsi"/>
          <w:sz w:val="22"/>
          <w:szCs w:val="22"/>
        </w:rPr>
        <w:t xml:space="preserve">atomiast </w:t>
      </w:r>
      <w:r w:rsidR="00776639" w:rsidRPr="000E72D3">
        <w:rPr>
          <w:rFonts w:eastAsia="Times New Roman" w:cstheme="minorHAnsi"/>
          <w:sz w:val="22"/>
          <w:szCs w:val="22"/>
        </w:rPr>
        <w:t>6</w:t>
      </w:r>
      <w:r w:rsidRPr="000E72D3">
        <w:rPr>
          <w:rFonts w:eastAsia="Times New Roman" w:cstheme="minorHAnsi"/>
          <w:sz w:val="22"/>
          <w:szCs w:val="22"/>
        </w:rPr>
        <w:t xml:space="preserve"> ofert odrzucono.</w:t>
      </w:r>
    </w:p>
    <w:p w14:paraId="004EAA10" w14:textId="12CD3A1D" w:rsidR="001751A6" w:rsidRPr="000E72D3" w:rsidRDefault="001751A6" w:rsidP="001751A6">
      <w:pPr>
        <w:spacing w:after="0"/>
        <w:rPr>
          <w:rFonts w:eastAsia="Times New Roman" w:cstheme="minorHAnsi"/>
          <w:sz w:val="22"/>
          <w:szCs w:val="22"/>
        </w:rPr>
      </w:pPr>
      <w:r w:rsidRPr="000E72D3">
        <w:rPr>
          <w:rFonts w:eastAsia="Times New Roman" w:cstheme="minorHAnsi"/>
          <w:sz w:val="22"/>
          <w:szCs w:val="22"/>
        </w:rPr>
        <w:t>Wydatki wykazane w 12 projektach nw. organizacji w pełni kwalifikowały się do objęcia</w:t>
      </w:r>
    </w:p>
    <w:p w14:paraId="64DED3F1" w14:textId="77777777" w:rsidR="001751A6" w:rsidRPr="000E72D3" w:rsidRDefault="001751A6" w:rsidP="001751A6">
      <w:pPr>
        <w:spacing w:after="0"/>
        <w:rPr>
          <w:rFonts w:eastAsia="Times New Roman" w:cstheme="minorHAnsi"/>
          <w:sz w:val="22"/>
          <w:szCs w:val="22"/>
        </w:rPr>
      </w:pPr>
      <w:r w:rsidRPr="000E72D3">
        <w:rPr>
          <w:rFonts w:eastAsia="Times New Roman" w:cstheme="minorHAnsi"/>
          <w:sz w:val="22"/>
          <w:szCs w:val="22"/>
        </w:rPr>
        <w:t>dofinansowaniem:</w:t>
      </w:r>
    </w:p>
    <w:p w14:paraId="080959A5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Caritas Diecezji Elbląskiej, Elbląg – przyznana kwota dotacji w wysokości: 32 560,00 zł,</w:t>
      </w:r>
    </w:p>
    <w:p w14:paraId="69C0D2E6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Stowarzyszenie Centrum Inicjatyw Lokalnych „Przestrzeń”, Blanki gm. Lidzbark Warmiński  – przyznana kwota dotacji w wysokości: 34 795,00 zł,</w:t>
      </w:r>
    </w:p>
    <w:p w14:paraId="2567B818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Towarzystwo Przyjaciół Dzieci Zarząd Oddziału Okręgowego w Elblągu, Elbląg – przyznana kwota dotacji w wysokości: 35 000,00 zł,</w:t>
      </w:r>
    </w:p>
    <w:p w14:paraId="170E31D6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Stowarzyszenie Przyjaciół Ziemi Lidzbarskiej, Lidzbark Warmiński – przyznana kwota dotacji w wysokości: 35 000,00 zł,</w:t>
      </w:r>
    </w:p>
    <w:p w14:paraId="169A8C4D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Warmińsko-Mazurskie Stowarzyszenie Pomocy Rodzinie „Sukurs”, Olsztyn – przyznana kwota dotacji w wysokości: 35 000,00 zł,</w:t>
      </w:r>
    </w:p>
    <w:p w14:paraId="42052A3C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Stowarzyszenie Wyjątkowe Serce, Olsztyn – przyznana kwota dotacji w wysokości: 35 000,00 zł,</w:t>
      </w:r>
    </w:p>
    <w:p w14:paraId="5B32057B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Elbląskie Stowarzyszenie Organizatorów Pomocy Społecznej, Elbląg – przyznana kwota dotacji w wysokości: 26 835,00 zł,</w:t>
      </w:r>
    </w:p>
    <w:p w14:paraId="290916AD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Towarzystwo Przyjaciół Dzieci Warmińsko-Mazurski Oddział Regionalny, Olsztyn – przyznana kwota dotacji w wysokości: 35 000,00 zł,</w:t>
      </w:r>
    </w:p>
    <w:p w14:paraId="5CB7C044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Towarzystwo Nasz Dom, Warszawa - Domy dla Dzieci Towarzystwa Nasz Dom w Mrągowie – przyznana kwota dotacji w wysokości: 35 000,00 zł,</w:t>
      </w:r>
    </w:p>
    <w:p w14:paraId="1057CD3E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Caritas Diecezji Ełckiej, Ełk – przyznana kwota dotacji w wysokości: 35 000,00 zł,</w:t>
      </w:r>
    </w:p>
    <w:p w14:paraId="13698384" w14:textId="77777777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 xml:space="preserve">Stowarzyszenie Pomocy Dzieciom i Rodzinie ARKA im. ks. Juliana </w:t>
      </w:r>
      <w:proofErr w:type="spellStart"/>
      <w:r w:rsidRPr="000E72D3">
        <w:rPr>
          <w:rFonts w:cstheme="minorHAnsi"/>
          <w:bCs/>
          <w:sz w:val="22"/>
          <w:szCs w:val="22"/>
        </w:rPr>
        <w:t>Żołnierkiewicza</w:t>
      </w:r>
      <w:proofErr w:type="spellEnd"/>
      <w:r w:rsidRPr="000E72D3">
        <w:rPr>
          <w:rFonts w:cstheme="minorHAnsi"/>
          <w:bCs/>
          <w:sz w:val="22"/>
          <w:szCs w:val="22"/>
        </w:rPr>
        <w:t xml:space="preserve"> w Olsztynie, Olsztyn – przyznana kwota dotacji w wysokości: 35 000,00 zł,</w:t>
      </w:r>
    </w:p>
    <w:p w14:paraId="23F736EC" w14:textId="4E81FA9E" w:rsidR="00776639" w:rsidRPr="000E72D3" w:rsidRDefault="00776639" w:rsidP="0077663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Fundacja "Przyszłość dla Dzieci",  Olsztyn  – przyznana kwota dotacji w wysokości: 34 200 zł.</w:t>
      </w:r>
    </w:p>
    <w:p w14:paraId="3958BDA0" w14:textId="054610D7" w:rsidR="0006103E" w:rsidRPr="000E72D3" w:rsidRDefault="0006103E" w:rsidP="0006103E">
      <w:pPr>
        <w:spacing w:after="0"/>
        <w:rPr>
          <w:rFonts w:eastAsia="Times New Roman" w:cstheme="minorHAnsi"/>
          <w:sz w:val="22"/>
          <w:szCs w:val="22"/>
        </w:rPr>
      </w:pPr>
      <w:r w:rsidRPr="000E72D3">
        <w:rPr>
          <w:rFonts w:eastAsia="Times New Roman" w:cstheme="minorHAnsi"/>
          <w:sz w:val="22"/>
          <w:szCs w:val="22"/>
        </w:rPr>
        <w:t xml:space="preserve">Dofinansowania nie otrzymało </w:t>
      </w:r>
      <w:r w:rsidR="00776639" w:rsidRPr="000E72D3">
        <w:rPr>
          <w:rFonts w:eastAsia="Times New Roman" w:cstheme="minorHAnsi"/>
          <w:sz w:val="22"/>
          <w:szCs w:val="22"/>
        </w:rPr>
        <w:t>6</w:t>
      </w:r>
      <w:r w:rsidRPr="000E72D3">
        <w:rPr>
          <w:rFonts w:eastAsia="Times New Roman" w:cstheme="minorHAnsi"/>
          <w:sz w:val="22"/>
          <w:szCs w:val="22"/>
        </w:rPr>
        <w:t xml:space="preserve"> projektów nw. podmiotów: </w:t>
      </w:r>
    </w:p>
    <w:p w14:paraId="79A25B19" w14:textId="77777777" w:rsidR="00776639" w:rsidRPr="000E72D3" w:rsidRDefault="00776639" w:rsidP="00776639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Polskie Stowarzyszenie na rzecz Osób z Niepełnosprawnością Intelektualną Koło w Iławie, Iława,</w:t>
      </w:r>
    </w:p>
    <w:p w14:paraId="648DC331" w14:textId="77777777" w:rsidR="00776639" w:rsidRPr="000E72D3" w:rsidRDefault="00776639" w:rsidP="00776639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 xml:space="preserve">Stowarzyszenie Inicjatorów Społecznych „Przyjazny Krąg”, Elbląg, </w:t>
      </w:r>
    </w:p>
    <w:p w14:paraId="2D862B68" w14:textId="77777777" w:rsidR="00776639" w:rsidRPr="000E72D3" w:rsidRDefault="00776639" w:rsidP="00776639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 xml:space="preserve">Stowarzyszenie </w:t>
      </w:r>
      <w:proofErr w:type="spellStart"/>
      <w:r w:rsidRPr="000E72D3">
        <w:rPr>
          <w:rFonts w:cstheme="minorHAnsi"/>
          <w:bCs/>
          <w:sz w:val="22"/>
          <w:szCs w:val="22"/>
        </w:rPr>
        <w:t>Żegoty</w:t>
      </w:r>
      <w:proofErr w:type="spellEnd"/>
      <w:r w:rsidRPr="000E72D3">
        <w:rPr>
          <w:rFonts w:cstheme="minorHAnsi"/>
          <w:bCs/>
          <w:sz w:val="22"/>
          <w:szCs w:val="22"/>
        </w:rPr>
        <w:t xml:space="preserve">, </w:t>
      </w:r>
      <w:proofErr w:type="spellStart"/>
      <w:r w:rsidRPr="000E72D3">
        <w:rPr>
          <w:rFonts w:cstheme="minorHAnsi"/>
          <w:bCs/>
          <w:sz w:val="22"/>
          <w:szCs w:val="22"/>
        </w:rPr>
        <w:t>Żegoty</w:t>
      </w:r>
      <w:proofErr w:type="spellEnd"/>
      <w:r w:rsidRPr="000E72D3">
        <w:rPr>
          <w:rFonts w:cstheme="minorHAnsi"/>
          <w:bCs/>
          <w:sz w:val="22"/>
          <w:szCs w:val="22"/>
        </w:rPr>
        <w:t xml:space="preserve"> gm. Kiwity, </w:t>
      </w:r>
    </w:p>
    <w:p w14:paraId="0F3C113F" w14:textId="77777777" w:rsidR="00776639" w:rsidRPr="000E72D3" w:rsidRDefault="00776639" w:rsidP="00776639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 xml:space="preserve">Fundacja „Drogowskazy”, Nielbark gm. Kurzętnik, </w:t>
      </w:r>
    </w:p>
    <w:p w14:paraId="0E6E56E9" w14:textId="77777777" w:rsidR="00776639" w:rsidRPr="000E72D3" w:rsidRDefault="00776639" w:rsidP="00776639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 xml:space="preserve">Federacja Organizacji Socjalnych Województwa Warmińsko-Mazurskiego </w:t>
      </w:r>
      <w:proofErr w:type="spellStart"/>
      <w:r w:rsidRPr="000E72D3">
        <w:rPr>
          <w:rFonts w:cstheme="minorHAnsi"/>
          <w:bCs/>
          <w:sz w:val="22"/>
          <w:szCs w:val="22"/>
        </w:rPr>
        <w:t>FOSa</w:t>
      </w:r>
      <w:proofErr w:type="spellEnd"/>
      <w:r w:rsidRPr="000E72D3">
        <w:rPr>
          <w:rFonts w:cstheme="minorHAnsi"/>
          <w:bCs/>
          <w:sz w:val="22"/>
          <w:szCs w:val="22"/>
        </w:rPr>
        <w:t xml:space="preserve">, Związek Stowarzyszeń, Olsztyn, </w:t>
      </w:r>
    </w:p>
    <w:p w14:paraId="74B07C1C" w14:textId="58B6DA80" w:rsidR="00147F0D" w:rsidRPr="000E72D3" w:rsidRDefault="00776639" w:rsidP="00F073D5">
      <w:pPr>
        <w:pStyle w:val="Akapitzlist"/>
        <w:numPr>
          <w:ilvl w:val="0"/>
          <w:numId w:val="29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0E72D3">
        <w:rPr>
          <w:rFonts w:cstheme="minorHAnsi"/>
          <w:bCs/>
          <w:sz w:val="22"/>
          <w:szCs w:val="22"/>
        </w:rPr>
        <w:t>Caritas Archidiecezji Warmińskiej, Olsztyn</w:t>
      </w:r>
      <w:r w:rsidR="00147F0D" w:rsidRPr="000E72D3">
        <w:rPr>
          <w:rFonts w:cstheme="minorHAnsi"/>
          <w:bCs/>
          <w:sz w:val="22"/>
          <w:szCs w:val="22"/>
        </w:rPr>
        <w:t>.</w:t>
      </w:r>
    </w:p>
    <w:p w14:paraId="6B28C698" w14:textId="2D302AA9" w:rsidR="001C3BA3" w:rsidRPr="000E72D3" w:rsidRDefault="00561A79" w:rsidP="001C3BA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1" w:name="_Hlk195529808"/>
      <w:r w:rsidRPr="000E72D3">
        <w:rPr>
          <w:rFonts w:asciiTheme="minorHAnsi" w:hAnsiTheme="minorHAnsi" w:cstheme="minorHAnsi"/>
          <w:b w:val="0"/>
          <w:sz w:val="22"/>
          <w:szCs w:val="22"/>
        </w:rPr>
        <w:t>Reasumując, n</w:t>
      </w:r>
      <w:r w:rsidR="001C3BA3" w:rsidRPr="000E72D3">
        <w:rPr>
          <w:rFonts w:asciiTheme="minorHAnsi" w:hAnsiTheme="minorHAnsi" w:cstheme="minorHAnsi"/>
          <w:b w:val="0"/>
          <w:sz w:val="22"/>
          <w:szCs w:val="22"/>
        </w:rPr>
        <w:t xml:space="preserve">a realizację zadania pn.: </w:t>
      </w:r>
      <w:r w:rsidR="001C3BA3" w:rsidRPr="000E72D3">
        <w:rPr>
          <w:rFonts w:asciiTheme="minorHAnsi" w:hAnsiTheme="minorHAnsi" w:cstheme="minorHAnsi"/>
          <w:bCs w:val="0"/>
          <w:sz w:val="22"/>
          <w:szCs w:val="22"/>
        </w:rPr>
        <w:t>„Kompleksowe wsparcie dla osób i rodzin, w tym dotkniętych dysfunkcją i kryzysem – edycja 202</w:t>
      </w:r>
      <w:r w:rsidR="00776639" w:rsidRPr="000E72D3">
        <w:rPr>
          <w:rFonts w:asciiTheme="minorHAnsi" w:hAnsiTheme="minorHAnsi" w:cstheme="minorHAnsi"/>
          <w:bCs w:val="0"/>
          <w:sz w:val="22"/>
          <w:szCs w:val="22"/>
        </w:rPr>
        <w:t>4</w:t>
      </w:r>
      <w:r w:rsidR="001C3BA3" w:rsidRPr="000E72D3">
        <w:rPr>
          <w:rFonts w:asciiTheme="minorHAnsi" w:hAnsiTheme="minorHAnsi" w:cstheme="minorHAnsi"/>
          <w:bCs w:val="0"/>
          <w:sz w:val="22"/>
          <w:szCs w:val="22"/>
        </w:rPr>
        <w:t>”</w:t>
      </w:r>
      <w:r w:rsidR="001C3BA3" w:rsidRPr="000E72D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3BA3" w:rsidRPr="000E72D3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="001C3BA3" w:rsidRPr="000E72D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3BA3" w:rsidRPr="000E72D3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="001C3BA3" w:rsidRPr="000E72D3">
        <w:rPr>
          <w:rFonts w:asciiTheme="minorHAnsi" w:hAnsiTheme="minorHAnsi" w:cstheme="minorHAnsi"/>
          <w:b w:val="0"/>
          <w:i/>
          <w:sz w:val="22"/>
          <w:szCs w:val="22"/>
        </w:rPr>
        <w:t>kwotę</w:t>
      </w:r>
      <w:r w:rsidR="001C3BA3" w:rsidRPr="000E72D3">
        <w:rPr>
          <w:rFonts w:asciiTheme="minorHAnsi" w:hAnsiTheme="minorHAnsi" w:cstheme="minorHAnsi"/>
          <w:i/>
          <w:sz w:val="22"/>
          <w:szCs w:val="22"/>
        </w:rPr>
        <w:t xml:space="preserve"> 450</w:t>
      </w:r>
      <w:r w:rsidR="00756FD0" w:rsidRPr="000E72D3">
        <w:rPr>
          <w:rFonts w:asciiTheme="minorHAnsi" w:hAnsiTheme="minorHAnsi" w:cstheme="minorHAnsi"/>
          <w:i/>
          <w:sz w:val="22"/>
          <w:szCs w:val="22"/>
        </w:rPr>
        <w:t> </w:t>
      </w:r>
      <w:r w:rsidR="001C3BA3" w:rsidRPr="000E72D3">
        <w:rPr>
          <w:rFonts w:asciiTheme="minorHAnsi" w:hAnsiTheme="minorHAnsi" w:cstheme="minorHAnsi"/>
          <w:sz w:val="22"/>
          <w:szCs w:val="22"/>
        </w:rPr>
        <w:t xml:space="preserve">000,00 zł, </w:t>
      </w:r>
      <w:r w:rsidR="00776639" w:rsidRPr="000E72D3">
        <w:rPr>
          <w:rFonts w:asciiTheme="minorHAnsi" w:hAnsiTheme="minorHAnsi" w:cstheme="minorHAnsi"/>
          <w:b w:val="0"/>
          <w:sz w:val="22"/>
          <w:szCs w:val="22"/>
        </w:rPr>
        <w:t xml:space="preserve">z której po obradach komisji na realizację 12 projektów rozdysponowano środki w wysokości </w:t>
      </w:r>
      <w:r w:rsidR="00776639" w:rsidRPr="000A69AB">
        <w:rPr>
          <w:rFonts w:asciiTheme="minorHAnsi" w:hAnsiTheme="minorHAnsi" w:cstheme="minorHAnsi"/>
          <w:bCs w:val="0"/>
          <w:sz w:val="22"/>
          <w:szCs w:val="22"/>
        </w:rPr>
        <w:t>408 390,00 zł</w:t>
      </w:r>
      <w:r w:rsidR="00A13A8D" w:rsidRPr="000E72D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29C4677" w14:textId="09C79533" w:rsidR="00776639" w:rsidRPr="000E72D3" w:rsidRDefault="00776639" w:rsidP="00776639">
      <w:pPr>
        <w:spacing w:after="120"/>
        <w:rPr>
          <w:rFonts w:cstheme="minorHAnsi"/>
          <w:sz w:val="22"/>
          <w:szCs w:val="22"/>
        </w:rPr>
      </w:pPr>
      <w:r w:rsidRPr="000E72D3">
        <w:rPr>
          <w:rFonts w:cstheme="minorHAnsi"/>
          <w:sz w:val="22"/>
          <w:szCs w:val="22"/>
        </w:rPr>
        <w:t xml:space="preserve">W ramach ww. kwoty podmioty wydatkowały ostatecznie łącznie </w:t>
      </w:r>
      <w:r w:rsidR="00A33A70" w:rsidRPr="000A69AB">
        <w:rPr>
          <w:rFonts w:cstheme="minorHAnsi"/>
          <w:b/>
          <w:bCs/>
          <w:sz w:val="22"/>
          <w:szCs w:val="22"/>
        </w:rPr>
        <w:t>406 919</w:t>
      </w:r>
      <w:r w:rsidRPr="000A69AB">
        <w:rPr>
          <w:rFonts w:cstheme="minorHAnsi"/>
          <w:b/>
          <w:bCs/>
          <w:sz w:val="22"/>
          <w:szCs w:val="22"/>
        </w:rPr>
        <w:t>,0</w:t>
      </w:r>
      <w:r w:rsidR="00A33A70" w:rsidRPr="000A69AB">
        <w:rPr>
          <w:rFonts w:cstheme="minorHAnsi"/>
          <w:b/>
          <w:bCs/>
          <w:sz w:val="22"/>
          <w:szCs w:val="22"/>
        </w:rPr>
        <w:t>1</w:t>
      </w:r>
      <w:r w:rsidRPr="000A69AB">
        <w:rPr>
          <w:rFonts w:cstheme="minorHAnsi"/>
          <w:b/>
          <w:bCs/>
          <w:sz w:val="22"/>
          <w:szCs w:val="22"/>
        </w:rPr>
        <w:t xml:space="preserve"> zł</w:t>
      </w:r>
      <w:r w:rsidRPr="000E72D3">
        <w:rPr>
          <w:rFonts w:cstheme="minorHAnsi"/>
          <w:sz w:val="22"/>
          <w:szCs w:val="22"/>
        </w:rPr>
        <w:t>, tj. 99,</w:t>
      </w:r>
      <w:r w:rsidR="00A33A70" w:rsidRPr="000E72D3">
        <w:rPr>
          <w:rFonts w:cstheme="minorHAnsi"/>
          <w:sz w:val="22"/>
          <w:szCs w:val="22"/>
        </w:rPr>
        <w:t>64</w:t>
      </w:r>
      <w:r w:rsidRPr="000E72D3">
        <w:rPr>
          <w:rFonts w:cstheme="minorHAnsi"/>
          <w:sz w:val="22"/>
          <w:szCs w:val="22"/>
        </w:rPr>
        <w:t>% przyznanej kwoty. Zwrotu niewykorzystanych środków dokonały 2 podmioty na łączną kwotę 1 </w:t>
      </w:r>
      <w:r w:rsidR="00DA1670" w:rsidRPr="000E72D3">
        <w:rPr>
          <w:rFonts w:cstheme="minorHAnsi"/>
          <w:sz w:val="22"/>
          <w:szCs w:val="22"/>
        </w:rPr>
        <w:t>470</w:t>
      </w:r>
      <w:r w:rsidRPr="000E72D3">
        <w:rPr>
          <w:rFonts w:cstheme="minorHAnsi"/>
          <w:sz w:val="22"/>
          <w:szCs w:val="22"/>
        </w:rPr>
        <w:t>,9</w:t>
      </w:r>
      <w:r w:rsidR="00DA1670" w:rsidRPr="000E72D3">
        <w:rPr>
          <w:rFonts w:cstheme="minorHAnsi"/>
          <w:sz w:val="22"/>
          <w:szCs w:val="22"/>
        </w:rPr>
        <w:t>9</w:t>
      </w:r>
      <w:r w:rsidRPr="000E72D3">
        <w:rPr>
          <w:rFonts w:cstheme="minorHAnsi"/>
          <w:sz w:val="22"/>
          <w:szCs w:val="22"/>
        </w:rPr>
        <w:t>zł.</w:t>
      </w:r>
    </w:p>
    <w:bookmarkEnd w:id="21"/>
    <w:p w14:paraId="3A0D37D6" w14:textId="77777777" w:rsidR="00776639" w:rsidRPr="000E72D3" w:rsidRDefault="00776639" w:rsidP="001C3BA3">
      <w:pPr>
        <w:spacing w:after="120"/>
        <w:rPr>
          <w:rFonts w:cstheme="minorHAnsi"/>
          <w:sz w:val="22"/>
          <w:szCs w:val="22"/>
        </w:rPr>
      </w:pPr>
    </w:p>
    <w:p w14:paraId="3D7BC61F" w14:textId="61DF8C6E" w:rsidR="001C3BA3" w:rsidRPr="000E72D3" w:rsidRDefault="001C3BA3" w:rsidP="001C3BA3">
      <w:pPr>
        <w:spacing w:after="120"/>
        <w:rPr>
          <w:rFonts w:cstheme="minorHAnsi"/>
          <w:b/>
          <w:sz w:val="22"/>
          <w:szCs w:val="22"/>
        </w:rPr>
      </w:pPr>
      <w:r w:rsidRPr="000E72D3">
        <w:rPr>
          <w:rFonts w:cstheme="minorHAnsi"/>
          <w:sz w:val="22"/>
          <w:szCs w:val="22"/>
        </w:rPr>
        <w:t xml:space="preserve">Wszystkie podmioty, które otrzymały dofinansowanie przedłożyły sprawozdanie końcowe z wykonania zadania publicznego w zakresie pomocy społecznej. Sprawozdania końcowe z </w:t>
      </w:r>
      <w:r w:rsidR="000E72D3" w:rsidRPr="000E72D3">
        <w:rPr>
          <w:rFonts w:cstheme="minorHAnsi"/>
          <w:sz w:val="22"/>
          <w:szCs w:val="22"/>
        </w:rPr>
        <w:t>12</w:t>
      </w:r>
      <w:r w:rsidRPr="000E72D3">
        <w:rPr>
          <w:rFonts w:cstheme="minorHAnsi"/>
          <w:sz w:val="22"/>
          <w:szCs w:val="22"/>
        </w:rPr>
        <w:t xml:space="preserve"> zadań publicznych zrealizowanych w zakresie pomocy społecznej zostały zatwierdzone pod względem finansowym, merytorycznym i formalnym.</w:t>
      </w:r>
    </w:p>
    <w:p w14:paraId="4C43159E" w14:textId="26AB7323" w:rsidR="00814993" w:rsidRPr="000E72D3" w:rsidRDefault="00127460" w:rsidP="000E5056">
      <w:pPr>
        <w:suppressAutoHyphens/>
        <w:spacing w:before="240" w:after="120" w:line="276" w:lineRule="auto"/>
        <w:rPr>
          <w:rFonts w:cstheme="minorHAnsi"/>
          <w:i/>
          <w:sz w:val="22"/>
          <w:szCs w:val="22"/>
        </w:rPr>
      </w:pPr>
      <w:r w:rsidRPr="000E72D3">
        <w:rPr>
          <w:rFonts w:cstheme="minorHAnsi"/>
          <w:b/>
          <w:iCs/>
          <w:sz w:val="22"/>
          <w:szCs w:val="22"/>
        </w:rPr>
        <w:t xml:space="preserve">Tabela nr </w:t>
      </w:r>
      <w:r w:rsidR="00A701DF" w:rsidRPr="000E72D3">
        <w:rPr>
          <w:rFonts w:cstheme="minorHAnsi"/>
          <w:b/>
          <w:iCs/>
          <w:sz w:val="22"/>
          <w:szCs w:val="22"/>
        </w:rPr>
        <w:t>2</w:t>
      </w:r>
      <w:r w:rsidRPr="000E72D3">
        <w:rPr>
          <w:rFonts w:cstheme="minorHAnsi"/>
          <w:iCs/>
          <w:sz w:val="22"/>
          <w:szCs w:val="22"/>
        </w:rPr>
        <w:t>: Realizacja</w:t>
      </w:r>
      <w:r w:rsidRPr="000E72D3">
        <w:rPr>
          <w:rFonts w:cstheme="minorHAnsi"/>
          <w:sz w:val="22"/>
          <w:szCs w:val="22"/>
        </w:rPr>
        <w:t xml:space="preserve"> konkursu: </w:t>
      </w:r>
      <w:r w:rsidRPr="000E72D3">
        <w:rPr>
          <w:rFonts w:cstheme="minorHAnsi"/>
          <w:i/>
          <w:sz w:val="22"/>
          <w:szCs w:val="22"/>
        </w:rPr>
        <w:t>„</w:t>
      </w:r>
      <w:r w:rsidR="004C56FD" w:rsidRPr="000E72D3">
        <w:rPr>
          <w:rFonts w:cstheme="minorHAnsi"/>
          <w:i/>
          <w:sz w:val="22"/>
          <w:szCs w:val="22"/>
        </w:rPr>
        <w:t>Kompleksowe wsparcie dla osób i rodzin w trudnej sytuacji życiowej, w tym  dotkniętych dysfunkcją i kryzysem</w:t>
      </w:r>
      <w:r w:rsidR="00E70396" w:rsidRPr="000E72D3">
        <w:rPr>
          <w:rFonts w:cstheme="minorHAnsi"/>
          <w:i/>
          <w:sz w:val="22"/>
          <w:szCs w:val="22"/>
        </w:rPr>
        <w:t xml:space="preserve"> – edycja 202</w:t>
      </w:r>
      <w:r w:rsidR="000E72D3" w:rsidRPr="000E72D3">
        <w:rPr>
          <w:rFonts w:cstheme="minorHAnsi"/>
          <w:i/>
          <w:sz w:val="22"/>
          <w:szCs w:val="22"/>
        </w:rPr>
        <w:t>4</w:t>
      </w:r>
      <w:r w:rsidRPr="000E72D3">
        <w:rPr>
          <w:rFonts w:cstheme="minorHAnsi"/>
          <w:i/>
          <w:sz w:val="22"/>
          <w:szCs w:val="22"/>
        </w:rPr>
        <w:t xml:space="preserve">” </w:t>
      </w:r>
    </w:p>
    <w:tbl>
      <w:tblPr>
        <w:tblW w:w="9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842"/>
        <w:gridCol w:w="1134"/>
        <w:gridCol w:w="1213"/>
        <w:gridCol w:w="1081"/>
      </w:tblGrid>
      <w:tr w:rsidR="008A1883" w:rsidRPr="008A1883" w14:paraId="4952037D" w14:textId="77777777" w:rsidTr="000E72D3">
        <w:trPr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47263" w14:textId="4CB4541E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FDA2" w14:textId="0D17B278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2F622" w14:textId="198F7E0E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95EBA" w14:textId="27F2D389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3E075" w14:textId="77648505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6CF02" w14:textId="256DE3D0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045C9" w14:textId="5E94A831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8A1883" w:rsidRPr="008A1883" w14:paraId="0CD59F45" w14:textId="77777777" w:rsidTr="000E72D3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B996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88DE8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8ABAA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5CF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85A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369E7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2726D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8A1883" w:rsidRPr="008A1883" w14:paraId="5FEC862C" w14:textId="77777777" w:rsidTr="000E72D3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BD542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131D9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228D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FC12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1B14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68E41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C3219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8A1883" w:rsidRPr="008A1883" w14:paraId="4B514EE9" w14:textId="77777777" w:rsidTr="000905A0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28E68" w14:textId="77777777" w:rsidR="000905A0" w:rsidRPr="008A1883" w:rsidRDefault="000905A0" w:rsidP="000905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E023F" w14:textId="0CF47536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PS-VII.946.5.1.2024.KW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91C40" w14:textId="1F435B5E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BCA3" w14:textId="210E8B93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„Prowadzenie działań kompleksowego, specjalistycznego i psychologicznego wsparcia dla rodzin dotkniętych dysfunkcją i kryzysem oraz ofiar przemocy”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A7696" w14:textId="1E159FDA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32 560,00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402E7" w14:textId="44B6D160" w:rsidR="000905A0" w:rsidRPr="008A1883" w:rsidRDefault="000905A0" w:rsidP="000905A0">
            <w:pPr>
              <w:spacing w:after="0" w:line="240" w:lineRule="auto"/>
              <w:rPr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32 560,00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02A6A" w14:textId="10B6D6F9" w:rsidR="000905A0" w:rsidRPr="008A1883" w:rsidRDefault="000905A0" w:rsidP="000905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4B8F9331" w14:textId="77777777" w:rsidTr="000905A0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2B71" w14:textId="77777777" w:rsidR="000905A0" w:rsidRPr="008A1883" w:rsidRDefault="000905A0" w:rsidP="000905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3F47" w14:textId="7B360DB0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PS-VII.946.5.2.2024.KW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6D98" w14:textId="704A5EA4" w:rsidR="000905A0" w:rsidRPr="008A1883" w:rsidRDefault="000905A0" w:rsidP="000905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Stowarzyszenie Centrum Inicjatyw Lokalnych „Przestrzeń”, Blanki 13, 11-100 Lidzbark Warmiński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4226" w14:textId="1245A2BD" w:rsidR="000905A0" w:rsidRPr="008A1883" w:rsidRDefault="000905A0" w:rsidP="000905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"Wspólne popołudnia"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528" w14:textId="2A8B5326" w:rsidR="000905A0" w:rsidRPr="008A1883" w:rsidRDefault="000905A0" w:rsidP="000905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34 795,00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E1FF" w14:textId="348B28BE" w:rsidR="000905A0" w:rsidRPr="008A1883" w:rsidRDefault="000905A0" w:rsidP="000905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34 795,00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AAB89" w14:textId="77777777" w:rsidR="000905A0" w:rsidRPr="008A1883" w:rsidRDefault="000905A0" w:rsidP="000905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770EC404" w14:textId="77777777" w:rsidTr="000905A0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8113" w14:textId="77777777" w:rsidR="000E72D3" w:rsidRPr="008A1883" w:rsidRDefault="000E72D3" w:rsidP="000E7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81A8" w14:textId="346E5B4A" w:rsidR="000E72D3" w:rsidRPr="008A1883" w:rsidRDefault="000E72D3" w:rsidP="000E72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PS-VII.946.5.4.2024.KW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D601" w14:textId="04D52978" w:rsidR="000E72D3" w:rsidRPr="008A1883" w:rsidRDefault="000E72D3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Towarzystwo Przyjaciół Dzieci Zarząd Oddziału Okręgowego w Elblągu, 82-300 Elbląg ul. 1 Maja 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EB9B" w14:textId="7816C8A3" w:rsidR="000E72D3" w:rsidRPr="008A1883" w:rsidRDefault="000E72D3" w:rsidP="000E72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"Integralny System Pomocy Dziecku i Rodzinie"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9445" w14:textId="68D3A1FD" w:rsidR="000E72D3" w:rsidRPr="008A1883" w:rsidRDefault="000E72D3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D163" w14:textId="157436D8" w:rsidR="000E72D3" w:rsidRPr="008A1883" w:rsidRDefault="000905A0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33 574,59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B742" w14:textId="239AA78A" w:rsidR="000E72D3" w:rsidRPr="008A1883" w:rsidRDefault="000905A0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1 425,41</w:t>
            </w:r>
          </w:p>
        </w:tc>
      </w:tr>
      <w:tr w:rsidR="008A1883" w:rsidRPr="008A1883" w14:paraId="6E3B122A" w14:textId="77777777" w:rsidTr="00BA0EFF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A321" w14:textId="77777777" w:rsidR="00BA0EFF" w:rsidRPr="008A1883" w:rsidRDefault="00BA0EFF" w:rsidP="00BA0EF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0B24" w14:textId="09468E45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PS-VII.946.5.5.2024.KW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6255" w14:textId="71D7C614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Stowarzyszenie Przyjaciół Ziemi Lidzbarskiej, 11-100 Lidzbark Warmiński ul. Słowackiego 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3344" w14:textId="1D1C121F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"Może być inaczej "- program profilaktyczno-edukacyjny realizowany w ramach świetlicy"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901F" w14:textId="2152852F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B5A1" w14:textId="0735DBF1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E9617" w14:textId="4894C238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178330E4" w14:textId="77777777" w:rsidTr="00BA0EFF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CF77" w14:textId="77777777" w:rsidR="00BA0EFF" w:rsidRPr="008A1883" w:rsidRDefault="00BA0EFF" w:rsidP="00BA0EF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7EBF5" w14:textId="3A9D08C4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PS-VII.946.5.7.2024.KW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D38" w14:textId="51F61305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Warmińsko-Mazurskie Stowarzyszenie Pomocy Rodzinie „Sukurs”, 10-006 Olsztyn ul. Pieniężnego 10/9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D073" w14:textId="1694A458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„Profesjonalna pomoc interwencyjno-wspierająca i profilaktyczna dla rodzin dotkniętych przemocą, dysfunkcją i kryzysem”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7A9C" w14:textId="0223A315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47A4D" w14:textId="38437010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CEB0" w14:textId="25DC9A6A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4982FFBF" w14:textId="77777777" w:rsidTr="00BA0EFF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4BFC" w14:textId="77777777" w:rsidR="00BA0EFF" w:rsidRPr="008A1883" w:rsidRDefault="00BA0EFF" w:rsidP="00BA0EF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ABC05" w14:textId="6260B768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PS-VII.946.5.8.2024.KW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CB81" w14:textId="660332AF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Stowarzyszenie Wyjątkowe Serce, 10-685 Olsztyn ul. Turowskiego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FCD6" w14:textId="07900766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"Mam wsparcie - mam szanse II"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9F0" w14:textId="2D90CC40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2A11D" w14:textId="0E2EE28B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C914" w14:textId="28FC8E79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33439315" w14:textId="77777777" w:rsidTr="00BA0EFF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C2F70" w14:textId="77777777" w:rsidR="00BA0EFF" w:rsidRPr="008A1883" w:rsidRDefault="00BA0EFF" w:rsidP="00BA0EF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BE12" w14:textId="5DCF26F9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PS-VII.946.5.9.2024.KW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C7EF8" w14:textId="6C64AB18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Elbląskie Stowarzyszenie Organizatorów Pomocy Społecznej, 82-300 Elbląg ul. Czerwonego Krzyża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E668" w14:textId="3B789BB0" w:rsidR="00BA0EFF" w:rsidRPr="008A1883" w:rsidRDefault="00BA0EFF" w:rsidP="00BA0E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"Nie jesteś sam. Ku lepszej przyszłości"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6F66E" w14:textId="71142D88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26 835,00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89ADA" w14:textId="37B5A1F9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26 835,00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5C35" w14:textId="77D8B512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56A9DFEB" w14:textId="77777777" w:rsidTr="000E72D3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1E06" w14:textId="77777777" w:rsidR="000E72D3" w:rsidRPr="008A1883" w:rsidRDefault="000E72D3" w:rsidP="000E7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EABA3" w14:textId="54DF661C" w:rsidR="000E72D3" w:rsidRPr="008A1883" w:rsidRDefault="00BA0EFF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PS-VII.946.5.11.2024.KW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75CA" w14:textId="236CF246" w:rsidR="000E72D3" w:rsidRPr="008A1883" w:rsidRDefault="00BA0EFF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Towarzystwo Przyjaciół Dzieci Warmińsko-Mazurski Oddział Regionalny 10-691 Olsztyn ul. Panasa 1A/18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9D99" w14:textId="71AA4CE5" w:rsidR="000E72D3" w:rsidRPr="008A1883" w:rsidRDefault="00BA0EFF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”Ścieżki życia 4”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E0E7" w14:textId="4FDF865C" w:rsidR="000E72D3" w:rsidRPr="008A1883" w:rsidRDefault="008A1883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F474" w14:textId="10B33C78" w:rsidR="000E72D3" w:rsidRPr="008A1883" w:rsidRDefault="008A1883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35 000,00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2ED9E" w14:textId="7A6F61B8" w:rsidR="000E72D3" w:rsidRPr="008A1883" w:rsidRDefault="000E72D3" w:rsidP="000E72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6E959B24" w14:textId="77777777" w:rsidTr="000E72D3">
        <w:trPr>
          <w:trHeight w:val="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6B0BC" w14:textId="77777777" w:rsidR="00BA0EFF" w:rsidRPr="008A1883" w:rsidRDefault="00BA0EFF" w:rsidP="00BA0EF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189B" w14:textId="73294C10" w:rsidR="00BA0EFF" w:rsidRPr="008A1883" w:rsidRDefault="008A1883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PS-VII.946.5.13.2024.KW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B2E5" w14:textId="08E56D0F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Towarzystwo Nasz Dom, 01-830 Warszawa Aleja Zjednoczenia 34, Domy dla Dzieci Towarzystwa Nasz Dom w Mrągowie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EB0F" w14:textId="082BA971" w:rsidR="00BA0EFF" w:rsidRPr="008A1883" w:rsidRDefault="008A1883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”Dzieciaki 2024”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7FA1" w14:textId="0DD4B504" w:rsidR="00BA0EFF" w:rsidRPr="008A1883" w:rsidRDefault="008A1883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133E1" w14:textId="7205B2D5" w:rsidR="00BA0EFF" w:rsidRPr="008A1883" w:rsidRDefault="008A1883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sz w:val="18"/>
                <w:szCs w:val="18"/>
              </w:rPr>
              <w:t>35 000,00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02A42" w14:textId="41E27259" w:rsidR="00BA0EFF" w:rsidRPr="008A1883" w:rsidRDefault="00BA0EFF" w:rsidP="00BA0E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8A1883" w:rsidRPr="008A1883" w14:paraId="091500A5" w14:textId="77777777" w:rsidTr="000E72D3">
        <w:trPr>
          <w:trHeight w:val="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79E5F" w14:textId="77777777" w:rsidR="008A1883" w:rsidRPr="008A1883" w:rsidRDefault="008A1883" w:rsidP="008A188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38C17" w14:textId="5A4BAB89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PS-VII.946.5.14.2024.KW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FF35" w14:textId="73B49E0D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Caritas Diecezji Ełckiej, 19-300 Ełk ul. ks. prał. Mariana Szczęsnego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7E95" w14:textId="6B584233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”Pozytywne zmiany II”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C3F0" w14:textId="162158FD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cstheme="minorHAnsi"/>
                <w:sz w:val="18"/>
                <w:szCs w:val="18"/>
              </w:rPr>
              <w:t>35 000,00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5B5AA" w14:textId="28AC6BF9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34 954,42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70EAD" w14:textId="4040B73F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45,58</w:t>
            </w:r>
          </w:p>
        </w:tc>
      </w:tr>
      <w:tr w:rsidR="008A1883" w:rsidRPr="008A1883" w14:paraId="5D90C066" w14:textId="77777777" w:rsidTr="000E72D3">
        <w:trPr>
          <w:trHeight w:val="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6A93" w14:textId="77777777" w:rsidR="008A1883" w:rsidRPr="008A1883" w:rsidRDefault="008A1883" w:rsidP="008A188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33876" w14:textId="41613D35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PS-VII.946.5.17.2024.KW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9BD0B" w14:textId="21D392C5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Fundacja "Przyszłość dla Dzieci" 10-364 Olsztyn, ul. Tracka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60EFC" w14:textId="25242428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"Warsztaty edukacyjne w Fundacji „Przyszłość dla Dzieci”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9B809" w14:textId="2F594FB5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34 200,00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5E69F" w14:textId="2E71B15D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34 200,00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D21D3" w14:textId="5B271494" w:rsidR="008A1883" w:rsidRPr="008A1883" w:rsidRDefault="008A1883" w:rsidP="008A18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0A69AB" w:rsidRPr="000A69AB" w14:paraId="00175621" w14:textId="77777777" w:rsidTr="000E72D3">
        <w:trPr>
          <w:trHeight w:val="481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08CF0" w14:textId="31AAD1E7" w:rsidR="00BA0EFF" w:rsidRPr="000A69AB" w:rsidRDefault="00BA0EFF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RAZEM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2BBF9D" w14:textId="7ABEB44F" w:rsidR="00BA0EFF" w:rsidRPr="000A69AB" w:rsidRDefault="00BA0EFF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="008A1883"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08</w:t>
            </w: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8A1883"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39</w:t>
            </w: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29738" w14:textId="5DACC86A" w:rsidR="00BA0EFF" w:rsidRPr="000A69AB" w:rsidRDefault="008A1883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406 919,01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00720" w14:textId="15961896" w:rsidR="00BA0EFF" w:rsidRPr="000A69AB" w:rsidRDefault="008A1883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1 470,99</w:t>
            </w:r>
          </w:p>
        </w:tc>
      </w:tr>
    </w:tbl>
    <w:p w14:paraId="77EC25D7" w14:textId="03A6FA2A" w:rsidR="00814993" w:rsidRPr="000A69AB" w:rsidRDefault="00127460">
      <w:pPr>
        <w:pStyle w:val="Akapitzlist"/>
        <w:numPr>
          <w:ilvl w:val="0"/>
          <w:numId w:val="21"/>
        </w:numPr>
        <w:suppressAutoHyphens/>
        <w:spacing w:before="240" w:after="120"/>
        <w:ind w:left="357" w:hanging="357"/>
        <w:outlineLvl w:val="2"/>
        <w:rPr>
          <w:rFonts w:cstheme="minorHAnsi"/>
          <w:b/>
          <w:iCs/>
          <w:sz w:val="22"/>
          <w:szCs w:val="22"/>
        </w:rPr>
      </w:pPr>
      <w:bookmarkStart w:id="22" w:name="RANGE!A1:F17"/>
      <w:bookmarkStart w:id="23" w:name="_Toc195615454"/>
      <w:bookmarkEnd w:id="22"/>
      <w:r w:rsidRPr="000A69AB">
        <w:rPr>
          <w:rFonts w:cstheme="minorHAnsi"/>
          <w:b/>
          <w:iCs/>
          <w:sz w:val="22"/>
          <w:szCs w:val="22"/>
        </w:rPr>
        <w:t>„</w:t>
      </w:r>
      <w:bookmarkStart w:id="24" w:name="_Hlk69367729"/>
      <w:r w:rsidR="00EC5AB3" w:rsidRPr="000A69AB">
        <w:rPr>
          <w:rFonts w:cstheme="minorHAnsi"/>
          <w:b/>
          <w:iCs/>
          <w:sz w:val="22"/>
          <w:szCs w:val="22"/>
        </w:rPr>
        <w:t>Pomoc osobom bezdomnym i zagrożonym</w:t>
      </w:r>
      <w:r w:rsidR="004C335C" w:rsidRPr="000A69AB">
        <w:rPr>
          <w:rFonts w:cstheme="minorHAnsi"/>
          <w:b/>
          <w:iCs/>
          <w:sz w:val="22"/>
          <w:szCs w:val="22"/>
        </w:rPr>
        <w:t xml:space="preserve"> bezdomnością</w:t>
      </w:r>
      <w:r w:rsidRPr="000A69AB">
        <w:rPr>
          <w:rFonts w:cstheme="minorHAnsi"/>
          <w:b/>
          <w:iCs/>
          <w:sz w:val="22"/>
          <w:szCs w:val="22"/>
        </w:rPr>
        <w:t xml:space="preserve"> – edycja 20</w:t>
      </w:r>
      <w:r w:rsidR="00EC5AB3" w:rsidRPr="000A69AB">
        <w:rPr>
          <w:rFonts w:cstheme="minorHAnsi"/>
          <w:b/>
          <w:iCs/>
          <w:sz w:val="22"/>
          <w:szCs w:val="22"/>
        </w:rPr>
        <w:t>2</w:t>
      </w:r>
      <w:bookmarkEnd w:id="24"/>
      <w:r w:rsidR="008A1883" w:rsidRPr="000A69AB">
        <w:rPr>
          <w:rFonts w:cstheme="minorHAnsi"/>
          <w:b/>
          <w:iCs/>
          <w:sz w:val="22"/>
          <w:szCs w:val="22"/>
        </w:rPr>
        <w:t>4</w:t>
      </w:r>
      <w:r w:rsidRPr="000A69AB">
        <w:rPr>
          <w:rFonts w:cstheme="minorHAnsi"/>
          <w:b/>
          <w:iCs/>
          <w:sz w:val="22"/>
          <w:szCs w:val="22"/>
        </w:rPr>
        <w:t>”</w:t>
      </w:r>
      <w:bookmarkEnd w:id="23"/>
    </w:p>
    <w:p w14:paraId="47B05A23" w14:textId="6F755775" w:rsidR="00814993" w:rsidRPr="000A69AB" w:rsidRDefault="00127460" w:rsidP="00CB50B5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>Zgodnie z ogłoszonym konkursem o wsparcie mogły ubiegać się organizacje pozarządowe, 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których mowa w art. 3 ust. 2 ustawy z dnia</w:t>
      </w:r>
      <w:r w:rsidR="008C1774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24 kwietnia 2003 r. o działalności pożytku publicznego i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zakresie pomocy społecznej. Na dofinansowanie działań organizacji pozarządowych ubiegających się</w:t>
      </w:r>
      <w:r w:rsidR="008C1774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wsparcie w ramach powyższego konkursu przeznaczono z budżetu Wojewody Warmińsko-Mazurskiego </w:t>
      </w:r>
      <w:r w:rsidR="00742052" w:rsidRPr="000A69AB">
        <w:rPr>
          <w:rFonts w:ascii="Calibri" w:hAnsi="Calibri" w:cs="Calibri"/>
          <w:iCs/>
          <w:sz w:val="22"/>
          <w:szCs w:val="22"/>
        </w:rPr>
        <w:t>5</w:t>
      </w:r>
      <w:r w:rsidR="00FE2301" w:rsidRPr="000A69AB">
        <w:rPr>
          <w:rFonts w:ascii="Calibri" w:hAnsi="Calibri" w:cs="Calibri"/>
          <w:iCs/>
          <w:sz w:val="22"/>
          <w:szCs w:val="22"/>
        </w:rPr>
        <w:t>9</w:t>
      </w:r>
      <w:r w:rsidR="00742052" w:rsidRPr="000A69AB">
        <w:rPr>
          <w:rFonts w:ascii="Calibri" w:hAnsi="Calibri" w:cs="Calibri"/>
          <w:iCs/>
          <w:sz w:val="22"/>
          <w:szCs w:val="22"/>
        </w:rPr>
        <w:t>0</w:t>
      </w:r>
      <w:r w:rsidR="00C41CF8" w:rsidRPr="000A69AB">
        <w:rPr>
          <w:rFonts w:ascii="Calibri" w:hAnsi="Calibri" w:cs="Calibri"/>
          <w:iCs/>
          <w:sz w:val="22"/>
          <w:szCs w:val="22"/>
        </w:rPr>
        <w:t xml:space="preserve"> </w:t>
      </w:r>
      <w:r w:rsidR="00FE2301" w:rsidRPr="000A69AB">
        <w:rPr>
          <w:rFonts w:ascii="Calibri" w:hAnsi="Calibri" w:cs="Calibri"/>
          <w:iCs/>
          <w:sz w:val="22"/>
          <w:szCs w:val="22"/>
        </w:rPr>
        <w:t>939</w:t>
      </w:r>
      <w:r w:rsidR="00C41CF8" w:rsidRPr="000A69AB">
        <w:rPr>
          <w:rFonts w:ascii="Calibri" w:hAnsi="Calibri" w:cs="Calibri"/>
          <w:iCs/>
          <w:sz w:val="22"/>
          <w:szCs w:val="22"/>
        </w:rPr>
        <w:t>,00</w:t>
      </w:r>
      <w:r w:rsidRPr="000A69AB">
        <w:rPr>
          <w:rFonts w:asciiTheme="minorHAnsi" w:hAnsiTheme="minorHAnsi" w:cstheme="minorHAnsi"/>
          <w:sz w:val="22"/>
          <w:szCs w:val="22"/>
        </w:rPr>
        <w:t xml:space="preserve"> zł.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09E58" w14:textId="20D877B9" w:rsidR="00D25129" w:rsidRPr="000A69AB" w:rsidRDefault="00D25129" w:rsidP="00742052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Zgodnie z przyjętymi kryteriami konkursu wnioskowana dotacja nie mogła być wyższa niż </w:t>
      </w:r>
      <w:r w:rsidR="00E64FC5" w:rsidRPr="000A69AB">
        <w:rPr>
          <w:rFonts w:asciiTheme="minorHAnsi" w:hAnsiTheme="minorHAnsi" w:cstheme="minorHAnsi"/>
          <w:b w:val="0"/>
          <w:sz w:val="22"/>
          <w:szCs w:val="22"/>
        </w:rPr>
        <w:t>6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0</w:t>
      </w:r>
      <w:r w:rsidR="003C062B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000 zł, a</w:t>
      </w:r>
      <w:r w:rsidR="00AF699D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w przypadku podmiotów działających krócej niż 1 rok 10</w:t>
      </w:r>
      <w:r w:rsidR="003C062B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000 zł. 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>W 202</w:t>
      </w:r>
      <w:r w:rsidR="008A1883" w:rsidRPr="000A69AB">
        <w:rPr>
          <w:rFonts w:asciiTheme="minorHAnsi" w:hAnsiTheme="minorHAnsi" w:cstheme="minorHAnsi"/>
          <w:b w:val="0"/>
          <w:sz w:val="22"/>
          <w:szCs w:val="22"/>
        </w:rPr>
        <w:t>4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 xml:space="preserve"> minimalny wymagany udział środków własnych określono na poziomie 10%.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W ramach wymaganego 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>1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0% udziału środków własnych, </w:t>
      </w:r>
      <w:r w:rsidR="00E64FC5" w:rsidRPr="000A69AB">
        <w:rPr>
          <w:rFonts w:asciiTheme="minorHAnsi" w:hAnsiTheme="minorHAnsi" w:cstheme="minorHAnsi"/>
          <w:b w:val="0"/>
          <w:sz w:val="22"/>
          <w:szCs w:val="22"/>
        </w:rPr>
        <w:t>kwotę min. 50% wymaganego minimalnego wkładu własnego stanowiły środki finansowe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, którymi dysponował podmiot uprawniony (własne lub pochodzące z innych źródeł publicznych)</w:t>
      </w:r>
      <w:r w:rsidR="005B7746" w:rsidRPr="000A69AB">
        <w:rPr>
          <w:rFonts w:asciiTheme="minorHAnsi" w:hAnsiTheme="minorHAnsi" w:cstheme="minorHAnsi"/>
          <w:b w:val="0"/>
          <w:sz w:val="22"/>
          <w:szCs w:val="22"/>
        </w:rPr>
        <w:t>,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nie</w:t>
      </w:r>
      <w:r w:rsidR="00AF699D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mógł to być np.: wkład osobowy, rozumiany jako praca społeczna członków i</w:t>
      </w:r>
      <w:r w:rsidR="00E87F8E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świadczenia wolontariuszy oraz rozliczenia bezgotówkowe w ramach umów partnerskich.</w:t>
      </w:r>
    </w:p>
    <w:p w14:paraId="0B9CBFEE" w14:textId="143C7F99" w:rsidR="00255ED4" w:rsidRPr="000A69AB" w:rsidRDefault="00127460" w:rsidP="00742052">
      <w:pPr>
        <w:pStyle w:val="Tekstpodstawowy"/>
        <w:spacing w:after="120" w:line="30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Zgodnie z treścią konkursu działania w ramach pomocy społecznej obejmowały </w:t>
      </w:r>
      <w:r w:rsidRPr="000A69AB">
        <w:rPr>
          <w:rFonts w:asciiTheme="minorHAnsi" w:eastAsia="Calibri" w:hAnsiTheme="minorHAnsi" w:cstheme="minorHAnsi"/>
          <w:b w:val="0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</w:t>
      </w:r>
      <w:r w:rsidR="00040A85" w:rsidRPr="000A69AB">
        <w:rPr>
          <w:rFonts w:asciiTheme="minorHAnsi" w:eastAsia="Calibri" w:hAnsiTheme="minorHAnsi" w:cstheme="minorHAnsi"/>
          <w:b w:val="0"/>
          <w:sz w:val="22"/>
          <w:szCs w:val="22"/>
        </w:rPr>
        <w:t>, p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osiadające niezbędną bazę materialną przystosowana do świadczenia usług, co najmniej w jednym z niżej wymienionych zakresów: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 z</w:t>
      </w:r>
      <w:r w:rsidR="00255ED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apewnienia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całodobowego pobytu z wyżywieniem,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zapewnienia noclegu, z</w:t>
      </w:r>
      <w:r w:rsidR="00E87F8E" w:rsidRPr="000A69AB">
        <w:rPr>
          <w:rFonts w:asciiTheme="minorHAnsi" w:eastAsia="Calibri" w:hAnsiTheme="minorHAnsi" w:cstheme="minorHAnsi"/>
          <w:b w:val="0"/>
          <w:sz w:val="22"/>
          <w:szCs w:val="22"/>
        </w:rPr>
        <w:t> 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co najmniej jednym posiłkiem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wydawania odzieży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wydawania posiłków do spożycia na miejscu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świadczenia poradnictwa specjalistycznego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prowadzenia punktu pomocy medycznej lub innej placówki pomocy doraźnej, w tym ogrzewalni</w:t>
      </w:r>
      <w:r w:rsidR="00F45786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. </w:t>
      </w:r>
    </w:p>
    <w:p w14:paraId="0E6F99C8" w14:textId="2174EB4B" w:rsidR="00814993" w:rsidRPr="000A69AB" w:rsidRDefault="00127460" w:rsidP="00742052">
      <w:pPr>
        <w:spacing w:after="120"/>
        <w:jc w:val="both"/>
        <w:rPr>
          <w:rFonts w:cstheme="minorHAnsi"/>
          <w:sz w:val="22"/>
          <w:szCs w:val="22"/>
        </w:rPr>
      </w:pPr>
      <w:r w:rsidRPr="000A69AB">
        <w:rPr>
          <w:rFonts w:cstheme="minorHAnsi"/>
          <w:sz w:val="22"/>
          <w:szCs w:val="22"/>
        </w:rPr>
        <w:t xml:space="preserve">Termin realizacji projektów obejmował okres od </w:t>
      </w:r>
      <w:r w:rsidRPr="000A69AB">
        <w:rPr>
          <w:rFonts w:cstheme="minorHAnsi"/>
          <w:b/>
          <w:sz w:val="22"/>
          <w:szCs w:val="22"/>
        </w:rPr>
        <w:t xml:space="preserve">1 </w:t>
      </w:r>
      <w:r w:rsidR="00BD6BC7" w:rsidRPr="000A69AB">
        <w:rPr>
          <w:rFonts w:cstheme="minorHAnsi"/>
          <w:b/>
          <w:sz w:val="22"/>
          <w:szCs w:val="22"/>
        </w:rPr>
        <w:t>sierpnia</w:t>
      </w:r>
      <w:r w:rsidRPr="000A69AB">
        <w:rPr>
          <w:rFonts w:cstheme="minorHAnsi"/>
          <w:b/>
          <w:sz w:val="22"/>
          <w:szCs w:val="22"/>
        </w:rPr>
        <w:t xml:space="preserve"> 20</w:t>
      </w:r>
      <w:r w:rsidR="00BD6174" w:rsidRPr="000A69AB">
        <w:rPr>
          <w:rFonts w:cstheme="minorHAnsi"/>
          <w:b/>
          <w:sz w:val="22"/>
          <w:szCs w:val="22"/>
        </w:rPr>
        <w:t>2</w:t>
      </w:r>
      <w:r w:rsidR="008A1883" w:rsidRPr="000A69AB">
        <w:rPr>
          <w:rFonts w:cstheme="minorHAnsi"/>
          <w:b/>
          <w:sz w:val="22"/>
          <w:szCs w:val="22"/>
        </w:rPr>
        <w:t>4</w:t>
      </w:r>
      <w:r w:rsidR="00E87F8E" w:rsidRPr="000A69AB">
        <w:rPr>
          <w:rFonts w:cstheme="minorHAnsi"/>
          <w:b/>
          <w:sz w:val="22"/>
          <w:szCs w:val="22"/>
        </w:rPr>
        <w:t xml:space="preserve"> r.</w:t>
      </w:r>
      <w:r w:rsidRPr="000A69AB">
        <w:rPr>
          <w:rFonts w:cstheme="minorHAnsi"/>
          <w:b/>
          <w:sz w:val="22"/>
          <w:szCs w:val="22"/>
        </w:rPr>
        <w:t xml:space="preserve"> </w:t>
      </w:r>
      <w:r w:rsidRPr="000A69AB">
        <w:rPr>
          <w:rFonts w:cstheme="minorHAnsi"/>
          <w:bCs/>
          <w:sz w:val="22"/>
          <w:szCs w:val="22"/>
        </w:rPr>
        <w:t xml:space="preserve">do </w:t>
      </w:r>
      <w:r w:rsidRPr="000A69AB">
        <w:rPr>
          <w:rFonts w:cstheme="minorHAnsi"/>
          <w:b/>
          <w:sz w:val="22"/>
          <w:szCs w:val="22"/>
        </w:rPr>
        <w:t>31 grudnia 20</w:t>
      </w:r>
      <w:r w:rsidR="00BD6174" w:rsidRPr="000A69AB">
        <w:rPr>
          <w:rFonts w:cstheme="minorHAnsi"/>
          <w:b/>
          <w:sz w:val="22"/>
          <w:szCs w:val="22"/>
        </w:rPr>
        <w:t>2</w:t>
      </w:r>
      <w:r w:rsidR="008A1883" w:rsidRPr="000A69AB">
        <w:rPr>
          <w:rFonts w:cstheme="minorHAnsi"/>
          <w:b/>
          <w:sz w:val="22"/>
          <w:szCs w:val="22"/>
        </w:rPr>
        <w:t>4</w:t>
      </w:r>
      <w:r w:rsidRPr="000A69AB">
        <w:rPr>
          <w:rFonts w:cstheme="minorHAnsi"/>
          <w:b/>
          <w:sz w:val="22"/>
          <w:szCs w:val="22"/>
        </w:rPr>
        <w:t xml:space="preserve"> r.</w:t>
      </w:r>
    </w:p>
    <w:p w14:paraId="6A6B5702" w14:textId="538852AB" w:rsidR="00814993" w:rsidRPr="000A69AB" w:rsidRDefault="00127460" w:rsidP="00742052">
      <w:pPr>
        <w:spacing w:after="120"/>
        <w:rPr>
          <w:rFonts w:cstheme="minorHAnsi"/>
          <w:sz w:val="22"/>
          <w:szCs w:val="22"/>
        </w:rPr>
      </w:pPr>
      <w:r w:rsidRPr="000A69AB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0A69AB" w:rsidRPr="000A69AB">
        <w:rPr>
          <w:rFonts w:eastAsia="Times New Roman" w:cstheme="minorHAnsi"/>
          <w:sz w:val="22"/>
          <w:szCs w:val="22"/>
        </w:rPr>
        <w:t>5 września</w:t>
      </w:r>
      <w:r w:rsidR="00742052" w:rsidRPr="000A69AB">
        <w:rPr>
          <w:rFonts w:eastAsia="Times New Roman" w:cstheme="minorHAnsi"/>
          <w:sz w:val="22"/>
          <w:szCs w:val="22"/>
        </w:rPr>
        <w:t xml:space="preserve"> </w:t>
      </w:r>
      <w:r w:rsidR="00BD6BC7" w:rsidRPr="000A69AB">
        <w:rPr>
          <w:rFonts w:eastAsia="Times New Roman" w:cstheme="minorHAnsi"/>
          <w:sz w:val="22"/>
          <w:szCs w:val="22"/>
        </w:rPr>
        <w:t>2</w:t>
      </w:r>
      <w:r w:rsidR="00EE3425" w:rsidRPr="000A69AB">
        <w:rPr>
          <w:rFonts w:eastAsia="Times New Roman" w:cstheme="minorHAnsi"/>
          <w:sz w:val="22"/>
          <w:szCs w:val="22"/>
        </w:rPr>
        <w:t>02</w:t>
      </w:r>
      <w:r w:rsidR="000A69AB" w:rsidRPr="000A69AB">
        <w:rPr>
          <w:rFonts w:eastAsia="Times New Roman" w:cstheme="minorHAnsi"/>
          <w:sz w:val="22"/>
          <w:szCs w:val="22"/>
        </w:rPr>
        <w:t>4</w:t>
      </w:r>
      <w:r w:rsidR="004079C8" w:rsidRPr="000A69AB">
        <w:rPr>
          <w:rFonts w:cstheme="minorHAnsi"/>
          <w:sz w:val="22"/>
          <w:szCs w:val="22"/>
        </w:rPr>
        <w:t> </w:t>
      </w:r>
      <w:r w:rsidRPr="000A69AB">
        <w:rPr>
          <w:rFonts w:cstheme="minorHAnsi"/>
          <w:sz w:val="22"/>
          <w:szCs w:val="22"/>
        </w:rPr>
        <w:t>r.</w:t>
      </w:r>
    </w:p>
    <w:p w14:paraId="32F5E143" w14:textId="6B290556" w:rsidR="00814993" w:rsidRPr="000A69AB" w:rsidRDefault="00127460" w:rsidP="00742052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Na ogłoszenie o otwartym konkursie ofert dotyczące realizacji zadań w ramach pomocy społecznej pn.: „</w:t>
      </w:r>
      <w:r w:rsidR="00E87F8E" w:rsidRPr="000A69A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Pomoc osobom bezdomnym i zagrożonym bezdomnością – edycja 202</w:t>
      </w:r>
      <w:r w:rsidR="000A69AB" w:rsidRPr="000A69A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4</w:t>
      </w:r>
      <w:r w:rsidRPr="000A69A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”,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zamieszczone</w:t>
      </w:r>
      <w:r w:rsidR="00E87F8E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dnia </w:t>
      </w:r>
      <w:r w:rsidR="000A69AB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6 sierpnia</w:t>
      </w:r>
      <w:r w:rsidR="00742052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202</w:t>
      </w:r>
      <w:r w:rsidR="000A69AB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</w:t>
      </w:r>
      <w:r w:rsidR="0074525D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D124C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internetowej stronie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Warmińsko</w:t>
      </w:r>
      <w:r w:rsidR="005B774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Mazurskiego Urzędu Wojewódzkiego w</w:t>
      </w:r>
      <w:r w:rsidR="00742052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Olsztynie oraz w gablocie ogłoszeniowej</w:t>
      </w:r>
      <w:r w:rsidR="003D124C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w budynku Warmińsko</w:t>
      </w:r>
      <w:r w:rsidR="005B774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Mazurskiego Urzędu Wojewódzkiego w Olsztynie wpłynęło </w:t>
      </w:r>
      <w:r w:rsidR="00003C62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0A69AB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D2745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ofert podmiotów uprawnionych. </w:t>
      </w:r>
    </w:p>
    <w:p w14:paraId="750F9DB3" w14:textId="1CB71BE0" w:rsidR="00CA6CB7" w:rsidRPr="000A69AB" w:rsidRDefault="000A69AB" w:rsidP="00003C62">
      <w:pPr>
        <w:spacing w:after="120"/>
        <w:rPr>
          <w:rFonts w:eastAsia="Times New Roman" w:cstheme="minorHAnsi"/>
          <w:bCs/>
          <w:sz w:val="22"/>
          <w:szCs w:val="22"/>
        </w:rPr>
      </w:pPr>
      <w:r w:rsidRPr="000A69AB">
        <w:rPr>
          <w:rFonts w:eastAsia="Times New Roman" w:cstheme="minorHAnsi"/>
          <w:bCs/>
          <w:sz w:val="22"/>
          <w:szCs w:val="22"/>
        </w:rPr>
        <w:t>24 września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127460" w:rsidRPr="000A69AB">
        <w:rPr>
          <w:rFonts w:cstheme="minorHAnsi"/>
          <w:sz w:val="22"/>
          <w:szCs w:val="22"/>
        </w:rPr>
        <w:t>20</w:t>
      </w:r>
      <w:r w:rsidR="00C47A20" w:rsidRPr="000A69AB">
        <w:rPr>
          <w:rFonts w:cstheme="minorHAnsi"/>
          <w:sz w:val="22"/>
          <w:szCs w:val="22"/>
        </w:rPr>
        <w:t>2</w:t>
      </w:r>
      <w:r w:rsidRPr="000A69AB">
        <w:rPr>
          <w:rFonts w:cstheme="minorHAnsi"/>
          <w:sz w:val="22"/>
          <w:szCs w:val="22"/>
        </w:rPr>
        <w:t>4</w:t>
      </w:r>
      <w:r w:rsidR="00127460" w:rsidRPr="000A69AB">
        <w:rPr>
          <w:rFonts w:cstheme="minorHAnsi"/>
          <w:sz w:val="22"/>
          <w:szCs w:val="22"/>
        </w:rPr>
        <w:t xml:space="preserve"> r</w:t>
      </w:r>
      <w:r w:rsidR="0074525D" w:rsidRPr="000A69AB">
        <w:rPr>
          <w:rFonts w:cstheme="minorHAnsi"/>
          <w:sz w:val="22"/>
          <w:szCs w:val="22"/>
        </w:rPr>
        <w:t>.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odbyło się posiedzenie </w:t>
      </w:r>
      <w:r w:rsidR="00003C62" w:rsidRPr="000A69AB">
        <w:rPr>
          <w:rFonts w:eastAsia="Times New Roman" w:cstheme="minorHAnsi"/>
          <w:bCs/>
          <w:sz w:val="22"/>
          <w:szCs w:val="22"/>
        </w:rPr>
        <w:t>komisji konkursowej opiniującej oferty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składan</w:t>
      </w:r>
      <w:r w:rsidR="00003C62" w:rsidRPr="000A69AB">
        <w:rPr>
          <w:rFonts w:eastAsia="Times New Roman" w:cstheme="minorHAnsi"/>
          <w:bCs/>
          <w:sz w:val="22"/>
          <w:szCs w:val="22"/>
        </w:rPr>
        <w:t>e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przez podmioty uprawnione, ubiegające się o dotacje z budżetu Wojewody Warmińsko-Mazurskiego, powołan</w:t>
      </w:r>
      <w:r w:rsidR="00760E2E" w:rsidRPr="000A69AB">
        <w:rPr>
          <w:rFonts w:eastAsia="Times New Roman" w:cstheme="minorHAnsi"/>
          <w:bCs/>
          <w:sz w:val="22"/>
          <w:szCs w:val="22"/>
        </w:rPr>
        <w:t>e</w:t>
      </w:r>
      <w:r w:rsidR="00003C62" w:rsidRPr="000A69AB">
        <w:rPr>
          <w:rFonts w:eastAsia="Times New Roman" w:cstheme="minorHAnsi"/>
          <w:bCs/>
          <w:sz w:val="22"/>
          <w:szCs w:val="22"/>
        </w:rPr>
        <w:t>j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Zarządzeniem Nr </w:t>
      </w:r>
      <w:r w:rsidR="00EE3425" w:rsidRPr="000A69AB">
        <w:rPr>
          <w:rFonts w:eastAsia="Times New Roman" w:cstheme="minorHAnsi"/>
          <w:bCs/>
          <w:sz w:val="22"/>
          <w:szCs w:val="22"/>
        </w:rPr>
        <w:t>2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Przewodniczącego Komisji  Konkursowej - Zastępcy Dyrektora Wydziału Polityki Społecznej Warmińsko-Mazurskiego Urzędu Wojewódzkiego w Olsztynie z dnia </w:t>
      </w:r>
      <w:r w:rsidRPr="000A69AB">
        <w:rPr>
          <w:rFonts w:eastAsia="Times New Roman" w:cstheme="minorHAnsi"/>
          <w:bCs/>
          <w:sz w:val="22"/>
          <w:szCs w:val="22"/>
        </w:rPr>
        <w:t>24 września 2024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r., na podstawie Zarządzenia Nr </w:t>
      </w:r>
      <w:r w:rsidRPr="000A69AB">
        <w:rPr>
          <w:rFonts w:eastAsia="Times New Roman" w:cstheme="minorHAnsi"/>
          <w:bCs/>
          <w:sz w:val="22"/>
          <w:szCs w:val="22"/>
        </w:rPr>
        <w:t>2</w:t>
      </w:r>
      <w:r w:rsidR="00003C62" w:rsidRPr="000A69AB">
        <w:rPr>
          <w:rFonts w:eastAsia="Times New Roman" w:cstheme="minorHAnsi"/>
          <w:bCs/>
          <w:sz w:val="22"/>
          <w:szCs w:val="22"/>
        </w:rPr>
        <w:t>14 Wojewody Warmińsko-Mazurskiego z dnia 1</w:t>
      </w:r>
      <w:r w:rsidRPr="000A69AB">
        <w:rPr>
          <w:rFonts w:eastAsia="Times New Roman" w:cstheme="minorHAnsi"/>
          <w:bCs/>
          <w:sz w:val="22"/>
          <w:szCs w:val="22"/>
        </w:rPr>
        <w:t>4 czerwca 202</w:t>
      </w:r>
      <w:r w:rsidR="006E0829">
        <w:rPr>
          <w:rFonts w:eastAsia="Times New Roman" w:cstheme="minorHAnsi"/>
          <w:bCs/>
          <w:sz w:val="22"/>
          <w:szCs w:val="22"/>
        </w:rPr>
        <w:t>4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r.  </w:t>
      </w:r>
      <w:r w:rsidR="00127460" w:rsidRPr="000A69AB">
        <w:rPr>
          <w:rFonts w:cstheme="minorHAnsi"/>
          <w:sz w:val="22"/>
          <w:szCs w:val="22"/>
        </w:rPr>
        <w:t>(art. 15 ust. 2a ustawy z dnia 24 kwietnia 2003 r. o działalności pożytku publicznego i</w:t>
      </w:r>
      <w:r w:rsidR="00003C62" w:rsidRPr="000A69AB">
        <w:rPr>
          <w:rFonts w:cstheme="minorHAnsi"/>
          <w:sz w:val="22"/>
          <w:szCs w:val="22"/>
        </w:rPr>
        <w:t> </w:t>
      </w:r>
      <w:r w:rsidR="00127460" w:rsidRPr="000A69AB">
        <w:rPr>
          <w:rFonts w:cstheme="minorHAnsi"/>
          <w:sz w:val="22"/>
          <w:szCs w:val="22"/>
        </w:rPr>
        <w:t>o wolontariacie</w:t>
      </w:r>
      <w:r w:rsidR="00C47A20" w:rsidRPr="000A69AB">
        <w:rPr>
          <w:rFonts w:cstheme="minorHAnsi"/>
          <w:sz w:val="22"/>
          <w:szCs w:val="22"/>
        </w:rPr>
        <w:t>)</w:t>
      </w:r>
      <w:r w:rsidR="00127460" w:rsidRPr="000A69AB">
        <w:rPr>
          <w:rFonts w:eastAsia="Times New Roman" w:cstheme="minorHAnsi"/>
          <w:bCs/>
          <w:sz w:val="22"/>
          <w:szCs w:val="22"/>
        </w:rPr>
        <w:t>.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CA6CB7" w:rsidRPr="000A69AB">
        <w:rPr>
          <w:rFonts w:cstheme="minorHAnsi"/>
          <w:bCs/>
          <w:sz w:val="22"/>
          <w:szCs w:val="22"/>
        </w:rPr>
        <w:t xml:space="preserve">W skład </w:t>
      </w:r>
      <w:r w:rsidR="00003C62" w:rsidRPr="000A69AB">
        <w:rPr>
          <w:rFonts w:cstheme="minorHAnsi"/>
          <w:bCs/>
          <w:sz w:val="22"/>
          <w:szCs w:val="22"/>
        </w:rPr>
        <w:t>komisji</w:t>
      </w:r>
      <w:r w:rsidR="00CA6CB7" w:rsidRPr="000A69AB">
        <w:rPr>
          <w:rFonts w:cstheme="minorHAnsi"/>
          <w:bCs/>
          <w:sz w:val="22"/>
          <w:szCs w:val="22"/>
        </w:rPr>
        <w:t xml:space="preserve"> weszli pracownicy Warmińsko-Mazurskiego Urzędu Wojewódzkiego</w:t>
      </w:r>
      <w:r w:rsidR="00003C62" w:rsidRPr="000A69AB">
        <w:rPr>
          <w:rFonts w:cstheme="minorHAnsi"/>
          <w:bCs/>
          <w:sz w:val="22"/>
          <w:szCs w:val="22"/>
        </w:rPr>
        <w:t>, natomiast ż</w:t>
      </w:r>
      <w:r w:rsidR="00CA6CB7" w:rsidRPr="000A69AB">
        <w:rPr>
          <w:rFonts w:cstheme="minorHAnsi"/>
          <w:bCs/>
          <w:sz w:val="22"/>
          <w:szCs w:val="22"/>
        </w:rPr>
        <w:t xml:space="preserve">adna z organizacji pozarządowych nie zgłosiła swojego przedstawiciela do udziału w komisji konkursowej w związku z opublikowanym zaproszeniem do uczestnictwa w </w:t>
      </w:r>
      <w:r w:rsidR="00003C62" w:rsidRPr="000A69AB">
        <w:rPr>
          <w:rFonts w:cstheme="minorHAnsi"/>
          <w:bCs/>
          <w:sz w:val="22"/>
          <w:szCs w:val="22"/>
        </w:rPr>
        <w:t>jej pracach</w:t>
      </w:r>
      <w:r w:rsidR="00CA6CB7" w:rsidRPr="000A69AB">
        <w:rPr>
          <w:rFonts w:cstheme="minorHAnsi"/>
          <w:bCs/>
          <w:sz w:val="22"/>
          <w:szCs w:val="22"/>
        </w:rPr>
        <w:t>.</w:t>
      </w:r>
    </w:p>
    <w:p w14:paraId="3F398C79" w14:textId="57EED6B2" w:rsidR="00814993" w:rsidRPr="00CE791D" w:rsidRDefault="008E6AFB" w:rsidP="00003C62">
      <w:pPr>
        <w:spacing w:after="120"/>
        <w:rPr>
          <w:rFonts w:eastAsia="Times New Roman" w:cstheme="minorHAnsi"/>
          <w:bCs/>
          <w:sz w:val="22"/>
          <w:szCs w:val="22"/>
        </w:rPr>
      </w:pPr>
      <w:r w:rsidRPr="000A69AB">
        <w:rPr>
          <w:rFonts w:eastAsia="Times New Roman" w:cstheme="minorHAnsi"/>
          <w:bCs/>
          <w:sz w:val="22"/>
          <w:szCs w:val="22"/>
        </w:rPr>
        <w:t xml:space="preserve">Wszystkie oferty zostały szczegółowo rozpatrzone pod kątem spełniania zamieszczonych </w:t>
      </w:r>
      <w:r w:rsidRPr="000A69AB">
        <w:rPr>
          <w:rFonts w:eastAsia="Times New Roman" w:cstheme="minorHAnsi"/>
          <w:bCs/>
          <w:sz w:val="22"/>
          <w:szCs w:val="22"/>
        </w:rPr>
        <w:br/>
        <w:t>w ogłoszeniu wymogów formalnych. Dodatkowo każdą ofertę komisja rozpatrywała jednostkowo biorąc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pod uwagę ocenę możliwości realizacji zadania przez podmioty, zadeklarowaną przez podmiot </w:t>
      </w:r>
      <w:r w:rsidR="00127460" w:rsidRPr="00CE791D">
        <w:rPr>
          <w:rFonts w:eastAsia="Times New Roman" w:cstheme="minorHAnsi"/>
          <w:bCs/>
          <w:sz w:val="22"/>
          <w:szCs w:val="22"/>
        </w:rPr>
        <w:t>jakość działania</w:t>
      </w:r>
      <w:r w:rsidRPr="00CE791D">
        <w:rPr>
          <w:rFonts w:eastAsia="Times New Roman" w:cstheme="minorHAnsi"/>
          <w:bCs/>
          <w:sz w:val="22"/>
          <w:szCs w:val="22"/>
        </w:rPr>
        <w:t>,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</w:t>
      </w:r>
      <w:r w:rsidRPr="00CE791D">
        <w:rPr>
          <w:rFonts w:eastAsia="Times New Roman" w:cstheme="minorHAnsi"/>
          <w:bCs/>
          <w:sz w:val="22"/>
          <w:szCs w:val="22"/>
        </w:rPr>
        <w:t>a także spójność, adekwatność i celowość kalkulacji kosztów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realizacji zadania. </w:t>
      </w:r>
      <w:r w:rsidRPr="00CE791D">
        <w:rPr>
          <w:rFonts w:eastAsia="Times New Roman" w:cstheme="minorHAnsi"/>
          <w:bCs/>
          <w:sz w:val="22"/>
          <w:szCs w:val="22"/>
        </w:rPr>
        <w:t xml:space="preserve">Analizie 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51092B3E" w14:textId="185644B2" w:rsidR="006F6AAF" w:rsidRPr="00CE791D" w:rsidRDefault="006F6AAF" w:rsidP="008E6AFB">
      <w:pPr>
        <w:spacing w:after="120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Spośród wszystkich 1</w:t>
      </w:r>
      <w:r w:rsidR="000A69AB" w:rsidRPr="00CE791D">
        <w:rPr>
          <w:rFonts w:cstheme="minorHAnsi"/>
          <w:bCs/>
          <w:sz w:val="22"/>
          <w:szCs w:val="22"/>
        </w:rPr>
        <w:t>1</w:t>
      </w:r>
      <w:r w:rsidRPr="00CE791D">
        <w:rPr>
          <w:rFonts w:cstheme="minorHAnsi"/>
          <w:bCs/>
          <w:sz w:val="22"/>
          <w:szCs w:val="22"/>
        </w:rPr>
        <w:t xml:space="preserve"> ofert</w:t>
      </w:r>
      <w:r w:rsidR="008E6AFB" w:rsidRPr="00CE791D">
        <w:rPr>
          <w:rFonts w:cstheme="minorHAnsi"/>
          <w:bCs/>
          <w:sz w:val="22"/>
          <w:szCs w:val="22"/>
        </w:rPr>
        <w:t xml:space="preserve"> procedowanych przez komisję </w:t>
      </w:r>
      <w:r w:rsidRPr="00CE791D">
        <w:rPr>
          <w:rFonts w:cstheme="minorHAnsi"/>
          <w:bCs/>
          <w:sz w:val="22"/>
          <w:szCs w:val="22"/>
        </w:rPr>
        <w:t xml:space="preserve">w </w:t>
      </w:r>
      <w:r w:rsidR="000A69AB" w:rsidRPr="00CE791D">
        <w:rPr>
          <w:rFonts w:cstheme="minorHAnsi"/>
          <w:bCs/>
          <w:sz w:val="22"/>
          <w:szCs w:val="22"/>
        </w:rPr>
        <w:t>8</w:t>
      </w:r>
      <w:r w:rsidRPr="00CE791D">
        <w:rPr>
          <w:rFonts w:cstheme="minorHAnsi"/>
          <w:bCs/>
          <w:sz w:val="22"/>
          <w:szCs w:val="22"/>
        </w:rPr>
        <w:t xml:space="preserve"> przypadkach </w:t>
      </w:r>
      <w:r w:rsidR="008E6AFB" w:rsidRPr="00CE791D">
        <w:rPr>
          <w:rFonts w:cstheme="minorHAnsi"/>
          <w:bCs/>
          <w:sz w:val="22"/>
          <w:szCs w:val="22"/>
        </w:rPr>
        <w:t>zakwalifikowano projekt do dofinansowania</w:t>
      </w:r>
      <w:r w:rsidRPr="00CE791D">
        <w:rPr>
          <w:rFonts w:cstheme="minorHAnsi"/>
          <w:bCs/>
          <w:sz w:val="22"/>
          <w:szCs w:val="22"/>
        </w:rPr>
        <w:t xml:space="preserve">. </w:t>
      </w:r>
      <w:r w:rsidR="00F963E8" w:rsidRPr="00CE791D">
        <w:rPr>
          <w:rFonts w:cstheme="minorHAnsi"/>
          <w:bCs/>
          <w:sz w:val="22"/>
          <w:szCs w:val="22"/>
        </w:rPr>
        <w:t xml:space="preserve">Natomiast </w:t>
      </w:r>
      <w:r w:rsidR="000A69AB" w:rsidRPr="00CE791D">
        <w:rPr>
          <w:rFonts w:cstheme="minorHAnsi"/>
          <w:bCs/>
          <w:sz w:val="22"/>
          <w:szCs w:val="22"/>
        </w:rPr>
        <w:t>3</w:t>
      </w:r>
      <w:r w:rsidR="00F963E8" w:rsidRPr="00CE791D">
        <w:rPr>
          <w:rFonts w:cstheme="minorHAnsi"/>
          <w:bCs/>
          <w:sz w:val="22"/>
          <w:szCs w:val="22"/>
        </w:rPr>
        <w:t xml:space="preserve"> ofert</w:t>
      </w:r>
      <w:r w:rsidR="000A69AB" w:rsidRPr="00CE791D">
        <w:rPr>
          <w:rFonts w:cstheme="minorHAnsi"/>
          <w:bCs/>
          <w:sz w:val="22"/>
          <w:szCs w:val="22"/>
        </w:rPr>
        <w:t>y</w:t>
      </w:r>
      <w:r w:rsidR="00F963E8" w:rsidRPr="00CE791D">
        <w:rPr>
          <w:rFonts w:cstheme="minorHAnsi"/>
          <w:bCs/>
          <w:sz w:val="22"/>
          <w:szCs w:val="22"/>
        </w:rPr>
        <w:t xml:space="preserve"> odrzucono</w:t>
      </w:r>
      <w:r w:rsidRPr="00CE791D">
        <w:rPr>
          <w:rFonts w:cstheme="minorHAnsi"/>
          <w:bCs/>
          <w:sz w:val="22"/>
          <w:szCs w:val="22"/>
        </w:rPr>
        <w:t xml:space="preserve">. </w:t>
      </w:r>
    </w:p>
    <w:p w14:paraId="54444245" w14:textId="5FCDEC80" w:rsidR="001D76DB" w:rsidRPr="00CE791D" w:rsidRDefault="001D76DB" w:rsidP="001D76DB">
      <w:pPr>
        <w:spacing w:after="0"/>
        <w:rPr>
          <w:rFonts w:cstheme="minorHAnsi"/>
          <w:b/>
          <w:bCs/>
          <w:sz w:val="22"/>
          <w:szCs w:val="22"/>
        </w:rPr>
      </w:pPr>
      <w:r w:rsidRPr="00CE791D">
        <w:rPr>
          <w:rFonts w:cstheme="minorHAnsi"/>
          <w:sz w:val="22"/>
          <w:szCs w:val="22"/>
        </w:rPr>
        <w:t xml:space="preserve">Wydatki </w:t>
      </w:r>
      <w:r w:rsidRPr="00CE791D">
        <w:rPr>
          <w:rFonts w:cstheme="minorHAnsi"/>
          <w:bCs/>
          <w:sz w:val="22"/>
          <w:szCs w:val="22"/>
        </w:rPr>
        <w:t>wykazane</w:t>
      </w:r>
      <w:r w:rsidRPr="00CE791D">
        <w:rPr>
          <w:rFonts w:cstheme="minorHAnsi"/>
          <w:sz w:val="22"/>
          <w:szCs w:val="22"/>
        </w:rPr>
        <w:t xml:space="preserve"> w </w:t>
      </w:r>
      <w:r w:rsidR="000A69AB" w:rsidRPr="00CE791D">
        <w:rPr>
          <w:rFonts w:cstheme="minorHAnsi"/>
          <w:sz w:val="22"/>
          <w:szCs w:val="22"/>
        </w:rPr>
        <w:t>8</w:t>
      </w:r>
      <w:r w:rsidRPr="00CE791D">
        <w:rPr>
          <w:rFonts w:cstheme="minorHAnsi"/>
          <w:sz w:val="22"/>
          <w:szCs w:val="22"/>
        </w:rPr>
        <w:t xml:space="preserve"> projektach nw. organizacji objęto dofinansowaniem w pełnej wnioskowanej wysokości:</w:t>
      </w:r>
    </w:p>
    <w:p w14:paraId="1651E0A4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Caritas Diecezji Elbląskiej, Elbląg – przyznana kwota dotacji w wysokości: 20 200,00 zł,</w:t>
      </w:r>
    </w:p>
    <w:p w14:paraId="5E23A8DA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Stowarzyszenie na rzecz osób bezdomnych i potrzebujących „Od nowa ...”, Elbląg – przyznana kwota dotacji w wysokości: 60 000,00 zł,</w:t>
      </w:r>
    </w:p>
    <w:p w14:paraId="191192A8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Stowarzyszenie "Otwarte Drzwi", Olecko – przyznana kwota dotacji w wysokości: 60 000,00 zł,</w:t>
      </w:r>
    </w:p>
    <w:p w14:paraId="5233FA3E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Polski Komitet Pomocy Społecznej Warmińsko-Mazurski Zarząd Wojewódzki w Olsztynie, Olsztyn (zadanie pt. „Prowadzenie jadłodajni dla najbiedniejszych mieszkańców Olsztyna i okolic”) – przyznana kwota dotacji w wysokości: 44 120,00 zł,</w:t>
      </w:r>
    </w:p>
    <w:p w14:paraId="2F13F3BE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Polski Komitet Pomocy Społecznej Warmińsko-Mazurski Zarząd Wojewódzki w Olsztynie, Olsztyn (zadanie pt. „Prowadzenie magazynu darów rzeczowych w tym odzieży”) – przyznana kwota dotacji w wysokości: 25 950,00 zł,</w:t>
      </w:r>
    </w:p>
    <w:p w14:paraId="2B7A83FC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Caritas Archidiecezji Warmińskiej, Olsztyn (zadanie pt. "Prowadzenie łaźni i jadłodajni dla bezdomnych 2024") – przyznana kwota dotacji w wysokości: 60 000,00 zł,</w:t>
      </w:r>
    </w:p>
    <w:p w14:paraId="16262AB9" w14:textId="77777777" w:rsidR="000A69AB" w:rsidRPr="00CE791D" w:rsidRDefault="000A69AB" w:rsidP="000A69AB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Caritas Archidiecezji Warmińskiej, Olsztyn (zadanie pt. "Zima na ulicy. Jesienno-zimowa pomoc dla bezdomnych 2024") – przyznana kwota dotacji w wysokości: 60 000,00 zł,</w:t>
      </w:r>
    </w:p>
    <w:p w14:paraId="779AA5A6" w14:textId="04F69B23" w:rsidR="001D76DB" w:rsidRPr="00CE791D" w:rsidRDefault="000A69AB" w:rsidP="00B46FBD">
      <w:pPr>
        <w:pStyle w:val="Akapitzlist"/>
        <w:numPr>
          <w:ilvl w:val="0"/>
          <w:numId w:val="30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Stowarzyszenie MONAR w Warszawie – Schronisko dla Osób Bezdomnych MARKOT w Ełku z siedzibą w Rybczyźnie – przyznana kwota dotacji w wysokości: 60 000,00 zł.</w:t>
      </w:r>
    </w:p>
    <w:p w14:paraId="64C8CA82" w14:textId="1D0E817A" w:rsidR="001D76DB" w:rsidRPr="00CE791D" w:rsidRDefault="001D76DB" w:rsidP="009F4F9A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</w:t>
      </w:r>
      <w:r w:rsidR="00CE791D"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3 </w:t>
      </w:r>
      <w:r w:rsidRPr="00CE791D">
        <w:rPr>
          <w:rFonts w:asciiTheme="minorHAnsi" w:hAnsiTheme="minorHAnsi" w:cstheme="minorHAnsi"/>
          <w:b w:val="0"/>
          <w:sz w:val="22"/>
          <w:szCs w:val="22"/>
        </w:rPr>
        <w:t>przypadk</w:t>
      </w:r>
      <w:r w:rsidR="00CE791D" w:rsidRPr="00CE791D">
        <w:rPr>
          <w:rFonts w:asciiTheme="minorHAnsi" w:hAnsiTheme="minorHAnsi" w:cstheme="minorHAnsi"/>
          <w:b w:val="0"/>
          <w:sz w:val="22"/>
          <w:szCs w:val="22"/>
        </w:rPr>
        <w:t>ach</w:t>
      </w:r>
      <w:r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projekt</w:t>
      </w:r>
      <w:r w:rsidR="00CE791D"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odrzucono w całości:</w:t>
      </w:r>
    </w:p>
    <w:p w14:paraId="507AB73E" w14:textId="77777777" w:rsidR="00CE791D" w:rsidRPr="00CE791D" w:rsidRDefault="00CE791D" w:rsidP="00CE791D">
      <w:pPr>
        <w:pStyle w:val="Akapitzlist"/>
        <w:numPr>
          <w:ilvl w:val="0"/>
          <w:numId w:val="3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 xml:space="preserve">Fundacja Pomoc Patrioty, Olsztyn, </w:t>
      </w:r>
    </w:p>
    <w:p w14:paraId="0ED4B58B" w14:textId="77777777" w:rsidR="00CE791D" w:rsidRPr="00CE791D" w:rsidRDefault="00CE791D" w:rsidP="00CE791D">
      <w:pPr>
        <w:pStyle w:val="Akapitzlist"/>
        <w:numPr>
          <w:ilvl w:val="0"/>
          <w:numId w:val="3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 xml:space="preserve">Caritas Diecezji Ełckiej, Ełk (zadanie pt. „Nasz Dom”), </w:t>
      </w:r>
    </w:p>
    <w:p w14:paraId="060DBE0A" w14:textId="2D0FA026" w:rsidR="001D76DB" w:rsidRPr="00CE791D" w:rsidRDefault="00CE791D" w:rsidP="00CE791D">
      <w:pPr>
        <w:pStyle w:val="Akapitzlist"/>
        <w:numPr>
          <w:ilvl w:val="0"/>
          <w:numId w:val="3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>Caritas Diecezji Ełckiej, Ełk (zadanie pt. „Tu będzie ciepło”)</w:t>
      </w:r>
      <w:r w:rsidR="001D76DB" w:rsidRPr="00CE791D">
        <w:rPr>
          <w:rFonts w:cstheme="minorHAnsi"/>
          <w:bCs/>
          <w:sz w:val="22"/>
          <w:szCs w:val="22"/>
        </w:rPr>
        <w:t xml:space="preserve">. </w:t>
      </w:r>
    </w:p>
    <w:p w14:paraId="544CA1DE" w14:textId="632FA9A9" w:rsidR="00C42C2D" w:rsidRPr="00CE791D" w:rsidRDefault="008044F4" w:rsidP="009F4F9A">
      <w:pPr>
        <w:spacing w:before="120" w:after="120"/>
        <w:rPr>
          <w:rFonts w:cstheme="minorHAnsi"/>
          <w:sz w:val="22"/>
          <w:szCs w:val="22"/>
        </w:rPr>
      </w:pPr>
      <w:r w:rsidRPr="00CE791D">
        <w:rPr>
          <w:rFonts w:cstheme="minorHAnsi"/>
          <w:sz w:val="22"/>
          <w:szCs w:val="22"/>
        </w:rPr>
        <w:t xml:space="preserve">Reasumując, na realizację zadania pn.: </w:t>
      </w:r>
      <w:r w:rsidRPr="00CE791D">
        <w:rPr>
          <w:rFonts w:cstheme="minorHAnsi"/>
          <w:b/>
          <w:bCs/>
          <w:sz w:val="22"/>
          <w:szCs w:val="22"/>
        </w:rPr>
        <w:t>„Pomoc osobom bezdomnym i zagrożonym bezdomnością - edycja 202</w:t>
      </w:r>
      <w:r w:rsidR="00CE791D" w:rsidRPr="00CE791D">
        <w:rPr>
          <w:rFonts w:cstheme="minorHAnsi"/>
          <w:b/>
          <w:bCs/>
          <w:sz w:val="22"/>
          <w:szCs w:val="22"/>
        </w:rPr>
        <w:t>4</w:t>
      </w:r>
      <w:r w:rsidRPr="00CE791D">
        <w:rPr>
          <w:rFonts w:cstheme="minorHAnsi"/>
          <w:b/>
          <w:bCs/>
          <w:sz w:val="22"/>
          <w:szCs w:val="22"/>
        </w:rPr>
        <w:t>”</w:t>
      </w:r>
      <w:r w:rsidRPr="00CE791D">
        <w:rPr>
          <w:rFonts w:cstheme="minorHAnsi"/>
          <w:sz w:val="22"/>
          <w:szCs w:val="22"/>
        </w:rPr>
        <w:t xml:space="preserve"> przeznaczono z budżetu Wojewody Warmińsko-Mazurskiego kwotę </w:t>
      </w:r>
      <w:r w:rsidR="00F96AFE" w:rsidRPr="00CE791D">
        <w:rPr>
          <w:rFonts w:cstheme="minorHAnsi"/>
          <w:b/>
          <w:bCs/>
          <w:sz w:val="22"/>
          <w:szCs w:val="22"/>
        </w:rPr>
        <w:t>5</w:t>
      </w:r>
      <w:r w:rsidR="00CE791D" w:rsidRPr="00CE791D">
        <w:rPr>
          <w:rFonts w:cstheme="minorHAnsi"/>
          <w:b/>
          <w:bCs/>
          <w:sz w:val="22"/>
          <w:szCs w:val="22"/>
        </w:rPr>
        <w:t>9</w:t>
      </w:r>
      <w:r w:rsidR="00F96AFE" w:rsidRPr="00CE791D">
        <w:rPr>
          <w:rFonts w:cstheme="minorHAnsi"/>
          <w:b/>
          <w:bCs/>
          <w:sz w:val="22"/>
          <w:szCs w:val="22"/>
        </w:rPr>
        <w:t>0</w:t>
      </w:r>
      <w:r w:rsidRPr="00CE791D">
        <w:rPr>
          <w:rFonts w:cstheme="minorHAnsi"/>
          <w:b/>
          <w:bCs/>
          <w:sz w:val="22"/>
          <w:szCs w:val="22"/>
        </w:rPr>
        <w:t> </w:t>
      </w:r>
      <w:r w:rsidR="00CE791D" w:rsidRPr="00CE791D">
        <w:rPr>
          <w:rFonts w:cstheme="minorHAnsi"/>
          <w:b/>
          <w:bCs/>
          <w:sz w:val="22"/>
          <w:szCs w:val="22"/>
        </w:rPr>
        <w:t>939</w:t>
      </w:r>
      <w:r w:rsidRPr="00CE791D">
        <w:rPr>
          <w:rFonts w:cstheme="minorHAnsi"/>
          <w:b/>
          <w:bCs/>
          <w:sz w:val="22"/>
          <w:szCs w:val="22"/>
        </w:rPr>
        <w:t>,00 zł</w:t>
      </w:r>
      <w:r w:rsidRPr="00CE791D">
        <w:rPr>
          <w:rFonts w:cstheme="minorHAnsi"/>
          <w:sz w:val="22"/>
          <w:szCs w:val="22"/>
        </w:rPr>
        <w:t xml:space="preserve">, </w:t>
      </w:r>
      <w:r w:rsidR="00CE791D" w:rsidRPr="00CE791D">
        <w:rPr>
          <w:rFonts w:cstheme="minorHAnsi"/>
          <w:sz w:val="22"/>
          <w:szCs w:val="22"/>
        </w:rPr>
        <w:t xml:space="preserve">z której po obradach komisji na realizację 8 projektów rozdysponowano środki w wysokości </w:t>
      </w:r>
      <w:r w:rsidR="00CE791D" w:rsidRPr="00CE791D">
        <w:rPr>
          <w:rFonts w:cstheme="minorHAnsi"/>
          <w:b/>
          <w:bCs/>
          <w:sz w:val="22"/>
          <w:szCs w:val="22"/>
        </w:rPr>
        <w:t>390 270,00 zł</w:t>
      </w:r>
      <w:r w:rsidR="00CE791D" w:rsidRPr="00CE791D">
        <w:rPr>
          <w:rFonts w:cstheme="minorHAnsi"/>
          <w:sz w:val="22"/>
          <w:szCs w:val="22"/>
        </w:rPr>
        <w:t>.</w:t>
      </w:r>
    </w:p>
    <w:p w14:paraId="70CCE499" w14:textId="462FF2B5" w:rsidR="00CE791D" w:rsidRPr="00CE791D" w:rsidRDefault="00CE791D" w:rsidP="009F4F9A">
      <w:pPr>
        <w:spacing w:before="120" w:after="120"/>
        <w:rPr>
          <w:rFonts w:cstheme="minorHAnsi"/>
          <w:sz w:val="22"/>
          <w:szCs w:val="22"/>
        </w:rPr>
      </w:pPr>
      <w:r w:rsidRPr="00CE791D">
        <w:rPr>
          <w:rFonts w:cstheme="minorHAnsi"/>
          <w:sz w:val="22"/>
          <w:szCs w:val="22"/>
        </w:rPr>
        <w:t xml:space="preserve">Ww. środki zostały wykorzystane w całości, podmioty wydatkowały ostatecznie łącznie </w:t>
      </w:r>
      <w:r w:rsidRPr="00CE791D">
        <w:rPr>
          <w:rFonts w:cstheme="minorHAnsi"/>
          <w:b/>
          <w:bCs/>
          <w:sz w:val="22"/>
          <w:szCs w:val="22"/>
        </w:rPr>
        <w:t>390 270,00 zł</w:t>
      </w:r>
      <w:r w:rsidRPr="00CE791D">
        <w:rPr>
          <w:rFonts w:cstheme="minorHAnsi"/>
          <w:sz w:val="22"/>
          <w:szCs w:val="22"/>
        </w:rPr>
        <w:t>, tj. 100,00% przyznanej kwoty.</w:t>
      </w:r>
    </w:p>
    <w:p w14:paraId="4AFEF1FC" w14:textId="5724544F" w:rsidR="00F86990" w:rsidRPr="00CE791D" w:rsidRDefault="00F86990" w:rsidP="00295C5A">
      <w:pPr>
        <w:spacing w:before="120" w:after="120"/>
        <w:rPr>
          <w:rFonts w:cstheme="minorHAnsi"/>
          <w:sz w:val="22"/>
          <w:szCs w:val="22"/>
        </w:rPr>
      </w:pPr>
      <w:r w:rsidRPr="00CE791D">
        <w:rPr>
          <w:rFonts w:cstheme="minorHAnsi"/>
          <w:sz w:val="22"/>
          <w:szCs w:val="22"/>
        </w:rPr>
        <w:t>Wszystkie podmioty, które otrzymały dofinansowanie przedłożyły sprawozdanie końcowe z</w:t>
      </w:r>
      <w:r w:rsidR="00C42C2D" w:rsidRPr="00CE791D">
        <w:rPr>
          <w:rFonts w:cstheme="minorHAnsi"/>
          <w:sz w:val="22"/>
          <w:szCs w:val="22"/>
        </w:rPr>
        <w:t> </w:t>
      </w:r>
      <w:r w:rsidRPr="00CE791D">
        <w:rPr>
          <w:rFonts w:cstheme="minorHAnsi"/>
          <w:sz w:val="22"/>
          <w:szCs w:val="22"/>
        </w:rPr>
        <w:t xml:space="preserve">wykonania zadania publicznego w zakresie pomocy społecznej. Sprawozdania końcowe z </w:t>
      </w:r>
      <w:r w:rsidR="00CE791D" w:rsidRPr="00CE791D">
        <w:rPr>
          <w:rFonts w:cstheme="minorHAnsi"/>
          <w:sz w:val="22"/>
          <w:szCs w:val="22"/>
        </w:rPr>
        <w:t>8</w:t>
      </w:r>
      <w:r w:rsidRPr="00CE791D">
        <w:rPr>
          <w:rFonts w:cstheme="minorHAnsi"/>
          <w:sz w:val="22"/>
          <w:szCs w:val="22"/>
        </w:rPr>
        <w:t xml:space="preserve"> zadań publicznych zrealizowanych w zakresie pomocy społecznej zostały zatwierdzone pod względem </w:t>
      </w:r>
      <w:r w:rsidR="00295C5A" w:rsidRPr="00CE791D">
        <w:rPr>
          <w:rFonts w:cstheme="minorHAnsi"/>
          <w:sz w:val="22"/>
          <w:szCs w:val="22"/>
        </w:rPr>
        <w:t xml:space="preserve">finansowym, </w:t>
      </w:r>
      <w:r w:rsidRPr="00CE791D">
        <w:rPr>
          <w:rFonts w:cstheme="minorHAnsi"/>
          <w:sz w:val="22"/>
          <w:szCs w:val="22"/>
        </w:rPr>
        <w:t>merytorycznym i formalnym.</w:t>
      </w:r>
    </w:p>
    <w:p w14:paraId="1A2AAC21" w14:textId="0A38BBFA" w:rsidR="00814993" w:rsidRPr="00CE791D" w:rsidRDefault="00127460" w:rsidP="00295C5A">
      <w:pPr>
        <w:spacing w:before="240" w:after="120" w:line="276" w:lineRule="auto"/>
        <w:rPr>
          <w:rFonts w:cstheme="minorHAnsi"/>
          <w:i/>
          <w:sz w:val="22"/>
          <w:szCs w:val="22"/>
        </w:rPr>
      </w:pPr>
      <w:r w:rsidRPr="00CE791D">
        <w:rPr>
          <w:rFonts w:cstheme="minorHAnsi"/>
          <w:b/>
          <w:iCs/>
          <w:sz w:val="22"/>
          <w:szCs w:val="22"/>
        </w:rPr>
        <w:t xml:space="preserve">Tabela nr </w:t>
      </w:r>
      <w:r w:rsidR="00A201AD" w:rsidRPr="00CE791D">
        <w:rPr>
          <w:rFonts w:cstheme="minorHAnsi"/>
          <w:b/>
          <w:iCs/>
          <w:sz w:val="22"/>
          <w:szCs w:val="22"/>
        </w:rPr>
        <w:t>3</w:t>
      </w:r>
      <w:r w:rsidRPr="00CE791D">
        <w:rPr>
          <w:rFonts w:cstheme="minorHAnsi"/>
          <w:b/>
          <w:iCs/>
          <w:sz w:val="22"/>
          <w:szCs w:val="22"/>
        </w:rPr>
        <w:t>:</w:t>
      </w:r>
      <w:r w:rsidRPr="00CE791D">
        <w:rPr>
          <w:rFonts w:cstheme="minorHAnsi"/>
          <w:sz w:val="22"/>
          <w:szCs w:val="22"/>
        </w:rPr>
        <w:t xml:space="preserve"> Realizacja konkursu: </w:t>
      </w:r>
      <w:r w:rsidRPr="00CE791D">
        <w:rPr>
          <w:rFonts w:cstheme="minorHAnsi"/>
          <w:i/>
          <w:sz w:val="22"/>
          <w:szCs w:val="22"/>
        </w:rPr>
        <w:t>„</w:t>
      </w:r>
      <w:r w:rsidR="009A2800" w:rsidRPr="00CE791D">
        <w:rPr>
          <w:rFonts w:cstheme="minorHAnsi"/>
          <w:i/>
          <w:sz w:val="22"/>
          <w:szCs w:val="22"/>
        </w:rPr>
        <w:t>Pomoc osobom bezdomnym i zagrożonym</w:t>
      </w:r>
      <w:r w:rsidR="00844925" w:rsidRPr="00CE791D">
        <w:rPr>
          <w:rFonts w:cstheme="minorHAnsi"/>
          <w:i/>
          <w:sz w:val="22"/>
          <w:szCs w:val="22"/>
        </w:rPr>
        <w:t xml:space="preserve"> bezdomnością</w:t>
      </w:r>
      <w:r w:rsidR="009A2800" w:rsidRPr="00CE791D">
        <w:rPr>
          <w:rFonts w:cstheme="minorHAnsi"/>
          <w:i/>
          <w:sz w:val="22"/>
          <w:szCs w:val="22"/>
        </w:rPr>
        <w:t xml:space="preserve"> – edycja 202</w:t>
      </w:r>
      <w:r w:rsidR="00CE791D" w:rsidRPr="00CE791D">
        <w:rPr>
          <w:rFonts w:cstheme="minorHAnsi"/>
          <w:i/>
          <w:sz w:val="22"/>
          <w:szCs w:val="22"/>
        </w:rPr>
        <w:t>4</w:t>
      </w:r>
      <w:r w:rsidRPr="00CE791D">
        <w:rPr>
          <w:rFonts w:cstheme="minorHAnsi"/>
          <w:i/>
          <w:sz w:val="22"/>
          <w:szCs w:val="22"/>
        </w:rPr>
        <w:t>”.</w:t>
      </w: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</w:tblGrid>
      <w:tr w:rsidR="00B3178B" w:rsidRPr="00B3178B" w14:paraId="326D1AC8" w14:textId="77777777" w:rsidTr="00B3178B">
        <w:trPr>
          <w:trHeight w:val="480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8C6E4" w14:textId="3FE6A0DF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2CBC8" w14:textId="61A8E0D0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07EEA" w14:textId="7EA4A884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1A6E2" w14:textId="2B34DDB1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BF7B5" w14:textId="276A3A54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A98CC" w14:textId="5E151B88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48CDE" w14:textId="0100DB4F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B3178B" w:rsidRPr="00B3178B" w14:paraId="573B1C9D" w14:textId="77777777" w:rsidTr="00B3178B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9475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2C8E5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CF6F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FB1CA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44B66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D9107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16E84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B3178B" w:rsidRPr="00B3178B" w14:paraId="31FD25FE" w14:textId="77777777" w:rsidTr="00B3178B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588C2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C262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0C8C3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2C0D2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2C5A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607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7CB64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B3178B" w:rsidRPr="00B3178B" w14:paraId="713DAB80" w14:textId="77777777" w:rsidTr="00B3178B">
        <w:trPr>
          <w:trHeight w:val="44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4A2D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5966F" w14:textId="2DEBC5D3" w:rsidR="00066DE0" w:rsidRPr="00B3178B" w:rsidRDefault="00066DE0" w:rsidP="00066DE0">
            <w:pPr>
              <w:spacing w:after="0" w:line="240" w:lineRule="auto"/>
              <w:rPr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PS-VII.946.8.1.2024.B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045A" w14:textId="386BB0D1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D57" w14:textId="166B0BBC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„Jadłodajnia dla osób bezdomnych i zagrożonych bezdomnością”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3AFB" w14:textId="61ACEF53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20 200,00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389FF" w14:textId="42DA141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20 200,00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DB2B" w14:textId="255027A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286132F8" w14:textId="77777777" w:rsidTr="00B3178B">
        <w:trPr>
          <w:trHeight w:val="12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4622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146" w14:textId="2AF4177C" w:rsidR="00066DE0" w:rsidRPr="00B3178B" w:rsidRDefault="00066DE0" w:rsidP="00066DE0">
            <w:pPr>
              <w:spacing w:after="0" w:line="240" w:lineRule="auto"/>
              <w:rPr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PS-VII.946.8.2.2024.B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A6BFD" w14:textId="3922F20F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Stowarzyszenie na rzecz osób bezdomnych i potrzebujących „Od nowa ...”, 82-300 Elbląg ul. Nowodworska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8F6B" w14:textId="0CAD0816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"Wsparcie placówek zapewniających usługi bezpośredniej pomocy osobom bezdomnym"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D2CB" w14:textId="3C4875A3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5DD6" w14:textId="4914BE34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9508" w14:textId="3E2FD017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2F32E1A1" w14:textId="77777777" w:rsidTr="00B3178B">
        <w:trPr>
          <w:trHeight w:val="16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34694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775E7" w14:textId="363BAA66" w:rsidR="00066DE0" w:rsidRPr="00B3178B" w:rsidRDefault="00066DE0" w:rsidP="00066DE0">
            <w:pPr>
              <w:spacing w:after="0" w:line="240" w:lineRule="auto"/>
              <w:rPr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PS-VII.946.8.3.2024.B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0C77" w14:textId="061F3ADF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Stowarzyszenie "Otwarte Drzwi" w Olecku, 19 – 400 Olecko  Al. Zwycięstwa 3a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FA49" w14:textId="77222DD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"Pomoc bezdomnym"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A02E" w14:textId="60FD143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E07F" w14:textId="1A0CB2A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D5588" w14:textId="563F596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57B423BB" w14:textId="77777777" w:rsidTr="00B3178B">
        <w:trPr>
          <w:trHeight w:val="16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1F17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9A8CE" w14:textId="77777777" w:rsidR="00B3178B" w:rsidRPr="00B3178B" w:rsidRDefault="00B3178B" w:rsidP="00B317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B3178B">
              <w:rPr>
                <w:rFonts w:eastAsia="Times New Roman" w:cstheme="minorHAnsi"/>
                <w:sz w:val="18"/>
                <w:szCs w:val="18"/>
                <w:lang w:val="en-GB"/>
              </w:rPr>
              <w:t>PS-VII.946.8.7.2024.B</w:t>
            </w:r>
          </w:p>
          <w:p w14:paraId="44D2798A" w14:textId="3600A6B1" w:rsidR="00066DE0" w:rsidRPr="00B3178B" w:rsidRDefault="00066DE0" w:rsidP="00B317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D8836" w14:textId="74788A48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Polski Komitet Pomocy Społecznej Warmińsko-Mazurski Zarząd Wojewódzki w Olsztynie, 10-541 Olsztyn ul. Dąbrowszczaków 34/3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5ABB" w14:textId="4F5DDBCC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"Prowadzenie Jadłodajni dla najbiedniejszych mieszkańców Olsztyna i okolic"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8CFA" w14:textId="352D2F60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44 120,00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32E1" w14:textId="7F1010E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44 120,00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B654" w14:textId="7847190C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3924E7AF" w14:textId="77777777" w:rsidTr="00B3178B">
        <w:trPr>
          <w:trHeight w:val="16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2504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E0DE3" w14:textId="77777777" w:rsidR="00B3178B" w:rsidRPr="00B3178B" w:rsidRDefault="00B3178B" w:rsidP="00B317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B3178B">
              <w:rPr>
                <w:rFonts w:eastAsia="Times New Roman" w:cstheme="minorHAnsi"/>
                <w:sz w:val="18"/>
                <w:szCs w:val="18"/>
                <w:lang w:val="en-GB"/>
              </w:rPr>
              <w:t>PS-VII.946.8.8.2024.B</w:t>
            </w:r>
          </w:p>
          <w:p w14:paraId="2BB1EAE3" w14:textId="256BB397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D789" w14:textId="5EC613D3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Polski Komitet Pomocy Społecznej Warmińsko-Mazurski Zarząd Wojewódzki w Olsztynie, 10-541 Olsztyn ul. Dąbrowszczaków 34/3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9124" w14:textId="6FF36303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„Prowadzenie magazynu darów rzeczowych w tym odzieży”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DAE8" w14:textId="538C3870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25 950,00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E566" w14:textId="367B64E9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25 950,00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46249" w14:textId="07B59BDF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23D6E921" w14:textId="77777777" w:rsidTr="00B3178B">
        <w:trPr>
          <w:trHeight w:val="23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EE01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9BB7B" w14:textId="77777777" w:rsidR="00B3178B" w:rsidRPr="00B3178B" w:rsidRDefault="00B3178B" w:rsidP="00B317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B3178B">
              <w:rPr>
                <w:rFonts w:eastAsia="Times New Roman" w:cstheme="minorHAnsi"/>
                <w:sz w:val="18"/>
                <w:szCs w:val="18"/>
                <w:lang w:val="en-GB"/>
              </w:rPr>
              <w:t>PS-VII.946.8.9.2024.B</w:t>
            </w:r>
          </w:p>
          <w:p w14:paraId="382F7681" w14:textId="2FD571BC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FA0C" w14:textId="624E6F7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Caritas Archidiecezji Warmińskiej, 10- 125 Olsztyn ul. Grunwaldzka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26743" w14:textId="4F6730D6" w:rsidR="00066DE0" w:rsidRPr="00B3178B" w:rsidRDefault="00066DE0" w:rsidP="00066DE0">
            <w:pPr>
              <w:spacing w:after="0" w:line="240" w:lineRule="auto"/>
              <w:rPr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"Prowadzenie łaźni i jadłodajni dla bezdomnych 2024"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6B6D" w14:textId="71EF2010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18A0" w14:textId="20AD6D9E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B9ED8" w14:textId="11E6C6F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5BE3923D" w14:textId="77777777" w:rsidTr="00B3178B">
        <w:trPr>
          <w:trHeight w:val="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5AAC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E8AFD" w14:textId="77777777" w:rsidR="00B3178B" w:rsidRPr="00B3178B" w:rsidRDefault="00B3178B" w:rsidP="00B317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B3178B">
              <w:rPr>
                <w:rFonts w:eastAsia="Times New Roman" w:cstheme="minorHAnsi"/>
                <w:sz w:val="18"/>
                <w:szCs w:val="18"/>
                <w:lang w:val="en-GB"/>
              </w:rPr>
              <w:t>PS-VII.946.8.10.2024.B</w:t>
            </w:r>
          </w:p>
          <w:p w14:paraId="235B65E2" w14:textId="2A7916E2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4A13" w14:textId="7617AA5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 xml:space="preserve">Caritas Archidiecezji Warmińskiej, 10-125 Olsztyn ul. Grunwaldzka 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6C80" w14:textId="44C970C9" w:rsidR="00066DE0" w:rsidRPr="00B3178B" w:rsidRDefault="00066DE0" w:rsidP="00066DE0">
            <w:pPr>
              <w:spacing w:after="0" w:line="240" w:lineRule="auto"/>
              <w:rPr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"Zima na ulicy. Jesienno-zimowa pomoc dla bezdomnych 2024"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7424" w14:textId="42C6E7B7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7CD8" w14:textId="1F29F3B6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B3660" w14:textId="0D1CA4E3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08948176" w14:textId="77777777" w:rsidTr="00B3178B">
        <w:trPr>
          <w:trHeight w:val="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6368" w14:textId="77777777" w:rsidR="00066DE0" w:rsidRPr="00B3178B" w:rsidRDefault="00066DE0" w:rsidP="00066DE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D7922" w14:textId="52079FC1" w:rsidR="00066DE0" w:rsidRPr="00B3178B" w:rsidRDefault="00B3178B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PS-VII.946.8.11.2024.B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CB37E" w14:textId="069127CA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Stowarzyszenie MONAR, 00-151 Warszawa ul. Nowolipki 9b, Schronisko dla Osób Bezdomnych MARKOT w Ełku z siedzibą w Rybczyźnie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ADB5" w14:textId="43C732D4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"Pomoc osobom w kryzysie bezdomności i zagrożonym kryzysem bezdomności – edycja 2024"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D6CA" w14:textId="0CD208B5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EDBA6" w14:textId="4512E9F5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sz w:val="18"/>
                <w:szCs w:val="18"/>
              </w:rPr>
              <w:t>60 000,00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D4818" w14:textId="6BD6E56D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B3178B" w:rsidRPr="00B3178B" w14:paraId="1ABC1E3E" w14:textId="77777777" w:rsidTr="00B3178B">
        <w:trPr>
          <w:trHeight w:val="481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E0EEE" w14:textId="2DF9D42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RAZEM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F9DAC" w14:textId="184B14EF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390 </w:t>
            </w:r>
            <w:r w:rsidR="00FC23C6">
              <w:rPr>
                <w:rFonts w:eastAsia="Times New Roman" w:cstheme="minorHAnsi"/>
                <w:b/>
                <w:bCs/>
                <w:sz w:val="18"/>
                <w:szCs w:val="18"/>
              </w:rPr>
              <w:t>270</w:t>
            </w: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0A7D4" w14:textId="040692AA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390 </w:t>
            </w:r>
            <w:r w:rsidR="00FC23C6">
              <w:rPr>
                <w:rFonts w:eastAsia="Times New Roman" w:cstheme="minorHAnsi"/>
                <w:b/>
                <w:bCs/>
                <w:sz w:val="18"/>
                <w:szCs w:val="18"/>
              </w:rPr>
              <w:t>270</w:t>
            </w: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32968" w14:textId="3B3E4237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0,00</w:t>
            </w:r>
          </w:p>
        </w:tc>
      </w:tr>
    </w:tbl>
    <w:p w14:paraId="4092F7A1" w14:textId="77777777" w:rsidR="00FF47FD" w:rsidRPr="00B54400" w:rsidRDefault="00FF47FD" w:rsidP="00B54400">
      <w:pPr>
        <w:spacing w:before="120" w:after="120"/>
        <w:rPr>
          <w:rFonts w:cstheme="minorHAnsi"/>
          <w:sz w:val="22"/>
          <w:szCs w:val="22"/>
        </w:rPr>
      </w:pPr>
    </w:p>
    <w:p w14:paraId="5ECD2358" w14:textId="21817272" w:rsidR="00B54400" w:rsidRPr="00B54400" w:rsidRDefault="00B54400" w:rsidP="00B54400">
      <w:pPr>
        <w:pStyle w:val="Akapitzlist"/>
        <w:numPr>
          <w:ilvl w:val="0"/>
          <w:numId w:val="21"/>
        </w:numPr>
        <w:suppressAutoHyphens/>
        <w:spacing w:before="240" w:after="120"/>
        <w:ind w:left="357" w:hanging="357"/>
        <w:outlineLvl w:val="2"/>
        <w:rPr>
          <w:rFonts w:cstheme="minorHAnsi"/>
          <w:b/>
          <w:iCs/>
          <w:sz w:val="22"/>
          <w:szCs w:val="22"/>
        </w:rPr>
      </w:pPr>
      <w:bookmarkStart w:id="25" w:name="_Toc195615455"/>
      <w:r>
        <w:rPr>
          <w:rFonts w:cstheme="minorHAnsi"/>
          <w:b/>
          <w:iCs/>
          <w:sz w:val="22"/>
          <w:szCs w:val="22"/>
        </w:rPr>
        <w:t>„</w:t>
      </w:r>
      <w:r w:rsidRPr="00B54400">
        <w:rPr>
          <w:rFonts w:cstheme="minorHAnsi"/>
          <w:b/>
          <w:iCs/>
          <w:sz w:val="22"/>
          <w:szCs w:val="22"/>
        </w:rPr>
        <w:t xml:space="preserve">Pomoc osobom bezdomnym i zagrożonym bezdomnością </w:t>
      </w:r>
      <w:r>
        <w:rPr>
          <w:rFonts w:cstheme="minorHAnsi"/>
          <w:b/>
          <w:iCs/>
          <w:sz w:val="22"/>
          <w:szCs w:val="22"/>
        </w:rPr>
        <w:t>–</w:t>
      </w:r>
      <w:r w:rsidRPr="00B54400">
        <w:rPr>
          <w:rFonts w:cstheme="minorHAnsi"/>
          <w:b/>
          <w:iCs/>
          <w:sz w:val="22"/>
          <w:szCs w:val="22"/>
        </w:rPr>
        <w:t xml:space="preserve"> </w:t>
      </w:r>
      <w:r>
        <w:rPr>
          <w:rFonts w:cstheme="minorHAnsi"/>
          <w:b/>
          <w:iCs/>
          <w:sz w:val="22"/>
          <w:szCs w:val="22"/>
        </w:rPr>
        <w:t xml:space="preserve">II </w:t>
      </w:r>
      <w:r w:rsidRPr="00B54400">
        <w:rPr>
          <w:rFonts w:cstheme="minorHAnsi"/>
          <w:b/>
          <w:iCs/>
          <w:sz w:val="22"/>
          <w:szCs w:val="22"/>
        </w:rPr>
        <w:t>edycja 2024</w:t>
      </w:r>
      <w:r>
        <w:rPr>
          <w:rFonts w:cstheme="minorHAnsi"/>
          <w:b/>
          <w:iCs/>
          <w:sz w:val="22"/>
          <w:szCs w:val="22"/>
        </w:rPr>
        <w:t>”</w:t>
      </w:r>
      <w:bookmarkEnd w:id="25"/>
    </w:p>
    <w:p w14:paraId="5015346A" w14:textId="51525F0F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 xml:space="preserve">W wyniku rozstrzygnięcia </w:t>
      </w:r>
      <w:r>
        <w:rPr>
          <w:rFonts w:cstheme="minorHAnsi"/>
          <w:sz w:val="22"/>
          <w:szCs w:val="22"/>
        </w:rPr>
        <w:t>trzech</w:t>
      </w:r>
      <w:r w:rsidRPr="00B54400">
        <w:rPr>
          <w:rFonts w:cstheme="minorHAnsi"/>
          <w:sz w:val="22"/>
          <w:szCs w:val="22"/>
        </w:rPr>
        <w:t>. konkursów „Aktywizacja i przeciwdziałanie marginalizacji osób starszych</w:t>
      </w:r>
      <w:r>
        <w:rPr>
          <w:rFonts w:cstheme="minorHAnsi"/>
          <w:sz w:val="22"/>
          <w:szCs w:val="22"/>
        </w:rPr>
        <w:t xml:space="preserve"> – edycja 2024</w:t>
      </w:r>
      <w:r w:rsidRPr="00B54400">
        <w:rPr>
          <w:rFonts w:cstheme="minorHAnsi"/>
          <w:sz w:val="22"/>
          <w:szCs w:val="22"/>
        </w:rPr>
        <w:t>” i „Kompleksowe wsparcie dla osób i rodzin w trudnej sytuacji życiowej, w</w:t>
      </w:r>
      <w:r w:rsidR="0083152D">
        <w:rPr>
          <w:rFonts w:cstheme="minorHAnsi"/>
          <w:sz w:val="22"/>
          <w:szCs w:val="22"/>
        </w:rPr>
        <w:t> </w:t>
      </w:r>
      <w:r w:rsidRPr="00B54400">
        <w:rPr>
          <w:rFonts w:cstheme="minorHAnsi"/>
          <w:sz w:val="22"/>
          <w:szCs w:val="22"/>
        </w:rPr>
        <w:t>tym dotkniętych dysfunkcją i kryzysem</w:t>
      </w:r>
      <w:r>
        <w:rPr>
          <w:rFonts w:cstheme="minorHAnsi"/>
          <w:sz w:val="22"/>
          <w:szCs w:val="22"/>
        </w:rPr>
        <w:t xml:space="preserve"> – edycja 2024” oraz „</w:t>
      </w:r>
      <w:r w:rsidRPr="00B54400">
        <w:rPr>
          <w:rFonts w:cstheme="minorHAnsi"/>
          <w:sz w:val="22"/>
          <w:szCs w:val="22"/>
        </w:rPr>
        <w:t>Pomoc osobom bezdomnym i zagrożonym bezdomnością - edycja 2024” rozdysponowano kwotę niższą od zakładanej w 202</w:t>
      </w:r>
      <w:r>
        <w:rPr>
          <w:rFonts w:cstheme="minorHAnsi"/>
          <w:sz w:val="22"/>
          <w:szCs w:val="22"/>
        </w:rPr>
        <w:t>4</w:t>
      </w:r>
      <w:r w:rsidRPr="00B54400">
        <w:rPr>
          <w:rFonts w:cstheme="minorHAnsi"/>
          <w:sz w:val="22"/>
          <w:szCs w:val="22"/>
        </w:rPr>
        <w:t xml:space="preserve"> r., w</w:t>
      </w:r>
      <w:r>
        <w:rPr>
          <w:rFonts w:cstheme="minorHAnsi"/>
          <w:sz w:val="22"/>
          <w:szCs w:val="22"/>
        </w:rPr>
        <w:t> </w:t>
      </w:r>
      <w:r w:rsidRPr="00B54400">
        <w:rPr>
          <w:rFonts w:cstheme="minorHAnsi"/>
          <w:sz w:val="22"/>
          <w:szCs w:val="22"/>
        </w:rPr>
        <w:t>związku z powyższym Wojewoda Warmińsko-Mazurski podjął decyzję o ogłoszeniu dodatkowych edycji konkursu w obszarze pomocy osobom bezdomnym i zagrożonym bezdomnością, zgodnie z</w:t>
      </w:r>
      <w:r w:rsidR="0083152D">
        <w:rPr>
          <w:rFonts w:cstheme="minorHAnsi"/>
          <w:sz w:val="22"/>
          <w:szCs w:val="22"/>
        </w:rPr>
        <w:t> </w:t>
      </w:r>
      <w:r w:rsidRPr="00B54400">
        <w:rPr>
          <w:rFonts w:cstheme="minorHAnsi"/>
          <w:sz w:val="22"/>
          <w:szCs w:val="22"/>
        </w:rPr>
        <w:t xml:space="preserve">zasadami, kryteriami  i w trybie przyjętym w ich poprzednich edycjach.  Na dofinansowanie działań organizacji pozarządowych w drugiej edycji przeznaczono środki z budżetu Wojewody Warmińsko-Mazurskiego w wysokości </w:t>
      </w:r>
      <w:r w:rsidRPr="00B54400">
        <w:rPr>
          <w:rFonts w:cstheme="minorHAnsi"/>
          <w:b/>
          <w:bCs/>
          <w:sz w:val="22"/>
          <w:szCs w:val="22"/>
        </w:rPr>
        <w:t>200 669,00 zł</w:t>
      </w:r>
      <w:r w:rsidRPr="00B54400">
        <w:rPr>
          <w:rFonts w:cstheme="minorHAnsi"/>
          <w:sz w:val="22"/>
          <w:szCs w:val="22"/>
        </w:rPr>
        <w:t>.</w:t>
      </w:r>
    </w:p>
    <w:p w14:paraId="58889E66" w14:textId="1A4E3373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 xml:space="preserve">Termin realizacji projektów obejmował okres </w:t>
      </w:r>
      <w:r w:rsidRPr="00B54400">
        <w:rPr>
          <w:rFonts w:cstheme="minorHAnsi"/>
          <w:b/>
          <w:bCs/>
          <w:sz w:val="22"/>
          <w:szCs w:val="22"/>
        </w:rPr>
        <w:t>od 1 października 2024 r. do 31 grudnia 2024 r.</w:t>
      </w:r>
    </w:p>
    <w:p w14:paraId="0C318B5F" w14:textId="1F0FBD6A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>Zgodnie z ogłoszeniem o konkursie, termin składania ofert upływał 2</w:t>
      </w:r>
      <w:r>
        <w:rPr>
          <w:rFonts w:cstheme="minorHAnsi"/>
          <w:sz w:val="22"/>
          <w:szCs w:val="22"/>
        </w:rPr>
        <w:t>8</w:t>
      </w:r>
      <w:r w:rsidRPr="00B5440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października 2024</w:t>
      </w:r>
      <w:r w:rsidRPr="00B54400">
        <w:rPr>
          <w:rFonts w:cstheme="minorHAnsi"/>
          <w:sz w:val="22"/>
          <w:szCs w:val="22"/>
        </w:rPr>
        <w:t xml:space="preserve"> r.</w:t>
      </w:r>
    </w:p>
    <w:p w14:paraId="63BC6698" w14:textId="4356E0FA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 xml:space="preserve">W odpowiedzi na ogłoszenie o otwartym konkursie ofert, dotyczące realizacji zadań w ramach pomocy społecznej pn.: „Pomoc osobom bezdomnym i zagrożonym bezdomnością </w:t>
      </w:r>
      <w:r>
        <w:rPr>
          <w:rFonts w:cstheme="minorHAnsi"/>
          <w:sz w:val="22"/>
          <w:szCs w:val="22"/>
        </w:rPr>
        <w:t>–</w:t>
      </w:r>
      <w:r w:rsidRPr="00B5440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II </w:t>
      </w:r>
      <w:r w:rsidRPr="00B54400">
        <w:rPr>
          <w:rFonts w:cstheme="minorHAnsi"/>
          <w:sz w:val="22"/>
          <w:szCs w:val="22"/>
        </w:rPr>
        <w:t>edycja 2024”, zamieszczone 1</w:t>
      </w:r>
      <w:r>
        <w:rPr>
          <w:rFonts w:cstheme="minorHAnsi"/>
          <w:sz w:val="22"/>
          <w:szCs w:val="22"/>
        </w:rPr>
        <w:t xml:space="preserve"> października 2024</w:t>
      </w:r>
      <w:r w:rsidRPr="00B54400">
        <w:rPr>
          <w:rFonts w:cstheme="minorHAnsi"/>
          <w:sz w:val="22"/>
          <w:szCs w:val="22"/>
        </w:rPr>
        <w:t xml:space="preserve"> r. na stronie </w:t>
      </w:r>
      <w:r>
        <w:rPr>
          <w:rFonts w:cstheme="minorHAnsi"/>
          <w:sz w:val="22"/>
          <w:szCs w:val="22"/>
        </w:rPr>
        <w:t xml:space="preserve">internatowej </w:t>
      </w:r>
      <w:r w:rsidRPr="00B54400">
        <w:rPr>
          <w:rFonts w:cstheme="minorHAnsi"/>
          <w:sz w:val="22"/>
          <w:szCs w:val="22"/>
        </w:rPr>
        <w:t xml:space="preserve">Warmińsko-Mazurskiego Urzędu Wojewódzkiego w Olsztynie oraz w gablocie ogłoszeniowej w budynku Warmińsko – Mazurskiego Urzędu Wojewódzkiego w Olsztynie, wpłynęło </w:t>
      </w:r>
      <w:r>
        <w:rPr>
          <w:rFonts w:cstheme="minorHAnsi"/>
          <w:sz w:val="22"/>
          <w:szCs w:val="22"/>
        </w:rPr>
        <w:t>5</w:t>
      </w:r>
      <w:r w:rsidRPr="00B54400">
        <w:rPr>
          <w:rFonts w:cstheme="minorHAnsi"/>
          <w:sz w:val="22"/>
          <w:szCs w:val="22"/>
        </w:rPr>
        <w:t xml:space="preserve"> ofert podmiotów uprawnionych.  </w:t>
      </w:r>
    </w:p>
    <w:p w14:paraId="581295E3" w14:textId="195F7EBA" w:rsidR="008123C3" w:rsidRPr="008123C3" w:rsidRDefault="008123C3" w:rsidP="008123C3">
      <w:pPr>
        <w:spacing w:before="12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13 listopada </w:t>
      </w:r>
      <w:r w:rsidRPr="008123C3">
        <w:rPr>
          <w:rFonts w:cstheme="minorHAnsi"/>
          <w:sz w:val="22"/>
          <w:szCs w:val="22"/>
        </w:rPr>
        <w:t xml:space="preserve"> 2024 r. odbyło się posiedzenie komisji konkursowej opiniującej oferty składane przez podmioty uprawnione, ubiegające się o dotacje z budżetu Wojewody Warmińsko-Mazurskiego, powołanej Zarządzeniem Nr </w:t>
      </w:r>
      <w:r>
        <w:rPr>
          <w:rFonts w:cstheme="minorHAnsi"/>
          <w:sz w:val="22"/>
          <w:szCs w:val="22"/>
        </w:rPr>
        <w:t xml:space="preserve">3 </w:t>
      </w:r>
      <w:r w:rsidRPr="008123C3">
        <w:rPr>
          <w:rFonts w:cstheme="minorHAnsi"/>
          <w:sz w:val="22"/>
          <w:szCs w:val="22"/>
        </w:rPr>
        <w:t xml:space="preserve">Przewodniczącego Komisji  Konkursowej - Zastępcy Dyrektora Wydziału Polityki Społecznej Warmińsko-Mazurskiego Urzędu Wojewódzkiego w Olsztynie z dnia </w:t>
      </w:r>
      <w:r>
        <w:rPr>
          <w:rFonts w:cstheme="minorHAnsi"/>
          <w:sz w:val="22"/>
          <w:szCs w:val="22"/>
        </w:rPr>
        <w:t>13 </w:t>
      </w:r>
      <w:r w:rsidR="006E0829">
        <w:rPr>
          <w:rFonts w:cstheme="minorHAnsi"/>
          <w:sz w:val="22"/>
          <w:szCs w:val="22"/>
        </w:rPr>
        <w:t>listopada</w:t>
      </w:r>
      <w:r w:rsidRPr="008123C3">
        <w:rPr>
          <w:rFonts w:cstheme="minorHAnsi"/>
          <w:sz w:val="22"/>
          <w:szCs w:val="22"/>
        </w:rPr>
        <w:t>, na podstawie Zarządzenia Nr 214 Wojewody Warmińsko-Mazurskiego z dnia 14 czerwca 202</w:t>
      </w:r>
      <w:r w:rsidR="006E0829">
        <w:rPr>
          <w:rFonts w:cstheme="minorHAnsi"/>
          <w:sz w:val="22"/>
          <w:szCs w:val="22"/>
        </w:rPr>
        <w:t>4</w:t>
      </w:r>
      <w:r w:rsidRPr="008123C3">
        <w:rPr>
          <w:rFonts w:cstheme="minorHAnsi"/>
          <w:sz w:val="22"/>
          <w:szCs w:val="22"/>
        </w:rPr>
        <w:t xml:space="preserve"> r.  (art. 15 ust. 2a ustawy z dnia 24 kwietnia 2003 r. o działalności pożytku publicznego i</w:t>
      </w:r>
      <w:r>
        <w:rPr>
          <w:rFonts w:cstheme="minorHAnsi"/>
          <w:sz w:val="22"/>
          <w:szCs w:val="22"/>
        </w:rPr>
        <w:t> </w:t>
      </w:r>
      <w:r w:rsidRPr="008123C3">
        <w:rPr>
          <w:rFonts w:cstheme="minorHAnsi"/>
          <w:sz w:val="22"/>
          <w:szCs w:val="22"/>
        </w:rPr>
        <w:t>o</w:t>
      </w:r>
      <w:r>
        <w:rPr>
          <w:rFonts w:cstheme="minorHAnsi"/>
          <w:sz w:val="22"/>
          <w:szCs w:val="22"/>
        </w:rPr>
        <w:t> </w:t>
      </w:r>
      <w:r w:rsidRPr="008123C3">
        <w:rPr>
          <w:rFonts w:cstheme="minorHAnsi"/>
          <w:sz w:val="22"/>
          <w:szCs w:val="22"/>
        </w:rPr>
        <w:t>wolontariacie). W skład komisji weszli pracownicy Warmińsko-Mazurskiego Urzędu Wojewódzkiego, natomiast żadna z organizacji pozarządowych nie zgłosiła swojego przedstawiciela do udziału w komisji konkursowej w związku z opublikowanym zaproszeniem do uczestnictwa w jej pracach.</w:t>
      </w:r>
    </w:p>
    <w:p w14:paraId="26816E1C" w14:textId="77777777" w:rsidR="008123C3" w:rsidRDefault="008123C3" w:rsidP="008123C3">
      <w:pPr>
        <w:spacing w:before="120" w:after="120"/>
        <w:rPr>
          <w:rFonts w:cstheme="minorHAnsi"/>
          <w:sz w:val="22"/>
          <w:szCs w:val="22"/>
        </w:rPr>
      </w:pPr>
      <w:r w:rsidRPr="008123C3">
        <w:rPr>
          <w:rFonts w:cstheme="minorHAnsi"/>
          <w:sz w:val="22"/>
          <w:szCs w:val="22"/>
        </w:rPr>
        <w:t>Wszystkie oferty zostały szczegółowo rozpatrzone pod kątem spełniania zamieszczonych w</w:t>
      </w:r>
      <w:r>
        <w:rPr>
          <w:rFonts w:cstheme="minorHAnsi"/>
          <w:sz w:val="22"/>
          <w:szCs w:val="22"/>
        </w:rPr>
        <w:t> </w:t>
      </w:r>
      <w:r w:rsidRPr="008123C3">
        <w:rPr>
          <w:rFonts w:cstheme="minorHAnsi"/>
          <w:sz w:val="22"/>
          <w:szCs w:val="22"/>
        </w:rPr>
        <w:t>ogłoszeniu wymogów formalnych. Dodatkowo każdą ofertę komisja rozpatrywała jednostkowo biorąc pod uwagę ocenę możliwości realizacji zadania przez podmioty, zadeklarowaną przez podmiot jakość działania, a także spójność, adekwatność i celowość kalkulacji kosztów realizacji zadania. Analizie 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0D947CED" w14:textId="535BB185" w:rsidR="00B54400" w:rsidRPr="00B54400" w:rsidRDefault="00B54400" w:rsidP="008123C3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>Mając na względzie ważny interes społeczny</w:t>
      </w:r>
      <w:r w:rsidR="00465E15">
        <w:rPr>
          <w:rFonts w:cstheme="minorHAnsi"/>
          <w:sz w:val="22"/>
          <w:szCs w:val="22"/>
        </w:rPr>
        <w:t xml:space="preserve"> komisja</w:t>
      </w:r>
      <w:r w:rsidRPr="00B54400">
        <w:rPr>
          <w:rFonts w:cstheme="minorHAnsi"/>
          <w:sz w:val="22"/>
          <w:szCs w:val="22"/>
        </w:rPr>
        <w:t xml:space="preserve"> rozpatrywał</w:t>
      </w:r>
      <w:r w:rsidR="00465E15">
        <w:rPr>
          <w:rFonts w:cstheme="minorHAnsi"/>
          <w:sz w:val="22"/>
          <w:szCs w:val="22"/>
        </w:rPr>
        <w:t>a</w:t>
      </w:r>
      <w:r w:rsidRPr="00B54400">
        <w:rPr>
          <w:rFonts w:cstheme="minorHAnsi"/>
          <w:sz w:val="22"/>
          <w:szCs w:val="22"/>
        </w:rPr>
        <w:t xml:space="preserve"> i opiniował</w:t>
      </w:r>
      <w:r w:rsidR="00465E15">
        <w:rPr>
          <w:rFonts w:cstheme="minorHAnsi"/>
          <w:sz w:val="22"/>
          <w:szCs w:val="22"/>
        </w:rPr>
        <w:t>a</w:t>
      </w:r>
      <w:r w:rsidRPr="00B54400">
        <w:rPr>
          <w:rFonts w:cstheme="minorHAnsi"/>
          <w:sz w:val="22"/>
          <w:szCs w:val="22"/>
        </w:rPr>
        <w:t xml:space="preserve">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rzeczowego zadania i</w:t>
      </w:r>
      <w:r w:rsidR="0083152D">
        <w:rPr>
          <w:rFonts w:cstheme="minorHAnsi"/>
          <w:sz w:val="22"/>
          <w:szCs w:val="22"/>
        </w:rPr>
        <w:t> </w:t>
      </w:r>
      <w:r w:rsidRPr="00B54400">
        <w:rPr>
          <w:rFonts w:cstheme="minorHAnsi"/>
          <w:sz w:val="22"/>
          <w:szCs w:val="22"/>
        </w:rPr>
        <w:t xml:space="preserve">harmonogramu. </w:t>
      </w:r>
    </w:p>
    <w:p w14:paraId="14893BB5" w14:textId="0B16629A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>Po dokonaniu oceny formalnej i merytorycznej, spośród ofert procedowanych przez</w:t>
      </w:r>
      <w:r w:rsidR="008123C3">
        <w:rPr>
          <w:rFonts w:cstheme="minorHAnsi"/>
          <w:sz w:val="22"/>
          <w:szCs w:val="22"/>
        </w:rPr>
        <w:t xml:space="preserve"> komisję</w:t>
      </w:r>
      <w:r w:rsidRPr="00B54400">
        <w:rPr>
          <w:rFonts w:cstheme="minorHAnsi"/>
          <w:sz w:val="22"/>
          <w:szCs w:val="22"/>
        </w:rPr>
        <w:t xml:space="preserve"> w</w:t>
      </w:r>
      <w:r w:rsidR="0083152D">
        <w:rPr>
          <w:rFonts w:cstheme="minorHAnsi"/>
          <w:sz w:val="22"/>
          <w:szCs w:val="22"/>
        </w:rPr>
        <w:t> </w:t>
      </w:r>
      <w:r w:rsidR="008123C3">
        <w:rPr>
          <w:rFonts w:cstheme="minorHAnsi"/>
          <w:sz w:val="22"/>
          <w:szCs w:val="22"/>
        </w:rPr>
        <w:t>3 </w:t>
      </w:r>
      <w:r w:rsidRPr="00B54400">
        <w:rPr>
          <w:rFonts w:cstheme="minorHAnsi"/>
          <w:sz w:val="22"/>
          <w:szCs w:val="22"/>
        </w:rPr>
        <w:t>przypadkach przyznano wnioskowaną kwotę. Natomiast 2 oferty odrzucono.</w:t>
      </w:r>
    </w:p>
    <w:p w14:paraId="6FC45DA7" w14:textId="3B35D0BB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 xml:space="preserve">Wydatki wykazane w </w:t>
      </w:r>
      <w:r w:rsidR="0083152D">
        <w:rPr>
          <w:rFonts w:cstheme="minorHAnsi"/>
          <w:sz w:val="22"/>
          <w:szCs w:val="22"/>
        </w:rPr>
        <w:t>3</w:t>
      </w:r>
      <w:r w:rsidRPr="00B54400">
        <w:rPr>
          <w:rFonts w:cstheme="minorHAnsi"/>
          <w:sz w:val="22"/>
          <w:szCs w:val="22"/>
        </w:rPr>
        <w:t xml:space="preserve"> projektach nw. organizacji w pełni kwalifikowały się do objęcia dofinansowaniem:</w:t>
      </w:r>
    </w:p>
    <w:p w14:paraId="1B64322B" w14:textId="37CA47CF" w:rsidR="008123C3" w:rsidRDefault="008123C3" w:rsidP="00247F3E">
      <w:pPr>
        <w:pStyle w:val="Akapitzlist"/>
        <w:numPr>
          <w:ilvl w:val="0"/>
          <w:numId w:val="46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8123C3">
        <w:rPr>
          <w:rFonts w:cstheme="minorHAnsi"/>
          <w:bCs/>
          <w:sz w:val="22"/>
          <w:szCs w:val="22"/>
        </w:rPr>
        <w:t>Caritas Diecezji Ełckiej, Ełk (zadanie pt. „Nasz Dom”) – przyznana kwota dotacji w wysokości: 59</w:t>
      </w:r>
      <w:r w:rsidR="00247F3E">
        <w:rPr>
          <w:rFonts w:cstheme="minorHAnsi"/>
          <w:bCs/>
          <w:sz w:val="22"/>
          <w:szCs w:val="22"/>
        </w:rPr>
        <w:t> </w:t>
      </w:r>
      <w:r w:rsidRPr="008123C3">
        <w:rPr>
          <w:rFonts w:cstheme="minorHAnsi"/>
          <w:bCs/>
          <w:sz w:val="22"/>
          <w:szCs w:val="22"/>
        </w:rPr>
        <w:t>280,00 zł,</w:t>
      </w:r>
    </w:p>
    <w:p w14:paraId="6A4B874F" w14:textId="43AA00B8" w:rsidR="00247F3E" w:rsidRDefault="008123C3" w:rsidP="00247F3E">
      <w:pPr>
        <w:pStyle w:val="Akapitzlist"/>
        <w:numPr>
          <w:ilvl w:val="0"/>
          <w:numId w:val="46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247F3E">
        <w:rPr>
          <w:rFonts w:cstheme="minorHAnsi"/>
          <w:bCs/>
          <w:sz w:val="22"/>
          <w:szCs w:val="22"/>
        </w:rPr>
        <w:t>Caritas Diecezji Ełckiej, Ełk (zadanie pt. „Tu będzie ciepło”)  – przyznana kwota dotacji w</w:t>
      </w:r>
      <w:r w:rsidR="00D32E81">
        <w:rPr>
          <w:rFonts w:cstheme="minorHAnsi"/>
          <w:bCs/>
          <w:sz w:val="22"/>
          <w:szCs w:val="22"/>
        </w:rPr>
        <w:t> </w:t>
      </w:r>
      <w:r w:rsidRPr="00247F3E">
        <w:rPr>
          <w:rFonts w:cstheme="minorHAnsi"/>
          <w:bCs/>
          <w:sz w:val="22"/>
          <w:szCs w:val="22"/>
        </w:rPr>
        <w:t>wysokości: 50 740,00 zł,</w:t>
      </w:r>
    </w:p>
    <w:p w14:paraId="12D2EFD7" w14:textId="5812F4F0" w:rsidR="008123C3" w:rsidRPr="00247F3E" w:rsidRDefault="008123C3" w:rsidP="00247F3E">
      <w:pPr>
        <w:pStyle w:val="Akapitzlist"/>
        <w:numPr>
          <w:ilvl w:val="0"/>
          <w:numId w:val="46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247F3E">
        <w:rPr>
          <w:rFonts w:cstheme="minorHAnsi"/>
          <w:bCs/>
          <w:sz w:val="22"/>
          <w:szCs w:val="22"/>
        </w:rPr>
        <w:t>Stowarzyszenie MONAR w Warszawie, Schronisko dla Osób Bezdomnych – MARKOT w Marwałdzie gm. Dąbrówno – przyznana kwota dotacji w wysokości: 59 290,00 zł.</w:t>
      </w:r>
    </w:p>
    <w:p w14:paraId="701F2889" w14:textId="4147CFAA" w:rsidR="00B54400" w:rsidRPr="00B54400" w:rsidRDefault="00B54400" w:rsidP="008123C3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>2 projekty nw. podmiotów nie otrzymały dofinansowania:</w:t>
      </w:r>
    </w:p>
    <w:p w14:paraId="6B7B70B8" w14:textId="324C6515" w:rsidR="008123C3" w:rsidRPr="00BB4B9F" w:rsidRDefault="008123C3" w:rsidP="00247F3E">
      <w:pPr>
        <w:pStyle w:val="Akapitzlist"/>
        <w:numPr>
          <w:ilvl w:val="0"/>
          <w:numId w:val="47"/>
        </w:numPr>
        <w:spacing w:after="120" w:line="276" w:lineRule="auto"/>
        <w:ind w:left="426" w:hanging="426"/>
        <w:rPr>
          <w:rFonts w:cstheme="minorHAnsi"/>
          <w:bCs/>
        </w:rPr>
      </w:pPr>
      <w:r w:rsidRPr="00247F3E">
        <w:rPr>
          <w:rFonts w:cstheme="minorHAnsi"/>
          <w:bCs/>
          <w:sz w:val="22"/>
          <w:szCs w:val="22"/>
        </w:rPr>
        <w:t>Fundacja</w:t>
      </w:r>
      <w:r w:rsidRPr="00BB4B9F">
        <w:rPr>
          <w:rFonts w:cstheme="minorHAnsi"/>
          <w:bCs/>
        </w:rPr>
        <w:t xml:space="preserve"> Pomoc Patrioty, Olsztyn</w:t>
      </w:r>
      <w:r>
        <w:rPr>
          <w:rFonts w:cstheme="minorHAnsi"/>
          <w:bCs/>
        </w:rPr>
        <w:t>,</w:t>
      </w:r>
      <w:r w:rsidRPr="00BB4B9F">
        <w:rPr>
          <w:rFonts w:cstheme="minorHAnsi"/>
          <w:bCs/>
        </w:rPr>
        <w:t xml:space="preserve"> </w:t>
      </w:r>
    </w:p>
    <w:p w14:paraId="2618CD86" w14:textId="1DE6F12E" w:rsidR="008123C3" w:rsidRPr="008123C3" w:rsidRDefault="008123C3" w:rsidP="00247F3E">
      <w:pPr>
        <w:pStyle w:val="Akapitzlist"/>
        <w:numPr>
          <w:ilvl w:val="0"/>
          <w:numId w:val="47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8123C3">
        <w:rPr>
          <w:rFonts w:cstheme="minorHAnsi"/>
          <w:bCs/>
          <w:sz w:val="22"/>
          <w:szCs w:val="22"/>
        </w:rPr>
        <w:t>Stowarzyszenie MONAR w Warszawie – Schronisko dla Osób Bezdomnych MARKOT w Ełku z</w:t>
      </w:r>
      <w:r w:rsidR="0083152D">
        <w:rPr>
          <w:rFonts w:cstheme="minorHAnsi"/>
          <w:bCs/>
          <w:sz w:val="22"/>
          <w:szCs w:val="22"/>
        </w:rPr>
        <w:t> </w:t>
      </w:r>
      <w:r w:rsidRPr="008123C3">
        <w:rPr>
          <w:rFonts w:cstheme="minorHAnsi"/>
          <w:bCs/>
          <w:sz w:val="22"/>
          <w:szCs w:val="22"/>
        </w:rPr>
        <w:t>siedzibą w Rybczyźnie</w:t>
      </w:r>
      <w:r w:rsidR="00B54400" w:rsidRPr="008123C3">
        <w:rPr>
          <w:rFonts w:cstheme="minorHAnsi"/>
          <w:bCs/>
          <w:sz w:val="22"/>
          <w:szCs w:val="22"/>
        </w:rPr>
        <w:tab/>
      </w:r>
    </w:p>
    <w:p w14:paraId="7C07503F" w14:textId="2125311F" w:rsidR="00B54400" w:rsidRP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>Reasumując, na realizację zadania pn</w:t>
      </w:r>
      <w:r w:rsidRPr="00247F3E">
        <w:rPr>
          <w:rFonts w:cstheme="minorHAnsi"/>
          <w:b/>
          <w:bCs/>
          <w:sz w:val="22"/>
          <w:szCs w:val="22"/>
        </w:rPr>
        <w:t>.: „</w:t>
      </w:r>
      <w:r w:rsidR="00247F3E" w:rsidRPr="00247F3E">
        <w:rPr>
          <w:rFonts w:cstheme="minorHAnsi"/>
          <w:b/>
          <w:bCs/>
          <w:sz w:val="22"/>
          <w:szCs w:val="22"/>
        </w:rPr>
        <w:t>Pomoc osobom bezdomnym i zagrożonym bezdomnością – II edycja 2024</w:t>
      </w:r>
      <w:r w:rsidRPr="00247F3E">
        <w:rPr>
          <w:rFonts w:cstheme="minorHAnsi"/>
          <w:b/>
          <w:bCs/>
          <w:sz w:val="22"/>
          <w:szCs w:val="22"/>
        </w:rPr>
        <w:t>”</w:t>
      </w:r>
      <w:r w:rsidRPr="00B54400">
        <w:rPr>
          <w:rFonts w:cstheme="minorHAnsi"/>
          <w:sz w:val="22"/>
          <w:szCs w:val="22"/>
        </w:rPr>
        <w:t xml:space="preserve"> przeznaczono z budżetu Wojewody Warmińsko-Mazurskiego kwotę 2</w:t>
      </w:r>
      <w:r w:rsidR="00247F3E">
        <w:rPr>
          <w:rFonts w:cstheme="minorHAnsi"/>
          <w:sz w:val="22"/>
          <w:szCs w:val="22"/>
        </w:rPr>
        <w:t>00</w:t>
      </w:r>
      <w:r w:rsidRPr="00B54400">
        <w:rPr>
          <w:rFonts w:cstheme="minorHAnsi"/>
          <w:sz w:val="22"/>
          <w:szCs w:val="22"/>
        </w:rPr>
        <w:t xml:space="preserve"> </w:t>
      </w:r>
      <w:r w:rsidR="00247F3E">
        <w:rPr>
          <w:rFonts w:cstheme="minorHAnsi"/>
          <w:sz w:val="22"/>
          <w:szCs w:val="22"/>
        </w:rPr>
        <w:t>669</w:t>
      </w:r>
      <w:r w:rsidRPr="00B54400">
        <w:rPr>
          <w:rFonts w:cstheme="minorHAnsi"/>
          <w:sz w:val="22"/>
          <w:szCs w:val="22"/>
        </w:rPr>
        <w:t>,00 zł, z</w:t>
      </w:r>
      <w:r w:rsidR="00247F3E">
        <w:rPr>
          <w:rFonts w:cstheme="minorHAnsi"/>
          <w:sz w:val="22"/>
          <w:szCs w:val="22"/>
        </w:rPr>
        <w:t> </w:t>
      </w:r>
      <w:r w:rsidRPr="00B54400">
        <w:rPr>
          <w:rFonts w:cstheme="minorHAnsi"/>
          <w:sz w:val="22"/>
          <w:szCs w:val="22"/>
        </w:rPr>
        <w:t xml:space="preserve">której po obradach </w:t>
      </w:r>
      <w:r w:rsidR="00247F3E">
        <w:rPr>
          <w:rFonts w:cstheme="minorHAnsi"/>
          <w:sz w:val="22"/>
          <w:szCs w:val="22"/>
        </w:rPr>
        <w:t xml:space="preserve">komisji </w:t>
      </w:r>
      <w:r w:rsidRPr="00B54400">
        <w:rPr>
          <w:rFonts w:cstheme="minorHAnsi"/>
          <w:sz w:val="22"/>
          <w:szCs w:val="22"/>
        </w:rPr>
        <w:t xml:space="preserve">na realizację  </w:t>
      </w:r>
      <w:r w:rsidR="00247F3E">
        <w:rPr>
          <w:rFonts w:cstheme="minorHAnsi"/>
          <w:sz w:val="22"/>
          <w:szCs w:val="22"/>
        </w:rPr>
        <w:t>3</w:t>
      </w:r>
      <w:r w:rsidRPr="00B54400">
        <w:rPr>
          <w:rFonts w:cstheme="minorHAnsi"/>
          <w:sz w:val="22"/>
          <w:szCs w:val="22"/>
        </w:rPr>
        <w:t xml:space="preserve"> projektów rozdysponowano środki w wysokości </w:t>
      </w:r>
      <w:r w:rsidR="00247F3E" w:rsidRPr="00247F3E">
        <w:rPr>
          <w:rFonts w:cstheme="minorHAnsi"/>
          <w:b/>
          <w:bCs/>
          <w:sz w:val="22"/>
          <w:szCs w:val="22"/>
        </w:rPr>
        <w:t>169 310,00</w:t>
      </w:r>
      <w:r w:rsidRPr="00247F3E">
        <w:rPr>
          <w:rFonts w:cstheme="minorHAnsi"/>
          <w:b/>
          <w:bCs/>
          <w:sz w:val="22"/>
          <w:szCs w:val="22"/>
        </w:rPr>
        <w:t xml:space="preserve"> zł</w:t>
      </w:r>
      <w:r w:rsidRPr="00B54400">
        <w:rPr>
          <w:rFonts w:cstheme="minorHAnsi"/>
          <w:sz w:val="22"/>
          <w:szCs w:val="22"/>
        </w:rPr>
        <w:t>.</w:t>
      </w:r>
    </w:p>
    <w:p w14:paraId="3F9E6A76" w14:textId="23F8C4CC" w:rsidR="00B54400" w:rsidRDefault="00B54400" w:rsidP="00B54400">
      <w:pPr>
        <w:spacing w:before="120" w:after="120"/>
        <w:rPr>
          <w:rFonts w:cstheme="minorHAnsi"/>
          <w:sz w:val="22"/>
          <w:szCs w:val="22"/>
        </w:rPr>
      </w:pPr>
      <w:r w:rsidRPr="00B54400">
        <w:rPr>
          <w:rFonts w:cstheme="minorHAnsi"/>
          <w:sz w:val="22"/>
          <w:szCs w:val="22"/>
        </w:rPr>
        <w:t xml:space="preserve">W ramach przyznanej kwoty podmioty wydatkowały ostatecznie łącznie </w:t>
      </w:r>
      <w:r w:rsidRPr="00247F3E">
        <w:rPr>
          <w:rFonts w:cstheme="minorHAnsi"/>
          <w:b/>
          <w:bCs/>
          <w:sz w:val="22"/>
          <w:szCs w:val="22"/>
        </w:rPr>
        <w:t>1</w:t>
      </w:r>
      <w:r w:rsidR="00247F3E" w:rsidRPr="00247F3E">
        <w:rPr>
          <w:rFonts w:cstheme="minorHAnsi"/>
          <w:b/>
          <w:bCs/>
          <w:sz w:val="22"/>
          <w:szCs w:val="22"/>
        </w:rPr>
        <w:t>69</w:t>
      </w:r>
      <w:r w:rsidRPr="00247F3E">
        <w:rPr>
          <w:rFonts w:cstheme="minorHAnsi"/>
          <w:b/>
          <w:bCs/>
          <w:sz w:val="22"/>
          <w:szCs w:val="22"/>
        </w:rPr>
        <w:t xml:space="preserve"> </w:t>
      </w:r>
      <w:r w:rsidR="00247F3E" w:rsidRPr="00247F3E">
        <w:rPr>
          <w:rFonts w:cstheme="minorHAnsi"/>
          <w:b/>
          <w:bCs/>
          <w:sz w:val="22"/>
          <w:szCs w:val="22"/>
        </w:rPr>
        <w:t>206</w:t>
      </w:r>
      <w:r w:rsidRPr="00247F3E">
        <w:rPr>
          <w:rFonts w:cstheme="minorHAnsi"/>
          <w:b/>
          <w:bCs/>
          <w:sz w:val="22"/>
          <w:szCs w:val="22"/>
        </w:rPr>
        <w:t>,</w:t>
      </w:r>
      <w:r w:rsidR="00247F3E" w:rsidRPr="00247F3E">
        <w:rPr>
          <w:rFonts w:cstheme="minorHAnsi"/>
          <w:b/>
          <w:bCs/>
          <w:sz w:val="22"/>
          <w:szCs w:val="22"/>
        </w:rPr>
        <w:t>31</w:t>
      </w:r>
      <w:r w:rsidRPr="00247F3E">
        <w:rPr>
          <w:rFonts w:cstheme="minorHAnsi"/>
          <w:b/>
          <w:bCs/>
          <w:sz w:val="22"/>
          <w:szCs w:val="22"/>
        </w:rPr>
        <w:t xml:space="preserve"> zł</w:t>
      </w:r>
      <w:r w:rsidRPr="00B54400">
        <w:rPr>
          <w:rFonts w:cstheme="minorHAnsi"/>
          <w:sz w:val="22"/>
          <w:szCs w:val="22"/>
        </w:rPr>
        <w:t>, tj. 99,9</w:t>
      </w:r>
      <w:r w:rsidR="00247F3E">
        <w:rPr>
          <w:rFonts w:cstheme="minorHAnsi"/>
          <w:sz w:val="22"/>
          <w:szCs w:val="22"/>
        </w:rPr>
        <w:t>4</w:t>
      </w:r>
      <w:r w:rsidRPr="00B54400">
        <w:rPr>
          <w:rFonts w:cstheme="minorHAnsi"/>
          <w:sz w:val="22"/>
          <w:szCs w:val="22"/>
        </w:rPr>
        <w:t>% przyznanej kwoty. Zwrotu niewykorzystanych środków dokonał</w:t>
      </w:r>
      <w:r w:rsidR="00247F3E">
        <w:rPr>
          <w:rFonts w:cstheme="minorHAnsi"/>
          <w:sz w:val="22"/>
          <w:szCs w:val="22"/>
        </w:rPr>
        <w:t xml:space="preserve"> 1</w:t>
      </w:r>
      <w:r w:rsidRPr="00B54400">
        <w:rPr>
          <w:rFonts w:cstheme="minorHAnsi"/>
          <w:sz w:val="22"/>
          <w:szCs w:val="22"/>
        </w:rPr>
        <w:t xml:space="preserve"> podmioty na łączną kwotę </w:t>
      </w:r>
      <w:r w:rsidR="00247F3E">
        <w:rPr>
          <w:rFonts w:cstheme="minorHAnsi"/>
          <w:sz w:val="22"/>
          <w:szCs w:val="22"/>
        </w:rPr>
        <w:t>103,69 </w:t>
      </w:r>
      <w:r w:rsidRPr="00B54400">
        <w:rPr>
          <w:rFonts w:cstheme="minorHAnsi"/>
          <w:sz w:val="22"/>
          <w:szCs w:val="22"/>
        </w:rPr>
        <w:t>zł.</w:t>
      </w:r>
    </w:p>
    <w:p w14:paraId="571A0CC1" w14:textId="29092474" w:rsidR="002B186B" w:rsidRPr="00CE791D" w:rsidRDefault="002B186B" w:rsidP="002B186B">
      <w:pPr>
        <w:spacing w:before="240" w:after="120" w:line="276" w:lineRule="auto"/>
        <w:rPr>
          <w:rFonts w:cstheme="minorHAnsi"/>
          <w:i/>
          <w:sz w:val="22"/>
          <w:szCs w:val="22"/>
        </w:rPr>
      </w:pPr>
      <w:r w:rsidRPr="00CE791D">
        <w:rPr>
          <w:rFonts w:cstheme="minorHAnsi"/>
          <w:b/>
          <w:iCs/>
          <w:sz w:val="22"/>
          <w:szCs w:val="22"/>
        </w:rPr>
        <w:t xml:space="preserve">Tabela nr </w:t>
      </w:r>
      <w:r>
        <w:rPr>
          <w:rFonts w:cstheme="minorHAnsi"/>
          <w:b/>
          <w:iCs/>
          <w:sz w:val="22"/>
          <w:szCs w:val="22"/>
        </w:rPr>
        <w:t>4</w:t>
      </w:r>
      <w:r w:rsidRPr="00CE791D">
        <w:rPr>
          <w:rFonts w:cstheme="minorHAnsi"/>
          <w:b/>
          <w:iCs/>
          <w:sz w:val="22"/>
          <w:szCs w:val="22"/>
        </w:rPr>
        <w:t>:</w:t>
      </w:r>
      <w:r w:rsidRPr="00CE791D">
        <w:rPr>
          <w:rFonts w:cstheme="minorHAnsi"/>
          <w:sz w:val="22"/>
          <w:szCs w:val="22"/>
        </w:rPr>
        <w:t xml:space="preserve"> Realizacja konkursu: </w:t>
      </w:r>
      <w:r w:rsidRPr="00CE791D">
        <w:rPr>
          <w:rFonts w:cstheme="minorHAnsi"/>
          <w:i/>
          <w:sz w:val="22"/>
          <w:szCs w:val="22"/>
        </w:rPr>
        <w:t xml:space="preserve">„Pomoc osobom bezdomnym i zagrożonym bezdomnością – </w:t>
      </w:r>
      <w:r>
        <w:rPr>
          <w:rFonts w:cstheme="minorHAnsi"/>
          <w:i/>
          <w:sz w:val="22"/>
          <w:szCs w:val="22"/>
        </w:rPr>
        <w:t>II</w:t>
      </w:r>
      <w:r w:rsidR="00353B3B">
        <w:rPr>
          <w:rFonts w:cstheme="minorHAnsi"/>
          <w:i/>
          <w:sz w:val="22"/>
          <w:szCs w:val="22"/>
        </w:rPr>
        <w:t> </w:t>
      </w:r>
      <w:r w:rsidRPr="00CE791D">
        <w:rPr>
          <w:rFonts w:cstheme="minorHAnsi"/>
          <w:i/>
          <w:sz w:val="22"/>
          <w:szCs w:val="22"/>
        </w:rPr>
        <w:t>edycja 2024”.</w:t>
      </w: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</w:tblGrid>
      <w:tr w:rsidR="00F7721C" w:rsidRPr="00F7721C" w14:paraId="6AA33F23" w14:textId="77777777" w:rsidTr="002D7A03">
        <w:trPr>
          <w:trHeight w:val="480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83330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08191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77C4D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89401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2B1EC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0701F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8A1062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F7721C" w:rsidRPr="00F7721C" w14:paraId="32274974" w14:textId="77777777" w:rsidTr="002D7A03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A231E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203F9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F4BA4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5806F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D0275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41E12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24AAA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F7721C" w:rsidRPr="00F7721C" w14:paraId="6F477212" w14:textId="77777777" w:rsidTr="002D7A03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9BDFC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A3407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AD553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69065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E31DB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B7D1F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BCA95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F7721C" w:rsidRPr="00F7721C" w14:paraId="704CB4D2" w14:textId="77777777" w:rsidTr="00F7721C">
        <w:trPr>
          <w:trHeight w:val="44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025E" w14:textId="77777777" w:rsidR="00353B3B" w:rsidRPr="00F7721C" w:rsidRDefault="00353B3B" w:rsidP="00353B3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7A44A" w14:textId="44328647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PS-VII.946.10.1.2024.B.II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AA6A" w14:textId="5B156338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 xml:space="preserve">Caritas Diecezji Ełckiej, 19-300 Ełk ul. ks. prał. Mariana Szczęsnego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45DFB" w14:textId="388FA04D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"Nasz Dom"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25DF" w14:textId="19FF2228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59 280,00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7C4FD" w14:textId="2BA55E09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59 280,00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CE3D2" w14:textId="77777777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F7721C" w:rsidRPr="00F7721C" w14:paraId="743F971E" w14:textId="77777777" w:rsidTr="00F7721C">
        <w:trPr>
          <w:trHeight w:val="12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1CBB5" w14:textId="77777777" w:rsidR="00353B3B" w:rsidRPr="00F7721C" w:rsidRDefault="00353B3B" w:rsidP="00353B3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0BC7E" w14:textId="3F8D31C7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PS-VII.946.10.2.2024.B.II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BEA2A" w14:textId="44FAD112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 xml:space="preserve">Caritas Diecezji Ełckiej, 19-300 Ełk ul. ks. prał. Mariana Szczęsnego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33688" w14:textId="5F9C6267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"Tu będzie ciepło"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E11D" w14:textId="7E360133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50 740,00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BE9FC" w14:textId="5DE0A3C2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50 636,31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C10DB" w14:textId="6C801375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103,69</w:t>
            </w:r>
          </w:p>
        </w:tc>
      </w:tr>
      <w:tr w:rsidR="00F7721C" w:rsidRPr="00F7721C" w14:paraId="56F3FDD9" w14:textId="77777777" w:rsidTr="00F7721C">
        <w:trPr>
          <w:trHeight w:val="16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559F3" w14:textId="77777777" w:rsidR="00353B3B" w:rsidRPr="00F7721C" w:rsidRDefault="00353B3B" w:rsidP="00353B3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8A973" w14:textId="7FF50C99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PS-VII.946.10.3.2024.B.II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8960" w14:textId="056AB165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 xml:space="preserve">"Stowarzyszenie MONAR, 00-151 Warszawa ul. Nowolipki 9b,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81798" w14:textId="4D4A5625" w:rsidR="00353B3B" w:rsidRPr="00F7721C" w:rsidRDefault="00353B3B" w:rsidP="00353B3B">
            <w:pPr>
              <w:spacing w:after="0" w:line="240" w:lineRule="auto"/>
              <w:rPr>
                <w:sz w:val="18"/>
                <w:szCs w:val="18"/>
              </w:rPr>
            </w:pPr>
            <w:r w:rsidRPr="00F7721C">
              <w:rPr>
                <w:sz w:val="18"/>
                <w:szCs w:val="18"/>
              </w:rPr>
              <w:t>"Pomoc osobom bezdomnym i zagrożonym bezdomnością – II edycja 2024"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F564" w14:textId="6996A45D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59 290,00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BC8A2" w14:textId="68E9F7BA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59 290,00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CB762" w14:textId="77777777" w:rsidR="00353B3B" w:rsidRPr="00F7721C" w:rsidRDefault="00353B3B" w:rsidP="00353B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721C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F7721C" w:rsidRPr="00F7721C" w14:paraId="0A340485" w14:textId="77777777" w:rsidTr="002D7A03">
        <w:trPr>
          <w:trHeight w:val="481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A3D77C" w14:textId="77777777" w:rsidR="002B186B" w:rsidRPr="00F7721C" w:rsidRDefault="002B186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RAZEM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8E8133" w14:textId="17B4D941" w:rsidR="002B186B" w:rsidRPr="00F7721C" w:rsidRDefault="00353B3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169 310,00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F2A24" w14:textId="46C04973" w:rsidR="002B186B" w:rsidRPr="00F7721C" w:rsidRDefault="00353B3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169 206,31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006BCA" w14:textId="30EF1292" w:rsidR="002B186B" w:rsidRPr="00F7721C" w:rsidRDefault="00353B3B" w:rsidP="002D7A0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721C">
              <w:rPr>
                <w:rFonts w:eastAsia="Times New Roman" w:cstheme="minorHAnsi"/>
                <w:b/>
                <w:bCs/>
                <w:sz w:val="18"/>
                <w:szCs w:val="18"/>
              </w:rPr>
              <w:t>103,69</w:t>
            </w:r>
          </w:p>
        </w:tc>
      </w:tr>
    </w:tbl>
    <w:p w14:paraId="089E1798" w14:textId="77777777" w:rsidR="002B186B" w:rsidRPr="00B54400" w:rsidRDefault="002B186B" w:rsidP="002B186B">
      <w:pPr>
        <w:spacing w:before="120" w:after="120"/>
        <w:rPr>
          <w:rFonts w:cstheme="minorHAnsi"/>
          <w:sz w:val="22"/>
          <w:szCs w:val="22"/>
        </w:rPr>
      </w:pPr>
    </w:p>
    <w:p w14:paraId="1BC5C6D2" w14:textId="77777777" w:rsidR="002B186B" w:rsidRDefault="002B186B" w:rsidP="00B54400">
      <w:pPr>
        <w:spacing w:before="120" w:after="120"/>
        <w:rPr>
          <w:rFonts w:cstheme="minorHAnsi"/>
          <w:sz w:val="22"/>
          <w:szCs w:val="22"/>
        </w:rPr>
      </w:pPr>
    </w:p>
    <w:p w14:paraId="177DDE4E" w14:textId="77777777" w:rsidR="002B186B" w:rsidRDefault="002B186B" w:rsidP="00B54400">
      <w:pPr>
        <w:spacing w:before="120" w:after="120"/>
        <w:rPr>
          <w:rFonts w:cstheme="minorHAnsi"/>
          <w:sz w:val="22"/>
          <w:szCs w:val="22"/>
        </w:rPr>
      </w:pPr>
    </w:p>
    <w:p w14:paraId="11A77BA7" w14:textId="77777777" w:rsidR="002B186B" w:rsidRPr="00B54400" w:rsidRDefault="002B186B" w:rsidP="00B54400">
      <w:pPr>
        <w:spacing w:before="120" w:after="120"/>
        <w:rPr>
          <w:rFonts w:cstheme="minorHAnsi"/>
          <w:sz w:val="22"/>
          <w:szCs w:val="22"/>
        </w:rPr>
      </w:pPr>
    </w:p>
    <w:p w14:paraId="090EB896" w14:textId="67D734DD" w:rsidR="00814993" w:rsidRPr="00763F1E" w:rsidRDefault="00080D4A" w:rsidP="00763F1E">
      <w:pPr>
        <w:pStyle w:val="Akapitzlist"/>
        <w:numPr>
          <w:ilvl w:val="0"/>
          <w:numId w:val="3"/>
        </w:numPr>
        <w:spacing w:before="240" w:after="120"/>
        <w:ind w:left="714" w:hanging="357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26" w:name="_Toc195615456"/>
      <w:r w:rsidRPr="00763F1E">
        <w:rPr>
          <w:rFonts w:cstheme="minorHAnsi"/>
          <w:sz w:val="22"/>
          <w:szCs w:val="22"/>
          <w:u w:val="single"/>
        </w:rPr>
        <w:t>Wydział Bezpieczeństwa i Zarządzania Kryzysowego</w:t>
      </w:r>
      <w:bookmarkEnd w:id="26"/>
    </w:p>
    <w:p w14:paraId="390D5869" w14:textId="1139F5ED" w:rsidR="00C7432C" w:rsidRPr="001C2627" w:rsidRDefault="00C7432C" w:rsidP="00C7432C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Wydział Bezpieczeństwa i Zarządzania Kryzysowego w ramach Programu współpracy wojewody z </w:t>
      </w:r>
      <w:r>
        <w:rPr>
          <w:rFonts w:cstheme="minorHAnsi"/>
          <w:sz w:val="22"/>
          <w:szCs w:val="22"/>
        </w:rPr>
        <w:t> </w:t>
      </w:r>
      <w:r w:rsidRPr="00D32553">
        <w:rPr>
          <w:rFonts w:cstheme="minorHAnsi"/>
          <w:sz w:val="22"/>
          <w:szCs w:val="22"/>
        </w:rPr>
        <w:t>organizacjami pozarządowymi w 2024 r. realizował zadania, na które łącznie przeznaczono środki w kwocie 1 146 000,00 zł, w zakresie :</w:t>
      </w:r>
    </w:p>
    <w:p w14:paraId="50058FEE" w14:textId="77777777" w:rsidR="00C7432C" w:rsidRPr="001C2627" w:rsidRDefault="00C7432C" w:rsidP="00C7432C">
      <w:pPr>
        <w:numPr>
          <w:ilvl w:val="0"/>
          <w:numId w:val="43"/>
        </w:numPr>
        <w:spacing w:after="0"/>
        <w:ind w:left="284" w:hanging="284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interwencji kryzysowej, w tym pomocy psychologicznej,</w:t>
      </w:r>
    </w:p>
    <w:p w14:paraId="006F8ADC" w14:textId="77777777" w:rsidR="00C7432C" w:rsidRPr="001C2627" w:rsidRDefault="00C7432C" w:rsidP="00C7432C">
      <w:pPr>
        <w:numPr>
          <w:ilvl w:val="0"/>
          <w:numId w:val="43"/>
        </w:numPr>
        <w:spacing w:after="0"/>
        <w:ind w:left="284" w:hanging="284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zapewnienia bezpieczeństwa na obszarach wodnych </w:t>
      </w:r>
      <w:r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 xml:space="preserve">ojewództwa </w:t>
      </w:r>
      <w:r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>armińsko</w:t>
      </w:r>
      <w:r>
        <w:rPr>
          <w:rFonts w:cstheme="minorHAnsi"/>
          <w:sz w:val="22"/>
          <w:szCs w:val="22"/>
        </w:rPr>
        <w:t>-m</w:t>
      </w:r>
      <w:r w:rsidRPr="001C2627">
        <w:rPr>
          <w:rFonts w:cstheme="minorHAnsi"/>
          <w:sz w:val="22"/>
          <w:szCs w:val="22"/>
        </w:rPr>
        <w:t>azurskiego, jako zadanie publiczne w zakresie ratownictwa i ochrony ludności.</w:t>
      </w:r>
    </w:p>
    <w:p w14:paraId="522ED4E4" w14:textId="77777777" w:rsidR="00C7432C" w:rsidRPr="001C2627" w:rsidRDefault="00C7432C" w:rsidP="00C7432C">
      <w:pPr>
        <w:spacing w:before="120" w:after="12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Wojewoda zastrzegł sobie możliwość zmiany wysokości środków w ww. działach.</w:t>
      </w:r>
    </w:p>
    <w:p w14:paraId="69AA06CB" w14:textId="77777777" w:rsidR="00C7432C" w:rsidRPr="00C7432C" w:rsidRDefault="00C7432C" w:rsidP="00C7432C">
      <w:pPr>
        <w:pStyle w:val="Akapitzlist"/>
        <w:numPr>
          <w:ilvl w:val="0"/>
          <w:numId w:val="42"/>
        </w:numPr>
        <w:suppressAutoHyphens/>
        <w:spacing w:before="240" w:after="120"/>
        <w:outlineLvl w:val="2"/>
        <w:rPr>
          <w:rFonts w:cstheme="minorHAnsi"/>
          <w:b/>
          <w:iCs/>
          <w:sz w:val="22"/>
          <w:szCs w:val="22"/>
        </w:rPr>
      </w:pPr>
      <w:bookmarkStart w:id="27" w:name="_Toc101431076"/>
      <w:bookmarkStart w:id="28" w:name="_Toc195615457"/>
      <w:r w:rsidRPr="00C7432C">
        <w:rPr>
          <w:rFonts w:cstheme="minorHAnsi"/>
          <w:b/>
          <w:iCs/>
          <w:sz w:val="22"/>
          <w:szCs w:val="22"/>
        </w:rPr>
        <w:t>Interwencja kryzysowa, w tym pomocy psychologiczna</w:t>
      </w:r>
      <w:bookmarkEnd w:id="27"/>
      <w:bookmarkEnd w:id="28"/>
    </w:p>
    <w:p w14:paraId="3AD3887E" w14:textId="77777777" w:rsidR="00C7432C" w:rsidRPr="00D32553" w:rsidRDefault="00C7432C" w:rsidP="00C7432C">
      <w:pPr>
        <w:suppressAutoHyphens/>
        <w:spacing w:after="0"/>
        <w:rPr>
          <w:rFonts w:cstheme="minorHAnsi"/>
          <w:b/>
          <w:i/>
          <w:sz w:val="22"/>
          <w:szCs w:val="22"/>
        </w:rPr>
      </w:pPr>
      <w:r w:rsidRPr="00D32553">
        <w:rPr>
          <w:rFonts w:ascii="Calibri" w:eastAsia="Times New Roman" w:hAnsi="Calibri" w:cs="Calibri"/>
        </w:rPr>
        <w:t>W ramach zadania przeprowadzono 2-dniowe szkolenie Psychologicznego Zespołu Interwencji Kryzysowej Wojewody Warmińsko-Mazurskiego pt. „Specyfika pomocy interwencyjnej poszkodowanym doświadczającym traumy w  wypadkach, ciężkich przeżyciach osobistych i rodzinnych i ofiar nadużyć, a  także zasady pomagania poszkodowanym dzieciom i dorosłym”, które w kwocie 5 000,00 zł zostało opłacone przez Wydział Bezpieczeństwa i Zarządzania Kryzysowego (</w:t>
      </w:r>
      <w:proofErr w:type="spellStart"/>
      <w:r w:rsidRPr="00D32553">
        <w:rPr>
          <w:rFonts w:ascii="Calibri" w:eastAsia="Times New Roman" w:hAnsi="Calibri" w:cs="Calibri"/>
        </w:rPr>
        <w:t>WBiZK</w:t>
      </w:r>
      <w:proofErr w:type="spellEnd"/>
      <w:r w:rsidRPr="00D32553">
        <w:rPr>
          <w:rFonts w:ascii="Calibri" w:eastAsia="Times New Roman" w:hAnsi="Calibri" w:cs="Calibri"/>
        </w:rPr>
        <w:t>).</w:t>
      </w:r>
    </w:p>
    <w:p w14:paraId="60280F15" w14:textId="77777777" w:rsidR="00C7432C" w:rsidRDefault="00C7432C" w:rsidP="00C7432C">
      <w:pPr>
        <w:suppressAutoHyphens/>
        <w:spacing w:after="120" w:line="276" w:lineRule="auto"/>
        <w:rPr>
          <w:rFonts w:cstheme="minorHAnsi"/>
          <w:b/>
          <w:iCs/>
          <w:color w:val="FF0000"/>
          <w:sz w:val="22"/>
          <w:szCs w:val="22"/>
        </w:rPr>
      </w:pPr>
    </w:p>
    <w:p w14:paraId="7BD77324" w14:textId="0F26CFD8" w:rsidR="00C7432C" w:rsidRPr="00D32553" w:rsidRDefault="00C7432C" w:rsidP="00C7432C">
      <w:pPr>
        <w:suppressAutoHyphens/>
        <w:spacing w:after="120" w:line="276" w:lineRule="auto"/>
        <w:rPr>
          <w:rFonts w:cstheme="minorHAnsi"/>
          <w:bCs/>
          <w:i/>
          <w:sz w:val="22"/>
          <w:szCs w:val="22"/>
        </w:rPr>
      </w:pPr>
      <w:r w:rsidRPr="00734F7A">
        <w:rPr>
          <w:rFonts w:cstheme="minorHAnsi"/>
          <w:b/>
          <w:iCs/>
          <w:sz w:val="22"/>
          <w:szCs w:val="22"/>
        </w:rPr>
        <w:t xml:space="preserve">Tabela nr 5: </w:t>
      </w:r>
      <w:r w:rsidRPr="00D32553">
        <w:rPr>
          <w:rFonts w:cstheme="minorHAnsi"/>
          <w:bCs/>
          <w:iCs/>
          <w:sz w:val="22"/>
          <w:szCs w:val="22"/>
        </w:rPr>
        <w:t>Realizacja zadania z zakresu interwencji kryzysowej</w:t>
      </w:r>
      <w:r w:rsidRPr="00D32553">
        <w:rPr>
          <w:rFonts w:cstheme="minorHAnsi"/>
          <w:bCs/>
          <w:i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83"/>
        <w:gridCol w:w="2818"/>
        <w:gridCol w:w="2977"/>
      </w:tblGrid>
      <w:tr w:rsidR="00C7432C" w:rsidRPr="00D32553" w14:paraId="1055B876" w14:textId="77777777" w:rsidTr="00C7432C">
        <w:trPr>
          <w:trHeight w:val="707"/>
        </w:trPr>
        <w:tc>
          <w:tcPr>
            <w:tcW w:w="0" w:type="auto"/>
            <w:shd w:val="clear" w:color="auto" w:fill="D9D9D9"/>
            <w:vAlign w:val="center"/>
          </w:tcPr>
          <w:p w14:paraId="1369161B" w14:textId="77777777" w:rsidR="00C7432C" w:rsidRPr="00D32553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83" w:type="dxa"/>
            <w:shd w:val="clear" w:color="auto" w:fill="D9D9D9"/>
            <w:vAlign w:val="center"/>
          </w:tcPr>
          <w:p w14:paraId="4181BE2F" w14:textId="77777777" w:rsidR="00C7432C" w:rsidRPr="00D32553" w:rsidRDefault="00C7432C" w:rsidP="006D75C5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nazwa podmiotu (organizacji)  adres</w:t>
            </w:r>
          </w:p>
        </w:tc>
        <w:tc>
          <w:tcPr>
            <w:tcW w:w="2818" w:type="dxa"/>
            <w:shd w:val="clear" w:color="auto" w:fill="D9D9D9"/>
            <w:vAlign w:val="center"/>
          </w:tcPr>
          <w:p w14:paraId="2969E9A4" w14:textId="77777777" w:rsidR="00C7432C" w:rsidRPr="00D32553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F3506E0" w14:textId="77777777" w:rsidR="00C7432C" w:rsidRPr="00D32553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koszt</w:t>
            </w:r>
          </w:p>
        </w:tc>
      </w:tr>
      <w:tr w:rsidR="00C7432C" w:rsidRPr="00D32553" w14:paraId="4A4664DA" w14:textId="77777777" w:rsidTr="00C7432C">
        <w:trPr>
          <w:trHeight w:val="707"/>
        </w:trPr>
        <w:tc>
          <w:tcPr>
            <w:tcW w:w="0" w:type="auto"/>
            <w:shd w:val="clear" w:color="auto" w:fill="FFFFFF"/>
            <w:vAlign w:val="center"/>
          </w:tcPr>
          <w:p w14:paraId="43924EB9" w14:textId="77777777" w:rsidR="00C7432C" w:rsidRPr="00D32553" w:rsidRDefault="00C7432C" w:rsidP="006D75C5">
            <w:pPr>
              <w:shd w:val="clear" w:color="auto" w:fill="FFFFFF"/>
              <w:spacing w:beforeAutospacing="1"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14:paraId="5EE2F076" w14:textId="77777777" w:rsidR="00C7432C" w:rsidRPr="00D32553" w:rsidRDefault="00C7432C" w:rsidP="006D75C5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32553">
              <w:rPr>
                <w:rFonts w:ascii="Calibri" w:eastAsia="Calibri" w:hAnsi="Calibri" w:cs="Calibri"/>
                <w:bCs/>
                <w:sz w:val="18"/>
                <w:szCs w:val="18"/>
              </w:rPr>
              <w:t>Polskie Towarzystwo Psychologiczne Zarząd Oddziału w Olsztynie</w:t>
            </w:r>
          </w:p>
          <w:p w14:paraId="432FD63A" w14:textId="77777777" w:rsidR="00C7432C" w:rsidRPr="00D32553" w:rsidRDefault="00C7432C" w:rsidP="006D75C5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32553">
              <w:rPr>
                <w:rFonts w:ascii="Calibri" w:eastAsia="Calibri" w:hAnsi="Calibri" w:cs="Calibri"/>
                <w:bCs/>
                <w:sz w:val="18"/>
                <w:szCs w:val="18"/>
              </w:rPr>
              <w:t>ul. Dybowskiego 13</w:t>
            </w:r>
          </w:p>
          <w:p w14:paraId="1D3A5679" w14:textId="77777777" w:rsidR="00C7432C" w:rsidRPr="00D32553" w:rsidRDefault="00C7432C" w:rsidP="006D75C5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32553">
              <w:rPr>
                <w:rFonts w:ascii="Calibri" w:eastAsia="Calibri" w:hAnsi="Calibri" w:cs="Calibri"/>
                <w:bCs/>
                <w:sz w:val="18"/>
                <w:szCs w:val="18"/>
              </w:rPr>
              <w:t>10-723 Olsztyn</w:t>
            </w:r>
          </w:p>
        </w:tc>
        <w:tc>
          <w:tcPr>
            <w:tcW w:w="2818" w:type="dxa"/>
            <w:shd w:val="clear" w:color="auto" w:fill="FFFFFF"/>
            <w:vAlign w:val="center"/>
          </w:tcPr>
          <w:p w14:paraId="62142CE8" w14:textId="77777777" w:rsidR="00C7432C" w:rsidRPr="00D32553" w:rsidRDefault="00C7432C" w:rsidP="006D75C5">
            <w:pPr>
              <w:shd w:val="clear" w:color="auto" w:fill="FFFFFF"/>
              <w:spacing w:beforeAutospacing="1" w:after="0" w:line="276" w:lineRule="auto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D32553">
              <w:rPr>
                <w:rFonts w:ascii="Calibri" w:eastAsia="Calibri" w:hAnsi="Calibri" w:cs="Calibri"/>
                <w:sz w:val="18"/>
                <w:szCs w:val="18"/>
              </w:rPr>
              <w:t>Szkolenie Psychologicznego Zespołu Interwencji Kryzysowej pt. „Specyfika pomocy interwencyjnej poszkodowanym doświadczającym traumy w  wypadkach, ciężkich przeżyciach osobistych i rodzinnych i ofiar nadużyć, a także zasady pomagania poszkodowanym dzieciom i dorosłym”.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B0BAF07" w14:textId="77777777" w:rsidR="00C7432C" w:rsidRPr="00D32553" w:rsidRDefault="00C7432C" w:rsidP="006D75C5">
            <w:pPr>
              <w:shd w:val="clear" w:color="auto" w:fill="FFFFFF"/>
              <w:spacing w:beforeAutospacing="1" w:after="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32553">
              <w:rPr>
                <w:rFonts w:ascii="Calibri" w:eastAsia="Calibri" w:hAnsi="Calibri" w:cs="Calibri"/>
                <w:sz w:val="18"/>
                <w:szCs w:val="18"/>
              </w:rPr>
              <w:t xml:space="preserve">Koszt szkolenia pokryty przez </w:t>
            </w:r>
            <w:proofErr w:type="spellStart"/>
            <w:r w:rsidRPr="00D32553">
              <w:rPr>
                <w:rFonts w:ascii="Calibri" w:eastAsia="Calibri" w:hAnsi="Calibri" w:cs="Calibri"/>
                <w:sz w:val="18"/>
                <w:szCs w:val="18"/>
              </w:rPr>
              <w:t>WBiZK</w:t>
            </w:r>
            <w:proofErr w:type="spellEnd"/>
            <w:r w:rsidRPr="00D32553">
              <w:rPr>
                <w:rFonts w:ascii="Calibri" w:eastAsia="Calibri" w:hAnsi="Calibri" w:cs="Calibri"/>
                <w:sz w:val="18"/>
                <w:szCs w:val="18"/>
              </w:rPr>
              <w:t xml:space="preserve"> (5 000,00 zł)</w:t>
            </w:r>
          </w:p>
        </w:tc>
      </w:tr>
      <w:tr w:rsidR="00C7432C" w:rsidRPr="00D32553" w14:paraId="747A52F4" w14:textId="77777777" w:rsidTr="00C7432C">
        <w:trPr>
          <w:trHeight w:val="707"/>
        </w:trPr>
        <w:tc>
          <w:tcPr>
            <w:tcW w:w="6232" w:type="dxa"/>
            <w:gridSpan w:val="3"/>
            <w:shd w:val="clear" w:color="auto" w:fill="D9D9D9"/>
            <w:vAlign w:val="center"/>
          </w:tcPr>
          <w:p w14:paraId="0997D9B6" w14:textId="77777777" w:rsidR="00C7432C" w:rsidRPr="00D32553" w:rsidRDefault="00C7432C" w:rsidP="006D7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187DEC8" w14:textId="77777777" w:rsidR="00C7432C" w:rsidRPr="00D32553" w:rsidRDefault="00C7432C" w:rsidP="006D7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3255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5 000,00 zł</w:t>
            </w:r>
          </w:p>
        </w:tc>
      </w:tr>
    </w:tbl>
    <w:p w14:paraId="13CD529B" w14:textId="77777777" w:rsidR="00C7432C" w:rsidRPr="00720E58" w:rsidRDefault="00C7432C" w:rsidP="00C7432C">
      <w:pPr>
        <w:suppressAutoHyphens/>
        <w:spacing w:after="0" w:line="276" w:lineRule="auto"/>
        <w:rPr>
          <w:rFonts w:cstheme="minorHAnsi"/>
          <w:b/>
          <w:i/>
          <w:color w:val="FF0000"/>
          <w:sz w:val="24"/>
          <w:szCs w:val="24"/>
          <w:u w:val="single"/>
        </w:rPr>
      </w:pPr>
    </w:p>
    <w:p w14:paraId="46E6B071" w14:textId="77777777" w:rsidR="00C7432C" w:rsidRPr="00C7432C" w:rsidRDefault="00C7432C" w:rsidP="00C7432C">
      <w:pPr>
        <w:pStyle w:val="Akapitzlist"/>
        <w:numPr>
          <w:ilvl w:val="0"/>
          <w:numId w:val="42"/>
        </w:numPr>
        <w:suppressAutoHyphens/>
        <w:spacing w:before="240" w:after="120"/>
        <w:outlineLvl w:val="2"/>
        <w:rPr>
          <w:rFonts w:cstheme="minorHAnsi"/>
          <w:b/>
          <w:iCs/>
          <w:sz w:val="22"/>
          <w:szCs w:val="22"/>
        </w:rPr>
      </w:pPr>
      <w:bookmarkStart w:id="29" w:name="_Toc101431077"/>
      <w:bookmarkStart w:id="30" w:name="_Toc195615458"/>
      <w:r w:rsidRPr="00C7432C">
        <w:rPr>
          <w:rFonts w:cstheme="minorHAnsi"/>
          <w:b/>
          <w:iCs/>
          <w:sz w:val="22"/>
          <w:szCs w:val="22"/>
        </w:rPr>
        <w:t>Zapewnienie bezpieczeństwa na obszarach wodnych Województwa Warmińsko – Mazurskiego, jako zadanie publiczne w zakresie ratownictwa i ochrony ludności</w:t>
      </w:r>
      <w:bookmarkEnd w:id="29"/>
      <w:bookmarkEnd w:id="30"/>
    </w:p>
    <w:p w14:paraId="2BACB568" w14:textId="03FFAC50" w:rsidR="00C7432C" w:rsidRPr="004E2821" w:rsidRDefault="00C7432C" w:rsidP="00C7432C">
      <w:pPr>
        <w:pStyle w:val="Default"/>
        <w:spacing w:after="120"/>
        <w:rPr>
          <w:rFonts w:cstheme="minorHAnsi"/>
          <w:sz w:val="22"/>
          <w:szCs w:val="22"/>
        </w:rPr>
      </w:pPr>
      <w:r w:rsidRPr="004E2821">
        <w:rPr>
          <w:rFonts w:cstheme="minorHAnsi"/>
          <w:sz w:val="22"/>
          <w:szCs w:val="22"/>
        </w:rPr>
        <w:t>W roku 202</w:t>
      </w:r>
      <w:r>
        <w:rPr>
          <w:rFonts w:cstheme="minorHAnsi"/>
          <w:sz w:val="22"/>
          <w:szCs w:val="22"/>
        </w:rPr>
        <w:t>4</w:t>
      </w:r>
      <w:r w:rsidRPr="004E2821">
        <w:rPr>
          <w:rFonts w:cstheme="minorHAnsi"/>
          <w:sz w:val="22"/>
          <w:szCs w:val="22"/>
        </w:rPr>
        <w:t xml:space="preserve"> Wojewoda Warmińsko-Mazurski, działając na podstawie art. 22 ust. 2  ustawy z dnia 18</w:t>
      </w:r>
      <w:r w:rsidR="00C033D1">
        <w:rPr>
          <w:rFonts w:cstheme="minorHAnsi"/>
          <w:sz w:val="22"/>
          <w:szCs w:val="22"/>
        </w:rPr>
        <w:t> </w:t>
      </w:r>
      <w:r w:rsidRPr="004E2821">
        <w:rPr>
          <w:rFonts w:cstheme="minorHAnsi"/>
          <w:sz w:val="22"/>
          <w:szCs w:val="22"/>
        </w:rPr>
        <w:t>sierpnia 2011 r. o bezpieczeństwie osób przebywających na obszarach wodnych  (</w:t>
      </w:r>
      <w:proofErr w:type="spellStart"/>
      <w:r w:rsidRPr="004E2821">
        <w:rPr>
          <w:rFonts w:eastAsiaTheme="minorHAnsi" w:cstheme="minorHAnsi"/>
          <w:sz w:val="22"/>
          <w:szCs w:val="22"/>
        </w:rPr>
        <w:t>t.j</w:t>
      </w:r>
      <w:proofErr w:type="spellEnd"/>
      <w:r w:rsidRPr="004E2821">
        <w:rPr>
          <w:rFonts w:eastAsiaTheme="minorHAnsi" w:cstheme="minorHAnsi"/>
          <w:sz w:val="22"/>
          <w:szCs w:val="22"/>
        </w:rPr>
        <w:t>. Dz. U. z 202</w:t>
      </w:r>
      <w:r>
        <w:rPr>
          <w:rFonts w:eastAsiaTheme="minorHAnsi" w:cstheme="minorHAnsi"/>
          <w:sz w:val="22"/>
          <w:szCs w:val="22"/>
        </w:rPr>
        <w:t>3</w:t>
      </w:r>
      <w:r w:rsidRPr="004E2821">
        <w:rPr>
          <w:rFonts w:eastAsiaTheme="minorHAnsi" w:cstheme="minorHAnsi"/>
          <w:sz w:val="22"/>
          <w:szCs w:val="22"/>
        </w:rPr>
        <w:t xml:space="preserve"> r. poz. </w:t>
      </w:r>
      <w:r>
        <w:rPr>
          <w:rFonts w:eastAsiaTheme="minorHAnsi" w:cstheme="minorHAnsi"/>
          <w:sz w:val="22"/>
          <w:szCs w:val="22"/>
        </w:rPr>
        <w:t>714 ze zm.</w:t>
      </w:r>
      <w:r w:rsidRPr="004E2821">
        <w:rPr>
          <w:rFonts w:cstheme="minorHAnsi"/>
          <w:sz w:val="22"/>
          <w:szCs w:val="22"/>
        </w:rPr>
        <w:t>) oraz art. 13 ustawy z dnia  24 kwietnia 2003 r. o działalności pożytku publicznego i o wolontariacie (</w:t>
      </w:r>
      <w:r w:rsidRPr="00220D7F">
        <w:rPr>
          <w:rFonts w:cstheme="minorHAnsi"/>
          <w:sz w:val="22"/>
          <w:szCs w:val="22"/>
        </w:rPr>
        <w:t>Dz. U. z 2024 r. poz. 1491 ze zm.</w:t>
      </w:r>
      <w:r w:rsidRPr="004E2821">
        <w:rPr>
          <w:rFonts w:cstheme="minorHAnsi"/>
          <w:sz w:val="22"/>
          <w:szCs w:val="22"/>
        </w:rPr>
        <w:t xml:space="preserve">), ogłosił </w:t>
      </w:r>
      <w:r>
        <w:rPr>
          <w:rFonts w:cstheme="minorHAnsi"/>
          <w:b/>
          <w:sz w:val="22"/>
          <w:szCs w:val="22"/>
        </w:rPr>
        <w:t>2</w:t>
      </w:r>
      <w:r w:rsidRPr="004E2821">
        <w:rPr>
          <w:rFonts w:cstheme="minorHAnsi"/>
          <w:b/>
          <w:sz w:val="22"/>
          <w:szCs w:val="22"/>
        </w:rPr>
        <w:t xml:space="preserve"> otwarte konkursy</w:t>
      </w:r>
      <w:r w:rsidRPr="004E2821">
        <w:rPr>
          <w:rFonts w:cstheme="minorHAnsi"/>
          <w:sz w:val="22"/>
          <w:szCs w:val="22"/>
        </w:rPr>
        <w:t xml:space="preserve"> ofert na wsparcie realizacji zadań publicznych z zakresu ratownictwa wodnego.</w:t>
      </w:r>
    </w:p>
    <w:p w14:paraId="1BB826A8" w14:textId="77777777" w:rsidR="00C7432C" w:rsidRPr="004E2821" w:rsidRDefault="00C7432C" w:rsidP="00C7432C">
      <w:pPr>
        <w:spacing w:after="0"/>
        <w:rPr>
          <w:rFonts w:cstheme="minorHAnsi"/>
          <w:b/>
          <w:color w:val="000000"/>
          <w14:numSpacing w14:val="proportional"/>
        </w:rPr>
      </w:pPr>
      <w:r w:rsidRPr="004E2821">
        <w:rPr>
          <w:rFonts w:cstheme="minorHAnsi"/>
          <w:bCs/>
          <w:color w:val="000000"/>
          <w14:numSpacing w14:val="proportional"/>
        </w:rPr>
        <w:t>Nazwa realizowanych zadań i zakres wsparcia obejmował „</w:t>
      </w:r>
      <w:r w:rsidRPr="004E2821">
        <w:rPr>
          <w:rFonts w:cstheme="minorHAnsi"/>
          <w:color w:val="000000"/>
          <w14:numSpacing w14:val="proportional"/>
        </w:rPr>
        <w:t>Wykonywanie zadań z zakresu ratownictwa wodnego oraz organizowania i prowadzenia szkoleń ratowników wodnych w zakresie ratownictwa wodnego na terenie województwa warmińsko-mazurskiego”:</w:t>
      </w:r>
    </w:p>
    <w:p w14:paraId="02AFC6A3" w14:textId="77777777" w:rsidR="00C7432C" w:rsidRPr="004E2821" w:rsidRDefault="00C7432C" w:rsidP="00C7432C">
      <w:pPr>
        <w:pStyle w:val="Akapitzlist"/>
        <w:numPr>
          <w:ilvl w:val="1"/>
          <w:numId w:val="19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utrzymanie gotowości ratowniczej; </w:t>
      </w:r>
    </w:p>
    <w:p w14:paraId="2C641942" w14:textId="77777777" w:rsidR="00C7432C" w:rsidRPr="004E2821" w:rsidRDefault="00C7432C" w:rsidP="00C7432C">
      <w:pPr>
        <w:pStyle w:val="Akapitzlist"/>
        <w:numPr>
          <w:ilvl w:val="1"/>
          <w:numId w:val="19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prowadzenie działań ratowniczych; </w:t>
      </w:r>
    </w:p>
    <w:p w14:paraId="1729BBBE" w14:textId="77777777" w:rsidR="00C7432C" w:rsidRPr="004E2821" w:rsidRDefault="00C7432C" w:rsidP="00C7432C">
      <w:pPr>
        <w:pStyle w:val="Akapitzlist"/>
        <w:numPr>
          <w:ilvl w:val="1"/>
          <w:numId w:val="19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utrzymanie gotowości operacyjnej sprzętu ratowniczego; </w:t>
      </w:r>
    </w:p>
    <w:p w14:paraId="37142C6F" w14:textId="77777777" w:rsidR="00C7432C" w:rsidRPr="004E2821" w:rsidRDefault="00C7432C" w:rsidP="00C7432C">
      <w:pPr>
        <w:pStyle w:val="Akapitzlist"/>
        <w:numPr>
          <w:ilvl w:val="1"/>
          <w:numId w:val="19"/>
        </w:numPr>
        <w:spacing w:after="120"/>
        <w:ind w:left="567" w:hanging="35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prowadzenie dokumentacji wypadków.</w:t>
      </w:r>
    </w:p>
    <w:p w14:paraId="1BF971F2" w14:textId="77777777" w:rsidR="00C7432C" w:rsidRPr="004E2821" w:rsidRDefault="00C7432C" w:rsidP="00C7432C">
      <w:pPr>
        <w:spacing w:after="120"/>
        <w:rPr>
          <w:rFonts w:cstheme="minorHAnsi"/>
          <w:color w:val="000000"/>
        </w:rPr>
      </w:pPr>
      <w:r w:rsidRPr="004E2821">
        <w:rPr>
          <w:rFonts w:cstheme="minorHAnsi"/>
          <w:color w:val="000000"/>
        </w:rPr>
        <w:t xml:space="preserve">Wysokość środków z budżetu </w:t>
      </w:r>
      <w:r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 xml:space="preserve">ojewody </w:t>
      </w:r>
      <w:r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>armińsko</w:t>
      </w:r>
      <w:r>
        <w:rPr>
          <w:rFonts w:cstheme="minorHAnsi"/>
          <w:color w:val="000000"/>
        </w:rPr>
        <w:t>-M</w:t>
      </w:r>
      <w:r w:rsidRPr="004E2821">
        <w:rPr>
          <w:rFonts w:cstheme="minorHAnsi"/>
          <w:color w:val="000000"/>
        </w:rPr>
        <w:t>azurskiego w dziale 754 – Bezpieczeństwo publiczne i ochrona przeciwpożarowa, rozdziale 75415 – Zadania ratownictwa górskiego i wodnego, przeznaczonych na dotacje celowe w zakresie ratownictwa wodnego w 202</w:t>
      </w:r>
      <w:r>
        <w:rPr>
          <w:rFonts w:cstheme="minorHAnsi"/>
          <w:color w:val="000000"/>
        </w:rPr>
        <w:t>2</w:t>
      </w:r>
      <w:r w:rsidRPr="004E2821">
        <w:rPr>
          <w:rFonts w:cstheme="minorHAnsi"/>
          <w:color w:val="000000"/>
        </w:rPr>
        <w:t xml:space="preserve"> r. wyniosła </w:t>
      </w:r>
      <w:r>
        <w:rPr>
          <w:rFonts w:cstheme="minorHAnsi"/>
          <w:b/>
          <w:bCs/>
          <w:color w:val="000000"/>
        </w:rPr>
        <w:t xml:space="preserve">1 141 </w:t>
      </w:r>
      <w:r w:rsidRPr="004E2821">
        <w:rPr>
          <w:rFonts w:cstheme="minorHAnsi"/>
          <w:b/>
          <w:bCs/>
          <w:color w:val="000000"/>
        </w:rPr>
        <w:t>000,00zł</w:t>
      </w:r>
      <w:r w:rsidRPr="004E2821">
        <w:rPr>
          <w:rFonts w:cstheme="minorHAnsi"/>
          <w:bCs/>
          <w:color w:val="000000"/>
        </w:rPr>
        <w:t xml:space="preserve"> (</w:t>
      </w:r>
      <w:r w:rsidRPr="004E2821">
        <w:rPr>
          <w:rFonts w:cstheme="minorHAnsi"/>
        </w:rPr>
        <w:t>§</w:t>
      </w:r>
      <w:r>
        <w:rPr>
          <w:rFonts w:cstheme="minorHAnsi"/>
        </w:rPr>
        <w:t> </w:t>
      </w:r>
      <w:r w:rsidRPr="004E2821">
        <w:rPr>
          <w:rFonts w:cstheme="minorHAnsi"/>
        </w:rPr>
        <w:t>2820).</w:t>
      </w:r>
      <w:r w:rsidRPr="004E2821">
        <w:rPr>
          <w:rFonts w:cstheme="minorHAnsi"/>
          <w:color w:val="000000"/>
        </w:rPr>
        <w:t xml:space="preserve"> </w:t>
      </w:r>
    </w:p>
    <w:p w14:paraId="4B951FAA" w14:textId="77777777" w:rsidR="00C7432C" w:rsidRPr="004E2821" w:rsidRDefault="00C7432C" w:rsidP="00C7432C">
      <w:pPr>
        <w:spacing w:after="0"/>
        <w:rPr>
          <w:rFonts w:cstheme="minorHAnsi"/>
          <w:color w:val="000000"/>
        </w:rPr>
      </w:pPr>
      <w:r w:rsidRPr="004E2821">
        <w:rPr>
          <w:rFonts w:cstheme="minorHAnsi"/>
          <w:bCs/>
          <w:color w:val="000000"/>
        </w:rPr>
        <w:t>Wsparcie otrzymały niżej wymienione podmioty uprawnione do wykonywania ratownictwa wodnego</w:t>
      </w:r>
      <w:r>
        <w:rPr>
          <w:rFonts w:cstheme="minorHAnsi"/>
          <w:bCs/>
          <w:color w:val="000000"/>
        </w:rPr>
        <w:t xml:space="preserve"> w łącznej kwocie 1 141 000,00 zł</w:t>
      </w:r>
      <w:r w:rsidRPr="004E2821">
        <w:rPr>
          <w:rFonts w:cstheme="minorHAnsi"/>
          <w:bCs/>
          <w:color w:val="000000"/>
        </w:rPr>
        <w:t>:</w:t>
      </w:r>
    </w:p>
    <w:p w14:paraId="32EC92ED" w14:textId="77777777" w:rsidR="00C7432C" w:rsidRPr="004E2821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  <w:bCs/>
        </w:rPr>
        <w:t xml:space="preserve">Mazurskie Ochotnicze Pogotowie Ratunkowe w Giżycku – łącznie </w:t>
      </w:r>
      <w:r>
        <w:rPr>
          <w:rFonts w:cstheme="minorHAnsi"/>
          <w:bCs/>
        </w:rPr>
        <w:t>868 0</w:t>
      </w:r>
      <w:r w:rsidRPr="004E2821">
        <w:rPr>
          <w:rFonts w:cstheme="minorHAnsi"/>
          <w:bCs/>
        </w:rPr>
        <w:t>00,00 zł;</w:t>
      </w:r>
    </w:p>
    <w:p w14:paraId="38CD6397" w14:textId="77777777" w:rsidR="00C7432C" w:rsidRPr="004E2821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 xml:space="preserve">Podwodnik Szkoła Ratownictwa, Sportów Wodnych i Obronnych –  </w:t>
      </w:r>
      <w:r w:rsidRPr="004E2821">
        <w:rPr>
          <w:rFonts w:cstheme="minorHAnsi"/>
          <w:bCs/>
        </w:rPr>
        <w:t>łącznie</w:t>
      </w:r>
      <w:r w:rsidRPr="004E2821">
        <w:rPr>
          <w:rFonts w:cstheme="minorHAnsi"/>
        </w:rPr>
        <w:t xml:space="preserve"> </w:t>
      </w:r>
      <w:r>
        <w:rPr>
          <w:rFonts w:cstheme="minorHAnsi"/>
        </w:rPr>
        <w:t>109 0</w:t>
      </w:r>
      <w:r w:rsidRPr="004E2821">
        <w:rPr>
          <w:rFonts w:cstheme="minorHAnsi"/>
        </w:rPr>
        <w:t>00,00 zł;</w:t>
      </w:r>
    </w:p>
    <w:p w14:paraId="3A727B5C" w14:textId="77777777" w:rsidR="00C7432C" w:rsidRPr="00220D7F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>Mazurska Służba Ratownicza – 1</w:t>
      </w:r>
      <w:r>
        <w:rPr>
          <w:rFonts w:cstheme="minorHAnsi"/>
        </w:rPr>
        <w:t xml:space="preserve">28 </w:t>
      </w:r>
      <w:r w:rsidRPr="004E2821">
        <w:rPr>
          <w:rFonts w:cstheme="minorHAnsi"/>
        </w:rPr>
        <w:t>000,00 zł</w:t>
      </w:r>
      <w:r>
        <w:rPr>
          <w:rFonts w:cstheme="minorHAnsi"/>
        </w:rPr>
        <w:t>;</w:t>
      </w:r>
    </w:p>
    <w:p w14:paraId="54F35AA7" w14:textId="77777777" w:rsidR="00C7432C" w:rsidRPr="00220D7F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/>
          <w:bCs/>
        </w:rPr>
      </w:pPr>
      <w:r>
        <w:rPr>
          <w:rFonts w:cstheme="minorHAnsi"/>
        </w:rPr>
        <w:t>Ochotnicza Straż Pożarna w Szeligach. Jednostka Ratownictwa Wodnego – 14 000,00 zł;</w:t>
      </w:r>
    </w:p>
    <w:p w14:paraId="16E99788" w14:textId="77777777" w:rsidR="00C7432C" w:rsidRPr="00220D7F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</w:rPr>
      </w:pPr>
      <w:r w:rsidRPr="00220D7F">
        <w:rPr>
          <w:rFonts w:cstheme="minorHAnsi"/>
        </w:rPr>
        <w:t xml:space="preserve">Elbląskie Wodne Ochotnicze Pogotowie Ratunkowe </w:t>
      </w:r>
      <w:r>
        <w:rPr>
          <w:rFonts w:cstheme="minorHAnsi"/>
        </w:rPr>
        <w:t>–</w:t>
      </w:r>
      <w:r w:rsidRPr="00220D7F">
        <w:rPr>
          <w:rFonts w:cstheme="minorHAnsi"/>
        </w:rPr>
        <w:t xml:space="preserve"> </w:t>
      </w:r>
      <w:r>
        <w:rPr>
          <w:rFonts w:cstheme="minorHAnsi"/>
        </w:rPr>
        <w:t>12 000,00 zł;</w:t>
      </w:r>
    </w:p>
    <w:p w14:paraId="1A66EE3C" w14:textId="77777777" w:rsidR="00C7432C" w:rsidRPr="00220D7F" w:rsidRDefault="00C7432C" w:rsidP="00C7432C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/>
          <w:bCs/>
        </w:rPr>
      </w:pPr>
      <w:r>
        <w:rPr>
          <w:rFonts w:cstheme="minorHAnsi"/>
        </w:rPr>
        <w:t>Stowarzyszenie Wspierania Ratownictwa Wodnego w  Iławie – 10 000,00 zł.</w:t>
      </w:r>
    </w:p>
    <w:p w14:paraId="79CE459E" w14:textId="77777777" w:rsidR="00C7432C" w:rsidRPr="004E2821" w:rsidRDefault="00C7432C" w:rsidP="00C7432C">
      <w:pPr>
        <w:spacing w:before="120" w:after="120"/>
        <w:rPr>
          <w:rFonts w:cstheme="minorHAnsi"/>
        </w:rPr>
      </w:pPr>
      <w:r w:rsidRPr="004E2821">
        <w:rPr>
          <w:rFonts w:cstheme="minorHAnsi"/>
        </w:rPr>
        <w:t xml:space="preserve">Termin realizacji wsparcia ww. zadań obejmował okres od </w:t>
      </w:r>
      <w:r w:rsidRPr="004E2821">
        <w:rPr>
          <w:rFonts w:cstheme="minorHAnsi"/>
          <w:b/>
        </w:rPr>
        <w:t>1 stycznia 202</w:t>
      </w:r>
      <w:r>
        <w:rPr>
          <w:rFonts w:cstheme="minorHAnsi"/>
          <w:b/>
        </w:rPr>
        <w:t>4</w:t>
      </w:r>
      <w:r w:rsidRPr="004E2821">
        <w:rPr>
          <w:rFonts w:cstheme="minorHAnsi"/>
          <w:b/>
        </w:rPr>
        <w:t xml:space="preserve"> r. do 31 grudnia 202</w:t>
      </w:r>
      <w:r>
        <w:rPr>
          <w:rFonts w:cstheme="minorHAnsi"/>
          <w:b/>
        </w:rPr>
        <w:t>4 </w:t>
      </w:r>
      <w:r w:rsidRPr="004E2821">
        <w:rPr>
          <w:rFonts w:cstheme="minorHAnsi"/>
          <w:b/>
        </w:rPr>
        <w:t>r</w:t>
      </w:r>
      <w:r w:rsidRPr="004E2821">
        <w:rPr>
          <w:rFonts w:cstheme="minorHAnsi"/>
        </w:rPr>
        <w:t xml:space="preserve">. </w:t>
      </w:r>
    </w:p>
    <w:p w14:paraId="7951A5B9" w14:textId="77777777" w:rsidR="00C7432C" w:rsidRPr="004E2821" w:rsidRDefault="00C7432C" w:rsidP="00C7432C">
      <w:pPr>
        <w:spacing w:after="0"/>
        <w:rPr>
          <w:rFonts w:cstheme="minorHAnsi"/>
        </w:rPr>
      </w:pPr>
      <w:r w:rsidRPr="004E2821">
        <w:rPr>
          <w:rFonts w:cstheme="minorHAnsi"/>
        </w:rPr>
        <w:t xml:space="preserve">Z informacji zawartych w sprawozdaniach końcowych ze wsparcia realizowanych zadań publicznych wynika, iż </w:t>
      </w:r>
      <w:r>
        <w:rPr>
          <w:rFonts w:cstheme="minorHAnsi"/>
        </w:rPr>
        <w:t xml:space="preserve">wszystkie podmioty </w:t>
      </w:r>
      <w:r w:rsidRPr="004E2821">
        <w:rPr>
          <w:rFonts w:cstheme="minorHAnsi"/>
        </w:rPr>
        <w:t>wykorzystał</w:t>
      </w:r>
      <w:r>
        <w:rPr>
          <w:rFonts w:cstheme="minorHAnsi"/>
        </w:rPr>
        <w:t>y</w:t>
      </w:r>
      <w:r w:rsidRPr="004E2821">
        <w:rPr>
          <w:rFonts w:cstheme="minorHAnsi"/>
        </w:rPr>
        <w:t xml:space="preserve"> dotacj</w:t>
      </w:r>
      <w:r>
        <w:rPr>
          <w:rFonts w:cstheme="minorHAnsi"/>
        </w:rPr>
        <w:t>ę</w:t>
      </w:r>
      <w:r w:rsidRPr="004E2821">
        <w:rPr>
          <w:rFonts w:cstheme="minorHAnsi"/>
        </w:rPr>
        <w:t xml:space="preserve"> w 100%</w:t>
      </w:r>
      <w:r>
        <w:rPr>
          <w:rFonts w:cstheme="minorHAnsi"/>
        </w:rPr>
        <w:t>.</w:t>
      </w:r>
    </w:p>
    <w:p w14:paraId="4C4F96A1" w14:textId="77777777" w:rsidR="00C7432C" w:rsidRDefault="00C7432C" w:rsidP="00C7432C">
      <w:pPr>
        <w:spacing w:after="0" w:line="276" w:lineRule="auto"/>
        <w:rPr>
          <w:rFonts w:cstheme="minorHAnsi"/>
          <w:b/>
          <w:i/>
        </w:rPr>
      </w:pPr>
    </w:p>
    <w:p w14:paraId="24527209" w14:textId="77777777" w:rsidR="00C7432C" w:rsidRPr="001C2627" w:rsidRDefault="00C7432C" w:rsidP="00C7432C">
      <w:pPr>
        <w:spacing w:line="276" w:lineRule="auto"/>
        <w:rPr>
          <w:rFonts w:cstheme="minorHAnsi"/>
          <w:i/>
        </w:rPr>
      </w:pPr>
      <w:r w:rsidRPr="00734F7A">
        <w:rPr>
          <w:rFonts w:cstheme="minorHAnsi"/>
          <w:b/>
          <w:iCs/>
        </w:rPr>
        <w:t>Tabela nr 6</w:t>
      </w:r>
      <w:r w:rsidRPr="00734F7A">
        <w:rPr>
          <w:rFonts w:cstheme="minorHAnsi"/>
          <w:iCs/>
        </w:rPr>
        <w:t xml:space="preserve">: </w:t>
      </w:r>
      <w:r w:rsidRPr="003713DC">
        <w:rPr>
          <w:rFonts w:cstheme="minorHAnsi"/>
          <w:iCs/>
        </w:rPr>
        <w:t>Realizacja konkursów</w:t>
      </w:r>
      <w:r w:rsidRPr="001C2627">
        <w:rPr>
          <w:rFonts w:cstheme="minorHAnsi"/>
        </w:rPr>
        <w:t xml:space="preserve">: </w:t>
      </w:r>
      <w:r w:rsidRPr="001C2627">
        <w:rPr>
          <w:rFonts w:cstheme="minorHAnsi"/>
          <w:i/>
        </w:rPr>
        <w:t>„Zapewnienie bezpieczeństwa na obszarach wodnych Województwa Warmińsko – Mazurskiego, jako zadanie publiczne w zakresie ratownictwa i ochrony ludności”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02"/>
        <w:gridCol w:w="2227"/>
        <w:gridCol w:w="1840"/>
        <w:gridCol w:w="1279"/>
        <w:gridCol w:w="1174"/>
      </w:tblGrid>
      <w:tr w:rsidR="00C7432C" w:rsidRPr="001C2627" w14:paraId="4823B30D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ED8B0E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bookmarkStart w:id="31" w:name="_Hlk100907540"/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FC4C02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 adres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FCE436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CBAC47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plan dotacji                po zmianach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9D16A1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dotacji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7A127A" w14:textId="77777777" w:rsidR="00C7432C" w:rsidRPr="001C2627" w:rsidRDefault="00C7432C" w:rsidP="006D75C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bookmarkEnd w:id="31"/>
      <w:tr w:rsidR="00C7432C" w:rsidRPr="001C2627" w14:paraId="1E42386F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8E6AC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0C02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Mazurskie Ochotnicze Pogotowie Ratunkowe </w:t>
            </w:r>
          </w:p>
          <w:p w14:paraId="1E97730F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Dąbrowskiego 14A, 11-500 Giżycko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25C11F" w14:textId="77777777" w:rsidR="00C7432C" w:rsidRDefault="00C7432C" w:rsidP="005B6833">
            <w:pPr>
              <w:shd w:val="clear" w:color="auto" w:fill="FFFFFF"/>
              <w:spacing w:before="100" w:beforeAutospacing="1" w:after="200" w:line="240" w:lineRule="auto"/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</w:p>
          <w:p w14:paraId="4A6E7E5B" w14:textId="77777777" w:rsidR="00C7432C" w:rsidRPr="001C2627" w:rsidRDefault="00C7432C" w:rsidP="005B6833">
            <w:pPr>
              <w:shd w:val="clear" w:color="auto" w:fill="FFFFFF"/>
              <w:spacing w:before="100" w:beforeAutospacing="1" w:after="200" w:line="240" w:lineRule="auto"/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„Wykonywanie zadań z zakresu ratownictwa wodnego oraz organizowania i prowadzenia szkoleń ratowników wodnych w zakresie ratownictwa wodnego na terenie województwa warmińsko-mazurskiego”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3677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868 0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018B1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868 0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0379B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2772D5AA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CF5E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2935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Podwodnik Szkoła Ratownictwa, Sportów wodnych i Obronnych</w:t>
            </w:r>
          </w:p>
          <w:p w14:paraId="436CAAFF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Strzelniki 17, 12-250 Strzelniki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E8E32F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06728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109 0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21E47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109 0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08532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703C184B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B9007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625D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Mazurska Służba Ratownicza</w:t>
            </w:r>
          </w:p>
          <w:p w14:paraId="23377383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Okartowo, 12-250 Okartowo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572762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E9652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28 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98B7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28 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45E8C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2A54B1C0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CE3C4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AD0B" w14:textId="77777777" w:rsidR="00C7432C" w:rsidRPr="002A6AB8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2A6A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Ochotnicza Straż Pożarna w Szeligach. Jednostka Ratownictwa Wodnego w Ełku</w:t>
            </w:r>
          </w:p>
          <w:p w14:paraId="5C0D6CD7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2A6A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ul. Kolejowa 10A, 19-300 Ełk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15590A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7B71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14 000,00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DA1B4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14 000,00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12F6A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688F889F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EE17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ABF0" w14:textId="77777777" w:rsidR="00C7432C" w:rsidRPr="002A6AB8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2A6A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Elbląskie Wodne Ochotnicze Pogotowie Ratunkowe</w:t>
            </w:r>
          </w:p>
          <w:p w14:paraId="676E103E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2A6A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ul. Robotnicza 68, 82-300 Elbląg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7216AF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EA3A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284D1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E2649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05F0637B" w14:textId="77777777" w:rsidTr="006D75C5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92E40" w14:textId="77777777" w:rsidR="00C7432C" w:rsidRPr="006D47C3" w:rsidRDefault="00C7432C" w:rsidP="00C7432C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3C11" w14:textId="77777777" w:rsidR="00C7432C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Stowarzyszenie Wspierania Ratownictwa Wodnego w Iławie,</w:t>
            </w:r>
          </w:p>
          <w:p w14:paraId="3F3D4AD1" w14:textId="77777777" w:rsidR="00C7432C" w:rsidRPr="001C2627" w:rsidRDefault="00C7432C" w:rsidP="005B6833">
            <w:pPr>
              <w:spacing w:after="20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ul. Wańkowicza 7, 14-200 </w:t>
            </w:r>
            <w:proofErr w:type="spellStart"/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Ilawa</w:t>
            </w:r>
            <w:proofErr w:type="spellEnd"/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6C0A78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A6F91" w14:textId="77777777" w:rsidR="00C7432C" w:rsidRPr="001C2627" w:rsidRDefault="00C7432C" w:rsidP="005B6833">
            <w:pPr>
              <w:shd w:val="clear" w:color="auto" w:fill="FFFFFF"/>
              <w:spacing w:beforeAutospacing="1" w:after="20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6DC93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D782" w14:textId="77777777" w:rsidR="00C7432C" w:rsidRPr="001C2627" w:rsidRDefault="00C7432C" w:rsidP="006D75C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C7432C" w:rsidRPr="001C2627" w14:paraId="56F8B25A" w14:textId="77777777" w:rsidTr="006D75C5">
        <w:trPr>
          <w:trHeight w:val="633"/>
        </w:trPr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52392" w14:textId="77777777" w:rsidR="00C7432C" w:rsidRPr="00DC79C0" w:rsidRDefault="00C7432C" w:rsidP="006D75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D29998" w14:textId="77777777" w:rsidR="00C7432C" w:rsidRPr="00DC79C0" w:rsidRDefault="00C7432C" w:rsidP="006D75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1 141</w:t>
            </w: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5B11F1" w14:textId="77777777" w:rsidR="00C7432C" w:rsidRPr="00DC79C0" w:rsidRDefault="00C7432C" w:rsidP="006D75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1 141 000</w:t>
            </w: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C2D74" w14:textId="77777777" w:rsidR="00C7432C" w:rsidRPr="00DC79C0" w:rsidRDefault="00C7432C" w:rsidP="006D75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0,00</w:t>
            </w:r>
          </w:p>
        </w:tc>
      </w:tr>
    </w:tbl>
    <w:p w14:paraId="5B21760E" w14:textId="07DA14D9" w:rsidR="00814993" w:rsidRPr="0079005F" w:rsidRDefault="00127460" w:rsidP="00DF1697">
      <w:pPr>
        <w:pStyle w:val="Akapitzlist"/>
        <w:numPr>
          <w:ilvl w:val="0"/>
          <w:numId w:val="8"/>
        </w:numPr>
        <w:tabs>
          <w:tab w:val="left" w:pos="1134"/>
        </w:tabs>
        <w:spacing w:before="240" w:after="120"/>
        <w:ind w:left="357" w:hanging="357"/>
        <w:outlineLvl w:val="0"/>
        <w:rPr>
          <w:rFonts w:cstheme="minorHAnsi"/>
          <w:sz w:val="28"/>
          <w:szCs w:val="28"/>
          <w:u w:val="single"/>
        </w:rPr>
      </w:pPr>
      <w:bookmarkStart w:id="32" w:name="_Toc195615459"/>
      <w:r w:rsidRPr="00127A65">
        <w:rPr>
          <w:rFonts w:cstheme="minorHAnsi"/>
          <w:sz w:val="22"/>
          <w:szCs w:val="22"/>
          <w:u w:val="single"/>
        </w:rPr>
        <w:t>POZAFINASOWE FORMY WSPÓŁPRACY</w:t>
      </w:r>
      <w:bookmarkEnd w:id="32"/>
    </w:p>
    <w:p w14:paraId="04516A74" w14:textId="5CADA408" w:rsidR="0079005F" w:rsidRDefault="00047027" w:rsidP="0079005F">
      <w:pPr>
        <w:pStyle w:val="Default"/>
        <w:spacing w:after="120"/>
        <w:rPr>
          <w:rFonts w:cstheme="minorHAnsi"/>
          <w:sz w:val="22"/>
          <w:szCs w:val="22"/>
        </w:rPr>
      </w:pPr>
      <w:r w:rsidRPr="00047027">
        <w:rPr>
          <w:rFonts w:cstheme="minorHAnsi"/>
          <w:sz w:val="22"/>
          <w:szCs w:val="22"/>
        </w:rPr>
        <w:t>Wojewoda</w:t>
      </w:r>
      <w:r w:rsidR="00EA53B8">
        <w:rPr>
          <w:rFonts w:cstheme="minorHAnsi"/>
          <w:sz w:val="22"/>
          <w:szCs w:val="22"/>
        </w:rPr>
        <w:t xml:space="preserve"> Warmińsko-Mazurski</w:t>
      </w:r>
      <w:r w:rsidRPr="0004702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w 2024 r. podejmował działania </w:t>
      </w:r>
      <w:r w:rsidRPr="00047027">
        <w:rPr>
          <w:rFonts w:cstheme="minorHAnsi"/>
          <w:sz w:val="22"/>
          <w:szCs w:val="22"/>
        </w:rPr>
        <w:t xml:space="preserve">w celu </w:t>
      </w:r>
      <w:r>
        <w:rPr>
          <w:rFonts w:cstheme="minorHAnsi"/>
          <w:sz w:val="22"/>
          <w:szCs w:val="22"/>
        </w:rPr>
        <w:t>wzmocnienia współpracy z</w:t>
      </w:r>
      <w:r w:rsidR="00EA53B8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 xml:space="preserve">organizacjami pozarządowymi i </w:t>
      </w:r>
      <w:r w:rsidRPr="00047027">
        <w:rPr>
          <w:rFonts w:cstheme="minorHAnsi"/>
          <w:sz w:val="22"/>
          <w:szCs w:val="22"/>
        </w:rPr>
        <w:t>ułatwienia organizacjom nawiązywania kontaktów</w:t>
      </w:r>
      <w:r>
        <w:rPr>
          <w:rFonts w:cstheme="minorHAnsi"/>
          <w:sz w:val="22"/>
          <w:szCs w:val="22"/>
        </w:rPr>
        <w:t xml:space="preserve">, </w:t>
      </w:r>
      <w:r w:rsidR="007D6880">
        <w:rPr>
          <w:rFonts w:cstheme="minorHAnsi"/>
          <w:sz w:val="22"/>
          <w:szCs w:val="22"/>
        </w:rPr>
        <w:t>u</w:t>
      </w:r>
      <w:r w:rsidR="007D6880" w:rsidRPr="00EA53B8">
        <w:rPr>
          <w:rFonts w:cstheme="minorHAnsi"/>
          <w:sz w:val="22"/>
          <w:szCs w:val="22"/>
        </w:rPr>
        <w:t>dostępnia</w:t>
      </w:r>
      <w:r w:rsidR="007D6880">
        <w:rPr>
          <w:rFonts w:cstheme="minorHAnsi"/>
          <w:sz w:val="22"/>
          <w:szCs w:val="22"/>
        </w:rPr>
        <w:t>ł</w:t>
      </w:r>
      <w:r w:rsidR="007D6880" w:rsidRPr="00EA53B8">
        <w:rPr>
          <w:rFonts w:cstheme="minorHAnsi"/>
          <w:sz w:val="22"/>
          <w:szCs w:val="22"/>
        </w:rPr>
        <w:t xml:space="preserve"> sal</w:t>
      </w:r>
      <w:r w:rsidR="007D6880">
        <w:rPr>
          <w:rFonts w:cstheme="minorHAnsi"/>
          <w:sz w:val="22"/>
          <w:szCs w:val="22"/>
        </w:rPr>
        <w:t>e</w:t>
      </w:r>
      <w:r w:rsidR="007D6880" w:rsidRPr="00EA53B8">
        <w:rPr>
          <w:rFonts w:cstheme="minorHAnsi"/>
          <w:sz w:val="22"/>
          <w:szCs w:val="22"/>
        </w:rPr>
        <w:t xml:space="preserve"> konferencyjn</w:t>
      </w:r>
      <w:r w:rsidR="007D6880">
        <w:rPr>
          <w:rFonts w:cstheme="minorHAnsi"/>
          <w:sz w:val="22"/>
          <w:szCs w:val="22"/>
        </w:rPr>
        <w:t>e</w:t>
      </w:r>
      <w:r w:rsidR="007D6880" w:rsidRPr="00EA53B8">
        <w:rPr>
          <w:rFonts w:cstheme="minorHAnsi"/>
          <w:sz w:val="22"/>
          <w:szCs w:val="22"/>
        </w:rPr>
        <w:t xml:space="preserve"> na uroczystości promujące i podsumowujące działalność organizacji</w:t>
      </w:r>
      <w:r w:rsidR="007D6880">
        <w:rPr>
          <w:rFonts w:cstheme="minorHAnsi"/>
          <w:sz w:val="22"/>
          <w:szCs w:val="22"/>
        </w:rPr>
        <w:t xml:space="preserve"> pozarządowych</w:t>
      </w:r>
      <w:r w:rsidR="007D6880" w:rsidRPr="00EA53B8">
        <w:rPr>
          <w:rFonts w:cstheme="minorHAnsi"/>
          <w:sz w:val="22"/>
          <w:szCs w:val="22"/>
        </w:rPr>
        <w:t xml:space="preserve">, </w:t>
      </w:r>
      <w:r w:rsidR="007D6880">
        <w:rPr>
          <w:rFonts w:cstheme="minorHAnsi"/>
          <w:sz w:val="22"/>
          <w:szCs w:val="22"/>
        </w:rPr>
        <w:t xml:space="preserve">m.in. </w:t>
      </w:r>
      <w:r w:rsidR="007D6880" w:rsidRPr="00EA53B8">
        <w:rPr>
          <w:rFonts w:cstheme="minorHAnsi"/>
          <w:sz w:val="22"/>
          <w:szCs w:val="22"/>
        </w:rPr>
        <w:t>Olsztyńskie Dni Seniora</w:t>
      </w:r>
      <w:r w:rsidR="007D6880">
        <w:rPr>
          <w:rFonts w:cstheme="minorHAnsi"/>
          <w:sz w:val="22"/>
          <w:szCs w:val="22"/>
        </w:rPr>
        <w:t xml:space="preserve">, </w:t>
      </w:r>
      <w:r w:rsidR="007D6880" w:rsidRPr="00EA53B8">
        <w:rPr>
          <w:rFonts w:cstheme="minorHAnsi"/>
          <w:sz w:val="22"/>
          <w:szCs w:val="22"/>
        </w:rPr>
        <w:t>Gal</w:t>
      </w:r>
      <w:r w:rsidR="007D6880">
        <w:rPr>
          <w:rFonts w:cstheme="minorHAnsi"/>
          <w:sz w:val="22"/>
          <w:szCs w:val="22"/>
        </w:rPr>
        <w:t>ę</w:t>
      </w:r>
      <w:r w:rsidR="007D6880" w:rsidRPr="00EA53B8">
        <w:rPr>
          <w:rFonts w:cstheme="minorHAnsi"/>
          <w:sz w:val="22"/>
          <w:szCs w:val="22"/>
        </w:rPr>
        <w:t xml:space="preserve"> Krwiodawstwa</w:t>
      </w:r>
      <w:r w:rsidR="007D6880">
        <w:rPr>
          <w:rFonts w:cstheme="minorHAnsi"/>
          <w:sz w:val="22"/>
          <w:szCs w:val="22"/>
        </w:rPr>
        <w:t xml:space="preserve">. </w:t>
      </w:r>
      <w:r w:rsidR="007D6880" w:rsidRPr="0088739C">
        <w:rPr>
          <w:rFonts w:cstheme="minorHAnsi"/>
          <w:sz w:val="22"/>
          <w:szCs w:val="22"/>
        </w:rPr>
        <w:t xml:space="preserve"> </w:t>
      </w:r>
      <w:r w:rsidR="007D6880">
        <w:rPr>
          <w:rFonts w:cstheme="minorHAnsi"/>
          <w:sz w:val="22"/>
          <w:szCs w:val="22"/>
        </w:rPr>
        <w:t>W</w:t>
      </w:r>
      <w:r w:rsidR="0079005F" w:rsidRPr="0088739C">
        <w:rPr>
          <w:rFonts w:cstheme="minorHAnsi"/>
          <w:sz w:val="22"/>
          <w:szCs w:val="22"/>
        </w:rPr>
        <w:t>spółprac</w:t>
      </w:r>
      <w:r>
        <w:rPr>
          <w:rFonts w:cstheme="minorHAnsi"/>
          <w:sz w:val="22"/>
          <w:szCs w:val="22"/>
        </w:rPr>
        <w:t xml:space="preserve">ował </w:t>
      </w:r>
      <w:r w:rsidR="0079005F" w:rsidRPr="0088739C">
        <w:rPr>
          <w:rFonts w:cstheme="minorHAnsi"/>
          <w:sz w:val="22"/>
          <w:szCs w:val="22"/>
        </w:rPr>
        <w:t>z podmiotami uprawnionymi w</w:t>
      </w:r>
      <w:r w:rsidR="007D6880">
        <w:rPr>
          <w:rFonts w:cstheme="minorHAnsi"/>
          <w:sz w:val="22"/>
          <w:szCs w:val="22"/>
        </w:rPr>
        <w:t> </w:t>
      </w:r>
      <w:r w:rsidR="0079005F" w:rsidRPr="0088739C">
        <w:rPr>
          <w:rFonts w:cstheme="minorHAnsi"/>
          <w:sz w:val="22"/>
          <w:szCs w:val="22"/>
        </w:rPr>
        <w:t>realizacji programów rządowych</w:t>
      </w:r>
      <w:r w:rsidR="007D6880">
        <w:rPr>
          <w:rFonts w:cstheme="minorHAnsi"/>
          <w:sz w:val="22"/>
          <w:szCs w:val="22"/>
        </w:rPr>
        <w:t xml:space="preserve"> skierowanych do organizacji pozarządowych</w:t>
      </w:r>
      <w:r w:rsidR="00432133">
        <w:rPr>
          <w:rFonts w:cstheme="minorHAnsi"/>
          <w:sz w:val="22"/>
          <w:szCs w:val="22"/>
        </w:rPr>
        <w:t xml:space="preserve">, </w:t>
      </w:r>
      <w:r w:rsidR="00432133" w:rsidRPr="005010BB">
        <w:rPr>
          <w:rFonts w:cstheme="minorHAnsi"/>
          <w:sz w:val="22"/>
          <w:szCs w:val="22"/>
        </w:rPr>
        <w:t>Departament</w:t>
      </w:r>
      <w:r w:rsidR="00432133">
        <w:rPr>
          <w:rFonts w:cstheme="minorHAnsi"/>
          <w:sz w:val="22"/>
          <w:szCs w:val="22"/>
        </w:rPr>
        <w:t>em</w:t>
      </w:r>
      <w:r w:rsidR="00432133" w:rsidRPr="005010BB">
        <w:rPr>
          <w:rFonts w:cstheme="minorHAnsi"/>
          <w:sz w:val="22"/>
          <w:szCs w:val="22"/>
        </w:rPr>
        <w:t xml:space="preserve"> Społeczeństwa Obywatelskiego w Kancelarii Prezesa Rady Ministrów</w:t>
      </w:r>
      <w:r w:rsidR="00432133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oraz z podmiotami uprawnionymi w zakresie</w:t>
      </w:r>
      <w:r w:rsidR="0079005F" w:rsidRPr="0079005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działań promocyjnych i </w:t>
      </w:r>
      <w:r w:rsidR="0079005F" w:rsidRPr="0088739C">
        <w:rPr>
          <w:rFonts w:cstheme="minorHAnsi"/>
          <w:sz w:val="22"/>
          <w:szCs w:val="22"/>
        </w:rPr>
        <w:t>informacyjny</w:t>
      </w:r>
      <w:r>
        <w:rPr>
          <w:rFonts w:cstheme="minorHAnsi"/>
          <w:sz w:val="22"/>
          <w:szCs w:val="22"/>
        </w:rPr>
        <w:t>ch</w:t>
      </w:r>
      <w:r w:rsidR="0079005F" w:rsidRPr="00887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oraz </w:t>
      </w:r>
      <w:r w:rsidR="0079005F" w:rsidRPr="0088739C">
        <w:rPr>
          <w:rFonts w:cstheme="minorHAnsi"/>
          <w:sz w:val="22"/>
          <w:szCs w:val="22"/>
        </w:rPr>
        <w:t>programów wspierania rozwoju społeczeństwa</w:t>
      </w:r>
      <w:r w:rsidR="0079005F" w:rsidRPr="0079005F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obywatelskiego przez Narodowy Instytut Wolności Centrum Rozwoju</w:t>
      </w:r>
      <w:r w:rsidR="0079005F" w:rsidRPr="0079005F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Społeczeństwa Obywatelskiego</w:t>
      </w:r>
      <w:r w:rsidR="0079005F" w:rsidRPr="0079005F">
        <w:rPr>
          <w:rFonts w:cstheme="minorHAnsi"/>
          <w:sz w:val="22"/>
          <w:szCs w:val="22"/>
        </w:rPr>
        <w:t>.</w:t>
      </w:r>
      <w:r w:rsidR="00EA53B8">
        <w:rPr>
          <w:rFonts w:cstheme="minorHAnsi"/>
          <w:sz w:val="22"/>
          <w:szCs w:val="22"/>
        </w:rPr>
        <w:t xml:space="preserve"> </w:t>
      </w:r>
    </w:p>
    <w:p w14:paraId="2DE76FE3" w14:textId="71EC65AE" w:rsidR="001D3620" w:rsidRPr="001C7BD1" w:rsidRDefault="001D3620" w:rsidP="001C7BD1">
      <w:pPr>
        <w:pStyle w:val="Akapitzlist"/>
        <w:numPr>
          <w:ilvl w:val="0"/>
          <w:numId w:val="50"/>
        </w:numPr>
        <w:spacing w:before="240" w:after="120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33" w:name="_Toc195615460"/>
      <w:r w:rsidRPr="001C7BD1">
        <w:rPr>
          <w:rFonts w:cstheme="minorHAnsi"/>
          <w:sz w:val="22"/>
          <w:szCs w:val="22"/>
          <w:u w:val="single"/>
        </w:rPr>
        <w:t>Pełnomocnik</w:t>
      </w:r>
      <w:r w:rsidR="004728B4">
        <w:rPr>
          <w:rFonts w:cstheme="minorHAnsi"/>
          <w:sz w:val="22"/>
          <w:szCs w:val="22"/>
          <w:u w:val="single"/>
        </w:rPr>
        <w:t xml:space="preserve"> </w:t>
      </w:r>
      <w:r w:rsidR="004728B4" w:rsidRPr="004728B4">
        <w:rPr>
          <w:rFonts w:cstheme="minorHAnsi"/>
          <w:sz w:val="22"/>
          <w:szCs w:val="22"/>
          <w:u w:val="single"/>
        </w:rPr>
        <w:t>Wojewody Warmińsko-Mazurskiego do spraw społeczeństwa obywatelskiego</w:t>
      </w:r>
      <w:bookmarkEnd w:id="33"/>
    </w:p>
    <w:p w14:paraId="1FD431C7" w14:textId="77777777" w:rsidR="00432133" w:rsidRDefault="004C5559" w:rsidP="00432133">
      <w:pPr>
        <w:pStyle w:val="Default"/>
        <w:spacing w:after="0"/>
        <w:rPr>
          <w:rFonts w:cstheme="minorHAnsi"/>
          <w:sz w:val="22"/>
          <w:szCs w:val="22"/>
        </w:rPr>
      </w:pPr>
      <w:r w:rsidRPr="004C5559">
        <w:rPr>
          <w:rFonts w:cstheme="minorHAnsi"/>
          <w:sz w:val="22"/>
          <w:szCs w:val="22"/>
        </w:rPr>
        <w:t>Woje</w:t>
      </w:r>
      <w:r>
        <w:rPr>
          <w:rFonts w:cstheme="minorHAnsi"/>
          <w:sz w:val="22"/>
          <w:szCs w:val="22"/>
        </w:rPr>
        <w:t xml:space="preserve">woda Warmińsko-Mazurski zgodnie z art. 41k i art. 41 l w sierpniu 2024 r. ustanowił swojego  pełnomocnika </w:t>
      </w:r>
      <w:r w:rsidRPr="004C5559">
        <w:rPr>
          <w:rFonts w:cstheme="minorHAnsi"/>
          <w:sz w:val="22"/>
          <w:szCs w:val="22"/>
        </w:rPr>
        <w:t>do spraw społeczeństwa obywatelskiego</w:t>
      </w:r>
      <w:r>
        <w:rPr>
          <w:rFonts w:cstheme="minorHAnsi"/>
          <w:sz w:val="22"/>
          <w:szCs w:val="22"/>
        </w:rPr>
        <w:t>, do którego zadań należy w szczególności</w:t>
      </w:r>
      <w:r w:rsidR="00432133">
        <w:rPr>
          <w:rFonts w:cstheme="minorHAnsi"/>
          <w:sz w:val="22"/>
          <w:szCs w:val="22"/>
        </w:rPr>
        <w:t>:</w:t>
      </w:r>
    </w:p>
    <w:p w14:paraId="2A867324" w14:textId="77777777" w:rsidR="00432133" w:rsidRPr="005010BB" w:rsidRDefault="00432133" w:rsidP="00432133">
      <w:pPr>
        <w:pStyle w:val="Default"/>
        <w:numPr>
          <w:ilvl w:val="0"/>
          <w:numId w:val="49"/>
        </w:numPr>
        <w:spacing w:after="0"/>
        <w:ind w:left="284" w:hanging="284"/>
        <w:rPr>
          <w:rFonts w:cstheme="minorHAnsi"/>
          <w:sz w:val="22"/>
          <w:szCs w:val="22"/>
        </w:rPr>
      </w:pPr>
      <w:r w:rsidRPr="005010BB">
        <w:rPr>
          <w:rFonts w:cstheme="minorHAnsi"/>
          <w:sz w:val="22"/>
          <w:szCs w:val="22"/>
        </w:rPr>
        <w:t>monitorowanie wdrażania programów wspierania rozwoju społeczeństwa obywatelskiego oraz programów współpracy z organizacjami pozarządowymi i podmiotami prowadzącymi działalność pożytku publicznego, o których mowa w art. 3 ust. 3 ustawy z dnia 24 kwietnia 2003 r. o działalności pożytku publicznego i o wolontariacie;</w:t>
      </w:r>
    </w:p>
    <w:p w14:paraId="02FBE960" w14:textId="77777777" w:rsidR="00432133" w:rsidRPr="005010BB" w:rsidRDefault="00432133" w:rsidP="00432133">
      <w:pPr>
        <w:pStyle w:val="Default"/>
        <w:numPr>
          <w:ilvl w:val="0"/>
          <w:numId w:val="49"/>
        </w:numPr>
        <w:spacing w:after="0"/>
        <w:ind w:left="284" w:hanging="284"/>
        <w:rPr>
          <w:rFonts w:cstheme="minorHAnsi"/>
          <w:sz w:val="22"/>
          <w:szCs w:val="22"/>
        </w:rPr>
      </w:pPr>
      <w:r w:rsidRPr="005010BB">
        <w:rPr>
          <w:rFonts w:cstheme="minorHAnsi"/>
          <w:sz w:val="22"/>
          <w:szCs w:val="22"/>
        </w:rPr>
        <w:t>koordynowanie współpracy jednostek administracji rządowej w województwie z organizacjami pozarządowymi, które zgodnie z zakresem swoich zadań statutowych działają na rzecz rozwoju społeczeństwa obywatelskiego;</w:t>
      </w:r>
    </w:p>
    <w:p w14:paraId="1534AB52" w14:textId="77777777" w:rsidR="00432133" w:rsidRDefault="00432133" w:rsidP="00432133">
      <w:pPr>
        <w:pStyle w:val="Default"/>
        <w:numPr>
          <w:ilvl w:val="0"/>
          <w:numId w:val="49"/>
        </w:numPr>
        <w:spacing w:after="120"/>
        <w:ind w:left="284" w:hanging="284"/>
        <w:rPr>
          <w:rFonts w:cstheme="minorHAnsi"/>
          <w:sz w:val="22"/>
          <w:szCs w:val="22"/>
        </w:rPr>
      </w:pPr>
      <w:r w:rsidRPr="005010BB">
        <w:rPr>
          <w:rFonts w:cstheme="minorHAnsi"/>
          <w:sz w:val="22"/>
          <w:szCs w:val="22"/>
        </w:rPr>
        <w:t>współpraca z Ministrem do spraw Społeczeństwa Obywatelskiego, w tym udostępnianie mu niezbędnych informacji i dokumentów.</w:t>
      </w:r>
    </w:p>
    <w:p w14:paraId="0992C8DB" w14:textId="10664CFD" w:rsidR="00E95C44" w:rsidRDefault="00432133" w:rsidP="00432133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432133">
        <w:rPr>
          <w:rFonts w:cstheme="minorHAnsi"/>
          <w:sz w:val="22"/>
          <w:szCs w:val="22"/>
        </w:rPr>
        <w:t>ełnomocnik</w:t>
      </w:r>
      <w:r w:rsidR="00E95C44">
        <w:rPr>
          <w:rFonts w:cstheme="minorHAnsi"/>
          <w:sz w:val="22"/>
          <w:szCs w:val="22"/>
        </w:rPr>
        <w:t>iem</w:t>
      </w:r>
      <w:r w:rsidRPr="00432133">
        <w:rPr>
          <w:rFonts w:cstheme="minorHAnsi"/>
          <w:sz w:val="22"/>
          <w:szCs w:val="22"/>
        </w:rPr>
        <w:t xml:space="preserve"> </w:t>
      </w:r>
      <w:bookmarkStart w:id="34" w:name="_Hlk195614892"/>
      <w:r>
        <w:rPr>
          <w:rFonts w:cstheme="minorHAnsi"/>
          <w:sz w:val="22"/>
          <w:szCs w:val="22"/>
        </w:rPr>
        <w:t xml:space="preserve">Wojewody Warmińsko-Mazurskiego </w:t>
      </w:r>
      <w:r w:rsidRPr="00432133">
        <w:rPr>
          <w:rFonts w:cstheme="minorHAnsi"/>
          <w:sz w:val="22"/>
          <w:szCs w:val="22"/>
        </w:rPr>
        <w:t>do spraw społeczeństwa obywatelskiego</w:t>
      </w:r>
      <w:r>
        <w:rPr>
          <w:rFonts w:cstheme="minorHAnsi"/>
          <w:sz w:val="22"/>
          <w:szCs w:val="22"/>
        </w:rPr>
        <w:t xml:space="preserve"> </w:t>
      </w:r>
      <w:bookmarkEnd w:id="34"/>
      <w:r w:rsidR="00E95C44">
        <w:rPr>
          <w:rFonts w:cstheme="minorHAnsi"/>
          <w:sz w:val="22"/>
          <w:szCs w:val="22"/>
        </w:rPr>
        <w:t xml:space="preserve">został ustanowiony </w:t>
      </w:r>
      <w:r>
        <w:rPr>
          <w:rFonts w:cstheme="minorHAnsi"/>
          <w:sz w:val="22"/>
          <w:szCs w:val="22"/>
        </w:rPr>
        <w:t>Pan Piotr Duda, który w okresie sprawowania s</w:t>
      </w:r>
      <w:r w:rsidR="00E95C44">
        <w:rPr>
          <w:rFonts w:cstheme="minorHAnsi"/>
          <w:sz w:val="22"/>
          <w:szCs w:val="22"/>
        </w:rPr>
        <w:t xml:space="preserve">wojej funkcji i realizacji </w:t>
      </w:r>
      <w:r w:rsidR="00FE1B16">
        <w:rPr>
          <w:rFonts w:cstheme="minorHAnsi"/>
          <w:sz w:val="22"/>
          <w:szCs w:val="22"/>
        </w:rPr>
        <w:t>P</w:t>
      </w:r>
      <w:r w:rsidR="00E95C44">
        <w:rPr>
          <w:rFonts w:cstheme="minorHAnsi"/>
          <w:sz w:val="22"/>
          <w:szCs w:val="22"/>
        </w:rPr>
        <w:t>rogramu brał udział w spotkaniach</w:t>
      </w:r>
      <w:r w:rsidR="00E1733E" w:rsidRPr="00E1733E">
        <w:rPr>
          <w:rFonts w:cstheme="minorHAnsi"/>
          <w:sz w:val="22"/>
          <w:szCs w:val="22"/>
        </w:rPr>
        <w:t xml:space="preserve"> </w:t>
      </w:r>
      <w:r w:rsidR="00E1733E">
        <w:rPr>
          <w:rFonts w:cstheme="minorHAnsi"/>
          <w:sz w:val="22"/>
          <w:szCs w:val="22"/>
        </w:rPr>
        <w:t>z udziałem organizacji pozarządowych</w:t>
      </w:r>
      <w:r w:rsidR="00E95C44">
        <w:rPr>
          <w:rFonts w:cstheme="minorHAnsi"/>
          <w:sz w:val="22"/>
          <w:szCs w:val="22"/>
        </w:rPr>
        <w:t>, radach</w:t>
      </w:r>
      <w:r w:rsidR="00A71B3E">
        <w:rPr>
          <w:rFonts w:cstheme="minorHAnsi"/>
          <w:sz w:val="22"/>
          <w:szCs w:val="22"/>
        </w:rPr>
        <w:t>,</w:t>
      </w:r>
      <w:r w:rsidR="00E95C44">
        <w:rPr>
          <w:rFonts w:cstheme="minorHAnsi"/>
          <w:sz w:val="22"/>
          <w:szCs w:val="22"/>
        </w:rPr>
        <w:t xml:space="preserve"> komisjach </w:t>
      </w:r>
      <w:r w:rsidR="00A71B3E">
        <w:rPr>
          <w:rFonts w:cstheme="minorHAnsi"/>
          <w:sz w:val="22"/>
          <w:szCs w:val="22"/>
        </w:rPr>
        <w:t>i wydarzeniach organizowanych przez urząd wojewódzki oraz podmioty zewnętrzne w formule stacjonarnej i on-line</w:t>
      </w:r>
      <w:r w:rsidR="00B33197">
        <w:rPr>
          <w:rFonts w:cstheme="minorHAnsi"/>
          <w:sz w:val="22"/>
          <w:szCs w:val="22"/>
        </w:rPr>
        <w:t xml:space="preserve">, Podjął również działania mające na celu uaktualnienie </w:t>
      </w:r>
      <w:r w:rsidR="00B33197" w:rsidRPr="00B33197">
        <w:rPr>
          <w:rFonts w:cstheme="minorHAnsi"/>
          <w:sz w:val="22"/>
          <w:szCs w:val="22"/>
        </w:rPr>
        <w:t>skład</w:t>
      </w:r>
      <w:r w:rsidR="00B33197">
        <w:rPr>
          <w:rFonts w:cstheme="minorHAnsi"/>
          <w:sz w:val="22"/>
          <w:szCs w:val="22"/>
        </w:rPr>
        <w:t>u</w:t>
      </w:r>
      <w:r w:rsidR="00B33197" w:rsidRPr="00B33197">
        <w:rPr>
          <w:rFonts w:cstheme="minorHAnsi"/>
          <w:sz w:val="22"/>
          <w:szCs w:val="22"/>
        </w:rPr>
        <w:t xml:space="preserve"> osobow</w:t>
      </w:r>
      <w:r w:rsidR="00B33197">
        <w:rPr>
          <w:rFonts w:cstheme="minorHAnsi"/>
          <w:sz w:val="22"/>
          <w:szCs w:val="22"/>
        </w:rPr>
        <w:t>ego</w:t>
      </w:r>
      <w:r w:rsidR="00B33197" w:rsidRPr="00B33197">
        <w:rPr>
          <w:rFonts w:cstheme="minorHAnsi"/>
          <w:sz w:val="22"/>
          <w:szCs w:val="22"/>
        </w:rPr>
        <w:t xml:space="preserve"> i </w:t>
      </w:r>
      <w:r w:rsidR="00395F19">
        <w:rPr>
          <w:rFonts w:cstheme="minorHAnsi"/>
          <w:sz w:val="22"/>
          <w:szCs w:val="22"/>
        </w:rPr>
        <w:t xml:space="preserve">organizacji pracy </w:t>
      </w:r>
      <w:r w:rsidR="00B33197">
        <w:rPr>
          <w:rFonts w:cstheme="minorHAnsi"/>
          <w:sz w:val="22"/>
          <w:szCs w:val="22"/>
        </w:rPr>
        <w:t>z</w:t>
      </w:r>
      <w:r w:rsidR="00B33197" w:rsidRPr="00B33197">
        <w:rPr>
          <w:rFonts w:cstheme="minorHAnsi"/>
          <w:sz w:val="22"/>
          <w:szCs w:val="22"/>
        </w:rPr>
        <w:t xml:space="preserve">espołu doradczego </w:t>
      </w:r>
      <w:r w:rsidR="00395F19">
        <w:rPr>
          <w:rFonts w:cstheme="minorHAnsi"/>
          <w:sz w:val="22"/>
          <w:szCs w:val="22"/>
        </w:rPr>
        <w:t>w</w:t>
      </w:r>
      <w:r w:rsidR="00B33197" w:rsidRPr="00B33197">
        <w:rPr>
          <w:rFonts w:cstheme="minorHAnsi"/>
          <w:sz w:val="22"/>
          <w:szCs w:val="22"/>
        </w:rPr>
        <w:t>ojewody ds. współpracy z organizacjami pozarządowymi</w:t>
      </w:r>
      <w:r w:rsidR="00395F19">
        <w:rPr>
          <w:rFonts w:cstheme="minorHAnsi"/>
          <w:sz w:val="22"/>
          <w:szCs w:val="22"/>
        </w:rPr>
        <w:t>.</w:t>
      </w:r>
    </w:p>
    <w:p w14:paraId="5857B91A" w14:textId="77777777" w:rsidR="008A1E0A" w:rsidRDefault="00E95C44" w:rsidP="00432133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Spotykał się </w:t>
      </w:r>
      <w:r w:rsidR="00A71B3E">
        <w:rPr>
          <w:rFonts w:cstheme="minorHAnsi"/>
          <w:sz w:val="22"/>
          <w:szCs w:val="22"/>
        </w:rPr>
        <w:t xml:space="preserve">m.in. </w:t>
      </w:r>
      <w:r>
        <w:rPr>
          <w:rFonts w:cstheme="minorHAnsi"/>
          <w:sz w:val="22"/>
          <w:szCs w:val="22"/>
        </w:rPr>
        <w:t xml:space="preserve">z </w:t>
      </w:r>
      <w:r w:rsidR="00A71B3E" w:rsidRPr="00432133">
        <w:rPr>
          <w:rFonts w:cstheme="minorHAnsi"/>
          <w:sz w:val="22"/>
          <w:szCs w:val="22"/>
        </w:rPr>
        <w:t>Pełnomocnik</w:t>
      </w:r>
      <w:r w:rsidR="00A71B3E">
        <w:rPr>
          <w:rFonts w:cstheme="minorHAnsi"/>
          <w:sz w:val="22"/>
          <w:szCs w:val="22"/>
        </w:rPr>
        <w:t>iem</w:t>
      </w:r>
      <w:r w:rsidR="00A71B3E" w:rsidRPr="00432133">
        <w:rPr>
          <w:rFonts w:cstheme="minorHAnsi"/>
          <w:sz w:val="22"/>
          <w:szCs w:val="22"/>
        </w:rPr>
        <w:t xml:space="preserve"> Marszałka </w:t>
      </w:r>
      <w:r w:rsidR="00A71B3E">
        <w:rPr>
          <w:rFonts w:cstheme="minorHAnsi"/>
          <w:sz w:val="22"/>
          <w:szCs w:val="22"/>
        </w:rPr>
        <w:t>Województwa Warmińsko-Mazurskiego do spraw w</w:t>
      </w:r>
      <w:r w:rsidR="00A71B3E" w:rsidRPr="00432133">
        <w:rPr>
          <w:rFonts w:cstheme="minorHAnsi"/>
          <w:sz w:val="22"/>
          <w:szCs w:val="22"/>
        </w:rPr>
        <w:t xml:space="preserve">spółpracy z </w:t>
      </w:r>
      <w:r w:rsidR="00A71B3E">
        <w:rPr>
          <w:rFonts w:cstheme="minorHAnsi"/>
          <w:sz w:val="22"/>
          <w:szCs w:val="22"/>
        </w:rPr>
        <w:t>o</w:t>
      </w:r>
      <w:r w:rsidR="00A71B3E" w:rsidRPr="00432133">
        <w:rPr>
          <w:rFonts w:cstheme="minorHAnsi"/>
          <w:sz w:val="22"/>
          <w:szCs w:val="22"/>
        </w:rPr>
        <w:t xml:space="preserve">rganizacjami </w:t>
      </w:r>
      <w:r w:rsidR="00A71B3E">
        <w:rPr>
          <w:rFonts w:cstheme="minorHAnsi"/>
          <w:sz w:val="22"/>
          <w:szCs w:val="22"/>
        </w:rPr>
        <w:t>p</w:t>
      </w:r>
      <w:r w:rsidR="00A71B3E" w:rsidRPr="00432133">
        <w:rPr>
          <w:rFonts w:cstheme="minorHAnsi"/>
          <w:sz w:val="22"/>
          <w:szCs w:val="22"/>
        </w:rPr>
        <w:t>ozarządowymi</w:t>
      </w:r>
      <w:r w:rsidR="00A71B3E">
        <w:rPr>
          <w:rFonts w:cstheme="minorHAnsi"/>
          <w:sz w:val="22"/>
          <w:szCs w:val="22"/>
        </w:rPr>
        <w:t>,</w:t>
      </w:r>
      <w:r w:rsidR="00A71B3E" w:rsidRPr="00432133">
        <w:rPr>
          <w:rFonts w:cstheme="minorHAnsi"/>
          <w:sz w:val="22"/>
          <w:szCs w:val="22"/>
        </w:rPr>
        <w:t xml:space="preserve"> </w:t>
      </w:r>
      <w:r w:rsidR="00432133" w:rsidRPr="00432133">
        <w:rPr>
          <w:rFonts w:cstheme="minorHAnsi"/>
          <w:sz w:val="22"/>
          <w:szCs w:val="22"/>
        </w:rPr>
        <w:t>Przewodniczącym Rady Organizacji Pozarządowych Województwa Warmińsko-Mazurskiego</w:t>
      </w:r>
      <w:r>
        <w:rPr>
          <w:rFonts w:cstheme="minorHAnsi"/>
          <w:sz w:val="22"/>
          <w:szCs w:val="22"/>
        </w:rPr>
        <w:t>,</w:t>
      </w:r>
      <w:r w:rsidR="00A71B3E">
        <w:rPr>
          <w:rFonts w:cstheme="minorHAnsi"/>
          <w:sz w:val="22"/>
          <w:szCs w:val="22"/>
        </w:rPr>
        <w:t xml:space="preserve"> przedstawicielami organizacji pozarządowych, </w:t>
      </w:r>
      <w:r w:rsidR="008A1E0A">
        <w:rPr>
          <w:rFonts w:cstheme="minorHAnsi"/>
          <w:sz w:val="22"/>
          <w:szCs w:val="22"/>
        </w:rPr>
        <w:t xml:space="preserve">kół gospodyń wiejskich, </w:t>
      </w:r>
      <w:r w:rsidR="00A71B3E">
        <w:rPr>
          <w:rFonts w:cstheme="minorHAnsi"/>
          <w:sz w:val="22"/>
          <w:szCs w:val="22"/>
        </w:rPr>
        <w:t xml:space="preserve">przekazywał </w:t>
      </w:r>
      <w:r w:rsidR="00A71B3E" w:rsidRPr="00A71B3E">
        <w:rPr>
          <w:rFonts w:cstheme="minorHAnsi"/>
          <w:sz w:val="22"/>
          <w:szCs w:val="22"/>
        </w:rPr>
        <w:t>informacj</w:t>
      </w:r>
      <w:r w:rsidR="00A71B3E">
        <w:rPr>
          <w:rFonts w:cstheme="minorHAnsi"/>
          <w:sz w:val="22"/>
          <w:szCs w:val="22"/>
        </w:rPr>
        <w:t>e i wyjaśnienia</w:t>
      </w:r>
      <w:r w:rsidR="00A71B3E" w:rsidRPr="00A71B3E">
        <w:rPr>
          <w:rFonts w:cstheme="minorHAnsi"/>
          <w:sz w:val="22"/>
          <w:szCs w:val="22"/>
        </w:rPr>
        <w:t xml:space="preserve"> o</w:t>
      </w:r>
      <w:r w:rsidR="00A71B3E">
        <w:rPr>
          <w:rFonts w:cstheme="minorHAnsi"/>
          <w:sz w:val="22"/>
          <w:szCs w:val="22"/>
        </w:rPr>
        <w:t> </w:t>
      </w:r>
      <w:r w:rsidR="00A71B3E" w:rsidRPr="00A71B3E">
        <w:rPr>
          <w:rFonts w:cstheme="minorHAnsi"/>
          <w:sz w:val="22"/>
          <w:szCs w:val="22"/>
        </w:rPr>
        <w:t>możliwości pozyskania wsparcia finansowego</w:t>
      </w:r>
      <w:r w:rsidR="008A1E0A">
        <w:rPr>
          <w:rFonts w:cstheme="minorHAnsi"/>
          <w:sz w:val="22"/>
          <w:szCs w:val="22"/>
        </w:rPr>
        <w:t>. B</w:t>
      </w:r>
      <w:r>
        <w:rPr>
          <w:rFonts w:cstheme="minorHAnsi"/>
          <w:sz w:val="22"/>
          <w:szCs w:val="22"/>
        </w:rPr>
        <w:t xml:space="preserve">rał udział w wyjazdowym spotkaniu </w:t>
      </w:r>
      <w:r w:rsidR="00432133" w:rsidRPr="00432133">
        <w:rPr>
          <w:rFonts w:cstheme="minorHAnsi"/>
          <w:sz w:val="22"/>
          <w:szCs w:val="22"/>
        </w:rPr>
        <w:t>pełnomocników Wojewody w KPRM</w:t>
      </w:r>
      <w:r w:rsidR="00A71B3E">
        <w:rPr>
          <w:rFonts w:cstheme="minorHAnsi"/>
          <w:sz w:val="22"/>
          <w:szCs w:val="22"/>
        </w:rPr>
        <w:t xml:space="preserve">, </w:t>
      </w:r>
      <w:r w:rsidR="00432133" w:rsidRPr="00432133">
        <w:rPr>
          <w:rFonts w:cstheme="minorHAnsi"/>
          <w:sz w:val="22"/>
          <w:szCs w:val="22"/>
        </w:rPr>
        <w:t>w spotkaniu online z</w:t>
      </w:r>
      <w:r w:rsidR="008A1E0A">
        <w:rPr>
          <w:rFonts w:cstheme="minorHAnsi"/>
          <w:sz w:val="22"/>
          <w:szCs w:val="22"/>
        </w:rPr>
        <w:t> </w:t>
      </w:r>
      <w:r w:rsidR="00432133" w:rsidRPr="00432133">
        <w:rPr>
          <w:rFonts w:cstheme="minorHAnsi"/>
          <w:sz w:val="22"/>
          <w:szCs w:val="22"/>
        </w:rPr>
        <w:t>przedstawicielami Departamentu Społeczeństwa Obywatelskiego poświęcon</w:t>
      </w:r>
      <w:r w:rsidR="00A71B3E">
        <w:rPr>
          <w:rFonts w:cstheme="minorHAnsi"/>
          <w:sz w:val="22"/>
          <w:szCs w:val="22"/>
        </w:rPr>
        <w:t>ym</w:t>
      </w:r>
      <w:r w:rsidR="00432133" w:rsidRPr="00432133">
        <w:rPr>
          <w:rFonts w:cstheme="minorHAnsi"/>
          <w:sz w:val="22"/>
          <w:szCs w:val="22"/>
        </w:rPr>
        <w:t xml:space="preserve"> dobrym praktykom związanym z</w:t>
      </w:r>
      <w:r w:rsidR="008A1E0A">
        <w:rPr>
          <w:rFonts w:cstheme="minorHAnsi"/>
          <w:sz w:val="22"/>
          <w:szCs w:val="22"/>
        </w:rPr>
        <w:t> </w:t>
      </w:r>
      <w:r w:rsidR="00432133" w:rsidRPr="00432133">
        <w:rPr>
          <w:rFonts w:cstheme="minorHAnsi"/>
          <w:sz w:val="22"/>
          <w:szCs w:val="22"/>
        </w:rPr>
        <w:t>organizacją otwartych konkursów ofert</w:t>
      </w:r>
      <w:r w:rsidR="008A1E0A">
        <w:rPr>
          <w:rFonts w:cstheme="minorHAnsi"/>
          <w:sz w:val="22"/>
          <w:szCs w:val="22"/>
        </w:rPr>
        <w:t xml:space="preserve">, w spotkaniu </w:t>
      </w:r>
      <w:r w:rsidR="008A1E0A" w:rsidRPr="008A1E0A">
        <w:rPr>
          <w:rFonts w:cstheme="minorHAnsi"/>
          <w:sz w:val="22"/>
          <w:szCs w:val="22"/>
        </w:rPr>
        <w:t>Rad</w:t>
      </w:r>
      <w:r w:rsidR="008A1E0A">
        <w:rPr>
          <w:rFonts w:cstheme="minorHAnsi"/>
          <w:sz w:val="22"/>
          <w:szCs w:val="22"/>
        </w:rPr>
        <w:t>y</w:t>
      </w:r>
      <w:r w:rsidR="008A1E0A" w:rsidRPr="008A1E0A">
        <w:rPr>
          <w:rFonts w:cstheme="minorHAnsi"/>
          <w:sz w:val="22"/>
          <w:szCs w:val="22"/>
        </w:rPr>
        <w:t xml:space="preserve"> Działalności Pożytku Publicznego</w:t>
      </w:r>
      <w:r w:rsidR="008A1E0A">
        <w:rPr>
          <w:rFonts w:cstheme="minorHAnsi"/>
          <w:sz w:val="22"/>
          <w:szCs w:val="22"/>
        </w:rPr>
        <w:t xml:space="preserve"> </w:t>
      </w:r>
      <w:r w:rsidR="00432133" w:rsidRPr="00432133">
        <w:rPr>
          <w:rFonts w:cstheme="minorHAnsi"/>
          <w:sz w:val="22"/>
          <w:szCs w:val="22"/>
        </w:rPr>
        <w:t>Województwa Warmińsko-Mazurskiego</w:t>
      </w:r>
      <w:r w:rsidR="008A1E0A">
        <w:rPr>
          <w:rFonts w:cstheme="minorHAnsi"/>
          <w:sz w:val="22"/>
          <w:szCs w:val="22"/>
        </w:rPr>
        <w:t xml:space="preserve">. </w:t>
      </w:r>
    </w:p>
    <w:p w14:paraId="6EF79A5D" w14:textId="2BA60207" w:rsidR="00432133" w:rsidRDefault="008A1E0A" w:rsidP="00432133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</w:t>
      </w:r>
      <w:r w:rsidR="00432133" w:rsidRPr="00432133">
        <w:rPr>
          <w:rFonts w:cstheme="minorHAnsi"/>
          <w:sz w:val="22"/>
          <w:szCs w:val="22"/>
        </w:rPr>
        <w:t xml:space="preserve">ako przedstawiciel Wojewody </w:t>
      </w:r>
      <w:r>
        <w:rPr>
          <w:rFonts w:cstheme="minorHAnsi"/>
          <w:sz w:val="22"/>
          <w:szCs w:val="22"/>
        </w:rPr>
        <w:t xml:space="preserve">uczestniczył </w:t>
      </w:r>
      <w:r w:rsidR="00432133" w:rsidRPr="00432133">
        <w:rPr>
          <w:rFonts w:cstheme="minorHAnsi"/>
          <w:sz w:val="22"/>
          <w:szCs w:val="22"/>
        </w:rPr>
        <w:t xml:space="preserve">w </w:t>
      </w:r>
      <w:r w:rsidRPr="008A1E0A">
        <w:rPr>
          <w:rFonts w:cstheme="minorHAnsi"/>
          <w:sz w:val="22"/>
          <w:szCs w:val="22"/>
        </w:rPr>
        <w:t>Warmińsko-Mazurski</w:t>
      </w:r>
      <w:r>
        <w:rPr>
          <w:rFonts w:cstheme="minorHAnsi"/>
          <w:sz w:val="22"/>
          <w:szCs w:val="22"/>
        </w:rPr>
        <w:t>m</w:t>
      </w:r>
      <w:r w:rsidRPr="008A1E0A">
        <w:rPr>
          <w:rFonts w:cstheme="minorHAnsi"/>
          <w:sz w:val="22"/>
          <w:szCs w:val="22"/>
        </w:rPr>
        <w:t xml:space="preserve"> Forum Organizacji Pozarządowych</w:t>
      </w:r>
      <w:r>
        <w:rPr>
          <w:rFonts w:cstheme="minorHAnsi"/>
          <w:sz w:val="22"/>
          <w:szCs w:val="22"/>
        </w:rPr>
        <w:t xml:space="preserve"> woj. warmińsko-mazurskiego,</w:t>
      </w:r>
      <w:r w:rsidRPr="008A1E0A">
        <w:rPr>
          <w:rFonts w:cstheme="minorHAnsi"/>
          <w:sz w:val="22"/>
          <w:szCs w:val="22"/>
        </w:rPr>
        <w:t xml:space="preserve"> </w:t>
      </w:r>
      <w:r w:rsidR="00432133" w:rsidRPr="00432133">
        <w:rPr>
          <w:rFonts w:cstheme="minorHAnsi"/>
          <w:sz w:val="22"/>
          <w:szCs w:val="22"/>
        </w:rPr>
        <w:t>posiedzeniu Kapituły konkursu Godni Naśladowania</w:t>
      </w:r>
      <w:r>
        <w:rPr>
          <w:rFonts w:cstheme="minorHAnsi"/>
          <w:sz w:val="22"/>
          <w:szCs w:val="22"/>
        </w:rPr>
        <w:t xml:space="preserve"> i</w:t>
      </w:r>
      <w:r w:rsidR="00C137C4">
        <w:rPr>
          <w:rFonts w:cstheme="minorHAnsi"/>
          <w:sz w:val="22"/>
          <w:szCs w:val="22"/>
        </w:rPr>
        <w:t> </w:t>
      </w:r>
      <w:r w:rsidR="00432133" w:rsidRPr="00432133">
        <w:rPr>
          <w:rFonts w:cstheme="minorHAnsi"/>
          <w:sz w:val="22"/>
          <w:szCs w:val="22"/>
        </w:rPr>
        <w:t>wręczeni</w:t>
      </w:r>
      <w:r>
        <w:rPr>
          <w:rFonts w:cstheme="minorHAnsi"/>
          <w:sz w:val="22"/>
          <w:szCs w:val="22"/>
        </w:rPr>
        <w:t>u</w:t>
      </w:r>
      <w:r w:rsidR="00432133" w:rsidRPr="00432133">
        <w:rPr>
          <w:rFonts w:cstheme="minorHAnsi"/>
          <w:sz w:val="22"/>
          <w:szCs w:val="22"/>
        </w:rPr>
        <w:t xml:space="preserve"> nagrody </w:t>
      </w:r>
      <w:r>
        <w:rPr>
          <w:rFonts w:cstheme="minorHAnsi"/>
          <w:sz w:val="22"/>
          <w:szCs w:val="22"/>
        </w:rPr>
        <w:t>podczas</w:t>
      </w:r>
      <w:r w:rsidR="00432133" w:rsidRPr="00432133">
        <w:rPr>
          <w:rFonts w:cstheme="minorHAnsi"/>
          <w:sz w:val="22"/>
          <w:szCs w:val="22"/>
        </w:rPr>
        <w:t xml:space="preserve"> Gali Godni Naśladowania</w:t>
      </w:r>
      <w:r>
        <w:rPr>
          <w:rFonts w:cstheme="minorHAnsi"/>
          <w:sz w:val="22"/>
          <w:szCs w:val="22"/>
        </w:rPr>
        <w:t xml:space="preserve"> oraz uroczystościach 20-lecia </w:t>
      </w:r>
      <w:r w:rsidR="00C137C4" w:rsidRPr="00C137C4">
        <w:rPr>
          <w:rFonts w:cstheme="minorHAnsi"/>
          <w:sz w:val="22"/>
          <w:szCs w:val="22"/>
        </w:rPr>
        <w:t>Federacj</w:t>
      </w:r>
      <w:r w:rsidR="00C137C4">
        <w:rPr>
          <w:rFonts w:cstheme="minorHAnsi"/>
          <w:sz w:val="22"/>
          <w:szCs w:val="22"/>
        </w:rPr>
        <w:t>i</w:t>
      </w:r>
      <w:r w:rsidR="00C137C4" w:rsidRPr="00C137C4">
        <w:rPr>
          <w:rFonts w:cstheme="minorHAnsi"/>
          <w:sz w:val="22"/>
          <w:szCs w:val="22"/>
        </w:rPr>
        <w:t xml:space="preserve"> Organizacji Socjalnych Województwa Warmińsko-Mazurskiego </w:t>
      </w:r>
      <w:proofErr w:type="spellStart"/>
      <w:r w:rsidR="00C137C4" w:rsidRPr="00C137C4">
        <w:rPr>
          <w:rFonts w:cstheme="minorHAnsi"/>
          <w:sz w:val="22"/>
          <w:szCs w:val="22"/>
        </w:rPr>
        <w:t>FOS</w:t>
      </w:r>
      <w:r w:rsidR="00C137C4">
        <w:rPr>
          <w:rFonts w:cstheme="minorHAnsi"/>
          <w:sz w:val="22"/>
          <w:szCs w:val="22"/>
        </w:rPr>
        <w:t>a</w:t>
      </w:r>
      <w:proofErr w:type="spellEnd"/>
      <w:r w:rsidR="00C137C4">
        <w:rPr>
          <w:rFonts w:cstheme="minorHAnsi"/>
          <w:sz w:val="22"/>
          <w:szCs w:val="22"/>
        </w:rPr>
        <w:t xml:space="preserve"> i </w:t>
      </w:r>
      <w:r w:rsidR="00C137C4" w:rsidRPr="00432133">
        <w:rPr>
          <w:rFonts w:cstheme="minorHAnsi"/>
          <w:sz w:val="22"/>
          <w:szCs w:val="22"/>
        </w:rPr>
        <w:t xml:space="preserve">Gali Wolontariatu </w:t>
      </w:r>
      <w:r w:rsidR="00C137C4">
        <w:rPr>
          <w:rFonts w:cstheme="minorHAnsi"/>
          <w:sz w:val="22"/>
          <w:szCs w:val="22"/>
        </w:rPr>
        <w:t xml:space="preserve">organizowanej w </w:t>
      </w:r>
      <w:r w:rsidR="00C137C4" w:rsidRPr="00C137C4">
        <w:rPr>
          <w:rFonts w:cstheme="minorHAnsi"/>
          <w:sz w:val="22"/>
          <w:szCs w:val="22"/>
        </w:rPr>
        <w:t>Urzęd</w:t>
      </w:r>
      <w:r w:rsidR="00C137C4">
        <w:rPr>
          <w:rFonts w:cstheme="minorHAnsi"/>
          <w:sz w:val="22"/>
          <w:szCs w:val="22"/>
        </w:rPr>
        <w:t>zie</w:t>
      </w:r>
      <w:r w:rsidR="00C137C4" w:rsidRPr="00C137C4">
        <w:rPr>
          <w:rFonts w:cstheme="minorHAnsi"/>
          <w:sz w:val="22"/>
          <w:szCs w:val="22"/>
        </w:rPr>
        <w:t xml:space="preserve"> Marszałkowski</w:t>
      </w:r>
      <w:r w:rsidR="00C137C4">
        <w:rPr>
          <w:rFonts w:cstheme="minorHAnsi"/>
          <w:sz w:val="22"/>
          <w:szCs w:val="22"/>
        </w:rPr>
        <w:t>m</w:t>
      </w:r>
      <w:r w:rsidR="00C137C4" w:rsidRPr="00C137C4">
        <w:rPr>
          <w:rFonts w:cstheme="minorHAnsi"/>
          <w:sz w:val="22"/>
          <w:szCs w:val="22"/>
        </w:rPr>
        <w:t xml:space="preserve"> Województwa Warmińsko-Mazurskiego w Olsztynie.</w:t>
      </w:r>
    </w:p>
    <w:p w14:paraId="4E0FD720" w14:textId="6008928A" w:rsidR="007D6880" w:rsidRDefault="002A3712" w:rsidP="002A3712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Pr="002A371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listopadzie 202</w:t>
      </w:r>
      <w:r w:rsidR="006E0829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r. </w:t>
      </w:r>
      <w:r w:rsidRPr="002A3712">
        <w:rPr>
          <w:rFonts w:cstheme="minorHAnsi"/>
          <w:sz w:val="22"/>
          <w:szCs w:val="22"/>
        </w:rPr>
        <w:t xml:space="preserve">odbyło się spotkanie informacyjne </w:t>
      </w:r>
      <w:r>
        <w:rPr>
          <w:rFonts w:cstheme="minorHAnsi"/>
          <w:sz w:val="22"/>
          <w:szCs w:val="22"/>
        </w:rPr>
        <w:t xml:space="preserve">zorganizowane przez pełnomocnika </w:t>
      </w:r>
      <w:r w:rsidR="007D6880">
        <w:rPr>
          <w:rFonts w:cstheme="minorHAnsi"/>
          <w:sz w:val="22"/>
          <w:szCs w:val="22"/>
        </w:rPr>
        <w:t>w </w:t>
      </w:r>
      <w:r w:rsidR="007D6880" w:rsidRPr="002A3712">
        <w:rPr>
          <w:rFonts w:cstheme="minorHAnsi"/>
          <w:sz w:val="22"/>
          <w:szCs w:val="22"/>
        </w:rPr>
        <w:t xml:space="preserve">siedzibie Warmińsko-Mazurskiego Urzędu Wojewódzkiego w Olsztynie </w:t>
      </w:r>
      <w:r>
        <w:rPr>
          <w:rFonts w:cstheme="minorHAnsi"/>
          <w:sz w:val="22"/>
          <w:szCs w:val="22"/>
        </w:rPr>
        <w:t xml:space="preserve">z udziałem </w:t>
      </w:r>
      <w:r w:rsidRPr="002A3712">
        <w:rPr>
          <w:rFonts w:cstheme="minorHAnsi"/>
          <w:sz w:val="22"/>
          <w:szCs w:val="22"/>
        </w:rPr>
        <w:t>Wojewody Warmińsko-Mazurskiego</w:t>
      </w:r>
      <w:r>
        <w:rPr>
          <w:rFonts w:cstheme="minorHAnsi"/>
          <w:sz w:val="22"/>
          <w:szCs w:val="22"/>
        </w:rPr>
        <w:t xml:space="preserve">, </w:t>
      </w:r>
      <w:r w:rsidRPr="002A3712">
        <w:rPr>
          <w:rFonts w:cstheme="minorHAnsi"/>
          <w:sz w:val="22"/>
          <w:szCs w:val="22"/>
        </w:rPr>
        <w:t xml:space="preserve">Narodowego Instytutu Wolności - Centrum Rozwoju Społeczeństwa Obywatelskiego </w:t>
      </w:r>
      <w:r>
        <w:rPr>
          <w:rFonts w:cstheme="minorHAnsi"/>
          <w:sz w:val="22"/>
          <w:szCs w:val="22"/>
        </w:rPr>
        <w:t xml:space="preserve">oraz ok. 150 </w:t>
      </w:r>
      <w:r w:rsidRPr="002A3712">
        <w:rPr>
          <w:rFonts w:cstheme="minorHAnsi"/>
          <w:sz w:val="22"/>
          <w:szCs w:val="22"/>
        </w:rPr>
        <w:t>organizacji pozarządowy</w:t>
      </w:r>
      <w:r>
        <w:rPr>
          <w:rFonts w:cstheme="minorHAnsi"/>
          <w:sz w:val="22"/>
          <w:szCs w:val="22"/>
        </w:rPr>
        <w:t>ch</w:t>
      </w:r>
      <w:r w:rsidRPr="002A3712">
        <w:rPr>
          <w:rFonts w:cstheme="minorHAnsi"/>
          <w:sz w:val="22"/>
          <w:szCs w:val="22"/>
        </w:rPr>
        <w:t xml:space="preserve"> z terenu województwa warmińsko-mazurskiego</w:t>
      </w:r>
      <w:r>
        <w:rPr>
          <w:rFonts w:cstheme="minorHAnsi"/>
          <w:sz w:val="22"/>
          <w:szCs w:val="22"/>
        </w:rPr>
        <w:t xml:space="preserve">, </w:t>
      </w:r>
      <w:r w:rsidRPr="002A3712">
        <w:rPr>
          <w:rFonts w:cstheme="minorHAnsi"/>
          <w:sz w:val="22"/>
          <w:szCs w:val="22"/>
        </w:rPr>
        <w:t>takich jak stowarzyszenia, fundacje, koła gospodyń wiejskich,</w:t>
      </w:r>
      <w:r>
        <w:rPr>
          <w:rFonts w:cstheme="minorHAnsi"/>
          <w:sz w:val="22"/>
          <w:szCs w:val="22"/>
        </w:rPr>
        <w:t xml:space="preserve"> związki </w:t>
      </w:r>
      <w:r w:rsidRPr="002A3712">
        <w:rPr>
          <w:rFonts w:cstheme="minorHAnsi"/>
          <w:sz w:val="22"/>
          <w:szCs w:val="22"/>
        </w:rPr>
        <w:t>harce</w:t>
      </w:r>
      <w:r>
        <w:rPr>
          <w:rFonts w:cstheme="minorHAnsi"/>
          <w:sz w:val="22"/>
          <w:szCs w:val="22"/>
        </w:rPr>
        <w:t>rskie</w:t>
      </w:r>
      <w:r w:rsidRPr="002A3712">
        <w:rPr>
          <w:rFonts w:cstheme="minorHAnsi"/>
          <w:sz w:val="22"/>
          <w:szCs w:val="22"/>
        </w:rPr>
        <w:t>, uniwersytety trzeciego wieku, spółdzielnie oraz kluby sportowe.</w:t>
      </w:r>
      <w:r>
        <w:rPr>
          <w:rFonts w:cstheme="minorHAnsi"/>
          <w:sz w:val="22"/>
          <w:szCs w:val="22"/>
        </w:rPr>
        <w:t xml:space="preserve"> </w:t>
      </w:r>
    </w:p>
    <w:p w14:paraId="4ABBC2FB" w14:textId="304F0917" w:rsidR="007D6880" w:rsidRDefault="002A3712" w:rsidP="007D6880">
      <w:pPr>
        <w:pStyle w:val="Default"/>
        <w:spacing w:after="120"/>
        <w:rPr>
          <w:rFonts w:cstheme="minorHAnsi"/>
          <w:sz w:val="22"/>
          <w:szCs w:val="22"/>
        </w:rPr>
      </w:pPr>
      <w:r w:rsidRPr="002A3712">
        <w:rPr>
          <w:rFonts w:cstheme="minorHAnsi"/>
          <w:sz w:val="22"/>
          <w:szCs w:val="22"/>
        </w:rPr>
        <w:t>Spotkanie dotyczyło Rządowego Programu Fundusz Inicjatyw Obywatelskich NOWEFIO na lata 2021-2030 oraz Rządowego Programu Rozwoju Organizacji Obywatelskich na lata 2018-2030 PROO.</w:t>
      </w:r>
      <w:r w:rsidRPr="002A3712">
        <w:t xml:space="preserve"> </w:t>
      </w:r>
      <w:r w:rsidRPr="002A3712">
        <w:rPr>
          <w:rFonts w:cstheme="minorHAnsi"/>
          <w:sz w:val="22"/>
          <w:szCs w:val="22"/>
        </w:rPr>
        <w:t>Uczestnicy mieli okazję poznać kluczowe założenia oraz obszary</w:t>
      </w:r>
      <w:r>
        <w:rPr>
          <w:rFonts w:cstheme="minorHAnsi"/>
          <w:sz w:val="22"/>
          <w:szCs w:val="22"/>
        </w:rPr>
        <w:t xml:space="preserve"> </w:t>
      </w:r>
      <w:r w:rsidRPr="002A3712">
        <w:rPr>
          <w:rFonts w:cstheme="minorHAnsi"/>
          <w:sz w:val="22"/>
          <w:szCs w:val="22"/>
        </w:rPr>
        <w:t>Programów, zasady uczestnictwa i</w:t>
      </w:r>
      <w:r w:rsidR="009001D9">
        <w:rPr>
          <w:rFonts w:cstheme="minorHAnsi"/>
          <w:sz w:val="22"/>
          <w:szCs w:val="22"/>
        </w:rPr>
        <w:t> </w:t>
      </w:r>
      <w:r w:rsidRPr="002A3712">
        <w:rPr>
          <w:rFonts w:cstheme="minorHAnsi"/>
          <w:sz w:val="22"/>
          <w:szCs w:val="22"/>
        </w:rPr>
        <w:t>możliwości uzyskania przez organizacje wsparcia w poszczególnych konkursach oraz praktyczne wskazówki dotyczące sporządzania wniosków o dotacje i terminy realizacji projektów ujęte w</w:t>
      </w:r>
      <w:r w:rsidR="009001D9">
        <w:rPr>
          <w:rFonts w:cstheme="minorHAnsi"/>
          <w:sz w:val="22"/>
          <w:szCs w:val="22"/>
        </w:rPr>
        <w:t> </w:t>
      </w:r>
      <w:r w:rsidRPr="002A3712">
        <w:rPr>
          <w:rFonts w:cstheme="minorHAnsi"/>
          <w:sz w:val="22"/>
          <w:szCs w:val="22"/>
        </w:rPr>
        <w:t>załączonej poniżej prezentacji.</w:t>
      </w:r>
      <w:r>
        <w:rPr>
          <w:rFonts w:cstheme="minorHAnsi"/>
          <w:sz w:val="22"/>
          <w:szCs w:val="22"/>
        </w:rPr>
        <w:t xml:space="preserve"> </w:t>
      </w:r>
    </w:p>
    <w:p w14:paraId="4C6C2684" w14:textId="74390683" w:rsidR="002A3712" w:rsidRDefault="002A3712" w:rsidP="007D6880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Spotkanie było też okazją do </w:t>
      </w:r>
      <w:r w:rsidRPr="002A3712">
        <w:rPr>
          <w:rFonts w:cstheme="minorHAnsi"/>
          <w:sz w:val="22"/>
          <w:szCs w:val="22"/>
        </w:rPr>
        <w:t xml:space="preserve">wymiany doświadczeń, zapoznania się z możliwościami rozwoju działalności oraz omówienia współpracy na rzecz budowy społeczeństwa obywatelskiego. Wojewoda </w:t>
      </w:r>
      <w:r w:rsidR="00EA53B8">
        <w:rPr>
          <w:rFonts w:cstheme="minorHAnsi"/>
          <w:sz w:val="22"/>
          <w:szCs w:val="22"/>
        </w:rPr>
        <w:t>Warmińsko-Mazurski</w:t>
      </w:r>
      <w:r w:rsidRPr="002A3712">
        <w:rPr>
          <w:rFonts w:cstheme="minorHAnsi"/>
          <w:sz w:val="22"/>
          <w:szCs w:val="22"/>
        </w:rPr>
        <w:t xml:space="preserve"> podkreślił znaczenie zaangażowania organizacji</w:t>
      </w:r>
      <w:r>
        <w:rPr>
          <w:rFonts w:cstheme="minorHAnsi"/>
          <w:sz w:val="22"/>
          <w:szCs w:val="22"/>
        </w:rPr>
        <w:t xml:space="preserve"> </w:t>
      </w:r>
      <w:r w:rsidRPr="002A3712">
        <w:rPr>
          <w:rFonts w:cstheme="minorHAnsi"/>
          <w:sz w:val="22"/>
          <w:szCs w:val="22"/>
        </w:rPr>
        <w:t>pozarządowych w</w:t>
      </w:r>
      <w:r w:rsidR="00EA53B8">
        <w:rPr>
          <w:rFonts w:cstheme="minorHAnsi"/>
          <w:sz w:val="22"/>
          <w:szCs w:val="22"/>
        </w:rPr>
        <w:t> </w:t>
      </w:r>
      <w:r w:rsidRPr="002A3712">
        <w:rPr>
          <w:rFonts w:cstheme="minorHAnsi"/>
          <w:sz w:val="22"/>
          <w:szCs w:val="22"/>
        </w:rPr>
        <w:t>rozwój regionu i wyraził wdzięczność za ich wkład w rozwiązywanie lokalnych problemów.</w:t>
      </w:r>
    </w:p>
    <w:p w14:paraId="27AABAF0" w14:textId="7BBCDAF5" w:rsidR="001C1E5A" w:rsidRDefault="001C7BD1" w:rsidP="00432133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5B60FF" w:rsidRPr="005B60FF">
        <w:rPr>
          <w:rFonts w:cstheme="minorHAnsi"/>
          <w:sz w:val="22"/>
          <w:szCs w:val="22"/>
        </w:rPr>
        <w:t xml:space="preserve"> celu wzmocnienia współpracy organów rządowej administracji zespolonej w województwie z</w:t>
      </w:r>
      <w:r>
        <w:rPr>
          <w:rFonts w:cstheme="minorHAnsi"/>
          <w:sz w:val="22"/>
          <w:szCs w:val="22"/>
        </w:rPr>
        <w:t> </w:t>
      </w:r>
      <w:r w:rsidR="005B60FF" w:rsidRPr="005B60FF">
        <w:rPr>
          <w:rFonts w:cstheme="minorHAnsi"/>
          <w:sz w:val="22"/>
          <w:szCs w:val="22"/>
        </w:rPr>
        <w:t>organizacjami pozarządowymi,</w:t>
      </w:r>
      <w:r>
        <w:rPr>
          <w:rFonts w:cstheme="minorHAnsi"/>
          <w:sz w:val="22"/>
          <w:szCs w:val="22"/>
        </w:rPr>
        <w:t xml:space="preserve"> zgodnie z Programem współpracy oraz na wniosek </w:t>
      </w:r>
      <w:r w:rsidR="001C1E5A">
        <w:rPr>
          <w:rFonts w:cstheme="minorHAnsi"/>
          <w:sz w:val="22"/>
          <w:szCs w:val="22"/>
        </w:rPr>
        <w:t>organizacji pozarządowych podję</w:t>
      </w:r>
      <w:r>
        <w:rPr>
          <w:rFonts w:cstheme="minorHAnsi"/>
          <w:sz w:val="22"/>
          <w:szCs w:val="22"/>
        </w:rPr>
        <w:t xml:space="preserve">to </w:t>
      </w:r>
      <w:r w:rsidR="001C1E5A">
        <w:rPr>
          <w:rFonts w:cstheme="minorHAnsi"/>
          <w:sz w:val="22"/>
          <w:szCs w:val="22"/>
        </w:rPr>
        <w:t>prac</w:t>
      </w:r>
      <w:r w:rsidR="007D1706">
        <w:rPr>
          <w:rFonts w:cstheme="minorHAnsi"/>
          <w:sz w:val="22"/>
          <w:szCs w:val="22"/>
        </w:rPr>
        <w:t>e</w:t>
      </w:r>
      <w:r w:rsidR="001C1E5A">
        <w:rPr>
          <w:rFonts w:cstheme="minorHAnsi"/>
          <w:sz w:val="22"/>
          <w:szCs w:val="22"/>
        </w:rPr>
        <w:t xml:space="preserve"> mających na celu </w:t>
      </w:r>
      <w:r w:rsidR="00B33197" w:rsidRPr="00B33197">
        <w:rPr>
          <w:rFonts w:cstheme="minorHAnsi"/>
          <w:sz w:val="22"/>
          <w:szCs w:val="22"/>
        </w:rPr>
        <w:t>powołanie zespołu doradczego ds. współpracy z</w:t>
      </w:r>
      <w:r w:rsidR="00661298">
        <w:rPr>
          <w:rFonts w:cstheme="minorHAnsi"/>
          <w:sz w:val="22"/>
          <w:szCs w:val="22"/>
        </w:rPr>
        <w:t> </w:t>
      </w:r>
      <w:r w:rsidR="00B33197" w:rsidRPr="00B33197">
        <w:rPr>
          <w:rFonts w:cstheme="minorHAnsi"/>
          <w:sz w:val="22"/>
          <w:szCs w:val="22"/>
        </w:rPr>
        <w:t>organizacjami pozarządowymi w nowym składzie, z przedstawicielami jednostek województwa warmińsko-mazurskiego aktywnie działających na rzecz rozwoju społeczeństwa obywatelskiego</w:t>
      </w:r>
      <w:r w:rsidR="001C1E5A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>W efekcie</w:t>
      </w:r>
      <w:r w:rsidR="007D170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prowadzonych </w:t>
      </w:r>
      <w:r w:rsidR="007D1706">
        <w:rPr>
          <w:rFonts w:cstheme="minorHAnsi"/>
          <w:sz w:val="22"/>
          <w:szCs w:val="22"/>
        </w:rPr>
        <w:t xml:space="preserve">w 2024 r. </w:t>
      </w:r>
      <w:r>
        <w:rPr>
          <w:rFonts w:cstheme="minorHAnsi"/>
          <w:sz w:val="22"/>
          <w:szCs w:val="22"/>
        </w:rPr>
        <w:t>rozmów</w:t>
      </w:r>
      <w:r w:rsidR="007D1706">
        <w:rPr>
          <w:rFonts w:cstheme="minorHAnsi"/>
          <w:sz w:val="22"/>
          <w:szCs w:val="22"/>
        </w:rPr>
        <w:t>, korespondencji i spotkań pełnomocnik przedstawił Wojewodzie propozycję nowej organizacji pracy i składu z</w:t>
      </w:r>
      <w:r w:rsidR="001C1E5A" w:rsidRPr="001C1E5A">
        <w:rPr>
          <w:rFonts w:cstheme="minorHAnsi"/>
          <w:sz w:val="22"/>
          <w:szCs w:val="22"/>
        </w:rPr>
        <w:t>espoł</w:t>
      </w:r>
      <w:r w:rsidR="00661298">
        <w:rPr>
          <w:rFonts w:cstheme="minorHAnsi"/>
          <w:sz w:val="22"/>
          <w:szCs w:val="22"/>
        </w:rPr>
        <w:t>u</w:t>
      </w:r>
      <w:r w:rsidR="00661298" w:rsidRPr="00661298">
        <w:t xml:space="preserve"> </w:t>
      </w:r>
      <w:r w:rsidR="00661298" w:rsidRPr="00661298">
        <w:rPr>
          <w:rFonts w:cstheme="minorHAnsi"/>
          <w:sz w:val="22"/>
          <w:szCs w:val="22"/>
        </w:rPr>
        <w:t>doradczego ds. współpracy z</w:t>
      </w:r>
      <w:r w:rsidR="00661298">
        <w:rPr>
          <w:rFonts w:cstheme="minorHAnsi"/>
          <w:sz w:val="22"/>
          <w:szCs w:val="22"/>
        </w:rPr>
        <w:t> </w:t>
      </w:r>
      <w:r w:rsidR="00661298" w:rsidRPr="00661298">
        <w:rPr>
          <w:rFonts w:cstheme="minorHAnsi"/>
          <w:sz w:val="22"/>
          <w:szCs w:val="22"/>
        </w:rPr>
        <w:t>organizacjami pozarządowymi</w:t>
      </w:r>
      <w:r w:rsidR="007D1706">
        <w:rPr>
          <w:rFonts w:cstheme="minorHAnsi"/>
          <w:sz w:val="22"/>
          <w:szCs w:val="22"/>
        </w:rPr>
        <w:t xml:space="preserve">, który </w:t>
      </w:r>
      <w:r w:rsidR="00661298">
        <w:rPr>
          <w:rFonts w:cstheme="minorHAnsi"/>
          <w:sz w:val="22"/>
          <w:szCs w:val="22"/>
        </w:rPr>
        <w:t>w 2025 r. na podstawie</w:t>
      </w:r>
      <w:r w:rsidR="00661298" w:rsidRPr="00661298">
        <w:t xml:space="preserve"> </w:t>
      </w:r>
      <w:r w:rsidR="00661298" w:rsidRPr="00661298">
        <w:rPr>
          <w:rFonts w:cstheme="minorHAnsi"/>
          <w:sz w:val="22"/>
          <w:szCs w:val="22"/>
        </w:rPr>
        <w:t>art. 18 ust. 2 ustawy z dnia 23 stycznia 2009 r. o</w:t>
      </w:r>
      <w:r w:rsidR="00661298">
        <w:rPr>
          <w:rFonts w:cstheme="minorHAnsi"/>
          <w:sz w:val="22"/>
          <w:szCs w:val="22"/>
        </w:rPr>
        <w:t> </w:t>
      </w:r>
      <w:r w:rsidR="00661298" w:rsidRPr="00661298">
        <w:rPr>
          <w:rFonts w:cstheme="minorHAnsi"/>
          <w:sz w:val="22"/>
          <w:szCs w:val="22"/>
        </w:rPr>
        <w:t>wojewodzie i administracji rządowej w województwie</w:t>
      </w:r>
      <w:r w:rsidR="00661298">
        <w:rPr>
          <w:rFonts w:cstheme="minorHAnsi"/>
          <w:sz w:val="22"/>
          <w:szCs w:val="22"/>
        </w:rPr>
        <w:t xml:space="preserve"> (</w:t>
      </w:r>
      <w:r w:rsidR="00661298" w:rsidRPr="00661298">
        <w:rPr>
          <w:rFonts w:cstheme="minorHAnsi"/>
          <w:sz w:val="22"/>
          <w:szCs w:val="22"/>
        </w:rPr>
        <w:t>Dz. U. z 202</w:t>
      </w:r>
      <w:r w:rsidR="00661298">
        <w:rPr>
          <w:rFonts w:cstheme="minorHAnsi"/>
          <w:sz w:val="22"/>
          <w:szCs w:val="22"/>
        </w:rPr>
        <w:t>4</w:t>
      </w:r>
      <w:r w:rsidR="00661298" w:rsidRPr="00661298">
        <w:rPr>
          <w:rFonts w:cstheme="minorHAnsi"/>
          <w:sz w:val="22"/>
          <w:szCs w:val="22"/>
        </w:rPr>
        <w:t xml:space="preserve"> r. poz. </w:t>
      </w:r>
      <w:r w:rsidR="00661298">
        <w:rPr>
          <w:rFonts w:cstheme="minorHAnsi"/>
          <w:sz w:val="22"/>
          <w:szCs w:val="22"/>
        </w:rPr>
        <w:t>428</w:t>
      </w:r>
      <w:r w:rsidR="00661298" w:rsidRPr="00661298">
        <w:rPr>
          <w:rFonts w:cstheme="minorHAnsi"/>
          <w:sz w:val="22"/>
          <w:szCs w:val="22"/>
        </w:rPr>
        <w:t xml:space="preserve">) </w:t>
      </w:r>
      <w:r w:rsidR="00661298">
        <w:rPr>
          <w:rFonts w:cstheme="minorHAnsi"/>
          <w:sz w:val="22"/>
          <w:szCs w:val="22"/>
        </w:rPr>
        <w:t>został powołany Zarządzeniem Wojewody Warmińsko-Mazurskiego nr 24 z dnia 24 stycznia 2025 r</w:t>
      </w:r>
      <w:r w:rsidR="001C1E5A">
        <w:rPr>
          <w:rFonts w:cstheme="minorHAnsi"/>
          <w:sz w:val="22"/>
          <w:szCs w:val="22"/>
        </w:rPr>
        <w:t>.</w:t>
      </w:r>
    </w:p>
    <w:p w14:paraId="59EC9D7B" w14:textId="77777777" w:rsidR="009001D9" w:rsidRDefault="009001D9" w:rsidP="00432133">
      <w:pPr>
        <w:pStyle w:val="Default"/>
        <w:spacing w:after="120"/>
        <w:rPr>
          <w:rFonts w:cstheme="minorHAnsi"/>
          <w:sz w:val="22"/>
          <w:szCs w:val="22"/>
        </w:rPr>
      </w:pPr>
    </w:p>
    <w:p w14:paraId="52852B3C" w14:textId="1DDBFA20" w:rsidR="00BB4F47" w:rsidRPr="001C7BD1" w:rsidRDefault="00BB4F47" w:rsidP="001C7BD1">
      <w:pPr>
        <w:pStyle w:val="Akapitzlist"/>
        <w:numPr>
          <w:ilvl w:val="0"/>
          <w:numId w:val="50"/>
        </w:numPr>
        <w:spacing w:before="240" w:after="120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35" w:name="_Toc195615461"/>
      <w:r w:rsidRPr="001C7BD1">
        <w:rPr>
          <w:rFonts w:cstheme="minorHAnsi"/>
          <w:sz w:val="22"/>
          <w:szCs w:val="22"/>
          <w:u w:val="single"/>
        </w:rPr>
        <w:t>Biuro Wojewody</w:t>
      </w:r>
      <w:bookmarkEnd w:id="35"/>
    </w:p>
    <w:p w14:paraId="659F0DDB" w14:textId="77777777" w:rsidR="00127A65" w:rsidRDefault="00127A65" w:rsidP="006074FA">
      <w:pPr>
        <w:pStyle w:val="Default"/>
        <w:spacing w:before="240" w:after="120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Zgodnie z Programem współpracy Wojewoda Warmińsko-Mazurski obejmuje i sprawuje honorowe patronaty nad działaniami podejmowanymi przez podmioty niepubliczne, programami lub projektami organizacji. Sprawuje również patronaty nad imprezami organizowanymi na terenie województwa warmińsko-mazurskiego.</w:t>
      </w:r>
    </w:p>
    <w:p w14:paraId="21E3884A" w14:textId="596F765D" w:rsidR="00127A65" w:rsidRDefault="00127A65" w:rsidP="006074FA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Wojewoda Warmińsko-Mazurski w roku 202</w:t>
      </w:r>
      <w:r w:rsidR="00BF22C4">
        <w:rPr>
          <w:rFonts w:cstheme="minorHAnsi"/>
          <w:color w:val="auto"/>
          <w:sz w:val="22"/>
          <w:szCs w:val="22"/>
        </w:rPr>
        <w:t>4</w:t>
      </w:r>
      <w:r>
        <w:rPr>
          <w:rFonts w:cstheme="minorHAnsi"/>
          <w:color w:val="auto"/>
          <w:sz w:val="22"/>
          <w:szCs w:val="22"/>
        </w:rPr>
        <w:t>, zgodnie z </w:t>
      </w:r>
      <w:r>
        <w:rPr>
          <w:rFonts w:cstheme="minorHAnsi"/>
          <w:i/>
          <w:iCs/>
          <w:color w:val="auto"/>
          <w:sz w:val="22"/>
          <w:szCs w:val="22"/>
        </w:rPr>
        <w:t xml:space="preserve">Regulaminem uczestnictwa w komitecie honorowym Wojewody Warmińsko-Mazurskiego oraz obejmowania i sprawowania patronatu, </w:t>
      </w:r>
      <w:r w:rsidRPr="00BC2509">
        <w:rPr>
          <w:rFonts w:cstheme="minorHAnsi"/>
          <w:color w:val="auto"/>
          <w:sz w:val="22"/>
          <w:szCs w:val="22"/>
        </w:rPr>
        <w:t>objął</w:t>
      </w:r>
      <w:r>
        <w:rPr>
          <w:rFonts w:cstheme="minorHAnsi"/>
          <w:color w:val="auto"/>
          <w:sz w:val="22"/>
          <w:szCs w:val="22"/>
        </w:rPr>
        <w:t xml:space="preserve"> </w:t>
      </w:r>
      <w:r w:rsidRPr="002151EC">
        <w:rPr>
          <w:rFonts w:cstheme="minorHAnsi"/>
          <w:color w:val="auto"/>
          <w:sz w:val="22"/>
          <w:szCs w:val="22"/>
        </w:rPr>
        <w:t xml:space="preserve">patronatem </w:t>
      </w:r>
      <w:r>
        <w:rPr>
          <w:rFonts w:cstheme="minorHAnsi"/>
          <w:color w:val="auto"/>
          <w:sz w:val="22"/>
          <w:szCs w:val="22"/>
        </w:rPr>
        <w:t>7</w:t>
      </w:r>
      <w:r w:rsidR="00BF22C4">
        <w:rPr>
          <w:rFonts w:cstheme="minorHAnsi"/>
          <w:color w:val="auto"/>
          <w:sz w:val="22"/>
          <w:szCs w:val="22"/>
        </w:rPr>
        <w:t>0</w:t>
      </w:r>
      <w:r w:rsidRPr="002151EC">
        <w:rPr>
          <w:rFonts w:cstheme="minorHAnsi"/>
          <w:color w:val="auto"/>
          <w:sz w:val="22"/>
          <w:szCs w:val="22"/>
        </w:rPr>
        <w:t xml:space="preserve"> inicjatyw</w:t>
      </w:r>
      <w:r>
        <w:rPr>
          <w:rFonts w:cstheme="minorHAnsi"/>
          <w:color w:val="auto"/>
          <w:sz w:val="22"/>
          <w:szCs w:val="22"/>
        </w:rPr>
        <w:t>y podejmowane przez jednostki samorządu terytorialnego, organizacje pozarządowe i inne podmioty.</w:t>
      </w:r>
    </w:p>
    <w:p w14:paraId="6C65F39D" w14:textId="2C193EC8" w:rsidR="005105D5" w:rsidRDefault="005105D5" w:rsidP="006074FA">
      <w:pPr>
        <w:spacing w:before="240" w:after="120" w:line="276" w:lineRule="auto"/>
        <w:rPr>
          <w:rFonts w:cstheme="minorHAnsi"/>
          <w:sz w:val="22"/>
          <w:szCs w:val="22"/>
        </w:rPr>
      </w:pPr>
      <w:r w:rsidRPr="00734F7A">
        <w:rPr>
          <w:rFonts w:cstheme="minorHAnsi"/>
          <w:b/>
          <w:iCs/>
        </w:rPr>
        <w:t xml:space="preserve">Tabela nr </w:t>
      </w:r>
      <w:r w:rsidR="00734F7A" w:rsidRPr="00734F7A">
        <w:rPr>
          <w:rFonts w:cstheme="minorHAnsi"/>
          <w:b/>
          <w:iCs/>
        </w:rPr>
        <w:t>7</w:t>
      </w:r>
      <w:r w:rsidRPr="00734F7A">
        <w:rPr>
          <w:rFonts w:cstheme="minorHAnsi"/>
          <w:iCs/>
        </w:rPr>
        <w:t>:</w:t>
      </w:r>
      <w:r w:rsidRPr="00734F7A">
        <w:rPr>
          <w:rFonts w:cstheme="minorHAnsi"/>
        </w:rPr>
        <w:t xml:space="preserve"> </w:t>
      </w:r>
      <w:r w:rsidR="006074FA" w:rsidRPr="006074FA">
        <w:rPr>
          <w:rFonts w:cstheme="minorHAnsi"/>
          <w:sz w:val="22"/>
          <w:szCs w:val="22"/>
        </w:rPr>
        <w:t>Wykaz komitetów honorowych i patronatów w 202</w:t>
      </w:r>
      <w:r w:rsidR="00BF22C4">
        <w:rPr>
          <w:rFonts w:cstheme="minorHAnsi"/>
          <w:sz w:val="22"/>
          <w:szCs w:val="22"/>
        </w:rPr>
        <w:t>4</w:t>
      </w:r>
      <w:r w:rsidR="006074FA" w:rsidRPr="006074FA">
        <w:rPr>
          <w:rFonts w:cstheme="minorHAnsi"/>
          <w:sz w:val="22"/>
          <w:szCs w:val="22"/>
        </w:rPr>
        <w:t xml:space="preserve"> </w:t>
      </w:r>
      <w:r w:rsidRPr="006074FA">
        <w:rPr>
          <w:rFonts w:cstheme="minorHAnsi"/>
          <w:sz w:val="22"/>
          <w:szCs w:val="22"/>
        </w:rPr>
        <w:t>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4"/>
        <w:gridCol w:w="2043"/>
        <w:gridCol w:w="3402"/>
        <w:gridCol w:w="3260"/>
      </w:tblGrid>
      <w:tr w:rsidR="00782567" w14:paraId="57488371" w14:textId="77777777" w:rsidTr="006D0AE3">
        <w:trPr>
          <w:trHeight w:val="571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5E935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0496E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kolejny numer sprawy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DD20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tytuł sprawy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8D823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od kogo wpłynęła</w:t>
            </w:r>
          </w:p>
        </w:tc>
      </w:tr>
      <w:tr w:rsidR="00BF22C4" w:rsidRPr="00F939C9" w14:paraId="1CE4EBFC" w14:textId="77777777" w:rsidTr="00BF22C4">
        <w:trPr>
          <w:trHeight w:val="913"/>
        </w:trPr>
        <w:tc>
          <w:tcPr>
            <w:tcW w:w="504" w:type="dxa"/>
            <w:hideMark/>
          </w:tcPr>
          <w:p w14:paraId="19AB213B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043" w:type="dxa"/>
            <w:hideMark/>
          </w:tcPr>
          <w:p w14:paraId="55268E21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BW-I.031.1.2.2024</w:t>
            </w:r>
          </w:p>
        </w:tc>
        <w:tc>
          <w:tcPr>
            <w:tcW w:w="3402" w:type="dxa"/>
            <w:hideMark/>
          </w:tcPr>
          <w:p w14:paraId="43275C95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B72ECC">
              <w:rPr>
                <w:rFonts w:ascii="Calibri" w:hAnsi="Calibri" w:cs="Calibri"/>
                <w:sz w:val="18"/>
                <w:szCs w:val="18"/>
              </w:rPr>
              <w:t>Patronat (06.04.) - Walne Zebranie Sprawozdawczo-Wyborcze Warmińsko-Mazurskiej Federacji Sportu</w:t>
            </w:r>
          </w:p>
        </w:tc>
        <w:tc>
          <w:tcPr>
            <w:tcW w:w="3260" w:type="dxa"/>
            <w:hideMark/>
          </w:tcPr>
          <w:p w14:paraId="58179CBD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B72ECC">
              <w:rPr>
                <w:rFonts w:ascii="Calibri" w:hAnsi="Calibri" w:cs="Calibri"/>
                <w:sz w:val="18"/>
                <w:szCs w:val="18"/>
              </w:rPr>
              <w:t>Warmińsko-Mazurska Federacja Sportu w Olsztynie</w:t>
            </w:r>
          </w:p>
        </w:tc>
      </w:tr>
      <w:tr w:rsidR="00BF22C4" w:rsidRPr="00F939C9" w14:paraId="5B1265A4" w14:textId="77777777" w:rsidTr="00BF22C4">
        <w:trPr>
          <w:trHeight w:val="412"/>
        </w:trPr>
        <w:tc>
          <w:tcPr>
            <w:tcW w:w="504" w:type="dxa"/>
            <w:hideMark/>
          </w:tcPr>
          <w:p w14:paraId="153DD68D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043" w:type="dxa"/>
            <w:hideMark/>
          </w:tcPr>
          <w:p w14:paraId="005C94F3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BW-I.031.1.3.2024</w:t>
            </w:r>
          </w:p>
        </w:tc>
        <w:tc>
          <w:tcPr>
            <w:tcW w:w="3402" w:type="dxa"/>
            <w:hideMark/>
          </w:tcPr>
          <w:p w14:paraId="7ACAEAD1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351871">
              <w:rPr>
                <w:rFonts w:ascii="Calibri" w:hAnsi="Calibri" w:cs="Calibri"/>
                <w:sz w:val="18"/>
                <w:szCs w:val="18"/>
              </w:rPr>
              <w:t>Patronat (27.02.) - Konkurs "I Ty Zostań Małym Ratownikiem"</w:t>
            </w:r>
          </w:p>
        </w:tc>
        <w:tc>
          <w:tcPr>
            <w:tcW w:w="3260" w:type="dxa"/>
            <w:hideMark/>
          </w:tcPr>
          <w:p w14:paraId="559F4B23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Szkoła Podstawowa Nr 18 im. Orła Białego w</w:t>
            </w:r>
            <w:r w:rsidRPr="00351871">
              <w:rPr>
                <w:rFonts w:ascii="Calibri" w:hAnsi="Calibri" w:cs="Calibri"/>
                <w:sz w:val="18"/>
                <w:szCs w:val="18"/>
              </w:rPr>
              <w:t xml:space="preserve"> Olsztynie</w:t>
            </w:r>
          </w:p>
        </w:tc>
      </w:tr>
      <w:tr w:rsidR="00BF22C4" w:rsidRPr="00F939C9" w14:paraId="4F89B7A3" w14:textId="77777777" w:rsidTr="00BF22C4">
        <w:trPr>
          <w:trHeight w:val="412"/>
        </w:trPr>
        <w:tc>
          <w:tcPr>
            <w:tcW w:w="504" w:type="dxa"/>
            <w:hideMark/>
          </w:tcPr>
          <w:p w14:paraId="6BD21BF1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2043" w:type="dxa"/>
            <w:hideMark/>
          </w:tcPr>
          <w:p w14:paraId="7686E4CF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BW-I.031.1.4.2024</w:t>
            </w:r>
          </w:p>
        </w:tc>
        <w:tc>
          <w:tcPr>
            <w:tcW w:w="3402" w:type="dxa"/>
            <w:hideMark/>
          </w:tcPr>
          <w:p w14:paraId="3004C792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B56159">
              <w:rPr>
                <w:rFonts w:ascii="Calibri" w:hAnsi="Calibri" w:cs="Calibri"/>
                <w:sz w:val="18"/>
                <w:szCs w:val="18"/>
              </w:rPr>
              <w:t>Patronat (01.03.) - Gala finału konkursu "Kobieta z charakterem"</w:t>
            </w:r>
          </w:p>
        </w:tc>
        <w:tc>
          <w:tcPr>
            <w:tcW w:w="3260" w:type="dxa"/>
            <w:hideMark/>
          </w:tcPr>
          <w:p w14:paraId="4268F4F2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B56159">
              <w:rPr>
                <w:rFonts w:ascii="Calibri" w:hAnsi="Calibri" w:cs="Calibri"/>
                <w:sz w:val="18"/>
                <w:szCs w:val="18"/>
              </w:rPr>
              <w:t xml:space="preserve">Warmińsko-Mazurskie Stowarzyszenie Forum Kobiet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B56159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0AFB9C19" w14:textId="77777777" w:rsidTr="00BF22C4">
        <w:trPr>
          <w:trHeight w:val="618"/>
        </w:trPr>
        <w:tc>
          <w:tcPr>
            <w:tcW w:w="504" w:type="dxa"/>
            <w:hideMark/>
          </w:tcPr>
          <w:p w14:paraId="7156CC3E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043" w:type="dxa"/>
            <w:hideMark/>
          </w:tcPr>
          <w:p w14:paraId="29E6532C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BW-I.031.1.6.2024</w:t>
            </w:r>
          </w:p>
        </w:tc>
        <w:tc>
          <w:tcPr>
            <w:tcW w:w="3402" w:type="dxa"/>
            <w:hideMark/>
          </w:tcPr>
          <w:p w14:paraId="04118126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Patronat (31.03.) - Wielkanoc dla osób samotnych w Olsztynie</w:t>
            </w:r>
          </w:p>
        </w:tc>
        <w:tc>
          <w:tcPr>
            <w:tcW w:w="3260" w:type="dxa"/>
            <w:hideMark/>
          </w:tcPr>
          <w:p w14:paraId="2E945131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 xml:space="preserve">Fundacja 94!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</w:t>
            </w:r>
            <w:r w:rsidRPr="00906A70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18F7C9E8" w14:textId="77777777" w:rsidTr="00BF22C4">
        <w:trPr>
          <w:trHeight w:val="80"/>
        </w:trPr>
        <w:tc>
          <w:tcPr>
            <w:tcW w:w="504" w:type="dxa"/>
            <w:hideMark/>
          </w:tcPr>
          <w:p w14:paraId="71A00FA5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4851F5C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BW-I.031.1.7.2024</w:t>
            </w:r>
          </w:p>
        </w:tc>
        <w:tc>
          <w:tcPr>
            <w:tcW w:w="3402" w:type="dxa"/>
            <w:hideMark/>
          </w:tcPr>
          <w:p w14:paraId="2210CDFC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Patronat (01.03 - 12.12.) - Cykl Akcji (7) Honorowego Krwiodawstwa "Rok Pamięci"</w:t>
            </w:r>
          </w:p>
        </w:tc>
        <w:tc>
          <w:tcPr>
            <w:tcW w:w="3260" w:type="dxa"/>
            <w:hideMark/>
          </w:tcPr>
          <w:p w14:paraId="79BB13E9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Klub 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onorowego </w:t>
            </w:r>
            <w:r w:rsidRPr="00906A70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awstwa </w:t>
            </w:r>
            <w:r w:rsidRPr="00906A70">
              <w:rPr>
                <w:rFonts w:ascii="Calibri" w:hAnsi="Calibri" w:cs="Calibri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z w:val="18"/>
                <w:szCs w:val="18"/>
              </w:rPr>
              <w:t>rwi</w:t>
            </w:r>
            <w:r w:rsidRPr="00906A70">
              <w:rPr>
                <w:rFonts w:ascii="Calibri" w:hAnsi="Calibri" w:cs="Calibri"/>
                <w:sz w:val="18"/>
                <w:szCs w:val="18"/>
              </w:rPr>
              <w:t xml:space="preserve"> Legion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Oddział Leśnik w Kudypach</w:t>
            </w:r>
          </w:p>
        </w:tc>
      </w:tr>
      <w:tr w:rsidR="00BF22C4" w:rsidRPr="00F939C9" w14:paraId="3FABBA30" w14:textId="77777777" w:rsidTr="00BF22C4">
        <w:trPr>
          <w:trHeight w:val="634"/>
        </w:trPr>
        <w:tc>
          <w:tcPr>
            <w:tcW w:w="504" w:type="dxa"/>
            <w:hideMark/>
          </w:tcPr>
          <w:p w14:paraId="75099149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B178CB7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BW-I.031.1.8.2024</w:t>
            </w:r>
          </w:p>
        </w:tc>
        <w:tc>
          <w:tcPr>
            <w:tcW w:w="3402" w:type="dxa"/>
            <w:hideMark/>
          </w:tcPr>
          <w:p w14:paraId="217E113D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Patronat (07-09.06.) - "XVI Ogólnopolskie Mistrzostwa w Ratownictwie w Ramach Kwalifikowanej Pierwszej Pomocy Barczewo 2024"</w:t>
            </w:r>
          </w:p>
        </w:tc>
        <w:tc>
          <w:tcPr>
            <w:tcW w:w="3260" w:type="dxa"/>
            <w:hideMark/>
          </w:tcPr>
          <w:p w14:paraId="7C6812F2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Ochotnicza Straż Pożarna w Barczewie</w:t>
            </w:r>
          </w:p>
        </w:tc>
      </w:tr>
      <w:tr w:rsidR="00BF22C4" w:rsidRPr="00F939C9" w14:paraId="7D8E00E7" w14:textId="77777777" w:rsidTr="00BF22C4">
        <w:trPr>
          <w:trHeight w:val="618"/>
        </w:trPr>
        <w:tc>
          <w:tcPr>
            <w:tcW w:w="504" w:type="dxa"/>
            <w:hideMark/>
          </w:tcPr>
          <w:p w14:paraId="3A12890C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4206161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BW-I.031.1.9.2024</w:t>
            </w:r>
          </w:p>
        </w:tc>
        <w:tc>
          <w:tcPr>
            <w:tcW w:w="3402" w:type="dxa"/>
            <w:hideMark/>
          </w:tcPr>
          <w:p w14:paraId="1944C625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Patronat (07.06.) - Wojewódzki Konkurs o Kresach Wschodnich II RP - wspomnienia, relacje, pamiątki</w:t>
            </w:r>
          </w:p>
        </w:tc>
        <w:tc>
          <w:tcPr>
            <w:tcW w:w="3260" w:type="dxa"/>
            <w:hideMark/>
          </w:tcPr>
          <w:p w14:paraId="7E722F50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906A70">
              <w:rPr>
                <w:rFonts w:ascii="Calibri" w:hAnsi="Calibri" w:cs="Calibri"/>
                <w:sz w:val="18"/>
                <w:szCs w:val="18"/>
              </w:rPr>
              <w:t>V LO w Olsztynie</w:t>
            </w:r>
          </w:p>
        </w:tc>
      </w:tr>
      <w:tr w:rsidR="00BF22C4" w:rsidRPr="00F939C9" w14:paraId="56BB1ED2" w14:textId="77777777" w:rsidTr="00BF22C4">
        <w:trPr>
          <w:trHeight w:val="249"/>
        </w:trPr>
        <w:tc>
          <w:tcPr>
            <w:tcW w:w="504" w:type="dxa"/>
            <w:hideMark/>
          </w:tcPr>
          <w:p w14:paraId="4BC58D09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4C07A7E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BW-I.031.1.10.2024</w:t>
            </w:r>
          </w:p>
        </w:tc>
        <w:tc>
          <w:tcPr>
            <w:tcW w:w="3402" w:type="dxa"/>
            <w:hideMark/>
          </w:tcPr>
          <w:p w14:paraId="17282704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EB6CE4">
              <w:rPr>
                <w:rFonts w:ascii="Calibri" w:hAnsi="Calibri" w:cs="Calibri"/>
                <w:sz w:val="18"/>
                <w:szCs w:val="18"/>
              </w:rPr>
              <w:t>Patronat ( 27-29.05.) - Obchody 30-lecia Towarzystwa Naukowego Nieruchomości XXXI Konferencja Naukowa Towarzystwa Naukowego Nieruchomości</w:t>
            </w:r>
          </w:p>
        </w:tc>
        <w:tc>
          <w:tcPr>
            <w:tcW w:w="3260" w:type="dxa"/>
            <w:hideMark/>
          </w:tcPr>
          <w:p w14:paraId="7A6D8603" w14:textId="6F28155B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EB6CE4">
              <w:rPr>
                <w:rFonts w:ascii="Calibri" w:hAnsi="Calibri" w:cs="Calibri"/>
                <w:sz w:val="18"/>
                <w:szCs w:val="18"/>
              </w:rPr>
              <w:t xml:space="preserve">Towarzystwo Naukowe Nieruchomości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="009001D9">
              <w:rPr>
                <w:rFonts w:ascii="Calibri" w:hAnsi="Calibri" w:cs="Calibri"/>
                <w:sz w:val="18"/>
                <w:szCs w:val="18"/>
              </w:rPr>
              <w:t> </w:t>
            </w:r>
            <w:r w:rsidRPr="00EB6CE4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7919EA43" w14:textId="77777777" w:rsidTr="00BF22C4">
        <w:trPr>
          <w:trHeight w:val="412"/>
        </w:trPr>
        <w:tc>
          <w:tcPr>
            <w:tcW w:w="504" w:type="dxa"/>
            <w:hideMark/>
          </w:tcPr>
          <w:p w14:paraId="639A3055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D3D291D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BW-I.031.1.11.2024</w:t>
            </w:r>
          </w:p>
        </w:tc>
        <w:tc>
          <w:tcPr>
            <w:tcW w:w="3402" w:type="dxa"/>
            <w:hideMark/>
          </w:tcPr>
          <w:p w14:paraId="1E5EF728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EB6CE4">
              <w:rPr>
                <w:rFonts w:ascii="Calibri" w:hAnsi="Calibri" w:cs="Calibri"/>
                <w:sz w:val="18"/>
                <w:szCs w:val="18"/>
              </w:rPr>
              <w:t>Patronat (24.02.) - Turniej Siatkarski Biskupiec Volley</w:t>
            </w:r>
          </w:p>
        </w:tc>
        <w:tc>
          <w:tcPr>
            <w:tcW w:w="3260" w:type="dxa"/>
            <w:hideMark/>
          </w:tcPr>
          <w:p w14:paraId="3C3C8728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Klub Sportowy ZS Biskupiec</w:t>
            </w:r>
          </w:p>
        </w:tc>
      </w:tr>
      <w:tr w:rsidR="00BF22C4" w:rsidRPr="00F939C9" w14:paraId="207E4DCB" w14:textId="77777777" w:rsidTr="00BF22C4">
        <w:trPr>
          <w:trHeight w:val="412"/>
        </w:trPr>
        <w:tc>
          <w:tcPr>
            <w:tcW w:w="504" w:type="dxa"/>
            <w:hideMark/>
          </w:tcPr>
          <w:p w14:paraId="723CF948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834438E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BW-I.031.1.12.2024</w:t>
            </w:r>
          </w:p>
        </w:tc>
        <w:tc>
          <w:tcPr>
            <w:tcW w:w="3402" w:type="dxa"/>
            <w:hideMark/>
          </w:tcPr>
          <w:p w14:paraId="781076EC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4729EB">
              <w:rPr>
                <w:rFonts w:ascii="Calibri" w:hAnsi="Calibri" w:cs="Calibri"/>
                <w:sz w:val="18"/>
                <w:szCs w:val="18"/>
              </w:rPr>
              <w:t>Patronat (23.03.) - Wojewódzkie Halowe Igrzyska Samorządowe</w:t>
            </w:r>
          </w:p>
        </w:tc>
        <w:tc>
          <w:tcPr>
            <w:tcW w:w="3260" w:type="dxa"/>
            <w:hideMark/>
          </w:tcPr>
          <w:p w14:paraId="2AAF41D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729EB">
              <w:rPr>
                <w:rFonts w:ascii="Calibri" w:hAnsi="Calibri" w:cs="Calibri"/>
                <w:sz w:val="18"/>
                <w:szCs w:val="18"/>
              </w:rPr>
              <w:t xml:space="preserve">Warmińsko-Mazurskie Zrzeszenie Ludowe Zespoły Sportowe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4729EB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2786B4B4" w14:textId="77777777" w:rsidTr="00BF22C4">
        <w:trPr>
          <w:trHeight w:val="618"/>
        </w:trPr>
        <w:tc>
          <w:tcPr>
            <w:tcW w:w="504" w:type="dxa"/>
            <w:hideMark/>
          </w:tcPr>
          <w:p w14:paraId="287B396B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A567B17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BW-I.031.1.13.2024</w:t>
            </w:r>
          </w:p>
        </w:tc>
        <w:tc>
          <w:tcPr>
            <w:tcW w:w="3402" w:type="dxa"/>
            <w:hideMark/>
          </w:tcPr>
          <w:p w14:paraId="02BCE432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4729EB">
              <w:rPr>
                <w:rFonts w:ascii="Calibri" w:hAnsi="Calibri" w:cs="Calibri"/>
                <w:sz w:val="18"/>
                <w:szCs w:val="18"/>
              </w:rPr>
              <w:t>Patronat (19.03.) - Imieniny Marszałka</w:t>
            </w:r>
          </w:p>
        </w:tc>
        <w:tc>
          <w:tcPr>
            <w:tcW w:w="3260" w:type="dxa"/>
            <w:hideMark/>
          </w:tcPr>
          <w:p w14:paraId="238B068A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4729EB">
              <w:rPr>
                <w:rFonts w:ascii="Calibri" w:hAnsi="Calibri" w:cs="Calibri"/>
                <w:sz w:val="18"/>
                <w:szCs w:val="18"/>
              </w:rPr>
              <w:t>Związek Piłsudczyków RP Olsztyn</w:t>
            </w:r>
          </w:p>
        </w:tc>
      </w:tr>
      <w:tr w:rsidR="00BF22C4" w:rsidRPr="00F939C9" w14:paraId="5D518749" w14:textId="77777777" w:rsidTr="00BF22C4">
        <w:trPr>
          <w:trHeight w:val="1029"/>
        </w:trPr>
        <w:tc>
          <w:tcPr>
            <w:tcW w:w="504" w:type="dxa"/>
            <w:hideMark/>
          </w:tcPr>
          <w:p w14:paraId="75CF1C54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57EB289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BW-I.031.1.14.2024</w:t>
            </w:r>
          </w:p>
        </w:tc>
        <w:tc>
          <w:tcPr>
            <w:tcW w:w="3402" w:type="dxa"/>
            <w:hideMark/>
          </w:tcPr>
          <w:p w14:paraId="0893FA87" w14:textId="77777777" w:rsidR="00BF22C4" w:rsidRPr="00BF22C4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(01.03.- 03.03.) - U13 Dubai Intercontinental Football Cup</w:t>
            </w:r>
          </w:p>
        </w:tc>
        <w:tc>
          <w:tcPr>
            <w:tcW w:w="3260" w:type="dxa"/>
            <w:hideMark/>
          </w:tcPr>
          <w:p w14:paraId="2FFECED5" w14:textId="77777777" w:rsidR="00BF22C4" w:rsidRPr="00F939C9" w:rsidRDefault="00BF22C4" w:rsidP="006D75C5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4729EB">
              <w:rPr>
                <w:rFonts w:ascii="Calibri" w:hAnsi="Calibri" w:cs="Calibri"/>
                <w:sz w:val="18"/>
                <w:szCs w:val="18"/>
              </w:rPr>
              <w:t>Fundacja Akademia Sportu Stomil Olsztyn</w:t>
            </w:r>
          </w:p>
        </w:tc>
      </w:tr>
      <w:tr w:rsidR="00BF22C4" w:rsidRPr="00F939C9" w14:paraId="2DB442BD" w14:textId="77777777" w:rsidTr="00BF22C4">
        <w:trPr>
          <w:trHeight w:val="1029"/>
        </w:trPr>
        <w:tc>
          <w:tcPr>
            <w:tcW w:w="504" w:type="dxa"/>
            <w:hideMark/>
          </w:tcPr>
          <w:p w14:paraId="1BBFE76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C1DBCE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BW-I.031.1.15.2024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0BE5ADC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27AA7">
              <w:rPr>
                <w:rFonts w:ascii="Calibri" w:hAnsi="Calibri" w:cs="Calibri"/>
                <w:sz w:val="18"/>
                <w:szCs w:val="18"/>
              </w:rPr>
              <w:t>Patronat (21.04.) - XXI Bieg Jakubowy</w:t>
            </w:r>
          </w:p>
        </w:tc>
        <w:tc>
          <w:tcPr>
            <w:tcW w:w="3260" w:type="dxa"/>
            <w:hideMark/>
          </w:tcPr>
          <w:p w14:paraId="0547C74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27AA7">
              <w:rPr>
                <w:rFonts w:ascii="Calibri" w:hAnsi="Calibri" w:cs="Calibri"/>
                <w:sz w:val="18"/>
                <w:szCs w:val="18"/>
              </w:rPr>
              <w:t>Stowar</w:t>
            </w:r>
            <w:r>
              <w:rPr>
                <w:rFonts w:ascii="Calibri" w:hAnsi="Calibri" w:cs="Calibri"/>
                <w:sz w:val="18"/>
                <w:szCs w:val="18"/>
              </w:rPr>
              <w:t>zyszenie Wzajemnego Wsparcia i Szerzenia Pozytywnych Idei</w:t>
            </w:r>
            <w:r w:rsidRPr="00827AA7">
              <w:rPr>
                <w:rFonts w:ascii="Calibri" w:hAnsi="Calibri" w:cs="Calibri"/>
                <w:sz w:val="18"/>
                <w:szCs w:val="18"/>
              </w:rPr>
              <w:t xml:space="preserve"> "Horus" Stawiguda</w:t>
            </w:r>
          </w:p>
        </w:tc>
      </w:tr>
      <w:tr w:rsidR="00BF22C4" w:rsidRPr="00F939C9" w14:paraId="6BE474F3" w14:textId="77777777" w:rsidTr="00BF22C4">
        <w:trPr>
          <w:trHeight w:val="1029"/>
        </w:trPr>
        <w:tc>
          <w:tcPr>
            <w:tcW w:w="504" w:type="dxa"/>
            <w:hideMark/>
          </w:tcPr>
          <w:p w14:paraId="777107A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63E837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BW-I.031.1.16.2024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6745DC9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27AA7">
              <w:rPr>
                <w:rFonts w:ascii="Calibri" w:hAnsi="Calibri" w:cs="Calibri"/>
                <w:sz w:val="18"/>
                <w:szCs w:val="18"/>
              </w:rPr>
              <w:t>Patronat (25-26.03.) - Finał IX Ogólnopolskiej Olimpiady Wiedzy Historycznej</w:t>
            </w:r>
          </w:p>
        </w:tc>
        <w:tc>
          <w:tcPr>
            <w:tcW w:w="3260" w:type="dxa"/>
            <w:hideMark/>
          </w:tcPr>
          <w:p w14:paraId="7E2BA84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27AA7">
              <w:rPr>
                <w:rFonts w:ascii="Calibri" w:hAnsi="Calibri" w:cs="Calibri"/>
                <w:sz w:val="18"/>
                <w:szCs w:val="18"/>
              </w:rPr>
              <w:t>Oddział PTTK im. Zygmunta Kwiatkowskiego z siedzibą na Zamku Golubskim</w:t>
            </w:r>
          </w:p>
        </w:tc>
      </w:tr>
      <w:tr w:rsidR="00BF22C4" w:rsidRPr="00F939C9" w14:paraId="21098EBB" w14:textId="77777777" w:rsidTr="00BF22C4">
        <w:trPr>
          <w:trHeight w:val="1029"/>
        </w:trPr>
        <w:tc>
          <w:tcPr>
            <w:tcW w:w="504" w:type="dxa"/>
            <w:hideMark/>
          </w:tcPr>
          <w:p w14:paraId="36678C8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3D8719C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BW-I.031.1.17.2024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02F5592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9052E">
              <w:rPr>
                <w:rFonts w:ascii="Calibri" w:hAnsi="Calibri" w:cs="Calibri"/>
                <w:sz w:val="18"/>
                <w:szCs w:val="18"/>
              </w:rPr>
              <w:t>Patronat (25.05.) - Dzień Polonii i Polaków połączony z XXX-</w:t>
            </w:r>
            <w:proofErr w:type="spellStart"/>
            <w:r w:rsidRPr="0069052E">
              <w:rPr>
                <w:rFonts w:ascii="Calibri" w:hAnsi="Calibri" w:cs="Calibri"/>
                <w:sz w:val="18"/>
                <w:szCs w:val="18"/>
              </w:rPr>
              <w:t>leciem</w:t>
            </w:r>
            <w:proofErr w:type="spellEnd"/>
            <w:r w:rsidRPr="0069052E">
              <w:rPr>
                <w:rFonts w:ascii="Calibri" w:hAnsi="Calibri" w:cs="Calibri"/>
                <w:sz w:val="18"/>
                <w:szCs w:val="18"/>
              </w:rPr>
              <w:t xml:space="preserve"> Koła Stowarzyszenia "Wspólnota Polska" w Węgorzewie</w:t>
            </w:r>
          </w:p>
        </w:tc>
        <w:tc>
          <w:tcPr>
            <w:tcW w:w="3260" w:type="dxa"/>
            <w:hideMark/>
          </w:tcPr>
          <w:p w14:paraId="196A60A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9052E">
              <w:rPr>
                <w:rFonts w:ascii="Calibri" w:hAnsi="Calibri" w:cs="Calibri"/>
                <w:sz w:val="18"/>
                <w:szCs w:val="18"/>
              </w:rPr>
              <w:t>Stowarzyszenie Wspólnota Polska Węgorzewo</w:t>
            </w:r>
          </w:p>
        </w:tc>
      </w:tr>
      <w:tr w:rsidR="00BF22C4" w:rsidRPr="00F939C9" w14:paraId="00C31633" w14:textId="77777777" w:rsidTr="00BF22C4">
        <w:trPr>
          <w:trHeight w:val="1029"/>
        </w:trPr>
        <w:tc>
          <w:tcPr>
            <w:tcW w:w="504" w:type="dxa"/>
            <w:hideMark/>
          </w:tcPr>
          <w:p w14:paraId="06B553A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558197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BW-I.031.1.18.2024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4FD4FF1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Patronat (25.04. i 23.05.) - Regionalne oraz Okręgowe Mistrzostwa PCK z zakresu udzielania pierwszej pomocy</w:t>
            </w:r>
          </w:p>
        </w:tc>
        <w:tc>
          <w:tcPr>
            <w:tcW w:w="3260" w:type="dxa"/>
            <w:hideMark/>
          </w:tcPr>
          <w:p w14:paraId="394AAC5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Warmińsko-Mazurski Oddział Okręgowy PCK Olsztyn</w:t>
            </w:r>
          </w:p>
        </w:tc>
      </w:tr>
      <w:tr w:rsidR="00BF22C4" w:rsidRPr="00F939C9" w14:paraId="4F3EC3A0" w14:textId="77777777" w:rsidTr="00BF22C4">
        <w:trPr>
          <w:trHeight w:val="1029"/>
        </w:trPr>
        <w:tc>
          <w:tcPr>
            <w:tcW w:w="504" w:type="dxa"/>
            <w:hideMark/>
          </w:tcPr>
          <w:p w14:paraId="57374EA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FD182B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>BW-I.031.1.</w:t>
            </w:r>
            <w:r>
              <w:rPr>
                <w:rFonts w:ascii="Calibri" w:hAnsi="Calibri" w:cs="Calibri"/>
                <w:sz w:val="18"/>
                <w:szCs w:val="18"/>
              </w:rPr>
              <w:t>19.2024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239052D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Patronat (6-8.06.) - XXIII Międzynarodowy Festiwal Muzyki Chóralnej im. Feliksa Nowowiejskiego w Barczewie</w:t>
            </w:r>
          </w:p>
        </w:tc>
        <w:tc>
          <w:tcPr>
            <w:tcW w:w="3260" w:type="dxa"/>
            <w:hideMark/>
          </w:tcPr>
          <w:p w14:paraId="72C6C9F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Stowarzyszenie Inicjatyw Obywatelskich w Barczewie</w:t>
            </w:r>
          </w:p>
        </w:tc>
      </w:tr>
      <w:tr w:rsidR="00BF22C4" w:rsidRPr="00F939C9" w14:paraId="3A7D8C6B" w14:textId="77777777" w:rsidTr="00BF22C4">
        <w:trPr>
          <w:trHeight w:val="1380"/>
        </w:trPr>
        <w:tc>
          <w:tcPr>
            <w:tcW w:w="504" w:type="dxa"/>
            <w:hideMark/>
          </w:tcPr>
          <w:p w14:paraId="35E3A24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8D5266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BW-I.031.1.20.2024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242F287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Patronat (17.05.) - III Mistrzostwa Polski w Bezpiecznym Montażu Rusztowań (BMR III)</w:t>
            </w:r>
          </w:p>
        </w:tc>
        <w:tc>
          <w:tcPr>
            <w:tcW w:w="3260" w:type="dxa"/>
            <w:hideMark/>
          </w:tcPr>
          <w:p w14:paraId="403132F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Centrum Szkoleń Branżowych w Olsztynie</w:t>
            </w:r>
          </w:p>
        </w:tc>
      </w:tr>
      <w:tr w:rsidR="00BF22C4" w:rsidRPr="00F939C9" w14:paraId="54B16412" w14:textId="77777777" w:rsidTr="00BF22C4">
        <w:trPr>
          <w:trHeight w:val="1029"/>
        </w:trPr>
        <w:tc>
          <w:tcPr>
            <w:tcW w:w="504" w:type="dxa"/>
            <w:hideMark/>
          </w:tcPr>
          <w:p w14:paraId="7D80B86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E2FA8A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BW-I.031.1.22.2024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402" w:type="dxa"/>
            <w:hideMark/>
          </w:tcPr>
          <w:p w14:paraId="1565E91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>Patronat (7-8.06; 17-18.10.) - XV Światowe Dni Bajki</w:t>
            </w:r>
          </w:p>
        </w:tc>
        <w:tc>
          <w:tcPr>
            <w:tcW w:w="3260" w:type="dxa"/>
            <w:hideMark/>
          </w:tcPr>
          <w:p w14:paraId="01AC93D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 xml:space="preserve">Stowarzyszenie Bajka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B22C90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6E0DF3B4" w14:textId="77777777" w:rsidTr="00BF22C4">
        <w:trPr>
          <w:trHeight w:val="1029"/>
        </w:trPr>
        <w:tc>
          <w:tcPr>
            <w:tcW w:w="504" w:type="dxa"/>
            <w:hideMark/>
          </w:tcPr>
          <w:p w14:paraId="3458D7C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F5A40C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BW-I.031.1.23.2024</w:t>
            </w:r>
          </w:p>
        </w:tc>
        <w:tc>
          <w:tcPr>
            <w:tcW w:w="3402" w:type="dxa"/>
            <w:hideMark/>
          </w:tcPr>
          <w:p w14:paraId="54743CE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22C90">
              <w:rPr>
                <w:rFonts w:ascii="Calibri" w:hAnsi="Calibri" w:cs="Calibri"/>
                <w:sz w:val="18"/>
                <w:szCs w:val="18"/>
              </w:rPr>
              <w:t xml:space="preserve">Patronat (18-20.05.) - Udział w międzynarodowych zawodach w Dortmundzie - Mistrzostwa Elite </w:t>
            </w:r>
            <w:proofErr w:type="spellStart"/>
            <w:r w:rsidRPr="00B22C90">
              <w:rPr>
                <w:rFonts w:ascii="Calibri" w:hAnsi="Calibri" w:cs="Calibri"/>
                <w:sz w:val="18"/>
                <w:szCs w:val="18"/>
              </w:rPr>
              <w:t>Cheerleders</w:t>
            </w:r>
            <w:proofErr w:type="spellEnd"/>
          </w:p>
        </w:tc>
        <w:tc>
          <w:tcPr>
            <w:tcW w:w="3260" w:type="dxa"/>
            <w:hideMark/>
          </w:tcPr>
          <w:p w14:paraId="0A515A9D" w14:textId="6C15C7F4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 xml:space="preserve">Stowarzyszenie Energy </w:t>
            </w:r>
            <w:proofErr w:type="spellStart"/>
            <w:r w:rsidRPr="0055058B">
              <w:rPr>
                <w:rFonts w:ascii="Calibri" w:hAnsi="Calibri" w:cs="Calibri"/>
                <w:sz w:val="18"/>
                <w:szCs w:val="18"/>
              </w:rPr>
              <w:t>Cheerleaders</w:t>
            </w:r>
            <w:proofErr w:type="spellEnd"/>
            <w:r w:rsidRPr="005505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="009001D9">
              <w:rPr>
                <w:rFonts w:ascii="Calibri" w:hAnsi="Calibri" w:cs="Calibri"/>
                <w:sz w:val="18"/>
                <w:szCs w:val="18"/>
              </w:rPr>
              <w:t> </w:t>
            </w:r>
            <w:r w:rsidRPr="0055058B">
              <w:rPr>
                <w:rFonts w:ascii="Calibri" w:hAnsi="Calibri" w:cs="Calibri"/>
                <w:sz w:val="18"/>
                <w:szCs w:val="18"/>
              </w:rPr>
              <w:t>Pasłęk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</w:tr>
      <w:tr w:rsidR="00BF22C4" w:rsidRPr="00F939C9" w14:paraId="203E5F96" w14:textId="77777777" w:rsidTr="00BF22C4">
        <w:trPr>
          <w:trHeight w:val="959"/>
        </w:trPr>
        <w:tc>
          <w:tcPr>
            <w:tcW w:w="504" w:type="dxa"/>
          </w:tcPr>
          <w:p w14:paraId="284B22D9" w14:textId="77777777" w:rsidR="00BF22C4" w:rsidRPr="00F939C9" w:rsidRDefault="00BF22C4" w:rsidP="006D75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84AC61" w14:textId="77777777" w:rsidR="00BF22C4" w:rsidRPr="00F939C9" w:rsidRDefault="00BF22C4" w:rsidP="006D75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DD6055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3" w:type="dxa"/>
            <w:hideMark/>
          </w:tcPr>
          <w:p w14:paraId="0698B1D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BW-I.031.1.24.2024</w:t>
            </w:r>
          </w:p>
        </w:tc>
        <w:tc>
          <w:tcPr>
            <w:tcW w:w="3402" w:type="dxa"/>
            <w:hideMark/>
          </w:tcPr>
          <w:p w14:paraId="2AEBD5B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>Patronat (03.06.) - Mali Odkrywcy</w:t>
            </w:r>
          </w:p>
        </w:tc>
        <w:tc>
          <w:tcPr>
            <w:tcW w:w="3260" w:type="dxa"/>
            <w:hideMark/>
          </w:tcPr>
          <w:p w14:paraId="34724E9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 xml:space="preserve">Fundacja Bliżej Siebie </w:t>
            </w:r>
            <w:r>
              <w:rPr>
                <w:rFonts w:ascii="Calibri" w:hAnsi="Calibri" w:cs="Calibri"/>
                <w:sz w:val="18"/>
                <w:szCs w:val="18"/>
              </w:rPr>
              <w:t>w Giżycku</w:t>
            </w:r>
          </w:p>
        </w:tc>
      </w:tr>
      <w:tr w:rsidR="00BF22C4" w:rsidRPr="00F939C9" w14:paraId="789C283E" w14:textId="77777777" w:rsidTr="00BF22C4">
        <w:trPr>
          <w:trHeight w:val="1029"/>
        </w:trPr>
        <w:tc>
          <w:tcPr>
            <w:tcW w:w="504" w:type="dxa"/>
            <w:hideMark/>
          </w:tcPr>
          <w:p w14:paraId="13E5B7B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EC5A02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BW-I.031.1.25.2024</w:t>
            </w:r>
          </w:p>
        </w:tc>
        <w:tc>
          <w:tcPr>
            <w:tcW w:w="3402" w:type="dxa"/>
            <w:hideMark/>
          </w:tcPr>
          <w:p w14:paraId="2E9CD1C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>Patronat (17.04.) - Woda i las odzyska blask</w:t>
            </w:r>
          </w:p>
        </w:tc>
        <w:tc>
          <w:tcPr>
            <w:tcW w:w="3260" w:type="dxa"/>
            <w:hideMark/>
          </w:tcPr>
          <w:p w14:paraId="5127A2C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 xml:space="preserve">Stowarzyszenie Go Green </w:t>
            </w:r>
            <w:r>
              <w:rPr>
                <w:rFonts w:ascii="Calibri" w:hAnsi="Calibri" w:cs="Calibri"/>
                <w:sz w:val="18"/>
                <w:szCs w:val="18"/>
              </w:rPr>
              <w:t>w Ostródzie</w:t>
            </w:r>
          </w:p>
        </w:tc>
      </w:tr>
      <w:tr w:rsidR="00BF22C4" w:rsidRPr="00F939C9" w14:paraId="6CA7F0FC" w14:textId="77777777" w:rsidTr="00BF22C4">
        <w:trPr>
          <w:trHeight w:val="1029"/>
        </w:trPr>
        <w:tc>
          <w:tcPr>
            <w:tcW w:w="504" w:type="dxa"/>
          </w:tcPr>
          <w:p w14:paraId="19C0DA1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</w:tcPr>
          <w:p w14:paraId="167AAEA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BW-I.031.1.26.2024</w:t>
            </w:r>
          </w:p>
        </w:tc>
        <w:tc>
          <w:tcPr>
            <w:tcW w:w="3402" w:type="dxa"/>
          </w:tcPr>
          <w:p w14:paraId="7B8ABC1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>Patronat (31.05.) - 8 Charytatywny Rajd Koguta Oława-Mrągowo - Meta w Mrągowie</w:t>
            </w:r>
          </w:p>
        </w:tc>
        <w:tc>
          <w:tcPr>
            <w:tcW w:w="3260" w:type="dxa"/>
          </w:tcPr>
          <w:p w14:paraId="145DC6F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5058B">
              <w:rPr>
                <w:rFonts w:ascii="Calibri" w:hAnsi="Calibri" w:cs="Calibri"/>
                <w:sz w:val="18"/>
                <w:szCs w:val="18"/>
              </w:rPr>
              <w:t xml:space="preserve">Miasteczko Westernowe </w:t>
            </w:r>
            <w:proofErr w:type="spellStart"/>
            <w:r w:rsidRPr="0055058B">
              <w:rPr>
                <w:rFonts w:ascii="Calibri" w:hAnsi="Calibri" w:cs="Calibri"/>
                <w:sz w:val="18"/>
                <w:szCs w:val="18"/>
              </w:rPr>
              <w:t>Mrongoville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w Mrągowie</w:t>
            </w:r>
          </w:p>
        </w:tc>
      </w:tr>
      <w:tr w:rsidR="00BF22C4" w:rsidRPr="00F939C9" w14:paraId="66D4317E" w14:textId="77777777" w:rsidTr="00BF22C4">
        <w:trPr>
          <w:trHeight w:val="1029"/>
        </w:trPr>
        <w:tc>
          <w:tcPr>
            <w:tcW w:w="504" w:type="dxa"/>
            <w:hideMark/>
          </w:tcPr>
          <w:p w14:paraId="01D4F74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21EF87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BW-I.031.1.27.2024</w:t>
            </w:r>
          </w:p>
        </w:tc>
        <w:tc>
          <w:tcPr>
            <w:tcW w:w="3402" w:type="dxa"/>
            <w:hideMark/>
          </w:tcPr>
          <w:p w14:paraId="592FDF3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(15-16.04.) - New Education Forum Olsztyn. </w:t>
            </w:r>
            <w:r w:rsidRPr="004E3C17">
              <w:rPr>
                <w:rFonts w:ascii="Calibri" w:hAnsi="Calibri" w:cs="Calibri"/>
                <w:sz w:val="18"/>
                <w:szCs w:val="18"/>
              </w:rPr>
              <w:t>Pod hasłem: "</w:t>
            </w:r>
            <w:proofErr w:type="spellStart"/>
            <w:r w:rsidRPr="004E3C17">
              <w:rPr>
                <w:rFonts w:ascii="Calibri" w:hAnsi="Calibri" w:cs="Calibri"/>
                <w:sz w:val="18"/>
                <w:szCs w:val="18"/>
              </w:rPr>
              <w:t>EmpowerHer</w:t>
            </w:r>
            <w:proofErr w:type="spellEnd"/>
            <w:r w:rsidRPr="004E3C17">
              <w:rPr>
                <w:rFonts w:ascii="Calibri" w:hAnsi="Calibri" w:cs="Calibri"/>
                <w:sz w:val="18"/>
                <w:szCs w:val="18"/>
              </w:rPr>
              <w:t xml:space="preserve"> Nawigowanie przyszłością pracy kobiet</w:t>
            </w:r>
          </w:p>
        </w:tc>
        <w:tc>
          <w:tcPr>
            <w:tcW w:w="3260" w:type="dxa"/>
            <w:hideMark/>
          </w:tcPr>
          <w:p w14:paraId="1C93A2A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E3C17">
              <w:rPr>
                <w:rFonts w:ascii="Calibri" w:hAnsi="Calibri" w:cs="Calibri"/>
                <w:sz w:val="18"/>
                <w:szCs w:val="18"/>
              </w:rPr>
              <w:t>Bank Żywności w Olsztynie</w:t>
            </w:r>
          </w:p>
        </w:tc>
      </w:tr>
      <w:tr w:rsidR="00BF22C4" w:rsidRPr="00F939C9" w14:paraId="5B5088AC" w14:textId="77777777" w:rsidTr="00BF22C4">
        <w:trPr>
          <w:trHeight w:val="1029"/>
        </w:trPr>
        <w:tc>
          <w:tcPr>
            <w:tcW w:w="504" w:type="dxa"/>
            <w:hideMark/>
          </w:tcPr>
          <w:p w14:paraId="757B918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08AD15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BW-I.031.1.28.2024</w:t>
            </w:r>
          </w:p>
        </w:tc>
        <w:tc>
          <w:tcPr>
            <w:tcW w:w="3402" w:type="dxa"/>
            <w:hideMark/>
          </w:tcPr>
          <w:p w14:paraId="088CF23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E3C17">
              <w:rPr>
                <w:rFonts w:ascii="Calibri" w:hAnsi="Calibri" w:cs="Calibri"/>
                <w:sz w:val="18"/>
                <w:szCs w:val="18"/>
              </w:rPr>
              <w:t>Patronat (09.06.) - XVIII Rotariański Piknik Lotniczy</w:t>
            </w:r>
          </w:p>
        </w:tc>
        <w:tc>
          <w:tcPr>
            <w:tcW w:w="3260" w:type="dxa"/>
            <w:hideMark/>
          </w:tcPr>
          <w:p w14:paraId="2234B6A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E3C17">
              <w:rPr>
                <w:rFonts w:ascii="Calibri" w:hAnsi="Calibri" w:cs="Calibri"/>
                <w:sz w:val="18"/>
                <w:szCs w:val="18"/>
              </w:rPr>
              <w:t>Rotary</w:t>
            </w:r>
            <w:proofErr w:type="spellEnd"/>
            <w:r w:rsidRPr="004E3C17">
              <w:rPr>
                <w:rFonts w:ascii="Calibri" w:hAnsi="Calibri" w:cs="Calibri"/>
                <w:sz w:val="18"/>
                <w:szCs w:val="18"/>
              </w:rPr>
              <w:t xml:space="preserve"> Club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4E3C17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2447FAD6" w14:textId="77777777" w:rsidTr="00BF22C4">
        <w:trPr>
          <w:trHeight w:val="1029"/>
        </w:trPr>
        <w:tc>
          <w:tcPr>
            <w:tcW w:w="504" w:type="dxa"/>
            <w:hideMark/>
          </w:tcPr>
          <w:p w14:paraId="3B98246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6BA195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BW-I.031.1.29.2024</w:t>
            </w:r>
          </w:p>
        </w:tc>
        <w:tc>
          <w:tcPr>
            <w:tcW w:w="3402" w:type="dxa"/>
            <w:hideMark/>
          </w:tcPr>
          <w:p w14:paraId="3C6A7A0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E3C17">
              <w:rPr>
                <w:rFonts w:ascii="Calibri" w:hAnsi="Calibri" w:cs="Calibri"/>
                <w:sz w:val="18"/>
                <w:szCs w:val="18"/>
              </w:rPr>
              <w:t>Patronat (14.06.) - Walne Zebranie Sprawozdawcze Warmińsko-Mazurskiego Sejmiku Osób Niepełnosprawnych</w:t>
            </w:r>
          </w:p>
        </w:tc>
        <w:tc>
          <w:tcPr>
            <w:tcW w:w="3260" w:type="dxa"/>
            <w:hideMark/>
          </w:tcPr>
          <w:p w14:paraId="5BD8B94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E3C17">
              <w:rPr>
                <w:rFonts w:ascii="Calibri" w:hAnsi="Calibri" w:cs="Calibri"/>
                <w:sz w:val="18"/>
                <w:szCs w:val="18"/>
              </w:rPr>
              <w:t>W-M Sejmik Osób Niepełnosprawnych 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2815337C" w14:textId="77777777" w:rsidTr="00BF22C4">
        <w:trPr>
          <w:trHeight w:val="1029"/>
        </w:trPr>
        <w:tc>
          <w:tcPr>
            <w:tcW w:w="504" w:type="dxa"/>
            <w:hideMark/>
          </w:tcPr>
          <w:p w14:paraId="786E9FC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6F3C24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BW-I.031.1.30.2024</w:t>
            </w:r>
          </w:p>
        </w:tc>
        <w:tc>
          <w:tcPr>
            <w:tcW w:w="3402" w:type="dxa"/>
            <w:hideMark/>
          </w:tcPr>
          <w:p w14:paraId="1070C76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83B12">
              <w:rPr>
                <w:rFonts w:ascii="Calibri" w:hAnsi="Calibri" w:cs="Calibri"/>
                <w:sz w:val="18"/>
                <w:szCs w:val="18"/>
              </w:rPr>
              <w:t>Patronat (09.06.) - VIII Charytatywny "Bieg o Złotą Monetę"</w:t>
            </w:r>
          </w:p>
        </w:tc>
        <w:tc>
          <w:tcPr>
            <w:tcW w:w="3260" w:type="dxa"/>
            <w:hideMark/>
          </w:tcPr>
          <w:p w14:paraId="519DA6C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483B12">
              <w:rPr>
                <w:rFonts w:ascii="Calibri" w:hAnsi="Calibri" w:cs="Calibri"/>
                <w:sz w:val="18"/>
                <w:szCs w:val="18"/>
              </w:rPr>
              <w:t>Fundacja Przyszłość dla Dzieci 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7F307936" w14:textId="77777777" w:rsidTr="00BF22C4">
        <w:trPr>
          <w:trHeight w:val="1029"/>
        </w:trPr>
        <w:tc>
          <w:tcPr>
            <w:tcW w:w="504" w:type="dxa"/>
            <w:hideMark/>
          </w:tcPr>
          <w:p w14:paraId="5064DF2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8D2DE5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BW-I.031.1.31.2024</w:t>
            </w:r>
          </w:p>
        </w:tc>
        <w:tc>
          <w:tcPr>
            <w:tcW w:w="3402" w:type="dxa"/>
            <w:hideMark/>
          </w:tcPr>
          <w:p w14:paraId="5CA7DE3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>Patronat (kwiecień-październik 2024) - Kampania Społeczna "Lodołamacze 2024"</w:t>
            </w:r>
          </w:p>
        </w:tc>
        <w:tc>
          <w:tcPr>
            <w:tcW w:w="3260" w:type="dxa"/>
            <w:hideMark/>
          </w:tcPr>
          <w:p w14:paraId="2F05739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Polska Organizacja Pracodawców Osób Niepełnosprawnych </w:t>
            </w:r>
            <w:r>
              <w:rPr>
                <w:rFonts w:ascii="Calibri" w:hAnsi="Calibri" w:cs="Calibri"/>
                <w:sz w:val="18"/>
                <w:szCs w:val="18"/>
              </w:rPr>
              <w:t>w Warszawie</w:t>
            </w:r>
          </w:p>
        </w:tc>
      </w:tr>
      <w:tr w:rsidR="00BF22C4" w:rsidRPr="00F939C9" w14:paraId="7B489DD0" w14:textId="77777777" w:rsidTr="00BF22C4">
        <w:trPr>
          <w:trHeight w:val="1029"/>
        </w:trPr>
        <w:tc>
          <w:tcPr>
            <w:tcW w:w="504" w:type="dxa"/>
            <w:hideMark/>
          </w:tcPr>
          <w:p w14:paraId="01A71B8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2D70CB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BW-I.031.1.32.2024</w:t>
            </w:r>
          </w:p>
        </w:tc>
        <w:tc>
          <w:tcPr>
            <w:tcW w:w="3402" w:type="dxa"/>
            <w:hideMark/>
          </w:tcPr>
          <w:p w14:paraId="0F0E9A3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Patronat (29.06.) - Power Fest Pasłęk - Piknik rodzinny z zawodami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Strongman</w:t>
            </w:r>
            <w:proofErr w:type="spellEnd"/>
            <w:r w:rsidRPr="006D2969">
              <w:rPr>
                <w:rFonts w:ascii="Calibri" w:hAnsi="Calibri" w:cs="Calibri"/>
                <w:sz w:val="18"/>
                <w:szCs w:val="18"/>
              </w:rPr>
              <w:t xml:space="preserve"> i zawodami Hobby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Horse</w:t>
            </w:r>
            <w:proofErr w:type="spellEnd"/>
          </w:p>
        </w:tc>
        <w:tc>
          <w:tcPr>
            <w:tcW w:w="3260" w:type="dxa"/>
          </w:tcPr>
          <w:p w14:paraId="3E3E68D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Aleksander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Gojrzewsaki</w:t>
            </w:r>
            <w:proofErr w:type="spellEnd"/>
            <w:r w:rsidRPr="006D296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Radny Gminy Pasłę</w:t>
            </w:r>
            <w:r w:rsidRPr="006D2969">
              <w:rPr>
                <w:rFonts w:ascii="Calibri" w:hAnsi="Calibri" w:cs="Calibri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organizator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strongman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BF22C4" w:rsidRPr="00F939C9" w14:paraId="29AFC1B7" w14:textId="77777777" w:rsidTr="00BF22C4">
        <w:trPr>
          <w:trHeight w:val="1029"/>
        </w:trPr>
        <w:tc>
          <w:tcPr>
            <w:tcW w:w="504" w:type="dxa"/>
            <w:hideMark/>
          </w:tcPr>
          <w:p w14:paraId="2BDB226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0C3D4B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BW-I.031.1.33.2024</w:t>
            </w:r>
          </w:p>
        </w:tc>
        <w:tc>
          <w:tcPr>
            <w:tcW w:w="3402" w:type="dxa"/>
            <w:hideMark/>
          </w:tcPr>
          <w:p w14:paraId="43C4174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>Patronat (27.04.) - Mistrzostwa z pierwszej Pomocy dla dzieci i młodzieży o Puchar Ratowników z klasą rangi wojewódzkiej</w:t>
            </w:r>
          </w:p>
        </w:tc>
        <w:tc>
          <w:tcPr>
            <w:tcW w:w="3260" w:type="dxa"/>
          </w:tcPr>
          <w:p w14:paraId="54BE758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Stowarzyszenie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 w:rsidRPr="006D2969">
              <w:rPr>
                <w:rFonts w:ascii="Calibri" w:hAnsi="Calibri" w:cs="Calibri"/>
                <w:sz w:val="18"/>
                <w:szCs w:val="18"/>
              </w:rPr>
              <w:t xml:space="preserve"> Vita Pro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Pueris</w:t>
            </w:r>
            <w:proofErr w:type="spellEnd"/>
            <w:r w:rsidRPr="006D2969">
              <w:rPr>
                <w:rFonts w:ascii="Calibri" w:hAnsi="Calibri" w:cs="Calibri"/>
                <w:sz w:val="18"/>
                <w:szCs w:val="18"/>
              </w:rPr>
              <w:t xml:space="preserve"> Ratownicy z Klasą oraz Vida </w:t>
            </w:r>
            <w:proofErr w:type="spellStart"/>
            <w:r w:rsidRPr="006D2969">
              <w:rPr>
                <w:rFonts w:ascii="Calibri" w:hAnsi="Calibri" w:cs="Calibri"/>
                <w:sz w:val="18"/>
                <w:szCs w:val="18"/>
              </w:rPr>
              <w:t>Medica</w:t>
            </w:r>
            <w:proofErr w:type="spellEnd"/>
            <w:r w:rsidRPr="006D296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6D2969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1A497372" w14:textId="77777777" w:rsidTr="00BF22C4">
        <w:trPr>
          <w:trHeight w:val="1029"/>
        </w:trPr>
        <w:tc>
          <w:tcPr>
            <w:tcW w:w="504" w:type="dxa"/>
            <w:hideMark/>
          </w:tcPr>
          <w:p w14:paraId="56A7651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EDF0F5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BW-I.031.1.34.2024</w:t>
            </w:r>
          </w:p>
        </w:tc>
        <w:tc>
          <w:tcPr>
            <w:tcW w:w="3402" w:type="dxa"/>
            <w:hideMark/>
          </w:tcPr>
          <w:p w14:paraId="7E5CFFA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>Patronat (16.06.) - XIX Ogólnopolski Festiwal z Konkursem Kompozytorskim im. Feliksa Nowomiejskiego w Olsztynie</w:t>
            </w:r>
          </w:p>
        </w:tc>
        <w:tc>
          <w:tcPr>
            <w:tcW w:w="3260" w:type="dxa"/>
          </w:tcPr>
          <w:p w14:paraId="50C7C12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Warmińsko-Mazurski Oddział Polskiego Związku Chórów i Orkiestr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6D2969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04EEB244" w14:textId="77777777" w:rsidTr="00BF22C4">
        <w:trPr>
          <w:trHeight w:val="1029"/>
        </w:trPr>
        <w:tc>
          <w:tcPr>
            <w:tcW w:w="504" w:type="dxa"/>
            <w:hideMark/>
          </w:tcPr>
          <w:p w14:paraId="0EDEAF7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FFD190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BW-I.031.1.36.2024</w:t>
            </w:r>
          </w:p>
        </w:tc>
        <w:tc>
          <w:tcPr>
            <w:tcW w:w="3402" w:type="dxa"/>
            <w:hideMark/>
          </w:tcPr>
          <w:p w14:paraId="7BB6FED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>Patronat (04.08.) - XXXIX Wojewódzki Przegląd Kapel i Zespołów Śpiewaczych</w:t>
            </w:r>
          </w:p>
        </w:tc>
        <w:tc>
          <w:tcPr>
            <w:tcW w:w="3260" w:type="dxa"/>
            <w:hideMark/>
          </w:tcPr>
          <w:p w14:paraId="365C106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 xml:space="preserve">Stowarzyszenie Rozwoju Społecznego Vita Warmia </w:t>
            </w:r>
            <w:r>
              <w:rPr>
                <w:rFonts w:ascii="Calibri" w:hAnsi="Calibri" w:cs="Calibri"/>
                <w:sz w:val="18"/>
                <w:szCs w:val="18"/>
              </w:rPr>
              <w:t>w J</w:t>
            </w:r>
            <w:r w:rsidRPr="006D2969">
              <w:rPr>
                <w:rFonts w:ascii="Calibri" w:hAnsi="Calibri" w:cs="Calibri"/>
                <w:sz w:val="18"/>
                <w:szCs w:val="18"/>
              </w:rPr>
              <w:t>ez</w:t>
            </w:r>
            <w:r>
              <w:rPr>
                <w:rFonts w:ascii="Calibri" w:hAnsi="Calibri" w:cs="Calibri"/>
                <w:sz w:val="18"/>
                <w:szCs w:val="18"/>
              </w:rPr>
              <w:t>ioranach</w:t>
            </w:r>
          </w:p>
        </w:tc>
      </w:tr>
      <w:tr w:rsidR="00BF22C4" w:rsidRPr="00F939C9" w14:paraId="1667DB18" w14:textId="77777777" w:rsidTr="00BF22C4">
        <w:trPr>
          <w:trHeight w:val="1029"/>
        </w:trPr>
        <w:tc>
          <w:tcPr>
            <w:tcW w:w="504" w:type="dxa"/>
            <w:hideMark/>
          </w:tcPr>
          <w:p w14:paraId="5439829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3D52C06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BW-I.031.1.37.2024</w:t>
            </w:r>
          </w:p>
        </w:tc>
        <w:tc>
          <w:tcPr>
            <w:tcW w:w="3402" w:type="dxa"/>
            <w:hideMark/>
          </w:tcPr>
          <w:p w14:paraId="2AAD07F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D2969">
              <w:rPr>
                <w:rFonts w:ascii="Calibri" w:hAnsi="Calibri" w:cs="Calibri"/>
                <w:sz w:val="18"/>
                <w:szCs w:val="18"/>
              </w:rPr>
              <w:t>Patronat (12.06.) - Przegląd Piosenki Polskiej "Jak za dawnych lat"</w:t>
            </w:r>
          </w:p>
        </w:tc>
        <w:tc>
          <w:tcPr>
            <w:tcW w:w="3260" w:type="dxa"/>
            <w:hideMark/>
          </w:tcPr>
          <w:p w14:paraId="4B166312" w14:textId="77777777" w:rsidR="00BF22C4" w:rsidRPr="006D296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Stowarzyszenie Środowiskowy Dom Samopomocy "P</w:t>
            </w:r>
            <w:r w:rsidRPr="006D2969">
              <w:rPr>
                <w:rFonts w:ascii="Calibri" w:hAnsi="Calibri" w:cs="Calibri"/>
                <w:sz w:val="18"/>
                <w:szCs w:val="18"/>
              </w:rPr>
              <w:t xml:space="preserve">omost"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6D2969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  <w:r w:rsidRPr="006D296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4E37E0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22C4" w:rsidRPr="00F939C9" w14:paraId="1B6D61C1" w14:textId="77777777" w:rsidTr="00BF22C4">
        <w:trPr>
          <w:trHeight w:val="1029"/>
        </w:trPr>
        <w:tc>
          <w:tcPr>
            <w:tcW w:w="504" w:type="dxa"/>
            <w:hideMark/>
          </w:tcPr>
          <w:p w14:paraId="294CF2C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80B561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BW-I.031.1.38.2024</w:t>
            </w:r>
          </w:p>
        </w:tc>
        <w:tc>
          <w:tcPr>
            <w:tcW w:w="3402" w:type="dxa"/>
            <w:hideMark/>
          </w:tcPr>
          <w:p w14:paraId="35F2DCB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>Patronat (25.05.) - Mistrzostwa Polski Kobiet w Rugby U16</w:t>
            </w:r>
          </w:p>
        </w:tc>
        <w:tc>
          <w:tcPr>
            <w:tcW w:w="3260" w:type="dxa"/>
            <w:hideMark/>
          </w:tcPr>
          <w:p w14:paraId="4109437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>Rugby Team Olsztyn</w:t>
            </w:r>
          </w:p>
        </w:tc>
      </w:tr>
      <w:tr w:rsidR="00BF22C4" w:rsidRPr="007E2324" w14:paraId="0CE5A5FF" w14:textId="77777777" w:rsidTr="00BF22C4">
        <w:trPr>
          <w:trHeight w:val="1029"/>
        </w:trPr>
        <w:tc>
          <w:tcPr>
            <w:tcW w:w="504" w:type="dxa"/>
            <w:hideMark/>
          </w:tcPr>
          <w:p w14:paraId="4E4BEDD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1EF80C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>BW-I.031.1.</w:t>
            </w:r>
            <w:r>
              <w:rPr>
                <w:rFonts w:ascii="Calibri" w:hAnsi="Calibri" w:cs="Calibri"/>
                <w:sz w:val="18"/>
                <w:szCs w:val="18"/>
              </w:rPr>
              <w:t>39.2024</w:t>
            </w:r>
          </w:p>
        </w:tc>
        <w:tc>
          <w:tcPr>
            <w:tcW w:w="3402" w:type="dxa"/>
            <w:hideMark/>
          </w:tcPr>
          <w:p w14:paraId="6C2C5D4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>Patronat (07.06.) - Konferencja pt. "Możliwości finansowania rozwoju dla MŚP"</w:t>
            </w:r>
          </w:p>
        </w:tc>
        <w:tc>
          <w:tcPr>
            <w:tcW w:w="3260" w:type="dxa"/>
            <w:hideMark/>
          </w:tcPr>
          <w:p w14:paraId="7D03912F" w14:textId="77777777" w:rsidR="00BF22C4" w:rsidRPr="00BF22C4" w:rsidRDefault="00BF22C4" w:rsidP="006D75C5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F939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Inspire Consulting Sp. z </w:t>
            </w:r>
            <w:proofErr w:type="spellStart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>o.o.</w:t>
            </w:r>
            <w:proofErr w:type="spellEnd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Olsztyn</w:t>
            </w:r>
          </w:p>
        </w:tc>
      </w:tr>
      <w:tr w:rsidR="00BF22C4" w:rsidRPr="00F939C9" w14:paraId="4DC6C4EF" w14:textId="77777777" w:rsidTr="00BF22C4">
        <w:trPr>
          <w:trHeight w:val="1029"/>
        </w:trPr>
        <w:tc>
          <w:tcPr>
            <w:tcW w:w="504" w:type="dxa"/>
            <w:hideMark/>
          </w:tcPr>
          <w:p w14:paraId="611DED1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41D9A2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BW-I.031.1.40.2024</w:t>
            </w:r>
          </w:p>
        </w:tc>
        <w:tc>
          <w:tcPr>
            <w:tcW w:w="3402" w:type="dxa"/>
            <w:hideMark/>
          </w:tcPr>
          <w:p w14:paraId="0EB0456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 xml:space="preserve">Patronat (09.06.) - "I Charytatywny Bieg Dookoła  Jeziora </w:t>
            </w:r>
            <w:proofErr w:type="spellStart"/>
            <w:r w:rsidRPr="00875C93">
              <w:rPr>
                <w:rFonts w:ascii="Calibri" w:hAnsi="Calibri" w:cs="Calibri"/>
                <w:sz w:val="18"/>
                <w:szCs w:val="18"/>
              </w:rPr>
              <w:t>Czos</w:t>
            </w:r>
            <w:proofErr w:type="spellEnd"/>
            <w:r w:rsidRPr="00875C93">
              <w:rPr>
                <w:rFonts w:ascii="Calibri" w:hAnsi="Calibri" w:cs="Calibri"/>
                <w:sz w:val="18"/>
                <w:szCs w:val="18"/>
              </w:rPr>
              <w:t>"</w:t>
            </w:r>
          </w:p>
        </w:tc>
        <w:tc>
          <w:tcPr>
            <w:tcW w:w="3260" w:type="dxa"/>
          </w:tcPr>
          <w:p w14:paraId="1B635BD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Komitet Społeczny "R</w:t>
            </w:r>
            <w:r w:rsidRPr="00875C93">
              <w:rPr>
                <w:rFonts w:ascii="Calibri" w:hAnsi="Calibri" w:cs="Calibri"/>
                <w:sz w:val="18"/>
                <w:szCs w:val="18"/>
              </w:rPr>
              <w:t xml:space="preserve">azem Dla Radości </w:t>
            </w:r>
            <w:proofErr w:type="spellStart"/>
            <w:r w:rsidRPr="00875C93">
              <w:rPr>
                <w:rFonts w:ascii="Calibri" w:hAnsi="Calibri" w:cs="Calibri"/>
                <w:sz w:val="18"/>
                <w:szCs w:val="18"/>
              </w:rPr>
              <w:t>Ines</w:t>
            </w:r>
            <w:proofErr w:type="spellEnd"/>
            <w:r w:rsidRPr="00875C9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5C93">
              <w:rPr>
                <w:rFonts w:ascii="Calibri" w:hAnsi="Calibri" w:cs="Calibri"/>
                <w:sz w:val="18"/>
                <w:szCs w:val="18"/>
              </w:rPr>
              <w:t>Chlubickiej</w:t>
            </w:r>
            <w:proofErr w:type="spellEnd"/>
            <w:r w:rsidRPr="00875C93">
              <w:rPr>
                <w:rFonts w:ascii="Calibri" w:hAnsi="Calibri" w:cs="Calibri"/>
                <w:sz w:val="18"/>
                <w:szCs w:val="18"/>
              </w:rPr>
              <w:t>" Rodzice z Bliskimi Mrągowo</w:t>
            </w:r>
          </w:p>
        </w:tc>
      </w:tr>
      <w:tr w:rsidR="00BF22C4" w:rsidRPr="00F939C9" w14:paraId="26DA3BF0" w14:textId="77777777" w:rsidTr="00BF22C4">
        <w:trPr>
          <w:trHeight w:val="1029"/>
        </w:trPr>
        <w:tc>
          <w:tcPr>
            <w:tcW w:w="504" w:type="dxa"/>
            <w:hideMark/>
          </w:tcPr>
          <w:p w14:paraId="5D7DD46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3F4A232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BW-I.031.1.41.2024</w:t>
            </w:r>
          </w:p>
        </w:tc>
        <w:tc>
          <w:tcPr>
            <w:tcW w:w="3402" w:type="dxa"/>
            <w:hideMark/>
          </w:tcPr>
          <w:p w14:paraId="1A33375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 xml:space="preserve">Patronat (30.08-1.09.) - 22 Zlot </w:t>
            </w:r>
            <w:proofErr w:type="spellStart"/>
            <w:r w:rsidRPr="00875C93">
              <w:rPr>
                <w:rFonts w:ascii="Calibri" w:hAnsi="Calibri" w:cs="Calibri"/>
                <w:sz w:val="18"/>
                <w:szCs w:val="18"/>
              </w:rPr>
              <w:t>Mitsumaniaków</w:t>
            </w:r>
            <w:proofErr w:type="spellEnd"/>
          </w:p>
        </w:tc>
        <w:tc>
          <w:tcPr>
            <w:tcW w:w="3260" w:type="dxa"/>
            <w:hideMark/>
          </w:tcPr>
          <w:p w14:paraId="39DE792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MM</w:t>
            </w:r>
            <w:r w:rsidRPr="00875C93">
              <w:rPr>
                <w:rFonts w:ascii="Calibri" w:hAnsi="Calibri" w:cs="Calibri"/>
                <w:sz w:val="18"/>
                <w:szCs w:val="18"/>
              </w:rPr>
              <w:t xml:space="preserve"> Dzieciom z Grudziądza</w:t>
            </w:r>
          </w:p>
        </w:tc>
      </w:tr>
      <w:tr w:rsidR="00BF22C4" w:rsidRPr="00F939C9" w14:paraId="4AF6908D" w14:textId="77777777" w:rsidTr="00BF22C4">
        <w:trPr>
          <w:trHeight w:val="1029"/>
        </w:trPr>
        <w:tc>
          <w:tcPr>
            <w:tcW w:w="504" w:type="dxa"/>
            <w:hideMark/>
          </w:tcPr>
          <w:p w14:paraId="1D3A223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A3F11A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BW-I.031.1.42.2024</w:t>
            </w:r>
          </w:p>
        </w:tc>
        <w:tc>
          <w:tcPr>
            <w:tcW w:w="3402" w:type="dxa"/>
            <w:hideMark/>
          </w:tcPr>
          <w:p w14:paraId="40965CE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>Patronat (19.05.-31.08.) - Otwarta Szosowa Liga Kolarska o Puchar Warmii i Mazur</w:t>
            </w:r>
          </w:p>
        </w:tc>
        <w:tc>
          <w:tcPr>
            <w:tcW w:w="3260" w:type="dxa"/>
            <w:hideMark/>
          </w:tcPr>
          <w:p w14:paraId="6376430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75C93">
              <w:rPr>
                <w:rFonts w:ascii="Calibri" w:hAnsi="Calibri" w:cs="Calibri"/>
                <w:sz w:val="18"/>
                <w:szCs w:val="18"/>
              </w:rPr>
              <w:t xml:space="preserve">Warmińsko-Mazurskie Zrzeszenie Ludowe Zespoły Sportowe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875C93">
              <w:rPr>
                <w:rFonts w:ascii="Calibri" w:hAnsi="Calibri" w:cs="Calibri"/>
                <w:sz w:val="18"/>
                <w:szCs w:val="18"/>
              </w:rPr>
              <w:t>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0CAF44C6" w14:textId="77777777" w:rsidTr="00BF22C4">
        <w:trPr>
          <w:trHeight w:val="1029"/>
        </w:trPr>
        <w:tc>
          <w:tcPr>
            <w:tcW w:w="504" w:type="dxa"/>
            <w:hideMark/>
          </w:tcPr>
          <w:p w14:paraId="70145AB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7E93B7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BW-I.031.1.43.2024</w:t>
            </w:r>
          </w:p>
        </w:tc>
        <w:tc>
          <w:tcPr>
            <w:tcW w:w="3402" w:type="dxa"/>
            <w:hideMark/>
          </w:tcPr>
          <w:p w14:paraId="299ABFA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6124E">
              <w:rPr>
                <w:rFonts w:ascii="Calibri" w:hAnsi="Calibri" w:cs="Calibri"/>
                <w:sz w:val="18"/>
                <w:szCs w:val="18"/>
              </w:rPr>
              <w:t xml:space="preserve">Patronat (15.06.) - Piłkarski Prawnik - Piknik </w:t>
            </w:r>
            <w:proofErr w:type="spellStart"/>
            <w:r w:rsidRPr="0086124E">
              <w:rPr>
                <w:rFonts w:ascii="Calibri" w:hAnsi="Calibri" w:cs="Calibri"/>
                <w:sz w:val="18"/>
                <w:szCs w:val="18"/>
              </w:rPr>
              <w:t>WPiA</w:t>
            </w:r>
            <w:proofErr w:type="spellEnd"/>
          </w:p>
        </w:tc>
        <w:tc>
          <w:tcPr>
            <w:tcW w:w="3260" w:type="dxa"/>
            <w:hideMark/>
          </w:tcPr>
          <w:p w14:paraId="30B78D2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6124E">
              <w:rPr>
                <w:rFonts w:ascii="Calibri" w:hAnsi="Calibri" w:cs="Calibri"/>
                <w:sz w:val="18"/>
                <w:szCs w:val="18"/>
              </w:rPr>
              <w:t>Rada Wydziałowa Samorządu Studenckiego Wydział Prawa i Administracji Olsztyn</w:t>
            </w:r>
          </w:p>
        </w:tc>
      </w:tr>
      <w:tr w:rsidR="00BF22C4" w:rsidRPr="00F939C9" w14:paraId="1BCA17DA" w14:textId="77777777" w:rsidTr="00BF22C4">
        <w:trPr>
          <w:trHeight w:val="1029"/>
        </w:trPr>
        <w:tc>
          <w:tcPr>
            <w:tcW w:w="504" w:type="dxa"/>
            <w:hideMark/>
          </w:tcPr>
          <w:p w14:paraId="3AEE227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CAD147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BW-I.031.1.45.2024</w:t>
            </w:r>
          </w:p>
        </w:tc>
        <w:tc>
          <w:tcPr>
            <w:tcW w:w="3402" w:type="dxa"/>
            <w:hideMark/>
          </w:tcPr>
          <w:p w14:paraId="76F6B58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6124E">
              <w:rPr>
                <w:rFonts w:ascii="Calibri" w:hAnsi="Calibri" w:cs="Calibri"/>
                <w:sz w:val="18"/>
                <w:szCs w:val="18"/>
              </w:rPr>
              <w:t>Patronat (14-16.06.) - Ogólnopolski Turniej Koszykówki BROKEN BALL vol. 17 oraz Festiwal Kultury Młodzieżowej</w:t>
            </w:r>
          </w:p>
        </w:tc>
        <w:tc>
          <w:tcPr>
            <w:tcW w:w="3260" w:type="dxa"/>
          </w:tcPr>
          <w:p w14:paraId="719FD56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6124E">
              <w:rPr>
                <w:rFonts w:ascii="Calibri" w:hAnsi="Calibri" w:cs="Calibri"/>
                <w:sz w:val="18"/>
                <w:szCs w:val="18"/>
              </w:rPr>
              <w:t xml:space="preserve">Stowarzyszenie Przystań </w:t>
            </w:r>
            <w:r>
              <w:rPr>
                <w:rFonts w:ascii="Calibri" w:hAnsi="Calibri" w:cs="Calibri"/>
                <w:sz w:val="18"/>
                <w:szCs w:val="18"/>
              </w:rPr>
              <w:t>w Iławie</w:t>
            </w:r>
          </w:p>
        </w:tc>
      </w:tr>
      <w:tr w:rsidR="00BF22C4" w:rsidRPr="00F939C9" w14:paraId="51F6344A" w14:textId="77777777" w:rsidTr="00BF22C4">
        <w:trPr>
          <w:trHeight w:val="1029"/>
        </w:trPr>
        <w:tc>
          <w:tcPr>
            <w:tcW w:w="504" w:type="dxa"/>
            <w:hideMark/>
          </w:tcPr>
          <w:p w14:paraId="3301B46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373963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BW-I.031.1.46.2024</w:t>
            </w:r>
          </w:p>
        </w:tc>
        <w:tc>
          <w:tcPr>
            <w:tcW w:w="3402" w:type="dxa"/>
            <w:hideMark/>
          </w:tcPr>
          <w:p w14:paraId="64565C9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0785C">
              <w:rPr>
                <w:rFonts w:ascii="Calibri" w:hAnsi="Calibri" w:cs="Calibri"/>
                <w:sz w:val="18"/>
                <w:szCs w:val="18"/>
              </w:rPr>
              <w:t>Patronat (22.06. - 15.09.) - XXVII Pasymskie Koncerty Muzyki Organowej  i Kameralnej</w:t>
            </w:r>
          </w:p>
        </w:tc>
        <w:tc>
          <w:tcPr>
            <w:tcW w:w="3260" w:type="dxa"/>
          </w:tcPr>
          <w:p w14:paraId="602A4DC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0785C">
              <w:rPr>
                <w:rFonts w:ascii="Calibri" w:hAnsi="Calibri" w:cs="Calibri"/>
                <w:sz w:val="18"/>
                <w:szCs w:val="18"/>
              </w:rPr>
              <w:t>Parafia Ewangelicko Augsburska w Pasymiu</w:t>
            </w:r>
          </w:p>
        </w:tc>
      </w:tr>
      <w:tr w:rsidR="00BF22C4" w:rsidRPr="00F939C9" w14:paraId="43C77E38" w14:textId="77777777" w:rsidTr="00BF22C4">
        <w:trPr>
          <w:trHeight w:val="1029"/>
        </w:trPr>
        <w:tc>
          <w:tcPr>
            <w:tcW w:w="504" w:type="dxa"/>
            <w:hideMark/>
          </w:tcPr>
          <w:p w14:paraId="6D40DDC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C895F3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BW-I.031.1.48.2024</w:t>
            </w:r>
          </w:p>
        </w:tc>
        <w:tc>
          <w:tcPr>
            <w:tcW w:w="3402" w:type="dxa"/>
            <w:hideMark/>
          </w:tcPr>
          <w:p w14:paraId="6D1733F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0785C">
              <w:rPr>
                <w:rFonts w:ascii="Calibri" w:hAnsi="Calibri" w:cs="Calibri"/>
                <w:sz w:val="18"/>
                <w:szCs w:val="18"/>
              </w:rPr>
              <w:t>Patronat (03.08.) - "Twoja Krew Ratuje Życie" Spartakiada Klubów Honorowych Dawców Krwi Województwa Warmińsko-Mazurskiego wraz z obchodami 50-lecia funkcjonowania Klubu Honorowych Dawców Krwi</w:t>
            </w:r>
          </w:p>
        </w:tc>
        <w:tc>
          <w:tcPr>
            <w:tcW w:w="3260" w:type="dxa"/>
          </w:tcPr>
          <w:p w14:paraId="2E31B3B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Warmińsko-M</w:t>
            </w:r>
            <w:r w:rsidRPr="0000785C">
              <w:rPr>
                <w:rFonts w:ascii="Calibri" w:hAnsi="Calibri" w:cs="Calibri"/>
                <w:sz w:val="18"/>
                <w:szCs w:val="18"/>
              </w:rPr>
              <w:t>azurski Oddział Okręgowy Polskiego Czerwonego Krzyża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 w:rsidRPr="0000785C">
              <w:rPr>
                <w:rFonts w:ascii="Calibri" w:hAnsi="Calibri" w:cs="Calibri"/>
                <w:sz w:val="18"/>
                <w:szCs w:val="18"/>
              </w:rPr>
              <w:t xml:space="preserve"> Olsztyn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BF22C4" w:rsidRPr="00F939C9" w14:paraId="66356084" w14:textId="77777777" w:rsidTr="00BF22C4">
        <w:trPr>
          <w:trHeight w:val="1029"/>
        </w:trPr>
        <w:tc>
          <w:tcPr>
            <w:tcW w:w="504" w:type="dxa"/>
            <w:hideMark/>
          </w:tcPr>
          <w:p w14:paraId="5741F9E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91D827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BW-I.031.1.50.2024</w:t>
            </w:r>
          </w:p>
        </w:tc>
        <w:tc>
          <w:tcPr>
            <w:tcW w:w="3402" w:type="dxa"/>
            <w:hideMark/>
          </w:tcPr>
          <w:p w14:paraId="1C22DDC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0785C">
              <w:rPr>
                <w:rFonts w:ascii="Calibri" w:hAnsi="Calibri" w:cs="Calibri"/>
                <w:sz w:val="18"/>
                <w:szCs w:val="18"/>
              </w:rPr>
              <w:t>Patronat (09.11.) - Uroczyste odsłonięcie popiersia bł. Kardynała Stefana Wyszyńskiego</w:t>
            </w:r>
          </w:p>
        </w:tc>
        <w:tc>
          <w:tcPr>
            <w:tcW w:w="3260" w:type="dxa"/>
            <w:hideMark/>
          </w:tcPr>
          <w:p w14:paraId="00A21CB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0785C">
              <w:rPr>
                <w:rFonts w:ascii="Calibri" w:hAnsi="Calibri" w:cs="Calibri"/>
                <w:sz w:val="18"/>
                <w:szCs w:val="18"/>
              </w:rPr>
              <w:t>Stowarzyszenie Represjonowanych w Stanie Wojennym Regionu Warmińsko-Mazurskiego Pro – Patria Olsztyn</w:t>
            </w:r>
          </w:p>
        </w:tc>
      </w:tr>
      <w:tr w:rsidR="00BF22C4" w:rsidRPr="00F939C9" w14:paraId="0C16C985" w14:textId="77777777" w:rsidTr="00BF22C4">
        <w:trPr>
          <w:trHeight w:val="1029"/>
        </w:trPr>
        <w:tc>
          <w:tcPr>
            <w:tcW w:w="504" w:type="dxa"/>
            <w:hideMark/>
          </w:tcPr>
          <w:p w14:paraId="28C48A5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6FBD72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BW-I.031.1.51.2024</w:t>
            </w:r>
          </w:p>
        </w:tc>
        <w:tc>
          <w:tcPr>
            <w:tcW w:w="3402" w:type="dxa"/>
            <w:hideMark/>
          </w:tcPr>
          <w:p w14:paraId="5679480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70373">
              <w:rPr>
                <w:rFonts w:ascii="Calibri" w:hAnsi="Calibri" w:cs="Calibri"/>
                <w:sz w:val="18"/>
                <w:szCs w:val="18"/>
              </w:rPr>
              <w:t>Patronat (21.09.) - "</w:t>
            </w:r>
            <w:proofErr w:type="spellStart"/>
            <w:r w:rsidRPr="00070373">
              <w:rPr>
                <w:rFonts w:ascii="Calibri" w:hAnsi="Calibri" w:cs="Calibri"/>
                <w:sz w:val="18"/>
                <w:szCs w:val="18"/>
              </w:rPr>
              <w:t>Puppy</w:t>
            </w:r>
            <w:proofErr w:type="spellEnd"/>
            <w:r w:rsidRPr="00070373">
              <w:rPr>
                <w:rFonts w:ascii="Calibri" w:hAnsi="Calibri" w:cs="Calibri"/>
                <w:sz w:val="18"/>
                <w:szCs w:val="18"/>
              </w:rPr>
              <w:t xml:space="preserve"> run" Bieg charytatywny połączony z festynem</w:t>
            </w:r>
          </w:p>
        </w:tc>
        <w:tc>
          <w:tcPr>
            <w:tcW w:w="3260" w:type="dxa"/>
            <w:hideMark/>
          </w:tcPr>
          <w:p w14:paraId="05CC5CF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70373">
              <w:rPr>
                <w:rFonts w:ascii="Calibri" w:hAnsi="Calibri" w:cs="Calibri"/>
                <w:sz w:val="18"/>
                <w:szCs w:val="18"/>
              </w:rPr>
              <w:t>Sto</w:t>
            </w:r>
            <w:r>
              <w:rPr>
                <w:rFonts w:ascii="Calibri" w:hAnsi="Calibri" w:cs="Calibri"/>
                <w:sz w:val="18"/>
                <w:szCs w:val="18"/>
              </w:rPr>
              <w:t>warzyszenie Na Rzecz Rozwoju Spółdzielczości i Przedsiębiorczości Lokalnej "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Wama-C</w:t>
            </w:r>
            <w:r w:rsidRPr="00070373">
              <w:rPr>
                <w:rFonts w:ascii="Calibri" w:hAnsi="Calibri" w:cs="Calibri"/>
                <w:sz w:val="18"/>
                <w:szCs w:val="18"/>
              </w:rPr>
              <w:t>oop</w:t>
            </w:r>
            <w:proofErr w:type="spellEnd"/>
            <w:r w:rsidRPr="00070373">
              <w:rPr>
                <w:rFonts w:ascii="Calibri" w:hAnsi="Calibri" w:cs="Calibri"/>
                <w:sz w:val="18"/>
                <w:szCs w:val="18"/>
              </w:rPr>
              <w:t>"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Olsztynie</w:t>
            </w:r>
          </w:p>
        </w:tc>
      </w:tr>
      <w:tr w:rsidR="00BF22C4" w:rsidRPr="00F939C9" w14:paraId="6981A20F" w14:textId="77777777" w:rsidTr="00BF22C4">
        <w:trPr>
          <w:trHeight w:val="1029"/>
        </w:trPr>
        <w:tc>
          <w:tcPr>
            <w:tcW w:w="504" w:type="dxa"/>
            <w:hideMark/>
          </w:tcPr>
          <w:p w14:paraId="613DB4B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74B335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BW-I.031.1.52.2024</w:t>
            </w:r>
          </w:p>
        </w:tc>
        <w:tc>
          <w:tcPr>
            <w:tcW w:w="3402" w:type="dxa"/>
            <w:hideMark/>
          </w:tcPr>
          <w:p w14:paraId="3AFE50E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82E32">
              <w:rPr>
                <w:rFonts w:ascii="Calibri" w:hAnsi="Calibri" w:cs="Calibri"/>
                <w:sz w:val="18"/>
                <w:szCs w:val="18"/>
              </w:rPr>
              <w:t xml:space="preserve">Patronat (23.08., 30.09.) - </w:t>
            </w:r>
            <w:proofErr w:type="spellStart"/>
            <w:r w:rsidRPr="00C82E32">
              <w:rPr>
                <w:rFonts w:ascii="Calibri" w:hAnsi="Calibri" w:cs="Calibri"/>
                <w:sz w:val="18"/>
                <w:szCs w:val="18"/>
              </w:rPr>
              <w:t>Reha</w:t>
            </w:r>
            <w:proofErr w:type="spellEnd"/>
            <w:r w:rsidRPr="00C82E32">
              <w:rPr>
                <w:rFonts w:ascii="Calibri" w:hAnsi="Calibri" w:cs="Calibri"/>
                <w:sz w:val="18"/>
                <w:szCs w:val="18"/>
              </w:rPr>
              <w:t xml:space="preserve"> For The Blind - Razem do sukcesu</w:t>
            </w:r>
          </w:p>
        </w:tc>
        <w:tc>
          <w:tcPr>
            <w:tcW w:w="3260" w:type="dxa"/>
            <w:hideMark/>
          </w:tcPr>
          <w:p w14:paraId="49735B4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Pr="00C82E32">
              <w:rPr>
                <w:rFonts w:ascii="Calibri" w:hAnsi="Calibri" w:cs="Calibri"/>
                <w:sz w:val="18"/>
                <w:szCs w:val="18"/>
              </w:rPr>
              <w:t>undacja Szansa 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82E32">
              <w:rPr>
                <w:rFonts w:ascii="Calibri" w:hAnsi="Calibri" w:cs="Calibri"/>
                <w:sz w:val="18"/>
                <w:szCs w:val="18"/>
              </w:rPr>
              <w:t>Jesteśmy Razem Olsztyn</w:t>
            </w:r>
          </w:p>
        </w:tc>
      </w:tr>
      <w:tr w:rsidR="00BF22C4" w:rsidRPr="00F939C9" w14:paraId="47ECDE39" w14:textId="77777777" w:rsidTr="00BF22C4">
        <w:trPr>
          <w:trHeight w:val="1029"/>
        </w:trPr>
        <w:tc>
          <w:tcPr>
            <w:tcW w:w="504" w:type="dxa"/>
            <w:hideMark/>
          </w:tcPr>
          <w:p w14:paraId="2D330F8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AE7DEC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BW-I.031.1.53.2024</w:t>
            </w:r>
          </w:p>
        </w:tc>
        <w:tc>
          <w:tcPr>
            <w:tcW w:w="3402" w:type="dxa"/>
            <w:hideMark/>
          </w:tcPr>
          <w:p w14:paraId="4C5B24C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82E32">
              <w:rPr>
                <w:rFonts w:ascii="Calibri" w:hAnsi="Calibri" w:cs="Calibri"/>
                <w:sz w:val="18"/>
                <w:szCs w:val="18"/>
              </w:rPr>
              <w:t>Patronat (10.09.) - II Forum Gospodarcze Szlaku Świętej Warmii</w:t>
            </w:r>
          </w:p>
        </w:tc>
        <w:tc>
          <w:tcPr>
            <w:tcW w:w="3260" w:type="dxa"/>
            <w:hideMark/>
          </w:tcPr>
          <w:p w14:paraId="5F9DE87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259F6">
              <w:rPr>
                <w:rFonts w:ascii="Calibri" w:hAnsi="Calibri" w:cs="Calibri"/>
                <w:sz w:val="18"/>
                <w:szCs w:val="18"/>
              </w:rPr>
              <w:t>Stowarzyszenia Szlak Świętej Warmii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Olsztynie</w:t>
            </w:r>
          </w:p>
        </w:tc>
      </w:tr>
      <w:tr w:rsidR="00BF22C4" w:rsidRPr="00F939C9" w14:paraId="34D12F0A" w14:textId="77777777" w:rsidTr="00BF22C4">
        <w:trPr>
          <w:trHeight w:val="1029"/>
        </w:trPr>
        <w:tc>
          <w:tcPr>
            <w:tcW w:w="504" w:type="dxa"/>
            <w:hideMark/>
          </w:tcPr>
          <w:p w14:paraId="6516103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A79E4B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BW-I.031.1.54.2024</w:t>
            </w:r>
          </w:p>
        </w:tc>
        <w:tc>
          <w:tcPr>
            <w:tcW w:w="3402" w:type="dxa"/>
            <w:hideMark/>
          </w:tcPr>
          <w:p w14:paraId="5147A07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259F6">
              <w:rPr>
                <w:rFonts w:ascii="Calibri" w:hAnsi="Calibri" w:cs="Calibri"/>
                <w:sz w:val="18"/>
                <w:szCs w:val="18"/>
              </w:rPr>
              <w:t>Patronat (07.09.) - Zawody Kajakowe II Canoe Energa CUP</w:t>
            </w:r>
          </w:p>
        </w:tc>
        <w:tc>
          <w:tcPr>
            <w:tcW w:w="3260" w:type="dxa"/>
            <w:hideMark/>
          </w:tcPr>
          <w:p w14:paraId="43E49FB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259F6">
              <w:rPr>
                <w:rFonts w:ascii="Calibri" w:hAnsi="Calibri" w:cs="Calibri"/>
                <w:sz w:val="18"/>
                <w:szCs w:val="18"/>
              </w:rPr>
              <w:t>Uks</w:t>
            </w:r>
            <w:proofErr w:type="spellEnd"/>
            <w:r w:rsidRPr="009259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259F6">
              <w:rPr>
                <w:rFonts w:ascii="Calibri" w:hAnsi="Calibri" w:cs="Calibri"/>
                <w:sz w:val="18"/>
                <w:szCs w:val="18"/>
              </w:rPr>
              <w:t>Silwant</w:t>
            </w:r>
            <w:proofErr w:type="spellEnd"/>
            <w:r w:rsidRPr="009259F6">
              <w:rPr>
                <w:rFonts w:ascii="Calibri" w:hAnsi="Calibri" w:cs="Calibri"/>
                <w:sz w:val="18"/>
                <w:szCs w:val="18"/>
              </w:rPr>
              <w:t xml:space="preserve"> Kajak Elbląg</w:t>
            </w:r>
          </w:p>
        </w:tc>
      </w:tr>
      <w:tr w:rsidR="00BF22C4" w:rsidRPr="00F939C9" w14:paraId="4E694F3E" w14:textId="77777777" w:rsidTr="00BF22C4">
        <w:trPr>
          <w:trHeight w:val="1029"/>
        </w:trPr>
        <w:tc>
          <w:tcPr>
            <w:tcW w:w="504" w:type="dxa"/>
            <w:hideMark/>
          </w:tcPr>
          <w:p w14:paraId="5806658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870DBA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BW-I.031.1.55.2024</w:t>
            </w:r>
          </w:p>
        </w:tc>
        <w:tc>
          <w:tcPr>
            <w:tcW w:w="3402" w:type="dxa"/>
            <w:hideMark/>
          </w:tcPr>
          <w:p w14:paraId="6CA7950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E4DD2">
              <w:rPr>
                <w:rFonts w:ascii="Calibri" w:hAnsi="Calibri" w:cs="Calibri"/>
                <w:sz w:val="18"/>
                <w:szCs w:val="18"/>
              </w:rPr>
              <w:t>Patronat (14-18.08.) - Zlot Motorowodny "ZALEW WIŚLANY TOUR 2024"</w:t>
            </w:r>
          </w:p>
        </w:tc>
        <w:tc>
          <w:tcPr>
            <w:tcW w:w="3260" w:type="dxa"/>
            <w:hideMark/>
          </w:tcPr>
          <w:p w14:paraId="740DBF1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E4DD2">
              <w:rPr>
                <w:rFonts w:ascii="Calibri" w:hAnsi="Calibri" w:cs="Calibri"/>
                <w:sz w:val="18"/>
                <w:szCs w:val="18"/>
              </w:rPr>
              <w:t>Yacht</w:t>
            </w:r>
            <w:proofErr w:type="spellEnd"/>
            <w:r w:rsidRPr="009E4DD2">
              <w:rPr>
                <w:rFonts w:ascii="Calibri" w:hAnsi="Calibri" w:cs="Calibri"/>
                <w:sz w:val="18"/>
                <w:szCs w:val="18"/>
              </w:rPr>
              <w:t xml:space="preserve"> Club Zalewu Wiślanego </w:t>
            </w:r>
            <w:r>
              <w:rPr>
                <w:rFonts w:ascii="Calibri" w:hAnsi="Calibri" w:cs="Calibri"/>
                <w:sz w:val="18"/>
                <w:szCs w:val="18"/>
              </w:rPr>
              <w:t>„Nowa Pasłęka” w Braniewie</w:t>
            </w:r>
          </w:p>
        </w:tc>
      </w:tr>
      <w:tr w:rsidR="00BF22C4" w:rsidRPr="00F939C9" w14:paraId="36CCD5B1" w14:textId="77777777" w:rsidTr="00BF22C4">
        <w:trPr>
          <w:trHeight w:val="1029"/>
        </w:trPr>
        <w:tc>
          <w:tcPr>
            <w:tcW w:w="504" w:type="dxa"/>
            <w:hideMark/>
          </w:tcPr>
          <w:p w14:paraId="3911CEA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B326B7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BW-I.031.1.57.2024</w:t>
            </w:r>
          </w:p>
        </w:tc>
        <w:tc>
          <w:tcPr>
            <w:tcW w:w="3402" w:type="dxa"/>
            <w:hideMark/>
          </w:tcPr>
          <w:p w14:paraId="5851529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E4DD2">
              <w:rPr>
                <w:rFonts w:ascii="Calibri" w:hAnsi="Calibri" w:cs="Calibri"/>
                <w:sz w:val="18"/>
                <w:szCs w:val="18"/>
              </w:rPr>
              <w:t>Patronat (17-20.10.) - Wilno łączy liderów</w:t>
            </w:r>
          </w:p>
        </w:tc>
        <w:tc>
          <w:tcPr>
            <w:tcW w:w="3260" w:type="dxa"/>
            <w:hideMark/>
          </w:tcPr>
          <w:p w14:paraId="42D9C0F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E4DD2">
              <w:rPr>
                <w:rFonts w:ascii="Calibri" w:hAnsi="Calibri" w:cs="Calibri"/>
                <w:sz w:val="18"/>
                <w:szCs w:val="18"/>
              </w:rPr>
              <w:t>Fundacja dl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Rodaka, </w:t>
            </w:r>
            <w:r w:rsidRPr="009E4DD2">
              <w:rPr>
                <w:rFonts w:ascii="Calibri" w:hAnsi="Calibri" w:cs="Calibri"/>
                <w:sz w:val="18"/>
                <w:szCs w:val="18"/>
              </w:rPr>
              <w:t>Olsztyn</w:t>
            </w:r>
          </w:p>
        </w:tc>
      </w:tr>
      <w:tr w:rsidR="00BF22C4" w:rsidRPr="00F939C9" w14:paraId="377E81BF" w14:textId="77777777" w:rsidTr="00BF22C4">
        <w:trPr>
          <w:trHeight w:val="1029"/>
        </w:trPr>
        <w:tc>
          <w:tcPr>
            <w:tcW w:w="504" w:type="dxa"/>
            <w:hideMark/>
          </w:tcPr>
          <w:p w14:paraId="6B2EBAD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7AC2DE9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BW-I.031.1.61.2024</w:t>
            </w:r>
          </w:p>
        </w:tc>
        <w:tc>
          <w:tcPr>
            <w:tcW w:w="3402" w:type="dxa"/>
            <w:hideMark/>
          </w:tcPr>
          <w:p w14:paraId="20E3077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637575">
              <w:rPr>
                <w:rFonts w:ascii="Calibri" w:hAnsi="Calibri" w:cs="Calibri"/>
                <w:sz w:val="18"/>
                <w:szCs w:val="18"/>
              </w:rPr>
              <w:t xml:space="preserve">Patronat (01.09.) - IV Międzynarodowy Memoriał  Zbigniewa </w:t>
            </w:r>
            <w:proofErr w:type="spellStart"/>
            <w:r w:rsidRPr="00637575">
              <w:rPr>
                <w:rFonts w:ascii="Calibri" w:hAnsi="Calibri" w:cs="Calibri"/>
                <w:sz w:val="18"/>
                <w:szCs w:val="18"/>
              </w:rPr>
              <w:t>Ludwichowskiego</w:t>
            </w:r>
            <w:proofErr w:type="spellEnd"/>
          </w:p>
        </w:tc>
        <w:tc>
          <w:tcPr>
            <w:tcW w:w="3260" w:type="dxa"/>
            <w:hideMark/>
          </w:tcPr>
          <w:p w14:paraId="40A2901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Fundacja Marcina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Możdżonka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w Olsztynie</w:t>
            </w:r>
          </w:p>
        </w:tc>
      </w:tr>
      <w:tr w:rsidR="00BF22C4" w:rsidRPr="00F939C9" w14:paraId="3F410552" w14:textId="77777777" w:rsidTr="00BF22C4">
        <w:trPr>
          <w:trHeight w:val="1029"/>
        </w:trPr>
        <w:tc>
          <w:tcPr>
            <w:tcW w:w="504" w:type="dxa"/>
            <w:hideMark/>
          </w:tcPr>
          <w:p w14:paraId="0B44497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5C416B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BW-I.031.1.62.2024</w:t>
            </w:r>
          </w:p>
        </w:tc>
        <w:tc>
          <w:tcPr>
            <w:tcW w:w="3402" w:type="dxa"/>
            <w:hideMark/>
          </w:tcPr>
          <w:p w14:paraId="5EA8C10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DF65BF">
              <w:rPr>
                <w:rFonts w:ascii="Calibri" w:hAnsi="Calibri" w:cs="Calibri"/>
                <w:sz w:val="18"/>
                <w:szCs w:val="18"/>
              </w:rPr>
              <w:t>Patronat (03.12.) - Spotkanie z Kombatantami</w:t>
            </w:r>
          </w:p>
        </w:tc>
        <w:tc>
          <w:tcPr>
            <w:tcW w:w="3260" w:type="dxa"/>
            <w:hideMark/>
          </w:tcPr>
          <w:p w14:paraId="0B00F84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Stowarzyszenie Uniwersytet Nowoczesnego Obywatela w Olsztynie</w:t>
            </w:r>
          </w:p>
        </w:tc>
      </w:tr>
      <w:tr w:rsidR="00BF22C4" w:rsidRPr="00F939C9" w14:paraId="3BB71640" w14:textId="77777777" w:rsidTr="00BF22C4">
        <w:trPr>
          <w:trHeight w:val="1029"/>
        </w:trPr>
        <w:tc>
          <w:tcPr>
            <w:tcW w:w="504" w:type="dxa"/>
            <w:hideMark/>
          </w:tcPr>
          <w:p w14:paraId="3C75F29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3E8F9A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BW-I.031.1.63.2024</w:t>
            </w:r>
          </w:p>
        </w:tc>
        <w:tc>
          <w:tcPr>
            <w:tcW w:w="3402" w:type="dxa"/>
            <w:hideMark/>
          </w:tcPr>
          <w:p w14:paraId="6BBE513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57A8A">
              <w:rPr>
                <w:rFonts w:ascii="Calibri" w:hAnsi="Calibri" w:cs="Calibri"/>
                <w:sz w:val="18"/>
                <w:szCs w:val="18"/>
              </w:rPr>
              <w:t>Patronat (12.09.) - XIV Wojewódzki Turniej Tańca Środowiskowych Domów Samopomocy</w:t>
            </w:r>
          </w:p>
        </w:tc>
        <w:tc>
          <w:tcPr>
            <w:tcW w:w="3260" w:type="dxa"/>
            <w:hideMark/>
          </w:tcPr>
          <w:p w14:paraId="7F3F554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57A8A">
              <w:rPr>
                <w:rFonts w:ascii="Calibri" w:hAnsi="Calibri" w:cs="Calibri"/>
                <w:sz w:val="18"/>
                <w:szCs w:val="18"/>
              </w:rPr>
              <w:t>Środowiskowy Dom Samopomocy w Piszu</w:t>
            </w:r>
          </w:p>
        </w:tc>
      </w:tr>
      <w:tr w:rsidR="00BF22C4" w:rsidRPr="00F939C9" w14:paraId="1879E8BB" w14:textId="77777777" w:rsidTr="00BF22C4">
        <w:trPr>
          <w:trHeight w:val="1029"/>
        </w:trPr>
        <w:tc>
          <w:tcPr>
            <w:tcW w:w="504" w:type="dxa"/>
            <w:hideMark/>
          </w:tcPr>
          <w:p w14:paraId="79DD7B8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0D8C18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BW-I.031.1.64.2024</w:t>
            </w:r>
          </w:p>
        </w:tc>
        <w:tc>
          <w:tcPr>
            <w:tcW w:w="3402" w:type="dxa"/>
            <w:hideMark/>
          </w:tcPr>
          <w:p w14:paraId="56866AC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069CC">
              <w:rPr>
                <w:rFonts w:ascii="Calibri" w:hAnsi="Calibri" w:cs="Calibri"/>
                <w:sz w:val="18"/>
                <w:szCs w:val="18"/>
              </w:rPr>
              <w:t>Patronat (17.10) - Warmińsko-Mazurski Kongres Pamięci Kresowej - jubileusz 35-lecia Towarzystwa Przyjaciół Wilna i Ziemi Wileńskiej w Olsztynie</w:t>
            </w:r>
          </w:p>
        </w:tc>
        <w:tc>
          <w:tcPr>
            <w:tcW w:w="3260" w:type="dxa"/>
            <w:hideMark/>
          </w:tcPr>
          <w:p w14:paraId="7DBB60B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069CC">
              <w:rPr>
                <w:rFonts w:ascii="Calibri" w:hAnsi="Calibri" w:cs="Calibri"/>
                <w:sz w:val="18"/>
                <w:szCs w:val="18"/>
              </w:rPr>
              <w:t>Towarzystwo Przyjaciół Wilna i Ziemi Wileńskiej w Olsztyni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</w:tr>
      <w:tr w:rsidR="00BF22C4" w:rsidRPr="00F939C9" w14:paraId="2697A933" w14:textId="77777777" w:rsidTr="00BF22C4">
        <w:trPr>
          <w:trHeight w:val="1029"/>
        </w:trPr>
        <w:tc>
          <w:tcPr>
            <w:tcW w:w="504" w:type="dxa"/>
            <w:hideMark/>
          </w:tcPr>
          <w:p w14:paraId="17E213D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7200B0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BW-I.031.1.65.2024</w:t>
            </w:r>
          </w:p>
        </w:tc>
        <w:tc>
          <w:tcPr>
            <w:tcW w:w="3402" w:type="dxa"/>
            <w:hideMark/>
          </w:tcPr>
          <w:p w14:paraId="0352EE6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 xml:space="preserve">Patronat (13-15.09.) - Konferencja II Strefa </w:t>
            </w:r>
            <w:proofErr w:type="spellStart"/>
            <w:r w:rsidRPr="005D6776">
              <w:rPr>
                <w:rFonts w:ascii="Calibri" w:hAnsi="Calibri" w:cs="Calibri"/>
                <w:sz w:val="18"/>
                <w:szCs w:val="18"/>
              </w:rPr>
              <w:t>pn</w:t>
            </w:r>
            <w:proofErr w:type="spellEnd"/>
            <w:r w:rsidRPr="005D6776">
              <w:rPr>
                <w:rFonts w:ascii="Calibri" w:hAnsi="Calibri" w:cs="Calibri"/>
                <w:sz w:val="18"/>
                <w:szCs w:val="18"/>
              </w:rPr>
              <w:t>: Administracja geodezyjna i wykonawcy prac geodezyjnych. Dwa obszary działania - jedna geodezja</w:t>
            </w:r>
          </w:p>
        </w:tc>
        <w:tc>
          <w:tcPr>
            <w:tcW w:w="3260" w:type="dxa"/>
            <w:hideMark/>
          </w:tcPr>
          <w:p w14:paraId="1F915C8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Stowarzyszenie Geodetów Polskich Oddział w Suwałkach</w:t>
            </w:r>
          </w:p>
        </w:tc>
      </w:tr>
      <w:tr w:rsidR="00BF22C4" w:rsidRPr="00F939C9" w14:paraId="6FAB202D" w14:textId="77777777" w:rsidTr="00BF22C4">
        <w:trPr>
          <w:trHeight w:val="1029"/>
        </w:trPr>
        <w:tc>
          <w:tcPr>
            <w:tcW w:w="504" w:type="dxa"/>
            <w:hideMark/>
          </w:tcPr>
          <w:p w14:paraId="2342C13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52FA99C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BW-I.031.1.68.2024</w:t>
            </w:r>
          </w:p>
        </w:tc>
        <w:tc>
          <w:tcPr>
            <w:tcW w:w="3402" w:type="dxa"/>
            <w:hideMark/>
          </w:tcPr>
          <w:p w14:paraId="72EAD98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Patronat (20-25.10.) - XVII Europejskie Spotkanie Integracyjne Polskich Uniwersytetów Trzeciego Wieku "Rok 2024 rokiem Melchiora Wańkowicza</w:t>
            </w:r>
          </w:p>
        </w:tc>
        <w:tc>
          <w:tcPr>
            <w:tcW w:w="3260" w:type="dxa"/>
            <w:hideMark/>
          </w:tcPr>
          <w:p w14:paraId="36A83FF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Stowarzyszenie </w:t>
            </w:r>
            <w:r w:rsidRPr="005D6776">
              <w:rPr>
                <w:rFonts w:ascii="Calibri" w:hAnsi="Calibri" w:cs="Calibri"/>
                <w:sz w:val="18"/>
                <w:szCs w:val="18"/>
              </w:rPr>
              <w:t>Akademia Trzeciego Wieku przy Miejskim Ośrodku Kultury Olsztyn</w:t>
            </w:r>
          </w:p>
        </w:tc>
      </w:tr>
      <w:tr w:rsidR="00BF22C4" w:rsidRPr="00F939C9" w14:paraId="7D659144" w14:textId="77777777" w:rsidTr="00BF22C4">
        <w:trPr>
          <w:trHeight w:val="1029"/>
        </w:trPr>
        <w:tc>
          <w:tcPr>
            <w:tcW w:w="504" w:type="dxa"/>
            <w:hideMark/>
          </w:tcPr>
          <w:p w14:paraId="12FE4DB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0F7562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0.2024</w:t>
            </w:r>
          </w:p>
        </w:tc>
        <w:tc>
          <w:tcPr>
            <w:tcW w:w="3402" w:type="dxa"/>
            <w:hideMark/>
          </w:tcPr>
          <w:p w14:paraId="6BB090E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Patronat (5.10.) - I Sejmik Młodzieżowych i Dziecięcych Drużyn Pożarniczych Województwa Warmińsko-Mazurskiego</w:t>
            </w:r>
          </w:p>
        </w:tc>
        <w:tc>
          <w:tcPr>
            <w:tcW w:w="3260" w:type="dxa"/>
            <w:hideMark/>
          </w:tcPr>
          <w:p w14:paraId="6FB4928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Oddział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Wojewódzki Związku OSP RP Województwa</w:t>
            </w:r>
            <w:r w:rsidRPr="005D6776">
              <w:rPr>
                <w:rFonts w:ascii="Calibri" w:hAnsi="Calibri" w:cs="Calibri"/>
                <w:sz w:val="18"/>
                <w:szCs w:val="18"/>
              </w:rPr>
              <w:t>. Warmińsko-Mazurskiego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 w:rsidRPr="005D6776">
              <w:rPr>
                <w:rFonts w:ascii="Calibri" w:hAnsi="Calibri" w:cs="Calibri"/>
                <w:sz w:val="18"/>
                <w:szCs w:val="18"/>
              </w:rPr>
              <w:t xml:space="preserve"> Olszty</w:t>
            </w:r>
            <w:r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</w:tr>
      <w:tr w:rsidR="00BF22C4" w:rsidRPr="00F939C9" w14:paraId="5A23C221" w14:textId="77777777" w:rsidTr="00BF22C4">
        <w:trPr>
          <w:trHeight w:val="1029"/>
        </w:trPr>
        <w:tc>
          <w:tcPr>
            <w:tcW w:w="504" w:type="dxa"/>
            <w:hideMark/>
          </w:tcPr>
          <w:p w14:paraId="3C82CA4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096C0E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BW-I.031.1.71.2024</w:t>
            </w:r>
          </w:p>
        </w:tc>
        <w:tc>
          <w:tcPr>
            <w:tcW w:w="3402" w:type="dxa"/>
            <w:hideMark/>
          </w:tcPr>
          <w:p w14:paraId="3273908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Patronat (5-6.11.) - II Ogólnopolska Konferencja Naukowa Prawa Bankowego</w:t>
            </w:r>
          </w:p>
        </w:tc>
        <w:tc>
          <w:tcPr>
            <w:tcW w:w="3260" w:type="dxa"/>
          </w:tcPr>
          <w:p w14:paraId="167D25E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D6776">
              <w:rPr>
                <w:rFonts w:ascii="Calibri" w:hAnsi="Calibri" w:cs="Calibri"/>
                <w:sz w:val="18"/>
                <w:szCs w:val="18"/>
              </w:rPr>
              <w:t>Europejskie Stowarzyszenie Studentów Prawa ELSA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5D6776">
              <w:rPr>
                <w:rFonts w:ascii="Calibri" w:hAnsi="Calibri" w:cs="Calibri"/>
                <w:sz w:val="18"/>
                <w:szCs w:val="18"/>
              </w:rPr>
              <w:t xml:space="preserve"> Olsztyn</w:t>
            </w:r>
          </w:p>
        </w:tc>
      </w:tr>
      <w:tr w:rsidR="00BF22C4" w:rsidRPr="00F939C9" w14:paraId="1D1F6D71" w14:textId="77777777" w:rsidTr="00BF22C4">
        <w:trPr>
          <w:trHeight w:val="1029"/>
        </w:trPr>
        <w:tc>
          <w:tcPr>
            <w:tcW w:w="504" w:type="dxa"/>
            <w:hideMark/>
          </w:tcPr>
          <w:p w14:paraId="28DB5ED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2D14C9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BW-I.031.1.74.2024</w:t>
            </w:r>
          </w:p>
        </w:tc>
        <w:tc>
          <w:tcPr>
            <w:tcW w:w="3402" w:type="dxa"/>
            <w:hideMark/>
          </w:tcPr>
          <w:p w14:paraId="327446C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>Patronat (28-30.03.2025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  <w:r w:rsidRPr="00C33CE0">
              <w:rPr>
                <w:rFonts w:ascii="Calibri" w:hAnsi="Calibri" w:cs="Calibri"/>
                <w:sz w:val="18"/>
                <w:szCs w:val="18"/>
              </w:rPr>
              <w:t xml:space="preserve">) - III Międzynarodowy Turniej Baseball5 U-18 "Działdowo </w:t>
            </w:r>
            <w:proofErr w:type="spellStart"/>
            <w:r w:rsidRPr="00C33CE0">
              <w:rPr>
                <w:rFonts w:ascii="Calibri" w:hAnsi="Calibri" w:cs="Calibri"/>
                <w:sz w:val="18"/>
                <w:szCs w:val="18"/>
              </w:rPr>
              <w:t>Cup</w:t>
            </w:r>
            <w:proofErr w:type="spellEnd"/>
            <w:r w:rsidRPr="00C33CE0">
              <w:rPr>
                <w:rFonts w:ascii="Calibri" w:hAnsi="Calibri" w:cs="Calibri"/>
                <w:sz w:val="18"/>
                <w:szCs w:val="18"/>
              </w:rPr>
              <w:t xml:space="preserve"> 2025"</w:t>
            </w:r>
          </w:p>
        </w:tc>
        <w:tc>
          <w:tcPr>
            <w:tcW w:w="3260" w:type="dxa"/>
            <w:hideMark/>
          </w:tcPr>
          <w:p w14:paraId="31CCE95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>Uczniowski Klub Sportowy YANKEES Działdowo</w:t>
            </w:r>
          </w:p>
        </w:tc>
      </w:tr>
      <w:tr w:rsidR="00BF22C4" w:rsidRPr="00F939C9" w14:paraId="3B68DD11" w14:textId="77777777" w:rsidTr="00BF22C4">
        <w:trPr>
          <w:trHeight w:val="1029"/>
        </w:trPr>
        <w:tc>
          <w:tcPr>
            <w:tcW w:w="504" w:type="dxa"/>
            <w:hideMark/>
          </w:tcPr>
          <w:p w14:paraId="59B6578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3498B5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BW-I.031.1.75.2024</w:t>
            </w:r>
          </w:p>
        </w:tc>
        <w:tc>
          <w:tcPr>
            <w:tcW w:w="3402" w:type="dxa"/>
            <w:hideMark/>
          </w:tcPr>
          <w:p w14:paraId="7773A7F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>Patronat (8.11. - gala) - Konkurs "Godni Naśladowania" edycja XXI</w:t>
            </w:r>
          </w:p>
        </w:tc>
        <w:tc>
          <w:tcPr>
            <w:tcW w:w="3260" w:type="dxa"/>
            <w:hideMark/>
          </w:tcPr>
          <w:p w14:paraId="2B00091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>Rada Organizacji Pozarządowych Olsztyn</w:t>
            </w:r>
          </w:p>
        </w:tc>
      </w:tr>
      <w:tr w:rsidR="00BF22C4" w:rsidRPr="00F939C9" w14:paraId="6667CD35" w14:textId="77777777" w:rsidTr="00BF22C4">
        <w:trPr>
          <w:trHeight w:val="1029"/>
        </w:trPr>
        <w:tc>
          <w:tcPr>
            <w:tcW w:w="504" w:type="dxa"/>
            <w:hideMark/>
          </w:tcPr>
          <w:p w14:paraId="40F5B3B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CFD15F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BW-I.031.1.78.2024</w:t>
            </w:r>
          </w:p>
        </w:tc>
        <w:tc>
          <w:tcPr>
            <w:tcW w:w="3402" w:type="dxa"/>
            <w:hideMark/>
          </w:tcPr>
          <w:p w14:paraId="0440FA2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>Patronat (rok szkolny 2024/2025) - Wojewódzko-Metropolitarny Konkurs Biblijny im. Sługi Bożego Kardynała Augusta Hlonda "Dzieje Apostolskie"</w:t>
            </w:r>
          </w:p>
        </w:tc>
        <w:tc>
          <w:tcPr>
            <w:tcW w:w="3260" w:type="dxa"/>
            <w:hideMark/>
          </w:tcPr>
          <w:p w14:paraId="4BC8837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Akcja Katolick</w:t>
            </w:r>
            <w:r w:rsidRPr="00C33CE0">
              <w:rPr>
                <w:rFonts w:ascii="Calibri" w:hAnsi="Calibri" w:cs="Calibri"/>
                <w:sz w:val="18"/>
                <w:szCs w:val="18"/>
              </w:rPr>
              <w:t>a Archidiecezji Warmińskiej</w:t>
            </w:r>
          </w:p>
        </w:tc>
      </w:tr>
      <w:tr w:rsidR="00BF22C4" w:rsidRPr="00F939C9" w14:paraId="45427B94" w14:textId="77777777" w:rsidTr="00BF22C4">
        <w:trPr>
          <w:trHeight w:val="1029"/>
        </w:trPr>
        <w:tc>
          <w:tcPr>
            <w:tcW w:w="504" w:type="dxa"/>
            <w:hideMark/>
          </w:tcPr>
          <w:p w14:paraId="373862D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933A95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BW-I.031.1.80.2024</w:t>
            </w:r>
          </w:p>
        </w:tc>
        <w:tc>
          <w:tcPr>
            <w:tcW w:w="3402" w:type="dxa"/>
            <w:hideMark/>
          </w:tcPr>
          <w:p w14:paraId="1DF552E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C33CE0">
              <w:rPr>
                <w:rFonts w:ascii="Calibri" w:hAnsi="Calibri" w:cs="Calibri"/>
                <w:sz w:val="18"/>
                <w:szCs w:val="18"/>
              </w:rPr>
              <w:t xml:space="preserve">Patronat (28-30.11.) - Uroczyste obchody 470. Rocznicy Urodzin </w:t>
            </w:r>
            <w:proofErr w:type="spellStart"/>
            <w:r w:rsidRPr="00C33CE0">
              <w:rPr>
                <w:rFonts w:ascii="Calibri" w:hAnsi="Calibri" w:cs="Calibri"/>
                <w:sz w:val="18"/>
                <w:szCs w:val="18"/>
              </w:rPr>
              <w:t>Ksieni</w:t>
            </w:r>
            <w:proofErr w:type="spellEnd"/>
            <w:r w:rsidRPr="00C33CE0">
              <w:rPr>
                <w:rFonts w:ascii="Calibri" w:hAnsi="Calibri" w:cs="Calibri"/>
                <w:sz w:val="18"/>
                <w:szCs w:val="18"/>
              </w:rPr>
              <w:t xml:space="preserve"> Magdaleny </w:t>
            </w:r>
            <w:proofErr w:type="spellStart"/>
            <w:r w:rsidRPr="00C33CE0">
              <w:rPr>
                <w:rFonts w:ascii="Calibri" w:hAnsi="Calibri" w:cs="Calibri"/>
                <w:sz w:val="18"/>
                <w:szCs w:val="18"/>
              </w:rPr>
              <w:t>Mortęskiej</w:t>
            </w:r>
            <w:proofErr w:type="spellEnd"/>
          </w:p>
        </w:tc>
        <w:tc>
          <w:tcPr>
            <w:tcW w:w="3260" w:type="dxa"/>
            <w:hideMark/>
          </w:tcPr>
          <w:p w14:paraId="6779C33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Szynaka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Meble w Lubawie</w:t>
            </w:r>
          </w:p>
        </w:tc>
      </w:tr>
      <w:tr w:rsidR="00BF22C4" w:rsidRPr="00F939C9" w14:paraId="52134F50" w14:textId="77777777" w:rsidTr="00BF22C4">
        <w:trPr>
          <w:trHeight w:val="1029"/>
        </w:trPr>
        <w:tc>
          <w:tcPr>
            <w:tcW w:w="504" w:type="dxa"/>
            <w:hideMark/>
          </w:tcPr>
          <w:p w14:paraId="228BC6DE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6758EDE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BW-I.031.1.81.2024</w:t>
            </w:r>
          </w:p>
        </w:tc>
        <w:tc>
          <w:tcPr>
            <w:tcW w:w="3402" w:type="dxa"/>
            <w:hideMark/>
          </w:tcPr>
          <w:p w14:paraId="59AC1DD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294429">
              <w:rPr>
                <w:rFonts w:ascii="Calibri" w:hAnsi="Calibri" w:cs="Calibri"/>
                <w:sz w:val="18"/>
                <w:szCs w:val="18"/>
              </w:rPr>
              <w:t>Patronat (24.12.) - Wigilia dla Osób Samotnych w Olsztynie</w:t>
            </w:r>
          </w:p>
        </w:tc>
        <w:tc>
          <w:tcPr>
            <w:tcW w:w="3260" w:type="dxa"/>
            <w:hideMark/>
          </w:tcPr>
          <w:p w14:paraId="3B01E0A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294429">
              <w:rPr>
                <w:rFonts w:ascii="Calibri" w:hAnsi="Calibri" w:cs="Calibri"/>
                <w:sz w:val="18"/>
                <w:szCs w:val="18"/>
              </w:rPr>
              <w:t>Fundacja "Człowiek Dobro" Olsztyn</w:t>
            </w:r>
          </w:p>
        </w:tc>
      </w:tr>
      <w:tr w:rsidR="00BF22C4" w:rsidRPr="00F939C9" w14:paraId="35FBD986" w14:textId="77777777" w:rsidTr="00BF22C4">
        <w:trPr>
          <w:trHeight w:val="1029"/>
        </w:trPr>
        <w:tc>
          <w:tcPr>
            <w:tcW w:w="504" w:type="dxa"/>
            <w:hideMark/>
          </w:tcPr>
          <w:p w14:paraId="49D68D33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6F3AEE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BW-I.031.1.82.2024</w:t>
            </w:r>
          </w:p>
        </w:tc>
        <w:tc>
          <w:tcPr>
            <w:tcW w:w="3402" w:type="dxa"/>
            <w:hideMark/>
          </w:tcPr>
          <w:p w14:paraId="0D89917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34578">
              <w:rPr>
                <w:rFonts w:ascii="Calibri" w:hAnsi="Calibri" w:cs="Calibri"/>
                <w:sz w:val="18"/>
                <w:szCs w:val="18"/>
              </w:rPr>
              <w:t>Patronat (8.12.) - "Bajkowe show sportowe - edycja zimowa"</w:t>
            </w:r>
          </w:p>
        </w:tc>
        <w:tc>
          <w:tcPr>
            <w:tcW w:w="3260" w:type="dxa"/>
            <w:hideMark/>
          </w:tcPr>
          <w:p w14:paraId="719D2E0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B34578">
              <w:rPr>
                <w:rFonts w:ascii="Calibri" w:hAnsi="Calibri" w:cs="Calibri"/>
                <w:sz w:val="18"/>
                <w:szCs w:val="18"/>
              </w:rPr>
              <w:t>Fundacja "Radosne Dzieci" Olsztyn</w:t>
            </w:r>
          </w:p>
        </w:tc>
      </w:tr>
      <w:tr w:rsidR="00BF22C4" w:rsidRPr="00F939C9" w14:paraId="1755CEC2" w14:textId="77777777" w:rsidTr="00BF22C4">
        <w:trPr>
          <w:trHeight w:val="1029"/>
        </w:trPr>
        <w:tc>
          <w:tcPr>
            <w:tcW w:w="504" w:type="dxa"/>
            <w:hideMark/>
          </w:tcPr>
          <w:p w14:paraId="19D4C3D2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269167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BW-I.031.1.84.2024</w:t>
            </w:r>
          </w:p>
        </w:tc>
        <w:tc>
          <w:tcPr>
            <w:tcW w:w="3402" w:type="dxa"/>
            <w:hideMark/>
          </w:tcPr>
          <w:p w14:paraId="648FE8D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977F7">
              <w:rPr>
                <w:rFonts w:ascii="Calibri" w:hAnsi="Calibri" w:cs="Calibri"/>
                <w:sz w:val="18"/>
                <w:szCs w:val="18"/>
              </w:rPr>
              <w:t>Patronat (23.11.) - Gala Krwiodawców - Obchody Dni Honorowego Krwiodawstwa</w:t>
            </w:r>
          </w:p>
        </w:tc>
        <w:tc>
          <w:tcPr>
            <w:tcW w:w="3260" w:type="dxa"/>
            <w:hideMark/>
          </w:tcPr>
          <w:p w14:paraId="7FE5360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977F7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olski Czerwony Krzyż Warmińsko-M</w:t>
            </w:r>
            <w:r w:rsidRPr="000977F7">
              <w:rPr>
                <w:rFonts w:ascii="Calibri" w:hAnsi="Calibri" w:cs="Calibri"/>
                <w:sz w:val="18"/>
                <w:szCs w:val="18"/>
              </w:rPr>
              <w:t>azurski Zarząd Okręgowy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Olsztynie</w:t>
            </w:r>
          </w:p>
        </w:tc>
      </w:tr>
      <w:tr w:rsidR="00BF22C4" w:rsidRPr="00F939C9" w14:paraId="5C9FCDE3" w14:textId="77777777" w:rsidTr="00BF22C4">
        <w:trPr>
          <w:trHeight w:val="1029"/>
        </w:trPr>
        <w:tc>
          <w:tcPr>
            <w:tcW w:w="504" w:type="dxa"/>
            <w:hideMark/>
          </w:tcPr>
          <w:p w14:paraId="51E9AED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0CE510B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BW-I.031.1.85.2024</w:t>
            </w:r>
          </w:p>
        </w:tc>
        <w:tc>
          <w:tcPr>
            <w:tcW w:w="3402" w:type="dxa"/>
            <w:hideMark/>
          </w:tcPr>
          <w:p w14:paraId="4ABF5FE6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977F7">
              <w:rPr>
                <w:rFonts w:ascii="Calibri" w:hAnsi="Calibri" w:cs="Calibri"/>
                <w:sz w:val="18"/>
                <w:szCs w:val="18"/>
              </w:rPr>
              <w:t>Patronat (13.11.) - Finał Regionalny Olimpiady Wiedzy o Odnawialnych Źródłach Energii</w:t>
            </w:r>
          </w:p>
        </w:tc>
        <w:tc>
          <w:tcPr>
            <w:tcW w:w="3260" w:type="dxa"/>
            <w:hideMark/>
          </w:tcPr>
          <w:p w14:paraId="2ACEDA7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0977F7">
              <w:rPr>
                <w:rFonts w:ascii="Calibri" w:hAnsi="Calibri" w:cs="Calibri"/>
                <w:sz w:val="18"/>
                <w:szCs w:val="18"/>
              </w:rPr>
              <w:t>Związek Młodzieży Wiejskiej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Warszawie</w:t>
            </w:r>
          </w:p>
        </w:tc>
      </w:tr>
      <w:tr w:rsidR="00BF22C4" w:rsidRPr="00F939C9" w14:paraId="1AE80C83" w14:textId="77777777" w:rsidTr="00BF22C4">
        <w:trPr>
          <w:trHeight w:val="1029"/>
        </w:trPr>
        <w:tc>
          <w:tcPr>
            <w:tcW w:w="504" w:type="dxa"/>
            <w:hideMark/>
          </w:tcPr>
          <w:p w14:paraId="79AA625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188AAA0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BW-I.031.1.86.2024</w:t>
            </w:r>
          </w:p>
        </w:tc>
        <w:tc>
          <w:tcPr>
            <w:tcW w:w="3402" w:type="dxa"/>
            <w:hideMark/>
          </w:tcPr>
          <w:p w14:paraId="1AA87D1F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300604">
              <w:rPr>
                <w:rFonts w:ascii="Calibri" w:hAnsi="Calibri" w:cs="Calibri"/>
                <w:sz w:val="18"/>
                <w:szCs w:val="18"/>
              </w:rPr>
              <w:t>Patronat (4.12.) - Ranking Gmin Województwa Warmińsko-Mazurskieg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3260" w:type="dxa"/>
            <w:hideMark/>
          </w:tcPr>
          <w:p w14:paraId="4CD4CDCD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300604">
              <w:rPr>
                <w:rFonts w:ascii="Calibri" w:hAnsi="Calibri" w:cs="Calibri"/>
                <w:sz w:val="18"/>
                <w:szCs w:val="18"/>
              </w:rPr>
              <w:t>Podlaskie Centrum Fundacji Rozwoju Demokracji Lokalnej im. Jerzego Regulskiego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Białym Stoku</w:t>
            </w:r>
          </w:p>
        </w:tc>
      </w:tr>
      <w:tr w:rsidR="00BF22C4" w:rsidRPr="00F939C9" w14:paraId="35415CA5" w14:textId="77777777" w:rsidTr="00BF22C4">
        <w:trPr>
          <w:trHeight w:val="1029"/>
        </w:trPr>
        <w:tc>
          <w:tcPr>
            <w:tcW w:w="504" w:type="dxa"/>
            <w:hideMark/>
          </w:tcPr>
          <w:p w14:paraId="5334CBA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2B761CF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BW-I.031.1.87.2024</w:t>
            </w:r>
          </w:p>
        </w:tc>
        <w:tc>
          <w:tcPr>
            <w:tcW w:w="3402" w:type="dxa"/>
            <w:hideMark/>
          </w:tcPr>
          <w:p w14:paraId="6D40F76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41D46">
              <w:rPr>
                <w:rFonts w:ascii="Calibri" w:hAnsi="Calibri" w:cs="Calibri"/>
                <w:sz w:val="18"/>
                <w:szCs w:val="18"/>
              </w:rPr>
              <w:t>Patronat (6-8.12.) - Wigilia Polonijna</w:t>
            </w:r>
          </w:p>
        </w:tc>
        <w:tc>
          <w:tcPr>
            <w:tcW w:w="3260" w:type="dxa"/>
            <w:hideMark/>
          </w:tcPr>
          <w:p w14:paraId="706030E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541D46">
              <w:rPr>
                <w:rFonts w:ascii="Calibri" w:hAnsi="Calibri" w:cs="Calibri"/>
                <w:sz w:val="18"/>
                <w:szCs w:val="18"/>
              </w:rPr>
              <w:t>Stowarzyszenie Wspólnota Polska Koło w Węgorzewie</w:t>
            </w:r>
          </w:p>
        </w:tc>
      </w:tr>
      <w:tr w:rsidR="00BF22C4" w:rsidRPr="00F939C9" w14:paraId="52498906" w14:textId="77777777" w:rsidTr="00BF22C4">
        <w:trPr>
          <w:trHeight w:val="1029"/>
        </w:trPr>
        <w:tc>
          <w:tcPr>
            <w:tcW w:w="504" w:type="dxa"/>
            <w:hideMark/>
          </w:tcPr>
          <w:p w14:paraId="278C057A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  <w:hideMark/>
          </w:tcPr>
          <w:p w14:paraId="41BAE380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BW-I.031.1.89.2024</w:t>
            </w:r>
          </w:p>
        </w:tc>
        <w:tc>
          <w:tcPr>
            <w:tcW w:w="3402" w:type="dxa"/>
            <w:hideMark/>
          </w:tcPr>
          <w:p w14:paraId="39B67899" w14:textId="77777777" w:rsidR="00BF22C4" w:rsidRPr="00BF22C4" w:rsidRDefault="00BF22C4" w:rsidP="006D75C5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(30.11.) - </w:t>
            </w:r>
            <w:proofErr w:type="spellStart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>Gołdap</w:t>
            </w:r>
            <w:proofErr w:type="spellEnd"/>
            <w:r w:rsidRPr="00BF22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Fight Night Boxing Tournament</w:t>
            </w:r>
          </w:p>
        </w:tc>
        <w:tc>
          <w:tcPr>
            <w:tcW w:w="3260" w:type="dxa"/>
            <w:hideMark/>
          </w:tcPr>
          <w:p w14:paraId="283D49EB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Międzyszkolny Uczniowski Klub Sportowy Husaria Gołdap </w:t>
            </w:r>
          </w:p>
        </w:tc>
      </w:tr>
      <w:tr w:rsidR="00BF22C4" w:rsidRPr="00F939C9" w14:paraId="1E31AD78" w14:textId="77777777" w:rsidTr="00BF22C4">
        <w:trPr>
          <w:trHeight w:val="1029"/>
        </w:trPr>
        <w:tc>
          <w:tcPr>
            <w:tcW w:w="504" w:type="dxa"/>
          </w:tcPr>
          <w:p w14:paraId="6A1A7E0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</w:tcPr>
          <w:p w14:paraId="15628E85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BW-I.031.1.90.2024</w:t>
            </w:r>
          </w:p>
        </w:tc>
        <w:tc>
          <w:tcPr>
            <w:tcW w:w="3402" w:type="dxa"/>
          </w:tcPr>
          <w:p w14:paraId="010236F9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36683">
              <w:rPr>
                <w:rFonts w:ascii="Calibri" w:hAnsi="Calibri" w:cs="Calibri"/>
                <w:sz w:val="18"/>
                <w:szCs w:val="18"/>
              </w:rPr>
              <w:t>Patronat (8.01.2025 r.) - Charytatywny Koncert "Olsztyn gra dla powodzian"</w:t>
            </w:r>
          </w:p>
        </w:tc>
        <w:tc>
          <w:tcPr>
            <w:tcW w:w="3260" w:type="dxa"/>
          </w:tcPr>
          <w:p w14:paraId="4D0399D7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836683">
              <w:rPr>
                <w:rFonts w:ascii="Calibri" w:hAnsi="Calibri" w:cs="Calibri"/>
                <w:sz w:val="18"/>
                <w:szCs w:val="18"/>
              </w:rPr>
              <w:t>Rada Organizacji Pozarządowych Miasta Olsztyna</w:t>
            </w:r>
          </w:p>
        </w:tc>
      </w:tr>
      <w:tr w:rsidR="00BF22C4" w:rsidRPr="00F939C9" w14:paraId="3193F91F" w14:textId="77777777" w:rsidTr="00BF22C4">
        <w:trPr>
          <w:trHeight w:val="1029"/>
        </w:trPr>
        <w:tc>
          <w:tcPr>
            <w:tcW w:w="504" w:type="dxa"/>
          </w:tcPr>
          <w:p w14:paraId="72D883CC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</w:t>
            </w:r>
            <w:r w:rsidRPr="00F939C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43" w:type="dxa"/>
          </w:tcPr>
          <w:p w14:paraId="77451394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BW-I.031.1.93.2024</w:t>
            </w:r>
          </w:p>
        </w:tc>
        <w:tc>
          <w:tcPr>
            <w:tcW w:w="3402" w:type="dxa"/>
          </w:tcPr>
          <w:p w14:paraId="300D1951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E323F1">
              <w:rPr>
                <w:rFonts w:ascii="Calibri" w:hAnsi="Calibri" w:cs="Calibri"/>
                <w:sz w:val="18"/>
                <w:szCs w:val="18"/>
              </w:rPr>
              <w:t>Patronat (22.02.2025 r.) - Wenta Dobroczynna Akcji Katolickiej Archidiecezji Warmińskiej w Olsztynie</w:t>
            </w:r>
          </w:p>
        </w:tc>
        <w:tc>
          <w:tcPr>
            <w:tcW w:w="3260" w:type="dxa"/>
          </w:tcPr>
          <w:p w14:paraId="0190F858" w14:textId="77777777" w:rsidR="00BF22C4" w:rsidRPr="00F939C9" w:rsidRDefault="00BF22C4" w:rsidP="006D75C5">
            <w:pPr>
              <w:rPr>
                <w:rFonts w:ascii="Calibri" w:hAnsi="Calibri" w:cs="Calibri"/>
                <w:sz w:val="18"/>
                <w:szCs w:val="18"/>
              </w:rPr>
            </w:pPr>
            <w:r w:rsidRPr="009E3B7E">
              <w:rPr>
                <w:rFonts w:ascii="Calibri" w:hAnsi="Calibri" w:cs="Calibri"/>
                <w:sz w:val="18"/>
                <w:szCs w:val="18"/>
              </w:rPr>
              <w:t>Akcja Katolicka Archidiecezji Warmińskiej Olsztyn</w:t>
            </w:r>
          </w:p>
        </w:tc>
      </w:tr>
    </w:tbl>
    <w:p w14:paraId="022DCA34" w14:textId="77777777" w:rsidR="005B6833" w:rsidRDefault="005B6833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3539B4A0" w14:textId="77777777" w:rsidR="005B6833" w:rsidRDefault="005B6833">
      <w:pPr>
        <w:rPr>
          <w:rFonts w:eastAsiaTheme="majorEastAsia"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br w:type="page"/>
      </w:r>
    </w:p>
    <w:p w14:paraId="3BE231BC" w14:textId="31B2D8F3" w:rsidR="00814993" w:rsidRPr="0034537A" w:rsidRDefault="00127460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bookmarkStart w:id="36" w:name="_Toc195615462"/>
      <w:r w:rsidRPr="0034537A">
        <w:rPr>
          <w:rFonts w:asciiTheme="minorHAnsi" w:hAnsiTheme="minorHAnsi" w:cstheme="minorHAnsi"/>
          <w:b/>
          <w:iCs/>
          <w:color w:val="auto"/>
          <w:sz w:val="22"/>
          <w:szCs w:val="22"/>
        </w:rPr>
        <w:t>Podsumowanie</w:t>
      </w:r>
      <w:bookmarkEnd w:id="36"/>
    </w:p>
    <w:p w14:paraId="395A7BB5" w14:textId="06CC61F5" w:rsidR="00C76A92" w:rsidRPr="00070136" w:rsidRDefault="000B4CF3" w:rsidP="0034537A">
      <w:pPr>
        <w:spacing w:after="120"/>
        <w:rPr>
          <w:rFonts w:cstheme="minorHAnsi"/>
          <w:sz w:val="22"/>
          <w:szCs w:val="22"/>
        </w:rPr>
      </w:pPr>
      <w:r w:rsidRPr="0034537A">
        <w:rPr>
          <w:rFonts w:cstheme="minorHAnsi"/>
          <w:sz w:val="22"/>
          <w:szCs w:val="22"/>
        </w:rPr>
        <w:t xml:space="preserve">Realizacja </w:t>
      </w:r>
      <w:r w:rsidR="00C76A92" w:rsidRPr="0034537A">
        <w:rPr>
          <w:rFonts w:cstheme="minorHAnsi"/>
          <w:sz w:val="22"/>
          <w:szCs w:val="22"/>
        </w:rPr>
        <w:t xml:space="preserve">Programu </w:t>
      </w:r>
      <w:r w:rsidR="00D109C9" w:rsidRPr="0034537A">
        <w:rPr>
          <w:rFonts w:cstheme="minorHAnsi"/>
          <w:sz w:val="22"/>
          <w:szCs w:val="22"/>
        </w:rPr>
        <w:t>w</w:t>
      </w:r>
      <w:r w:rsidR="00C76A92" w:rsidRPr="0034537A">
        <w:rPr>
          <w:rFonts w:cstheme="minorHAnsi"/>
          <w:sz w:val="22"/>
          <w:szCs w:val="22"/>
        </w:rPr>
        <w:t>spółpracy Wojewody Warmińsko-Mazurskiego w 202</w:t>
      </w:r>
      <w:r w:rsidR="000850ED">
        <w:rPr>
          <w:rFonts w:cstheme="minorHAnsi"/>
          <w:sz w:val="22"/>
          <w:szCs w:val="22"/>
        </w:rPr>
        <w:t>4</w:t>
      </w:r>
      <w:r w:rsidR="00C76A92" w:rsidRPr="0034537A">
        <w:rPr>
          <w:rFonts w:cstheme="minorHAnsi"/>
          <w:sz w:val="22"/>
          <w:szCs w:val="22"/>
        </w:rPr>
        <w:t xml:space="preserve"> roku z</w:t>
      </w:r>
      <w:r w:rsidR="008C6DB5" w:rsidRPr="0034537A">
        <w:rPr>
          <w:rFonts w:cstheme="minorHAnsi"/>
          <w:sz w:val="22"/>
          <w:szCs w:val="22"/>
        </w:rPr>
        <w:t> </w:t>
      </w:r>
      <w:r w:rsidR="00C76A92" w:rsidRPr="0034537A">
        <w:rPr>
          <w:rFonts w:cstheme="minorHAnsi"/>
          <w:sz w:val="22"/>
          <w:szCs w:val="22"/>
        </w:rPr>
        <w:t>organizacjami pozarządowymi oraz z podmiotami, o których mowa w art. 3 ust. 3 ustawy z dnia 24</w:t>
      </w:r>
      <w:r w:rsidR="008C6DB5" w:rsidRPr="0034537A">
        <w:rPr>
          <w:rFonts w:cstheme="minorHAnsi"/>
          <w:sz w:val="22"/>
          <w:szCs w:val="22"/>
        </w:rPr>
        <w:t> </w:t>
      </w:r>
      <w:r w:rsidR="00C76A92" w:rsidRPr="0034537A">
        <w:rPr>
          <w:rFonts w:cstheme="minorHAnsi"/>
          <w:sz w:val="22"/>
          <w:szCs w:val="22"/>
        </w:rPr>
        <w:t>kwietnia 2003 r. o działalności pożytku publicznego i o wolontariacie prowadzącymi działalność w</w:t>
      </w:r>
      <w:r w:rsidR="008C6DB5" w:rsidRPr="0034537A">
        <w:rPr>
          <w:rFonts w:cstheme="minorHAnsi"/>
          <w:sz w:val="22"/>
          <w:szCs w:val="22"/>
        </w:rPr>
        <w:t> </w:t>
      </w:r>
      <w:r w:rsidR="00C76A92" w:rsidRPr="0034537A">
        <w:rPr>
          <w:rFonts w:cstheme="minorHAnsi"/>
          <w:sz w:val="22"/>
          <w:szCs w:val="22"/>
        </w:rPr>
        <w:t xml:space="preserve">zakresie pomocy </w:t>
      </w:r>
      <w:r w:rsidR="00C76A92" w:rsidRPr="00070136">
        <w:rPr>
          <w:rFonts w:cstheme="minorHAnsi"/>
          <w:sz w:val="22"/>
          <w:szCs w:val="22"/>
        </w:rPr>
        <w:t>społeczne</w:t>
      </w:r>
      <w:r w:rsidR="002E0738" w:rsidRPr="00070136">
        <w:rPr>
          <w:rFonts w:cstheme="minorHAnsi"/>
          <w:sz w:val="22"/>
          <w:szCs w:val="22"/>
        </w:rPr>
        <w:t>j</w:t>
      </w:r>
      <w:r w:rsidR="00AA6EF5" w:rsidRPr="00070136">
        <w:rPr>
          <w:rFonts w:cstheme="minorHAnsi"/>
          <w:sz w:val="22"/>
          <w:szCs w:val="22"/>
        </w:rPr>
        <w:t>,</w:t>
      </w:r>
      <w:r w:rsidR="00C76A92" w:rsidRPr="00070136">
        <w:rPr>
          <w:rFonts w:cstheme="minorHAnsi"/>
          <w:sz w:val="22"/>
          <w:szCs w:val="22"/>
        </w:rPr>
        <w:t xml:space="preserve"> odbywała się zgodnie z jego priorytetami. </w:t>
      </w:r>
    </w:p>
    <w:p w14:paraId="76FACCC9" w14:textId="4B002D76" w:rsidR="009A2800" w:rsidRPr="00070136" w:rsidRDefault="00C76A92" w:rsidP="0034537A">
      <w:pPr>
        <w:spacing w:after="0"/>
        <w:rPr>
          <w:rFonts w:cstheme="minorHAnsi"/>
          <w:sz w:val="22"/>
          <w:szCs w:val="22"/>
        </w:rPr>
      </w:pPr>
      <w:r w:rsidRPr="00070136">
        <w:rPr>
          <w:rFonts w:cstheme="minorHAnsi"/>
          <w:sz w:val="22"/>
          <w:szCs w:val="22"/>
        </w:rPr>
        <w:t xml:space="preserve">W </w:t>
      </w:r>
      <w:r w:rsidR="009A2800" w:rsidRPr="00070136">
        <w:rPr>
          <w:rFonts w:cstheme="minorHAnsi"/>
          <w:sz w:val="22"/>
          <w:szCs w:val="22"/>
        </w:rPr>
        <w:t xml:space="preserve">ramach </w:t>
      </w:r>
      <w:r w:rsidR="009A2800" w:rsidRPr="00070136">
        <w:rPr>
          <w:rFonts w:cstheme="minorHAnsi"/>
          <w:b/>
          <w:bCs/>
          <w:sz w:val="22"/>
          <w:szCs w:val="22"/>
        </w:rPr>
        <w:t xml:space="preserve">otwartych konkursów </w:t>
      </w:r>
      <w:r w:rsidR="00735B12" w:rsidRPr="00070136">
        <w:rPr>
          <w:rFonts w:cstheme="minorHAnsi"/>
          <w:b/>
          <w:bCs/>
          <w:sz w:val="22"/>
          <w:szCs w:val="22"/>
        </w:rPr>
        <w:t xml:space="preserve">Wojewody Warmińsko-Mazurskiego </w:t>
      </w:r>
      <w:r w:rsidR="009A2800" w:rsidRPr="00070136">
        <w:rPr>
          <w:rFonts w:cstheme="minorHAnsi"/>
          <w:sz w:val="22"/>
          <w:szCs w:val="22"/>
        </w:rPr>
        <w:t xml:space="preserve">zrealizowano łącznie </w:t>
      </w:r>
      <w:r w:rsidR="006D6131" w:rsidRPr="00070136">
        <w:rPr>
          <w:rFonts w:cstheme="minorHAnsi"/>
          <w:b/>
          <w:bCs/>
          <w:sz w:val="22"/>
          <w:szCs w:val="22"/>
        </w:rPr>
        <w:t>3</w:t>
      </w:r>
      <w:r w:rsidR="00D93F1A">
        <w:rPr>
          <w:rFonts w:cstheme="minorHAnsi"/>
          <w:b/>
          <w:bCs/>
          <w:sz w:val="22"/>
          <w:szCs w:val="22"/>
        </w:rPr>
        <w:t>6</w:t>
      </w:r>
      <w:r w:rsidR="0015569D">
        <w:rPr>
          <w:rFonts w:cstheme="minorHAnsi"/>
          <w:b/>
          <w:bCs/>
          <w:sz w:val="22"/>
          <w:szCs w:val="22"/>
        </w:rPr>
        <w:t> </w:t>
      </w:r>
      <w:r w:rsidR="009A2800" w:rsidRPr="00070136">
        <w:rPr>
          <w:rFonts w:cstheme="minorHAnsi"/>
          <w:b/>
          <w:bCs/>
          <w:sz w:val="22"/>
          <w:szCs w:val="22"/>
        </w:rPr>
        <w:t>projekt</w:t>
      </w:r>
      <w:r w:rsidR="0034537A" w:rsidRPr="00070136">
        <w:rPr>
          <w:rFonts w:cstheme="minorHAnsi"/>
          <w:b/>
          <w:bCs/>
          <w:sz w:val="22"/>
          <w:szCs w:val="22"/>
        </w:rPr>
        <w:t>ów</w:t>
      </w:r>
      <w:r w:rsidR="009A2800" w:rsidRPr="00070136">
        <w:rPr>
          <w:rFonts w:cstheme="minorHAnsi"/>
          <w:sz w:val="22"/>
          <w:szCs w:val="22"/>
        </w:rPr>
        <w:t>:</w:t>
      </w:r>
    </w:p>
    <w:p w14:paraId="637260D4" w14:textId="6A81A16F" w:rsidR="00974535" w:rsidRPr="00070136" w:rsidRDefault="00D93F1A" w:rsidP="004A634A">
      <w:pPr>
        <w:pStyle w:val="Akapitzlist"/>
        <w:numPr>
          <w:ilvl w:val="0"/>
          <w:numId w:val="13"/>
        </w:numPr>
        <w:spacing w:after="0"/>
        <w:ind w:left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9A2800" w:rsidRPr="00070136">
        <w:rPr>
          <w:rFonts w:cstheme="minorHAnsi"/>
          <w:sz w:val="22"/>
          <w:szCs w:val="22"/>
        </w:rPr>
        <w:t xml:space="preserve"> projekt</w:t>
      </w:r>
      <w:r>
        <w:rPr>
          <w:rFonts w:cstheme="minorHAnsi"/>
          <w:sz w:val="22"/>
          <w:szCs w:val="22"/>
        </w:rPr>
        <w:t>ów</w:t>
      </w:r>
      <w:r w:rsidR="009A2800" w:rsidRPr="00070136">
        <w:rPr>
          <w:rFonts w:cstheme="minorHAnsi"/>
          <w:sz w:val="22"/>
          <w:szCs w:val="22"/>
        </w:rPr>
        <w:t xml:space="preserve"> w konkurs</w:t>
      </w:r>
      <w:r w:rsidR="00C670A6" w:rsidRPr="00070136">
        <w:rPr>
          <w:rFonts w:cstheme="minorHAnsi"/>
          <w:sz w:val="22"/>
          <w:szCs w:val="22"/>
        </w:rPr>
        <w:t>ach</w:t>
      </w:r>
      <w:r w:rsidR="009A2800" w:rsidRPr="00070136">
        <w:rPr>
          <w:rFonts w:cstheme="minorHAnsi"/>
          <w:sz w:val="22"/>
          <w:szCs w:val="22"/>
        </w:rPr>
        <w:t xml:space="preserve"> </w:t>
      </w:r>
      <w:bookmarkStart w:id="37" w:name="_Hlk69990951"/>
      <w:r w:rsidR="00AA6EF5" w:rsidRPr="00070136">
        <w:rPr>
          <w:rFonts w:cstheme="minorHAnsi"/>
          <w:sz w:val="22"/>
          <w:szCs w:val="22"/>
        </w:rPr>
        <w:t>„</w:t>
      </w:r>
      <w:r w:rsidRPr="00D93F1A">
        <w:rPr>
          <w:rFonts w:cstheme="minorHAnsi"/>
          <w:sz w:val="22"/>
          <w:szCs w:val="22"/>
        </w:rPr>
        <w:t>„Zapewnienie bezpieczeństwa na obszarach wodnych Województwa Warmińsko – Mazurskiego, jako zadanie publiczne w zakresie ratownictwa i ochrony ludności</w:t>
      </w:r>
      <w:r w:rsidR="00AA6EF5" w:rsidRPr="00070136">
        <w:rPr>
          <w:rFonts w:cstheme="minorHAnsi"/>
          <w:sz w:val="22"/>
          <w:szCs w:val="22"/>
        </w:rPr>
        <w:t>”</w:t>
      </w:r>
      <w:r w:rsidR="0068381E" w:rsidRPr="00070136">
        <w:rPr>
          <w:rFonts w:cstheme="minorHAnsi"/>
          <w:sz w:val="22"/>
          <w:szCs w:val="22"/>
        </w:rPr>
        <w:t>,</w:t>
      </w:r>
    </w:p>
    <w:bookmarkEnd w:id="37"/>
    <w:p w14:paraId="0B28AC64" w14:textId="1BF7801D" w:rsidR="00974535" w:rsidRPr="00070136" w:rsidRDefault="005402C7">
      <w:pPr>
        <w:pStyle w:val="Akapitzlist"/>
        <w:numPr>
          <w:ilvl w:val="0"/>
          <w:numId w:val="13"/>
        </w:numPr>
        <w:spacing w:after="0"/>
        <w:ind w:left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="00974535" w:rsidRPr="00070136">
        <w:rPr>
          <w:rFonts w:cstheme="minorHAnsi"/>
          <w:sz w:val="22"/>
          <w:szCs w:val="22"/>
        </w:rPr>
        <w:t xml:space="preserve"> projektów w konkursie </w:t>
      </w:r>
      <w:bookmarkStart w:id="38" w:name="_Hlk69990998"/>
      <w:r w:rsidR="00AA6EF5" w:rsidRPr="00070136">
        <w:rPr>
          <w:rFonts w:cstheme="minorHAnsi"/>
          <w:sz w:val="22"/>
          <w:szCs w:val="22"/>
        </w:rPr>
        <w:t>„</w:t>
      </w:r>
      <w:r w:rsidR="00974535" w:rsidRPr="00070136">
        <w:rPr>
          <w:rFonts w:cstheme="minorHAnsi"/>
          <w:sz w:val="22"/>
          <w:szCs w:val="22"/>
        </w:rPr>
        <w:t>Aktywizacja i przeciwdziałanie marginalizacji osób starszych</w:t>
      </w:r>
      <w:r w:rsidR="0034537A" w:rsidRPr="00070136">
        <w:rPr>
          <w:rFonts w:cstheme="minorHAnsi"/>
          <w:sz w:val="22"/>
          <w:szCs w:val="22"/>
        </w:rPr>
        <w:t xml:space="preserve"> – edycja 202</w:t>
      </w:r>
      <w:r>
        <w:rPr>
          <w:rFonts w:cstheme="minorHAnsi"/>
          <w:sz w:val="22"/>
          <w:szCs w:val="22"/>
        </w:rPr>
        <w:t>4</w:t>
      </w:r>
      <w:r w:rsidR="00AA6EF5" w:rsidRPr="00070136">
        <w:rPr>
          <w:rFonts w:cstheme="minorHAnsi"/>
          <w:sz w:val="22"/>
          <w:szCs w:val="22"/>
        </w:rPr>
        <w:t>”</w:t>
      </w:r>
      <w:r w:rsidR="0068381E" w:rsidRPr="00070136">
        <w:rPr>
          <w:rFonts w:cstheme="minorHAnsi"/>
          <w:sz w:val="22"/>
          <w:szCs w:val="22"/>
        </w:rPr>
        <w:t>,</w:t>
      </w:r>
    </w:p>
    <w:bookmarkEnd w:id="38"/>
    <w:p w14:paraId="07FECCA5" w14:textId="337E10F9" w:rsidR="0034537A" w:rsidRPr="00070136" w:rsidRDefault="0034537A" w:rsidP="0034537A">
      <w:pPr>
        <w:pStyle w:val="Akapitzlist"/>
        <w:numPr>
          <w:ilvl w:val="0"/>
          <w:numId w:val="13"/>
        </w:numPr>
        <w:spacing w:after="0"/>
        <w:ind w:left="426"/>
        <w:rPr>
          <w:rFonts w:cstheme="minorHAnsi"/>
          <w:sz w:val="22"/>
          <w:szCs w:val="22"/>
        </w:rPr>
      </w:pPr>
      <w:r w:rsidRPr="00070136">
        <w:rPr>
          <w:rFonts w:cstheme="minorHAnsi"/>
          <w:sz w:val="22"/>
          <w:szCs w:val="22"/>
        </w:rPr>
        <w:t>1</w:t>
      </w:r>
      <w:r w:rsidR="005402C7">
        <w:rPr>
          <w:rFonts w:cstheme="minorHAnsi"/>
          <w:sz w:val="22"/>
          <w:szCs w:val="22"/>
        </w:rPr>
        <w:t>2</w:t>
      </w:r>
      <w:r w:rsidR="00974535" w:rsidRPr="00070136">
        <w:rPr>
          <w:rFonts w:cstheme="minorHAnsi"/>
          <w:sz w:val="22"/>
          <w:szCs w:val="22"/>
        </w:rPr>
        <w:t xml:space="preserve"> projektów w konkursie </w:t>
      </w:r>
      <w:r w:rsidR="00AA6EF5" w:rsidRPr="00070136">
        <w:rPr>
          <w:rFonts w:cstheme="minorHAnsi"/>
          <w:sz w:val="22"/>
          <w:szCs w:val="22"/>
        </w:rPr>
        <w:t>„</w:t>
      </w:r>
      <w:r w:rsidR="00974535" w:rsidRPr="00070136">
        <w:rPr>
          <w:rFonts w:cstheme="minorHAnsi"/>
          <w:sz w:val="22"/>
          <w:szCs w:val="22"/>
        </w:rPr>
        <w:t>Kompleksowe wsparcie dla osób i rodzin w trudnej sytuacji życiowej,</w:t>
      </w:r>
      <w:r w:rsidR="0082525F" w:rsidRPr="00070136">
        <w:rPr>
          <w:rFonts w:cstheme="minorHAnsi"/>
          <w:sz w:val="22"/>
          <w:szCs w:val="22"/>
        </w:rPr>
        <w:t xml:space="preserve"> </w:t>
      </w:r>
      <w:r w:rsidR="00974535" w:rsidRPr="00070136">
        <w:rPr>
          <w:rFonts w:cstheme="minorHAnsi"/>
          <w:sz w:val="22"/>
          <w:szCs w:val="22"/>
        </w:rPr>
        <w:t>w tym dotkniętych dysfunkcją i kryzysem</w:t>
      </w:r>
      <w:r w:rsidR="005402C7">
        <w:rPr>
          <w:rFonts w:cstheme="minorHAnsi"/>
          <w:sz w:val="22"/>
          <w:szCs w:val="22"/>
        </w:rPr>
        <w:t xml:space="preserve"> – edycja 2024</w:t>
      </w:r>
      <w:r w:rsidR="00AA6EF5" w:rsidRPr="00070136">
        <w:rPr>
          <w:rFonts w:cstheme="minorHAnsi"/>
          <w:sz w:val="22"/>
          <w:szCs w:val="22"/>
        </w:rPr>
        <w:t>”</w:t>
      </w:r>
      <w:r w:rsidR="00EA1EA2" w:rsidRPr="00070136">
        <w:rPr>
          <w:rFonts w:cstheme="minorHAnsi"/>
          <w:sz w:val="22"/>
          <w:szCs w:val="22"/>
        </w:rPr>
        <w:t>,</w:t>
      </w:r>
      <w:r w:rsidRPr="00070136">
        <w:rPr>
          <w:rFonts w:cstheme="minorHAnsi"/>
          <w:sz w:val="22"/>
          <w:szCs w:val="22"/>
        </w:rPr>
        <w:t xml:space="preserve"> </w:t>
      </w:r>
    </w:p>
    <w:p w14:paraId="3872D38C" w14:textId="201E31BB" w:rsidR="0034537A" w:rsidRDefault="005402C7" w:rsidP="0034537A">
      <w:pPr>
        <w:pStyle w:val="Akapitzlist"/>
        <w:numPr>
          <w:ilvl w:val="0"/>
          <w:numId w:val="13"/>
        </w:numPr>
        <w:spacing w:after="0"/>
        <w:ind w:left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8</w:t>
      </w:r>
      <w:r w:rsidR="0034537A" w:rsidRPr="00070136">
        <w:rPr>
          <w:rFonts w:cstheme="minorHAnsi"/>
          <w:sz w:val="22"/>
          <w:szCs w:val="22"/>
        </w:rPr>
        <w:t xml:space="preserve"> projektów w konkursie „Pomoc osobom bezdomnym i zagrożonym bezdomnością – edycja 202</w:t>
      </w:r>
      <w:r w:rsidR="000850ED">
        <w:rPr>
          <w:rFonts w:cstheme="minorHAnsi"/>
          <w:sz w:val="22"/>
          <w:szCs w:val="22"/>
        </w:rPr>
        <w:t>4</w:t>
      </w:r>
      <w:r w:rsidR="0034537A" w:rsidRPr="00070136">
        <w:rPr>
          <w:rFonts w:cstheme="minorHAnsi"/>
          <w:sz w:val="22"/>
          <w:szCs w:val="22"/>
        </w:rPr>
        <w:t>”,</w:t>
      </w:r>
    </w:p>
    <w:p w14:paraId="52969EE2" w14:textId="568A2D9D" w:rsidR="000850ED" w:rsidRPr="000850ED" w:rsidRDefault="000850ED" w:rsidP="000850ED">
      <w:pPr>
        <w:pStyle w:val="Akapitzlist"/>
        <w:numPr>
          <w:ilvl w:val="0"/>
          <w:numId w:val="13"/>
        </w:numPr>
        <w:spacing w:after="0"/>
        <w:ind w:left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</w:t>
      </w:r>
      <w:r w:rsidRPr="00070136">
        <w:rPr>
          <w:rFonts w:cstheme="minorHAnsi"/>
          <w:sz w:val="22"/>
          <w:szCs w:val="22"/>
        </w:rPr>
        <w:t xml:space="preserve"> projekt</w:t>
      </w:r>
      <w:r>
        <w:rPr>
          <w:rFonts w:cstheme="minorHAnsi"/>
          <w:sz w:val="22"/>
          <w:szCs w:val="22"/>
        </w:rPr>
        <w:t>y</w:t>
      </w:r>
      <w:r w:rsidRPr="00070136">
        <w:rPr>
          <w:rFonts w:cstheme="minorHAnsi"/>
          <w:sz w:val="22"/>
          <w:szCs w:val="22"/>
        </w:rPr>
        <w:t xml:space="preserve"> w konkursie „Pomoc osobom bezdomnym i zagrożonym bezdomnością – </w:t>
      </w:r>
      <w:r>
        <w:rPr>
          <w:rFonts w:cstheme="minorHAnsi"/>
          <w:sz w:val="22"/>
          <w:szCs w:val="22"/>
        </w:rPr>
        <w:t xml:space="preserve">II </w:t>
      </w:r>
      <w:r w:rsidRPr="00070136">
        <w:rPr>
          <w:rFonts w:cstheme="minorHAnsi"/>
          <w:sz w:val="22"/>
          <w:szCs w:val="22"/>
        </w:rPr>
        <w:t>edycja 202</w:t>
      </w:r>
      <w:r>
        <w:rPr>
          <w:rFonts w:cstheme="minorHAnsi"/>
          <w:sz w:val="22"/>
          <w:szCs w:val="22"/>
        </w:rPr>
        <w:t>4</w:t>
      </w:r>
      <w:r w:rsidRPr="00070136">
        <w:rPr>
          <w:rFonts w:cstheme="minorHAnsi"/>
          <w:sz w:val="22"/>
          <w:szCs w:val="22"/>
        </w:rPr>
        <w:t>”,</w:t>
      </w:r>
    </w:p>
    <w:p w14:paraId="153B5DFC" w14:textId="3F25DB26" w:rsidR="00EA1EA2" w:rsidRPr="00070136" w:rsidRDefault="00127460" w:rsidP="0034537A">
      <w:pPr>
        <w:suppressAutoHyphens/>
        <w:spacing w:after="120"/>
        <w:rPr>
          <w:rFonts w:cstheme="minorHAnsi"/>
          <w:b/>
          <w:bCs/>
          <w:sz w:val="22"/>
          <w:szCs w:val="22"/>
        </w:rPr>
      </w:pPr>
      <w:r w:rsidRPr="00070136">
        <w:rPr>
          <w:rFonts w:cstheme="minorHAnsi"/>
          <w:sz w:val="22"/>
          <w:szCs w:val="22"/>
        </w:rPr>
        <w:t xml:space="preserve">na które podmioty uprawnione, zgodnie z podpisanymi umowami oraz przedstawionymi sprawozdaniami, wykorzystały </w:t>
      </w:r>
      <w:r w:rsidR="00A17315" w:rsidRPr="00070136">
        <w:rPr>
          <w:rFonts w:cstheme="minorHAnsi"/>
          <w:sz w:val="22"/>
          <w:szCs w:val="22"/>
        </w:rPr>
        <w:t xml:space="preserve">dotacje </w:t>
      </w:r>
      <w:r w:rsidRPr="00070136">
        <w:rPr>
          <w:rFonts w:cstheme="minorHAnsi"/>
          <w:sz w:val="22"/>
          <w:szCs w:val="22"/>
        </w:rPr>
        <w:t>w wysokości</w:t>
      </w:r>
      <w:r w:rsidR="00B63E04" w:rsidRPr="00070136">
        <w:rPr>
          <w:rFonts w:cstheme="minorHAnsi"/>
          <w:sz w:val="22"/>
          <w:szCs w:val="22"/>
        </w:rPr>
        <w:t xml:space="preserve"> </w:t>
      </w:r>
      <w:r w:rsidR="000454E6" w:rsidRPr="00070136">
        <w:rPr>
          <w:rFonts w:cstheme="minorHAnsi"/>
          <w:b/>
          <w:bCs/>
          <w:sz w:val="22"/>
          <w:szCs w:val="22"/>
        </w:rPr>
        <w:t>2</w:t>
      </w:r>
      <w:r w:rsidR="00070136" w:rsidRPr="00070136">
        <w:rPr>
          <w:rFonts w:cstheme="minorHAnsi"/>
          <w:b/>
          <w:bCs/>
          <w:sz w:val="22"/>
          <w:szCs w:val="22"/>
        </w:rPr>
        <w:t> </w:t>
      </w:r>
      <w:r w:rsidR="00D93F1A">
        <w:rPr>
          <w:rFonts w:cstheme="minorHAnsi"/>
          <w:b/>
          <w:bCs/>
          <w:sz w:val="22"/>
          <w:szCs w:val="22"/>
        </w:rPr>
        <w:t>3</w:t>
      </w:r>
      <w:r w:rsidR="000454E6" w:rsidRPr="00070136">
        <w:rPr>
          <w:rFonts w:cstheme="minorHAnsi"/>
          <w:b/>
          <w:bCs/>
          <w:sz w:val="22"/>
          <w:szCs w:val="22"/>
        </w:rPr>
        <w:t>0</w:t>
      </w:r>
      <w:r w:rsidR="00D93F1A">
        <w:rPr>
          <w:rFonts w:cstheme="minorHAnsi"/>
          <w:b/>
          <w:bCs/>
          <w:sz w:val="22"/>
          <w:szCs w:val="22"/>
        </w:rPr>
        <w:t>6</w:t>
      </w:r>
      <w:r w:rsidR="00070136" w:rsidRPr="00070136">
        <w:rPr>
          <w:rFonts w:cstheme="minorHAnsi"/>
          <w:b/>
          <w:bCs/>
          <w:sz w:val="22"/>
          <w:szCs w:val="22"/>
        </w:rPr>
        <w:t> </w:t>
      </w:r>
      <w:r w:rsidR="00D93F1A">
        <w:rPr>
          <w:rFonts w:cstheme="minorHAnsi"/>
          <w:b/>
          <w:bCs/>
          <w:sz w:val="22"/>
          <w:szCs w:val="22"/>
        </w:rPr>
        <w:t>467</w:t>
      </w:r>
      <w:r w:rsidR="000454E6" w:rsidRPr="00070136">
        <w:rPr>
          <w:rFonts w:cstheme="minorHAnsi"/>
          <w:b/>
          <w:bCs/>
          <w:sz w:val="22"/>
          <w:szCs w:val="22"/>
        </w:rPr>
        <w:t>,</w:t>
      </w:r>
      <w:r w:rsidR="00D93F1A">
        <w:rPr>
          <w:rFonts w:cstheme="minorHAnsi"/>
          <w:b/>
          <w:bCs/>
          <w:sz w:val="22"/>
          <w:szCs w:val="22"/>
        </w:rPr>
        <w:t>40</w:t>
      </w:r>
      <w:r w:rsidR="000454E6" w:rsidRPr="00070136">
        <w:rPr>
          <w:rFonts w:cstheme="minorHAnsi"/>
          <w:b/>
          <w:bCs/>
          <w:sz w:val="22"/>
          <w:szCs w:val="22"/>
        </w:rPr>
        <w:t xml:space="preserve"> </w:t>
      </w:r>
      <w:r w:rsidR="00EE0065" w:rsidRPr="00070136">
        <w:rPr>
          <w:rFonts w:cstheme="minorHAnsi"/>
          <w:b/>
          <w:bCs/>
          <w:sz w:val="22"/>
          <w:szCs w:val="22"/>
        </w:rPr>
        <w:t>zł</w:t>
      </w:r>
      <w:r w:rsidR="00D93F1A">
        <w:rPr>
          <w:rFonts w:cstheme="minorHAnsi"/>
          <w:sz w:val="22"/>
          <w:szCs w:val="22"/>
        </w:rPr>
        <w:t>, tj. o 256 850,68 zł więcej niż w</w:t>
      </w:r>
      <w:r w:rsidR="009001D9">
        <w:rPr>
          <w:rFonts w:cstheme="minorHAnsi"/>
          <w:sz w:val="22"/>
          <w:szCs w:val="22"/>
        </w:rPr>
        <w:t> </w:t>
      </w:r>
      <w:r w:rsidR="00D93F1A">
        <w:rPr>
          <w:rFonts w:cstheme="minorHAnsi"/>
          <w:sz w:val="22"/>
          <w:szCs w:val="22"/>
        </w:rPr>
        <w:t xml:space="preserve">roku 2023. </w:t>
      </w:r>
    </w:p>
    <w:p w14:paraId="56BF1E20" w14:textId="57CA4A4E" w:rsidR="003E459A" w:rsidRPr="00070136" w:rsidRDefault="00EA1EA2" w:rsidP="00070136">
      <w:pPr>
        <w:suppressAutoHyphens/>
        <w:spacing w:after="120"/>
        <w:rPr>
          <w:rFonts w:cstheme="minorHAnsi"/>
          <w:b/>
          <w:sz w:val="22"/>
          <w:szCs w:val="22"/>
        </w:rPr>
      </w:pPr>
      <w:r w:rsidRPr="00070136">
        <w:rPr>
          <w:rFonts w:cstheme="minorHAnsi"/>
          <w:bCs/>
          <w:sz w:val="22"/>
          <w:szCs w:val="22"/>
        </w:rPr>
        <w:t xml:space="preserve">Ponadto </w:t>
      </w:r>
      <w:r w:rsidR="00A17315" w:rsidRPr="00070136">
        <w:rPr>
          <w:rFonts w:cstheme="minorHAnsi"/>
          <w:bCs/>
          <w:sz w:val="22"/>
          <w:szCs w:val="22"/>
        </w:rPr>
        <w:t xml:space="preserve">w ramach Programu z budżetu </w:t>
      </w:r>
      <w:r w:rsidR="001D3A5A" w:rsidRPr="00070136">
        <w:rPr>
          <w:rFonts w:cstheme="minorHAnsi"/>
          <w:bCs/>
          <w:sz w:val="22"/>
          <w:szCs w:val="22"/>
        </w:rPr>
        <w:t>w</w:t>
      </w:r>
      <w:r w:rsidR="00A17315" w:rsidRPr="00070136">
        <w:rPr>
          <w:rFonts w:cstheme="minorHAnsi"/>
          <w:bCs/>
          <w:sz w:val="22"/>
          <w:szCs w:val="22"/>
        </w:rPr>
        <w:t xml:space="preserve">ojewody sfinansowano </w:t>
      </w:r>
      <w:r w:rsidR="006C30A2" w:rsidRPr="00070136">
        <w:rPr>
          <w:rFonts w:cstheme="minorHAnsi"/>
          <w:bCs/>
          <w:sz w:val="22"/>
          <w:szCs w:val="22"/>
        </w:rPr>
        <w:t>zadania</w:t>
      </w:r>
      <w:r w:rsidR="003E459A" w:rsidRPr="00070136">
        <w:rPr>
          <w:rFonts w:cstheme="minorHAnsi"/>
          <w:bCs/>
          <w:sz w:val="22"/>
          <w:szCs w:val="22"/>
        </w:rPr>
        <w:t xml:space="preserve"> z zakresu i</w:t>
      </w:r>
      <w:r w:rsidR="00A17315" w:rsidRPr="00070136">
        <w:rPr>
          <w:rFonts w:cstheme="minorHAnsi"/>
          <w:bCs/>
          <w:sz w:val="22"/>
          <w:szCs w:val="22"/>
        </w:rPr>
        <w:t>nterwencj</w:t>
      </w:r>
      <w:r w:rsidR="003E459A" w:rsidRPr="00070136">
        <w:rPr>
          <w:rFonts w:cstheme="minorHAnsi"/>
          <w:bCs/>
          <w:sz w:val="22"/>
          <w:szCs w:val="22"/>
        </w:rPr>
        <w:t>i</w:t>
      </w:r>
      <w:r w:rsidR="00A17315" w:rsidRPr="00070136">
        <w:rPr>
          <w:rFonts w:cstheme="minorHAnsi"/>
          <w:bCs/>
          <w:sz w:val="22"/>
          <w:szCs w:val="22"/>
        </w:rPr>
        <w:t xml:space="preserve"> kryzysow</w:t>
      </w:r>
      <w:r w:rsidR="003E459A" w:rsidRPr="00070136">
        <w:rPr>
          <w:rFonts w:cstheme="minorHAnsi"/>
          <w:bCs/>
          <w:sz w:val="22"/>
          <w:szCs w:val="22"/>
        </w:rPr>
        <w:t>ej</w:t>
      </w:r>
      <w:r w:rsidR="00A17315" w:rsidRPr="00070136">
        <w:rPr>
          <w:rFonts w:cstheme="minorHAnsi"/>
          <w:bCs/>
          <w:sz w:val="22"/>
          <w:szCs w:val="22"/>
        </w:rPr>
        <w:t>, w tym pomocy psychologiczn</w:t>
      </w:r>
      <w:r w:rsidR="00D109C9" w:rsidRPr="00070136">
        <w:rPr>
          <w:rFonts w:cstheme="minorHAnsi"/>
          <w:bCs/>
          <w:sz w:val="22"/>
          <w:szCs w:val="22"/>
        </w:rPr>
        <w:t>ej</w:t>
      </w:r>
      <w:r w:rsidR="003E459A" w:rsidRPr="00070136">
        <w:rPr>
          <w:rFonts w:cstheme="minorHAnsi"/>
          <w:bCs/>
          <w:sz w:val="22"/>
          <w:szCs w:val="22"/>
        </w:rPr>
        <w:t xml:space="preserve"> w kwocie </w:t>
      </w:r>
      <w:r w:rsidR="0034537A" w:rsidRPr="00070136">
        <w:rPr>
          <w:rFonts w:cstheme="minorHAnsi"/>
          <w:b/>
          <w:sz w:val="22"/>
          <w:szCs w:val="22"/>
        </w:rPr>
        <w:t>5</w:t>
      </w:r>
      <w:r w:rsidR="00EE0065" w:rsidRPr="00070136">
        <w:rPr>
          <w:rFonts w:cstheme="minorHAnsi"/>
          <w:b/>
          <w:sz w:val="22"/>
          <w:szCs w:val="22"/>
        </w:rPr>
        <w:t xml:space="preserve"> </w:t>
      </w:r>
      <w:r w:rsidR="0034537A" w:rsidRPr="00070136">
        <w:rPr>
          <w:rFonts w:cstheme="minorHAnsi"/>
          <w:b/>
          <w:sz w:val="22"/>
          <w:szCs w:val="22"/>
        </w:rPr>
        <w:t>000</w:t>
      </w:r>
      <w:r w:rsidR="003E459A" w:rsidRPr="00070136">
        <w:rPr>
          <w:rFonts w:cstheme="minorHAnsi"/>
          <w:b/>
          <w:sz w:val="22"/>
          <w:szCs w:val="22"/>
        </w:rPr>
        <w:t>,</w:t>
      </w:r>
      <w:r w:rsidR="0034537A" w:rsidRPr="00070136">
        <w:rPr>
          <w:rFonts w:cstheme="minorHAnsi"/>
          <w:b/>
          <w:sz w:val="22"/>
          <w:szCs w:val="22"/>
        </w:rPr>
        <w:t>00</w:t>
      </w:r>
      <w:r w:rsidR="003E459A" w:rsidRPr="00070136">
        <w:rPr>
          <w:rFonts w:cstheme="minorHAnsi"/>
          <w:b/>
          <w:sz w:val="22"/>
          <w:szCs w:val="22"/>
        </w:rPr>
        <w:t xml:space="preserve"> zł</w:t>
      </w:r>
      <w:r w:rsidR="00FF47FD" w:rsidRPr="00070136">
        <w:rPr>
          <w:rFonts w:cstheme="minorHAnsi"/>
          <w:b/>
          <w:sz w:val="22"/>
          <w:szCs w:val="22"/>
        </w:rPr>
        <w:t>.</w:t>
      </w:r>
    </w:p>
    <w:p w14:paraId="0DAA67C8" w14:textId="1070BE2D" w:rsidR="00EA1EA2" w:rsidRDefault="006C30A2" w:rsidP="00070136">
      <w:pPr>
        <w:suppressAutoHyphens/>
        <w:spacing w:after="120"/>
        <w:rPr>
          <w:rFonts w:cstheme="minorHAnsi"/>
          <w:sz w:val="22"/>
          <w:szCs w:val="22"/>
        </w:rPr>
      </w:pPr>
      <w:r w:rsidRPr="00070136">
        <w:rPr>
          <w:rFonts w:cstheme="minorHAnsi"/>
          <w:sz w:val="22"/>
          <w:szCs w:val="22"/>
        </w:rPr>
        <w:t xml:space="preserve">Realizując działanie w zakresie </w:t>
      </w:r>
      <w:r w:rsidR="00BC253D" w:rsidRPr="00070136">
        <w:rPr>
          <w:rFonts w:cstheme="minorHAnsi"/>
          <w:sz w:val="22"/>
          <w:szCs w:val="22"/>
        </w:rPr>
        <w:t>pozafinansowych form współpracy</w:t>
      </w:r>
      <w:r w:rsidR="00C603A4">
        <w:rPr>
          <w:rFonts w:cstheme="minorHAnsi"/>
          <w:sz w:val="22"/>
          <w:szCs w:val="22"/>
        </w:rPr>
        <w:t xml:space="preserve"> </w:t>
      </w:r>
      <w:r w:rsidR="00127460" w:rsidRPr="00C603A4">
        <w:rPr>
          <w:rFonts w:cstheme="minorHAnsi"/>
          <w:sz w:val="22"/>
          <w:szCs w:val="22"/>
        </w:rPr>
        <w:t>udzielon</w:t>
      </w:r>
      <w:r w:rsidR="00BC253D" w:rsidRPr="00C603A4">
        <w:rPr>
          <w:rFonts w:cstheme="minorHAnsi"/>
          <w:sz w:val="22"/>
          <w:szCs w:val="22"/>
        </w:rPr>
        <w:t>o</w:t>
      </w:r>
      <w:r w:rsidR="00BC253D" w:rsidRPr="00070136">
        <w:rPr>
          <w:rFonts w:cstheme="minorHAnsi"/>
          <w:sz w:val="22"/>
          <w:szCs w:val="22"/>
        </w:rPr>
        <w:t xml:space="preserve"> </w:t>
      </w:r>
      <w:r w:rsidR="000454E6" w:rsidRPr="00070136">
        <w:rPr>
          <w:rFonts w:cstheme="minorHAnsi"/>
          <w:b/>
          <w:bCs/>
          <w:sz w:val="22"/>
          <w:szCs w:val="22"/>
        </w:rPr>
        <w:t>7</w:t>
      </w:r>
      <w:r w:rsidR="00D93F1A">
        <w:rPr>
          <w:rFonts w:cstheme="minorHAnsi"/>
          <w:b/>
          <w:bCs/>
          <w:sz w:val="22"/>
          <w:szCs w:val="22"/>
        </w:rPr>
        <w:t>0</w:t>
      </w:r>
      <w:r w:rsidR="000454E6" w:rsidRPr="00070136">
        <w:rPr>
          <w:rFonts w:cstheme="minorHAnsi"/>
          <w:b/>
          <w:bCs/>
          <w:sz w:val="22"/>
          <w:szCs w:val="22"/>
        </w:rPr>
        <w:t xml:space="preserve"> </w:t>
      </w:r>
      <w:r w:rsidR="00127460" w:rsidRPr="00070136">
        <w:rPr>
          <w:rFonts w:cstheme="minorHAnsi"/>
          <w:b/>
          <w:bCs/>
          <w:sz w:val="22"/>
          <w:szCs w:val="22"/>
        </w:rPr>
        <w:t>patronat</w:t>
      </w:r>
      <w:r w:rsidR="00C603A4">
        <w:rPr>
          <w:rFonts w:cstheme="minorHAnsi"/>
          <w:b/>
          <w:bCs/>
          <w:sz w:val="22"/>
          <w:szCs w:val="22"/>
        </w:rPr>
        <w:t xml:space="preserve">ów </w:t>
      </w:r>
      <w:r w:rsidR="00EA1EA2" w:rsidRPr="00070136">
        <w:rPr>
          <w:rFonts w:cstheme="minorHAnsi"/>
          <w:sz w:val="22"/>
          <w:szCs w:val="22"/>
        </w:rPr>
        <w:t>dla inicjatyw podejmowanych przez jednostki, organizacje pozarządowe i inne podmioty.</w:t>
      </w:r>
    </w:p>
    <w:p w14:paraId="06B32426" w14:textId="1F3F358E" w:rsidR="00CE75D4" w:rsidRDefault="002E0738" w:rsidP="00070136">
      <w:pPr>
        <w:suppressAutoHyphens/>
        <w:spacing w:after="120"/>
        <w:rPr>
          <w:rFonts w:cstheme="minorHAnsi"/>
          <w:sz w:val="22"/>
          <w:szCs w:val="22"/>
        </w:rPr>
      </w:pPr>
      <w:r w:rsidRPr="00070136">
        <w:rPr>
          <w:rFonts w:cstheme="minorHAnsi"/>
          <w:sz w:val="22"/>
          <w:szCs w:val="22"/>
        </w:rPr>
        <w:t>N</w:t>
      </w:r>
      <w:r w:rsidR="00207BA8" w:rsidRPr="00070136">
        <w:rPr>
          <w:rFonts w:cstheme="minorHAnsi"/>
          <w:sz w:val="22"/>
          <w:szCs w:val="22"/>
        </w:rPr>
        <w:t xml:space="preserve">ależy </w:t>
      </w:r>
      <w:r w:rsidRPr="00070136">
        <w:rPr>
          <w:rFonts w:cstheme="minorHAnsi"/>
          <w:sz w:val="22"/>
          <w:szCs w:val="22"/>
        </w:rPr>
        <w:t xml:space="preserve">zatem </w:t>
      </w:r>
      <w:r w:rsidR="00207BA8" w:rsidRPr="00070136">
        <w:rPr>
          <w:rFonts w:cstheme="minorHAnsi"/>
          <w:sz w:val="22"/>
          <w:szCs w:val="22"/>
        </w:rPr>
        <w:t xml:space="preserve">stwierdzić, iż zakładane cele przedmiotowego </w:t>
      </w:r>
      <w:r w:rsidR="00207BA8" w:rsidRPr="00C11B01">
        <w:rPr>
          <w:rFonts w:cstheme="minorHAnsi"/>
          <w:i/>
          <w:iCs/>
          <w:sz w:val="22"/>
          <w:szCs w:val="22"/>
        </w:rPr>
        <w:t>Programu współpracy Wojewody Warmińsko-Mazurskiego w 202</w:t>
      </w:r>
      <w:r w:rsidR="00C11B01" w:rsidRPr="00C11B01">
        <w:rPr>
          <w:rFonts w:cstheme="minorHAnsi"/>
          <w:i/>
          <w:iCs/>
          <w:sz w:val="22"/>
          <w:szCs w:val="22"/>
        </w:rPr>
        <w:t>3</w:t>
      </w:r>
      <w:r w:rsidR="00207BA8" w:rsidRPr="00C11B01">
        <w:rPr>
          <w:rFonts w:cstheme="minorHAnsi"/>
          <w:i/>
          <w:iCs/>
          <w:sz w:val="22"/>
          <w:szCs w:val="22"/>
        </w:rPr>
        <w:t xml:space="preserve"> roku z organizacjami pozarządowymi oraz podmiotami, o których mowa w art. 3 ust. 3 ustawy z dnia 24 kwietnia 2003 r. o działalności pożytku publicznego i</w:t>
      </w:r>
      <w:r w:rsidR="006E0829">
        <w:rPr>
          <w:rFonts w:cstheme="minorHAnsi"/>
          <w:i/>
          <w:iCs/>
          <w:sz w:val="22"/>
          <w:szCs w:val="22"/>
        </w:rPr>
        <w:t> </w:t>
      </w:r>
      <w:r w:rsidR="00207BA8" w:rsidRPr="00C11B01">
        <w:rPr>
          <w:rFonts w:cstheme="minorHAnsi"/>
          <w:i/>
          <w:iCs/>
          <w:sz w:val="22"/>
          <w:szCs w:val="22"/>
        </w:rPr>
        <w:t>o</w:t>
      </w:r>
      <w:r w:rsidR="006E0829">
        <w:rPr>
          <w:rFonts w:cstheme="minorHAnsi"/>
          <w:i/>
          <w:iCs/>
          <w:sz w:val="22"/>
          <w:szCs w:val="22"/>
        </w:rPr>
        <w:t> </w:t>
      </w:r>
      <w:r w:rsidR="00207BA8" w:rsidRPr="00C11B01">
        <w:rPr>
          <w:rFonts w:cstheme="minorHAnsi"/>
          <w:i/>
          <w:iCs/>
          <w:sz w:val="22"/>
          <w:szCs w:val="22"/>
        </w:rPr>
        <w:t>wolontariacie</w:t>
      </w:r>
      <w:r w:rsidR="00207BA8" w:rsidRPr="00070136">
        <w:rPr>
          <w:rFonts w:cstheme="minorHAnsi"/>
          <w:sz w:val="22"/>
          <w:szCs w:val="22"/>
        </w:rPr>
        <w:t xml:space="preserve"> zostały </w:t>
      </w:r>
      <w:r w:rsidR="00B17C11">
        <w:rPr>
          <w:rFonts w:cstheme="minorHAnsi"/>
          <w:sz w:val="22"/>
          <w:szCs w:val="22"/>
        </w:rPr>
        <w:t>osiągnięte.</w:t>
      </w:r>
      <w:r w:rsidR="00070136" w:rsidRPr="00070136">
        <w:rPr>
          <w:rFonts w:cstheme="minorHAnsi"/>
          <w:sz w:val="22"/>
          <w:szCs w:val="22"/>
        </w:rPr>
        <w:t xml:space="preserve"> Podjęto planowane formy współpracy o charakterze finansowym </w:t>
      </w:r>
      <w:r w:rsidR="004E53AF">
        <w:rPr>
          <w:rFonts w:cstheme="minorHAnsi"/>
          <w:sz w:val="22"/>
          <w:szCs w:val="22"/>
        </w:rPr>
        <w:t xml:space="preserve">i pozafinansowym </w:t>
      </w:r>
      <w:r w:rsidR="00070136" w:rsidRPr="00070136">
        <w:rPr>
          <w:rFonts w:cstheme="minorHAnsi"/>
          <w:sz w:val="22"/>
          <w:szCs w:val="22"/>
        </w:rPr>
        <w:t xml:space="preserve">z organizacjami pozarządowymi </w:t>
      </w:r>
      <w:r w:rsidR="00E15395">
        <w:rPr>
          <w:rFonts w:cstheme="minorHAnsi"/>
          <w:sz w:val="22"/>
          <w:szCs w:val="22"/>
        </w:rPr>
        <w:t xml:space="preserve">wspierając </w:t>
      </w:r>
      <w:r w:rsidR="00CE75D4" w:rsidRPr="00CE75D4">
        <w:rPr>
          <w:rFonts w:cstheme="minorHAnsi"/>
          <w:sz w:val="22"/>
          <w:szCs w:val="22"/>
        </w:rPr>
        <w:t>inicjatyw</w:t>
      </w:r>
      <w:r w:rsidR="00E15395">
        <w:rPr>
          <w:rFonts w:cstheme="minorHAnsi"/>
          <w:sz w:val="22"/>
          <w:szCs w:val="22"/>
        </w:rPr>
        <w:t>y</w:t>
      </w:r>
      <w:r w:rsidR="00CE75D4" w:rsidRPr="00CE75D4">
        <w:rPr>
          <w:rFonts w:cstheme="minorHAnsi"/>
          <w:sz w:val="22"/>
          <w:szCs w:val="22"/>
        </w:rPr>
        <w:t xml:space="preserve"> lokaln</w:t>
      </w:r>
      <w:r w:rsidR="00E15395">
        <w:rPr>
          <w:rFonts w:cstheme="minorHAnsi"/>
          <w:sz w:val="22"/>
          <w:szCs w:val="22"/>
        </w:rPr>
        <w:t>e</w:t>
      </w:r>
      <w:r w:rsidR="00CE75D4" w:rsidRPr="00CE75D4">
        <w:rPr>
          <w:rFonts w:cstheme="minorHAnsi"/>
          <w:sz w:val="22"/>
          <w:szCs w:val="22"/>
        </w:rPr>
        <w:t>, któr</w:t>
      </w:r>
      <w:r w:rsidR="00E15395">
        <w:rPr>
          <w:rFonts w:cstheme="minorHAnsi"/>
          <w:sz w:val="22"/>
          <w:szCs w:val="22"/>
        </w:rPr>
        <w:t>e</w:t>
      </w:r>
      <w:r w:rsidR="00CE75D4" w:rsidRPr="00CE75D4">
        <w:rPr>
          <w:rFonts w:cstheme="minorHAnsi"/>
          <w:sz w:val="22"/>
          <w:szCs w:val="22"/>
        </w:rPr>
        <w:t xml:space="preserve"> służ</w:t>
      </w:r>
      <w:r w:rsidR="00E15395">
        <w:rPr>
          <w:rFonts w:cstheme="minorHAnsi"/>
          <w:sz w:val="22"/>
          <w:szCs w:val="22"/>
        </w:rPr>
        <w:t xml:space="preserve">ą </w:t>
      </w:r>
      <w:r w:rsidR="00CE75D4" w:rsidRPr="00CE75D4">
        <w:rPr>
          <w:rFonts w:cstheme="minorHAnsi"/>
          <w:sz w:val="22"/>
          <w:szCs w:val="22"/>
        </w:rPr>
        <w:t xml:space="preserve">pobudzeniu działań </w:t>
      </w:r>
      <w:r w:rsidR="00C635DE" w:rsidRPr="007F4504">
        <w:rPr>
          <w:rStyle w:val="Bodytext1"/>
          <w:rFonts w:cstheme="minorHAnsi"/>
          <w:sz w:val="22"/>
          <w:szCs w:val="22"/>
        </w:rPr>
        <w:t>dopasowanych do potrzeb</w:t>
      </w:r>
      <w:r w:rsidR="00C635DE" w:rsidRPr="00CE75D4">
        <w:rPr>
          <w:rFonts w:cstheme="minorHAnsi"/>
          <w:sz w:val="22"/>
          <w:szCs w:val="22"/>
        </w:rPr>
        <w:t xml:space="preserve"> </w:t>
      </w:r>
      <w:r w:rsidR="00CE75D4" w:rsidRPr="00CE75D4">
        <w:rPr>
          <w:rFonts w:cstheme="minorHAnsi"/>
          <w:sz w:val="22"/>
          <w:szCs w:val="22"/>
        </w:rPr>
        <w:t xml:space="preserve">obywateli </w:t>
      </w:r>
      <w:r w:rsidR="00E15395">
        <w:rPr>
          <w:rFonts w:cstheme="minorHAnsi"/>
          <w:sz w:val="22"/>
          <w:szCs w:val="22"/>
        </w:rPr>
        <w:t xml:space="preserve">i </w:t>
      </w:r>
      <w:r w:rsidR="00CE75D4" w:rsidRPr="00CE75D4">
        <w:rPr>
          <w:rFonts w:cstheme="minorHAnsi"/>
          <w:sz w:val="22"/>
          <w:szCs w:val="22"/>
        </w:rPr>
        <w:t>wspólne</w:t>
      </w:r>
      <w:r w:rsidR="00E15395">
        <w:rPr>
          <w:rFonts w:cstheme="minorHAnsi"/>
          <w:sz w:val="22"/>
          <w:szCs w:val="22"/>
        </w:rPr>
        <w:t>mu</w:t>
      </w:r>
      <w:r w:rsidR="00CE75D4" w:rsidRPr="00CE75D4">
        <w:rPr>
          <w:rFonts w:cstheme="minorHAnsi"/>
          <w:sz w:val="22"/>
          <w:szCs w:val="22"/>
        </w:rPr>
        <w:t xml:space="preserve"> rozwiązywani</w:t>
      </w:r>
      <w:r w:rsidR="00E15395">
        <w:rPr>
          <w:rFonts w:cstheme="minorHAnsi"/>
          <w:sz w:val="22"/>
          <w:szCs w:val="22"/>
        </w:rPr>
        <w:t>u</w:t>
      </w:r>
      <w:r w:rsidR="00CE75D4" w:rsidRPr="00CE75D4">
        <w:rPr>
          <w:rFonts w:cstheme="minorHAnsi"/>
          <w:sz w:val="22"/>
          <w:szCs w:val="22"/>
        </w:rPr>
        <w:t xml:space="preserve"> ważnych spraw społeczności </w:t>
      </w:r>
      <w:r w:rsidR="00E15395">
        <w:rPr>
          <w:rFonts w:cstheme="minorHAnsi"/>
          <w:sz w:val="22"/>
          <w:szCs w:val="22"/>
        </w:rPr>
        <w:t>naszego województwa.</w:t>
      </w:r>
    </w:p>
    <w:p w14:paraId="770AB24B" w14:textId="77777777" w:rsidR="00AA6EF5" w:rsidRPr="009001D9" w:rsidRDefault="00AA6EF5" w:rsidP="00B021F5">
      <w:pPr>
        <w:spacing w:after="0" w:line="276" w:lineRule="auto"/>
        <w:ind w:firstLine="708"/>
        <w:rPr>
          <w:rFonts w:cstheme="minorHAnsi"/>
          <w:color w:val="FF0000"/>
          <w:sz w:val="24"/>
          <w:szCs w:val="24"/>
        </w:rPr>
      </w:pPr>
      <w:bookmarkStart w:id="39" w:name="__DdeLink__3273_3951310985"/>
    </w:p>
    <w:p w14:paraId="4C31D165" w14:textId="04CE13E0" w:rsidR="00814993" w:rsidRPr="009001D9" w:rsidRDefault="00127460" w:rsidP="004D3A6B">
      <w:pPr>
        <w:tabs>
          <w:tab w:val="left" w:pos="7136"/>
        </w:tabs>
        <w:spacing w:after="0" w:line="276" w:lineRule="auto"/>
        <w:ind w:firstLine="6"/>
        <w:rPr>
          <w:rFonts w:cstheme="minorHAnsi"/>
          <w:b/>
          <w:sz w:val="24"/>
          <w:szCs w:val="24"/>
        </w:rPr>
      </w:pPr>
      <w:r w:rsidRPr="009001D9">
        <w:rPr>
          <w:rFonts w:cstheme="minorHAnsi"/>
          <w:b/>
          <w:sz w:val="24"/>
          <w:szCs w:val="24"/>
        </w:rPr>
        <w:t>WOJEWODA WARMIŃSKO</w:t>
      </w:r>
      <w:r w:rsidR="002E0738" w:rsidRPr="009001D9">
        <w:rPr>
          <w:rFonts w:cstheme="minorHAnsi"/>
          <w:b/>
          <w:sz w:val="24"/>
          <w:szCs w:val="24"/>
        </w:rPr>
        <w:t>-</w:t>
      </w:r>
      <w:r w:rsidRPr="009001D9">
        <w:rPr>
          <w:rFonts w:cstheme="minorHAnsi"/>
          <w:b/>
          <w:sz w:val="24"/>
          <w:szCs w:val="24"/>
        </w:rPr>
        <w:t>MAZURSKI</w:t>
      </w:r>
    </w:p>
    <w:p w14:paraId="2E3B0029" w14:textId="231A88D2" w:rsidR="00814993" w:rsidRPr="009001D9" w:rsidRDefault="006074FA" w:rsidP="004D3A6B">
      <w:pPr>
        <w:tabs>
          <w:tab w:val="left" w:pos="7136"/>
        </w:tabs>
        <w:spacing w:after="0" w:line="276" w:lineRule="auto"/>
        <w:ind w:firstLine="6"/>
        <w:rPr>
          <w:rFonts w:cstheme="minorHAnsi"/>
          <w:b/>
          <w:sz w:val="24"/>
          <w:szCs w:val="24"/>
        </w:rPr>
      </w:pPr>
      <w:r w:rsidRPr="009001D9">
        <w:rPr>
          <w:rFonts w:cstheme="minorHAnsi"/>
          <w:b/>
          <w:sz w:val="24"/>
          <w:szCs w:val="24"/>
        </w:rPr>
        <w:t>Radosław Król</w:t>
      </w:r>
    </w:p>
    <w:p w14:paraId="2881F106" w14:textId="72CC2D33" w:rsidR="00814993" w:rsidRPr="009001D9" w:rsidRDefault="00127460" w:rsidP="004D3A6B">
      <w:pPr>
        <w:spacing w:before="120" w:after="0" w:line="276" w:lineRule="auto"/>
        <w:rPr>
          <w:rFonts w:cstheme="minorHAnsi"/>
          <w:sz w:val="22"/>
          <w:szCs w:val="22"/>
        </w:rPr>
      </w:pPr>
      <w:r w:rsidRPr="009001D9">
        <w:rPr>
          <w:rFonts w:cstheme="minorHAnsi"/>
          <w:i/>
          <w:sz w:val="22"/>
          <w:szCs w:val="22"/>
        </w:rPr>
        <w:t>Olsztyn, dnia</w:t>
      </w:r>
      <w:r w:rsidR="00B81327" w:rsidRPr="009001D9">
        <w:rPr>
          <w:rFonts w:cstheme="minorHAnsi"/>
          <w:i/>
          <w:sz w:val="22"/>
          <w:szCs w:val="22"/>
        </w:rPr>
        <w:t xml:space="preserve"> </w:t>
      </w:r>
      <w:r w:rsidR="00CB0513" w:rsidRPr="009001D9">
        <w:rPr>
          <w:rFonts w:cstheme="minorHAnsi"/>
          <w:i/>
          <w:sz w:val="22"/>
          <w:szCs w:val="22"/>
        </w:rPr>
        <w:fldChar w:fldCharType="begin"/>
      </w:r>
      <w:r w:rsidR="00CB0513" w:rsidRPr="009001D9">
        <w:rPr>
          <w:rFonts w:cstheme="minorHAnsi"/>
          <w:i/>
          <w:sz w:val="22"/>
          <w:szCs w:val="22"/>
        </w:rPr>
        <w:instrText xml:space="preserve"> TIME \@ "d MMMM yyyy" </w:instrText>
      </w:r>
      <w:r w:rsidR="00CB0513" w:rsidRPr="009001D9">
        <w:rPr>
          <w:rFonts w:cstheme="minorHAnsi"/>
          <w:i/>
          <w:sz w:val="22"/>
          <w:szCs w:val="22"/>
        </w:rPr>
        <w:fldChar w:fldCharType="separate"/>
      </w:r>
      <w:r w:rsidR="007E2324">
        <w:rPr>
          <w:rFonts w:cstheme="minorHAnsi"/>
          <w:i/>
          <w:noProof/>
          <w:sz w:val="22"/>
          <w:szCs w:val="22"/>
        </w:rPr>
        <w:t>16 kwietnia 2025</w:t>
      </w:r>
      <w:r w:rsidR="00CB0513" w:rsidRPr="009001D9">
        <w:rPr>
          <w:rFonts w:cstheme="minorHAnsi"/>
          <w:i/>
          <w:sz w:val="22"/>
          <w:szCs w:val="22"/>
        </w:rPr>
        <w:fldChar w:fldCharType="end"/>
      </w:r>
      <w:r w:rsidR="00CB0513" w:rsidRPr="009001D9">
        <w:rPr>
          <w:rFonts w:cstheme="minorHAnsi"/>
          <w:i/>
          <w:sz w:val="22"/>
          <w:szCs w:val="22"/>
        </w:rPr>
        <w:t xml:space="preserve"> </w:t>
      </w:r>
      <w:r w:rsidRPr="009001D9">
        <w:rPr>
          <w:rFonts w:cstheme="minorHAnsi"/>
          <w:i/>
          <w:sz w:val="22"/>
          <w:szCs w:val="22"/>
        </w:rPr>
        <w:t>r.</w:t>
      </w:r>
      <w:bookmarkEnd w:id="39"/>
    </w:p>
    <w:sectPr w:rsidR="00814993" w:rsidRPr="009001D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34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0EA2" w14:textId="77777777" w:rsidR="00550D21" w:rsidRDefault="00550D21">
      <w:pPr>
        <w:spacing w:after="0" w:line="240" w:lineRule="auto"/>
      </w:pPr>
      <w:r>
        <w:separator/>
      </w:r>
    </w:p>
  </w:endnote>
  <w:endnote w:type="continuationSeparator" w:id="0">
    <w:p w14:paraId="6A6B4D0C" w14:textId="77777777" w:rsidR="00550D21" w:rsidRDefault="005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8D4F" w14:textId="77777777" w:rsidR="00C5135A" w:rsidRDefault="00C5135A" w:rsidP="00787F35">
    <w:pPr>
      <w:pStyle w:val="Stopka"/>
      <w:pBdr>
        <w:top w:val="double" w:sz="4" w:space="1" w:color="auto"/>
      </w:pBdr>
      <w:tabs>
        <w:tab w:val="clear" w:pos="4536"/>
      </w:tabs>
    </w:pPr>
    <w:r>
      <w:rPr>
        <w:rFonts w:ascii="Cambria" w:hAnsi="Cambria"/>
      </w:rPr>
      <w:tab/>
    </w:r>
    <w:r>
      <w:rPr>
        <w:rFonts w:ascii="Cambria" w:hAnsi="Cambria"/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23F8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2540D6E2" w14:textId="77777777" w:rsidR="00C5135A" w:rsidRDefault="00C51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CD74" w14:textId="69CAA1B4" w:rsidR="00C5135A" w:rsidRPr="00860C73" w:rsidRDefault="00C5135A">
    <w:pPr>
      <w:pStyle w:val="Stopka"/>
      <w:jc w:val="center"/>
      <w:rPr>
        <w:rFonts w:cstheme="minorHAnsi"/>
      </w:rPr>
    </w:pPr>
    <w:r w:rsidRPr="00860C73">
      <w:rPr>
        <w:rFonts w:cstheme="minorHAnsi"/>
        <w:sz w:val="32"/>
        <w:szCs w:val="32"/>
      </w:rPr>
      <w:t>OLSZTYN 202</w:t>
    </w:r>
    <w:r w:rsidR="00465E15">
      <w:rPr>
        <w:rFonts w:cstheme="minorHAnsi"/>
        <w:sz w:val="32"/>
        <w:szCs w:val="32"/>
      </w:rPr>
      <w:t>5</w:t>
    </w:r>
  </w:p>
  <w:p w14:paraId="066998CF" w14:textId="77777777" w:rsidR="00C5135A" w:rsidRDefault="00C51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0106" w14:textId="77777777" w:rsidR="00550D21" w:rsidRDefault="00550D21">
      <w:pPr>
        <w:spacing w:after="0" w:line="240" w:lineRule="auto"/>
      </w:pPr>
      <w:r>
        <w:separator/>
      </w:r>
    </w:p>
  </w:footnote>
  <w:footnote w:type="continuationSeparator" w:id="0">
    <w:p w14:paraId="39DEF427" w14:textId="77777777" w:rsidR="00550D21" w:rsidRDefault="0055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70C" w14:textId="7F54A60D" w:rsidR="00C5135A" w:rsidRPr="00860C73" w:rsidRDefault="00C5135A" w:rsidP="00787F35">
    <w:pPr>
      <w:pStyle w:val="Nagwek10"/>
      <w:pBdr>
        <w:bottom w:val="double" w:sz="4" w:space="0" w:color="auto"/>
      </w:pBdr>
      <w:jc w:val="center"/>
      <w:rPr>
        <w:rFonts w:eastAsia="Times New Roman" w:cstheme="minorHAnsi"/>
        <w:sz w:val="20"/>
        <w:szCs w:val="20"/>
      </w:rPr>
    </w:pPr>
    <w:r w:rsidRPr="00860C73">
      <w:rPr>
        <w:rFonts w:eastAsia="Times New Roman" w:cstheme="minorHAnsi"/>
        <w:sz w:val="20"/>
        <w:szCs w:val="20"/>
      </w:rPr>
      <w:t>Sprawozdanie z realizacji „Programu współpracy Wojewody Warmińsko-Mazurskiego w roku 202</w:t>
    </w:r>
    <w:r w:rsidR="00C7432C">
      <w:rPr>
        <w:rFonts w:eastAsia="Times New Roman" w:cstheme="minorHAnsi"/>
        <w:sz w:val="20"/>
        <w:szCs w:val="20"/>
      </w:rPr>
      <w:t>4</w:t>
    </w:r>
    <w:r w:rsidRPr="00860C73">
      <w:rPr>
        <w:rFonts w:eastAsia="Times New Roman" w:cstheme="minorHAnsi"/>
        <w:sz w:val="20"/>
        <w:szCs w:val="20"/>
      </w:rPr>
      <w:t xml:space="preserve"> z</w:t>
    </w:r>
    <w:r w:rsidR="0085239E">
      <w:rPr>
        <w:rFonts w:eastAsia="Times New Roman" w:cstheme="minorHAnsi"/>
        <w:sz w:val="20"/>
        <w:szCs w:val="20"/>
      </w:rPr>
      <w:t> </w:t>
    </w:r>
    <w:r w:rsidRPr="00860C73">
      <w:rPr>
        <w:rFonts w:eastAsia="Times New Roman" w:cstheme="minorHAnsi"/>
        <w:sz w:val="20"/>
        <w:szCs w:val="20"/>
      </w:rPr>
      <w:t>organizacjami pozarządowymi …”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FB4"/>
    <w:multiLevelType w:val="hybridMultilevel"/>
    <w:tmpl w:val="F30499E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4B2D"/>
    <w:multiLevelType w:val="hybridMultilevel"/>
    <w:tmpl w:val="0C1E334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283"/>
    <w:multiLevelType w:val="hybridMultilevel"/>
    <w:tmpl w:val="E4D69B0E"/>
    <w:lvl w:ilvl="0" w:tplc="F8BAA610">
      <w:start w:val="1"/>
      <w:numFmt w:val="upperLetter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E4291"/>
    <w:multiLevelType w:val="multilevel"/>
    <w:tmpl w:val="F782CA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D6938CA"/>
    <w:multiLevelType w:val="hybridMultilevel"/>
    <w:tmpl w:val="A92EBD64"/>
    <w:lvl w:ilvl="0" w:tplc="52784F4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07B8"/>
    <w:multiLevelType w:val="multilevel"/>
    <w:tmpl w:val="322ABF9C"/>
    <w:lvl w:ilvl="0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FA5458"/>
    <w:multiLevelType w:val="hybridMultilevel"/>
    <w:tmpl w:val="D806084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9578E1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02319E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3404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D7DB3"/>
    <w:multiLevelType w:val="hybridMultilevel"/>
    <w:tmpl w:val="6D6C5B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05E4A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226CB"/>
    <w:multiLevelType w:val="hybridMultilevel"/>
    <w:tmpl w:val="4FF03A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12D7"/>
    <w:multiLevelType w:val="hybridMultilevel"/>
    <w:tmpl w:val="F30499E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1ADB"/>
    <w:multiLevelType w:val="hybridMultilevel"/>
    <w:tmpl w:val="5E06771A"/>
    <w:lvl w:ilvl="0" w:tplc="96721402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85DC9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64FB"/>
    <w:multiLevelType w:val="hybridMultilevel"/>
    <w:tmpl w:val="6D6C5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9A28B4"/>
    <w:multiLevelType w:val="hybridMultilevel"/>
    <w:tmpl w:val="921491B2"/>
    <w:lvl w:ilvl="0" w:tplc="CFB8530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C042F"/>
    <w:multiLevelType w:val="multilevel"/>
    <w:tmpl w:val="9536E54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19" w15:restartNumberingAfterBreak="0">
    <w:nsid w:val="32312EDA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B0C7C"/>
    <w:multiLevelType w:val="hybridMultilevel"/>
    <w:tmpl w:val="1706C63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40D46"/>
    <w:multiLevelType w:val="hybridMultilevel"/>
    <w:tmpl w:val="BC440712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335344AE"/>
    <w:multiLevelType w:val="hybridMultilevel"/>
    <w:tmpl w:val="145ED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B32139"/>
    <w:multiLevelType w:val="hybridMultilevel"/>
    <w:tmpl w:val="79D0AA2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370797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6C6D21"/>
    <w:multiLevelType w:val="hybridMultilevel"/>
    <w:tmpl w:val="CB56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6C038D"/>
    <w:multiLevelType w:val="hybridMultilevel"/>
    <w:tmpl w:val="0BEE0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5C45F5"/>
    <w:multiLevelType w:val="hybridMultilevel"/>
    <w:tmpl w:val="D4403CA0"/>
    <w:lvl w:ilvl="0" w:tplc="35428C8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06E4D"/>
    <w:multiLevelType w:val="hybridMultilevel"/>
    <w:tmpl w:val="B0008C52"/>
    <w:lvl w:ilvl="0" w:tplc="B6824E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C82EC2"/>
    <w:multiLevelType w:val="hybridMultilevel"/>
    <w:tmpl w:val="1F068544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07F66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1AA63D0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CF191D"/>
    <w:multiLevelType w:val="hybridMultilevel"/>
    <w:tmpl w:val="5E06771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535587"/>
    <w:multiLevelType w:val="multilevel"/>
    <w:tmpl w:val="E056FB50"/>
    <w:lvl w:ilvl="0">
      <w:start w:val="1"/>
      <w:numFmt w:val="decimal"/>
      <w:lvlText w:val="%1."/>
      <w:lvlJc w:val="left"/>
      <w:pPr>
        <w:ind w:left="81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8888" w:hanging="360"/>
      </w:pPr>
    </w:lvl>
    <w:lvl w:ilvl="2">
      <w:start w:val="1"/>
      <w:numFmt w:val="lowerRoman"/>
      <w:lvlText w:val="%3."/>
      <w:lvlJc w:val="right"/>
      <w:pPr>
        <w:ind w:left="9608" w:hanging="180"/>
      </w:pPr>
    </w:lvl>
    <w:lvl w:ilvl="3">
      <w:start w:val="1"/>
      <w:numFmt w:val="decimal"/>
      <w:lvlText w:val="%4."/>
      <w:lvlJc w:val="left"/>
      <w:pPr>
        <w:ind w:left="10328" w:hanging="360"/>
      </w:pPr>
    </w:lvl>
    <w:lvl w:ilvl="4">
      <w:start w:val="1"/>
      <w:numFmt w:val="lowerLetter"/>
      <w:lvlText w:val="%5."/>
      <w:lvlJc w:val="left"/>
      <w:pPr>
        <w:ind w:left="11048" w:hanging="360"/>
      </w:pPr>
    </w:lvl>
    <w:lvl w:ilvl="5">
      <w:start w:val="1"/>
      <w:numFmt w:val="lowerRoman"/>
      <w:lvlText w:val="%6."/>
      <w:lvlJc w:val="right"/>
      <w:pPr>
        <w:ind w:left="11768" w:hanging="180"/>
      </w:pPr>
    </w:lvl>
    <w:lvl w:ilvl="6">
      <w:start w:val="1"/>
      <w:numFmt w:val="decimal"/>
      <w:lvlText w:val="%7."/>
      <w:lvlJc w:val="left"/>
      <w:pPr>
        <w:ind w:left="12488" w:hanging="360"/>
      </w:pPr>
    </w:lvl>
    <w:lvl w:ilvl="7">
      <w:start w:val="1"/>
      <w:numFmt w:val="lowerLetter"/>
      <w:lvlText w:val="%8."/>
      <w:lvlJc w:val="left"/>
      <w:pPr>
        <w:ind w:left="13208" w:hanging="360"/>
      </w:pPr>
    </w:lvl>
    <w:lvl w:ilvl="8">
      <w:start w:val="1"/>
      <w:numFmt w:val="lowerRoman"/>
      <w:lvlText w:val="%9."/>
      <w:lvlJc w:val="right"/>
      <w:pPr>
        <w:ind w:left="13928" w:hanging="180"/>
      </w:pPr>
    </w:lvl>
  </w:abstractNum>
  <w:abstractNum w:abstractNumId="34" w15:restartNumberingAfterBreak="0">
    <w:nsid w:val="4A475C6B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8678D"/>
    <w:multiLevelType w:val="hybridMultilevel"/>
    <w:tmpl w:val="0EB6D8B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FFE01BB"/>
    <w:multiLevelType w:val="hybridMultilevel"/>
    <w:tmpl w:val="A49445C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F6590"/>
    <w:multiLevelType w:val="hybridMultilevel"/>
    <w:tmpl w:val="1706C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F6759"/>
    <w:multiLevelType w:val="hybridMultilevel"/>
    <w:tmpl w:val="06BCA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27118D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75876"/>
    <w:multiLevelType w:val="hybridMultilevel"/>
    <w:tmpl w:val="BDB08FF6"/>
    <w:lvl w:ilvl="0" w:tplc="784EA9F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0207221"/>
    <w:multiLevelType w:val="hybridMultilevel"/>
    <w:tmpl w:val="23003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875593"/>
    <w:multiLevelType w:val="hybridMultilevel"/>
    <w:tmpl w:val="4FF03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54AC1"/>
    <w:multiLevelType w:val="hybridMultilevel"/>
    <w:tmpl w:val="F30499E6"/>
    <w:lvl w:ilvl="0" w:tplc="8962D7D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B4481"/>
    <w:multiLevelType w:val="multilevel"/>
    <w:tmpl w:val="23468192"/>
    <w:lvl w:ilvl="0">
      <w:start w:val="1"/>
      <w:numFmt w:val="decimal"/>
      <w:lvlText w:val="%1."/>
      <w:lvlJc w:val="left"/>
      <w:pPr>
        <w:ind w:left="2484" w:hanging="360"/>
      </w:pPr>
      <w:rPr>
        <w:rFonts w:ascii="Palatino Linotype" w:eastAsia="Calibri" w:hAnsi="Palatino Linotype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5" w15:restartNumberingAfterBreak="0">
    <w:nsid w:val="6D7A22FE"/>
    <w:multiLevelType w:val="hybridMultilevel"/>
    <w:tmpl w:val="B0008C5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4F2C8D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02F52"/>
    <w:multiLevelType w:val="hybridMultilevel"/>
    <w:tmpl w:val="4694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C6A86"/>
    <w:multiLevelType w:val="hybridMultilevel"/>
    <w:tmpl w:val="23003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3D0421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05467">
    <w:abstractNumId w:val="18"/>
  </w:num>
  <w:num w:numId="2" w16cid:durableId="1226179787">
    <w:abstractNumId w:val="25"/>
  </w:num>
  <w:num w:numId="3" w16cid:durableId="1880236415">
    <w:abstractNumId w:val="37"/>
  </w:num>
  <w:num w:numId="4" w16cid:durableId="966163437">
    <w:abstractNumId w:val="3"/>
  </w:num>
  <w:num w:numId="5" w16cid:durableId="1457677069">
    <w:abstractNumId w:val="6"/>
  </w:num>
  <w:num w:numId="6" w16cid:durableId="773749621">
    <w:abstractNumId w:val="40"/>
  </w:num>
  <w:num w:numId="7" w16cid:durableId="2129934990">
    <w:abstractNumId w:val="7"/>
  </w:num>
  <w:num w:numId="8" w16cid:durableId="679699650">
    <w:abstractNumId w:val="2"/>
  </w:num>
  <w:num w:numId="9" w16cid:durableId="457066730">
    <w:abstractNumId w:val="33"/>
  </w:num>
  <w:num w:numId="10" w16cid:durableId="1728144640">
    <w:abstractNumId w:val="16"/>
  </w:num>
  <w:num w:numId="11" w16cid:durableId="1131439881">
    <w:abstractNumId w:val="23"/>
  </w:num>
  <w:num w:numId="12" w16cid:durableId="1577666839">
    <w:abstractNumId w:val="22"/>
  </w:num>
  <w:num w:numId="13" w16cid:durableId="1590650252">
    <w:abstractNumId w:val="29"/>
  </w:num>
  <w:num w:numId="14" w16cid:durableId="18285090">
    <w:abstractNumId w:val="14"/>
  </w:num>
  <w:num w:numId="15" w16cid:durableId="1743983273">
    <w:abstractNumId w:val="35"/>
  </w:num>
  <w:num w:numId="16" w16cid:durableId="1340964612">
    <w:abstractNumId w:val="24"/>
  </w:num>
  <w:num w:numId="17" w16cid:durableId="1814565156">
    <w:abstractNumId w:val="31"/>
  </w:num>
  <w:num w:numId="18" w16cid:durableId="1422793823">
    <w:abstractNumId w:val="28"/>
  </w:num>
  <w:num w:numId="19" w16cid:durableId="1997218884">
    <w:abstractNumId w:val="26"/>
  </w:num>
  <w:num w:numId="20" w16cid:durableId="174001078">
    <w:abstractNumId w:val="49"/>
  </w:num>
  <w:num w:numId="21" w16cid:durableId="486439711">
    <w:abstractNumId w:val="41"/>
  </w:num>
  <w:num w:numId="22" w16cid:durableId="36049048">
    <w:abstractNumId w:val="36"/>
  </w:num>
  <w:num w:numId="23" w16cid:durableId="2033408396">
    <w:abstractNumId w:val="1"/>
  </w:num>
  <w:num w:numId="24" w16cid:durableId="1170677757">
    <w:abstractNumId w:val="30"/>
  </w:num>
  <w:num w:numId="25" w16cid:durableId="1051491962">
    <w:abstractNumId w:val="9"/>
  </w:num>
  <w:num w:numId="26" w16cid:durableId="409889732">
    <w:abstractNumId w:val="11"/>
  </w:num>
  <w:num w:numId="27" w16cid:durableId="976491576">
    <w:abstractNumId w:val="34"/>
  </w:num>
  <w:num w:numId="28" w16cid:durableId="695232019">
    <w:abstractNumId w:val="15"/>
  </w:num>
  <w:num w:numId="29" w16cid:durableId="425536259">
    <w:abstractNumId w:val="19"/>
  </w:num>
  <w:num w:numId="30" w16cid:durableId="750271491">
    <w:abstractNumId w:val="8"/>
  </w:num>
  <w:num w:numId="31" w16cid:durableId="546799013">
    <w:abstractNumId w:val="43"/>
  </w:num>
  <w:num w:numId="32" w16cid:durableId="2068720713">
    <w:abstractNumId w:val="13"/>
  </w:num>
  <w:num w:numId="33" w16cid:durableId="1415929171">
    <w:abstractNumId w:val="0"/>
  </w:num>
  <w:num w:numId="34" w16cid:durableId="784736680">
    <w:abstractNumId w:val="32"/>
  </w:num>
  <w:num w:numId="35" w16cid:durableId="198395385">
    <w:abstractNumId w:val="21"/>
  </w:num>
  <w:num w:numId="36" w16cid:durableId="1892426356">
    <w:abstractNumId w:val="47"/>
  </w:num>
  <w:num w:numId="37" w16cid:durableId="1152941199">
    <w:abstractNumId w:val="42"/>
  </w:num>
  <w:num w:numId="38" w16cid:durableId="1915358803">
    <w:abstractNumId w:val="12"/>
  </w:num>
  <w:num w:numId="39" w16cid:durableId="961418728">
    <w:abstractNumId w:val="44"/>
  </w:num>
  <w:num w:numId="40" w16cid:durableId="186021166">
    <w:abstractNumId w:val="10"/>
  </w:num>
  <w:num w:numId="41" w16cid:durableId="2071145714">
    <w:abstractNumId w:val="38"/>
  </w:num>
  <w:num w:numId="42" w16cid:durableId="1911889608">
    <w:abstractNumId w:val="48"/>
  </w:num>
  <w:num w:numId="43" w16cid:durableId="1313631443">
    <w:abstractNumId w:val="5"/>
  </w:num>
  <w:num w:numId="44" w16cid:durableId="1078097423">
    <w:abstractNumId w:val="27"/>
  </w:num>
  <w:num w:numId="45" w16cid:durableId="878711531">
    <w:abstractNumId w:val="17"/>
  </w:num>
  <w:num w:numId="46" w16cid:durableId="266012740">
    <w:abstractNumId w:val="39"/>
  </w:num>
  <w:num w:numId="47" w16cid:durableId="1350335552">
    <w:abstractNumId w:val="46"/>
  </w:num>
  <w:num w:numId="48" w16cid:durableId="429544381">
    <w:abstractNumId w:val="45"/>
  </w:num>
  <w:num w:numId="49" w16cid:durableId="856773337">
    <w:abstractNumId w:val="4"/>
  </w:num>
  <w:num w:numId="50" w16cid:durableId="378012960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93"/>
    <w:rsid w:val="00003C62"/>
    <w:rsid w:val="00005B85"/>
    <w:rsid w:val="00011718"/>
    <w:rsid w:val="00011ECC"/>
    <w:rsid w:val="000220EF"/>
    <w:rsid w:val="00022E99"/>
    <w:rsid w:val="00024C76"/>
    <w:rsid w:val="0002576C"/>
    <w:rsid w:val="00027F17"/>
    <w:rsid w:val="00027FA3"/>
    <w:rsid w:val="00030B11"/>
    <w:rsid w:val="00031DA5"/>
    <w:rsid w:val="00032AD2"/>
    <w:rsid w:val="00036BCB"/>
    <w:rsid w:val="00040A85"/>
    <w:rsid w:val="00043E92"/>
    <w:rsid w:val="0004464E"/>
    <w:rsid w:val="000454E6"/>
    <w:rsid w:val="00047027"/>
    <w:rsid w:val="000471CD"/>
    <w:rsid w:val="00050887"/>
    <w:rsid w:val="0005686D"/>
    <w:rsid w:val="0006103E"/>
    <w:rsid w:val="000623C5"/>
    <w:rsid w:val="00064971"/>
    <w:rsid w:val="00065C8D"/>
    <w:rsid w:val="000661E1"/>
    <w:rsid w:val="00066DE0"/>
    <w:rsid w:val="00070136"/>
    <w:rsid w:val="00080D4A"/>
    <w:rsid w:val="000850ED"/>
    <w:rsid w:val="000851E0"/>
    <w:rsid w:val="0008712F"/>
    <w:rsid w:val="00090086"/>
    <w:rsid w:val="000905A0"/>
    <w:rsid w:val="00092CCB"/>
    <w:rsid w:val="00095340"/>
    <w:rsid w:val="00096430"/>
    <w:rsid w:val="000A0D9C"/>
    <w:rsid w:val="000A17BD"/>
    <w:rsid w:val="000A2D6F"/>
    <w:rsid w:val="000A5EFA"/>
    <w:rsid w:val="000A6482"/>
    <w:rsid w:val="000A67AF"/>
    <w:rsid w:val="000A69AB"/>
    <w:rsid w:val="000A6FFF"/>
    <w:rsid w:val="000B25D0"/>
    <w:rsid w:val="000B4CF3"/>
    <w:rsid w:val="000B5C30"/>
    <w:rsid w:val="000B6659"/>
    <w:rsid w:val="000B775C"/>
    <w:rsid w:val="000B7CCF"/>
    <w:rsid w:val="000C0398"/>
    <w:rsid w:val="000C078F"/>
    <w:rsid w:val="000C2073"/>
    <w:rsid w:val="000C2B90"/>
    <w:rsid w:val="000C376C"/>
    <w:rsid w:val="000C4BBA"/>
    <w:rsid w:val="000C5B47"/>
    <w:rsid w:val="000C733A"/>
    <w:rsid w:val="000C74FE"/>
    <w:rsid w:val="000D2E28"/>
    <w:rsid w:val="000D39D6"/>
    <w:rsid w:val="000E5056"/>
    <w:rsid w:val="000E72D3"/>
    <w:rsid w:val="000E7A2A"/>
    <w:rsid w:val="000F20D3"/>
    <w:rsid w:val="000F55D0"/>
    <w:rsid w:val="000F5E3E"/>
    <w:rsid w:val="000F6064"/>
    <w:rsid w:val="000F6A8F"/>
    <w:rsid w:val="000F77EE"/>
    <w:rsid w:val="00100E47"/>
    <w:rsid w:val="00114835"/>
    <w:rsid w:val="0011779E"/>
    <w:rsid w:val="00127337"/>
    <w:rsid w:val="00127460"/>
    <w:rsid w:val="00127A65"/>
    <w:rsid w:val="00145632"/>
    <w:rsid w:val="001458C7"/>
    <w:rsid w:val="00147F0D"/>
    <w:rsid w:val="00152C24"/>
    <w:rsid w:val="0015569D"/>
    <w:rsid w:val="00156AFC"/>
    <w:rsid w:val="00161414"/>
    <w:rsid w:val="00163340"/>
    <w:rsid w:val="00164B4F"/>
    <w:rsid w:val="0016534D"/>
    <w:rsid w:val="00167A2C"/>
    <w:rsid w:val="0017062D"/>
    <w:rsid w:val="00173452"/>
    <w:rsid w:val="0017352C"/>
    <w:rsid w:val="00174139"/>
    <w:rsid w:val="00174C62"/>
    <w:rsid w:val="001751A6"/>
    <w:rsid w:val="00175E31"/>
    <w:rsid w:val="001773B0"/>
    <w:rsid w:val="0018240E"/>
    <w:rsid w:val="001849CB"/>
    <w:rsid w:val="001859D4"/>
    <w:rsid w:val="001870E2"/>
    <w:rsid w:val="0019233A"/>
    <w:rsid w:val="00193DED"/>
    <w:rsid w:val="00197911"/>
    <w:rsid w:val="00197CFC"/>
    <w:rsid w:val="00197DF8"/>
    <w:rsid w:val="001A5001"/>
    <w:rsid w:val="001A62E6"/>
    <w:rsid w:val="001B02E2"/>
    <w:rsid w:val="001B2D6C"/>
    <w:rsid w:val="001B50F1"/>
    <w:rsid w:val="001B682F"/>
    <w:rsid w:val="001B7743"/>
    <w:rsid w:val="001C1E5A"/>
    <w:rsid w:val="001C2627"/>
    <w:rsid w:val="001C3312"/>
    <w:rsid w:val="001C377E"/>
    <w:rsid w:val="001C3BA3"/>
    <w:rsid w:val="001C5422"/>
    <w:rsid w:val="001C7BD1"/>
    <w:rsid w:val="001D09E9"/>
    <w:rsid w:val="001D3620"/>
    <w:rsid w:val="001D3A5A"/>
    <w:rsid w:val="001D67E7"/>
    <w:rsid w:val="001D76DB"/>
    <w:rsid w:val="001D783C"/>
    <w:rsid w:val="001E0FC7"/>
    <w:rsid w:val="001E4986"/>
    <w:rsid w:val="001F01F2"/>
    <w:rsid w:val="001F4BD9"/>
    <w:rsid w:val="001F5C03"/>
    <w:rsid w:val="001F7795"/>
    <w:rsid w:val="002020D4"/>
    <w:rsid w:val="002074EF"/>
    <w:rsid w:val="0020795B"/>
    <w:rsid w:val="00207BA8"/>
    <w:rsid w:val="00207EB8"/>
    <w:rsid w:val="00207ECE"/>
    <w:rsid w:val="00212EFB"/>
    <w:rsid w:val="00217603"/>
    <w:rsid w:val="002227BA"/>
    <w:rsid w:val="00224182"/>
    <w:rsid w:val="002241D1"/>
    <w:rsid w:val="0022539A"/>
    <w:rsid w:val="00230B87"/>
    <w:rsid w:val="002360F5"/>
    <w:rsid w:val="002403B5"/>
    <w:rsid w:val="00241746"/>
    <w:rsid w:val="002450DB"/>
    <w:rsid w:val="00247F3E"/>
    <w:rsid w:val="00252879"/>
    <w:rsid w:val="00255ED4"/>
    <w:rsid w:val="002576B4"/>
    <w:rsid w:val="00270281"/>
    <w:rsid w:val="00270B63"/>
    <w:rsid w:val="00276416"/>
    <w:rsid w:val="00280752"/>
    <w:rsid w:val="00282DED"/>
    <w:rsid w:val="002860DA"/>
    <w:rsid w:val="0028740E"/>
    <w:rsid w:val="0029200C"/>
    <w:rsid w:val="0029539F"/>
    <w:rsid w:val="00295C5A"/>
    <w:rsid w:val="00296198"/>
    <w:rsid w:val="00296648"/>
    <w:rsid w:val="002A0328"/>
    <w:rsid w:val="002A2BC2"/>
    <w:rsid w:val="002A3712"/>
    <w:rsid w:val="002A5271"/>
    <w:rsid w:val="002B11CE"/>
    <w:rsid w:val="002B186B"/>
    <w:rsid w:val="002B6EA5"/>
    <w:rsid w:val="002B7E34"/>
    <w:rsid w:val="002C2AF4"/>
    <w:rsid w:val="002C4CF1"/>
    <w:rsid w:val="002D3BCE"/>
    <w:rsid w:val="002D46A3"/>
    <w:rsid w:val="002D46D9"/>
    <w:rsid w:val="002D4FB3"/>
    <w:rsid w:val="002D6345"/>
    <w:rsid w:val="002E0738"/>
    <w:rsid w:val="002E520E"/>
    <w:rsid w:val="002E5887"/>
    <w:rsid w:val="002E5D06"/>
    <w:rsid w:val="002E6D32"/>
    <w:rsid w:val="002E7E95"/>
    <w:rsid w:val="002F24EE"/>
    <w:rsid w:val="002F3695"/>
    <w:rsid w:val="002F4A95"/>
    <w:rsid w:val="002F6B34"/>
    <w:rsid w:val="002F7605"/>
    <w:rsid w:val="0030080F"/>
    <w:rsid w:val="00300FF1"/>
    <w:rsid w:val="0030139E"/>
    <w:rsid w:val="00302ACE"/>
    <w:rsid w:val="00302D5D"/>
    <w:rsid w:val="0030425E"/>
    <w:rsid w:val="0030533B"/>
    <w:rsid w:val="003057F1"/>
    <w:rsid w:val="00305E0E"/>
    <w:rsid w:val="00306B5A"/>
    <w:rsid w:val="003108A2"/>
    <w:rsid w:val="00313842"/>
    <w:rsid w:val="003146F6"/>
    <w:rsid w:val="0031595D"/>
    <w:rsid w:val="00316527"/>
    <w:rsid w:val="00320656"/>
    <w:rsid w:val="003246B0"/>
    <w:rsid w:val="00332540"/>
    <w:rsid w:val="0033495D"/>
    <w:rsid w:val="00343F54"/>
    <w:rsid w:val="0034537A"/>
    <w:rsid w:val="00353527"/>
    <w:rsid w:val="00353B3B"/>
    <w:rsid w:val="00355FEE"/>
    <w:rsid w:val="00357BAB"/>
    <w:rsid w:val="00362A64"/>
    <w:rsid w:val="00363739"/>
    <w:rsid w:val="00364004"/>
    <w:rsid w:val="003642D4"/>
    <w:rsid w:val="003647CA"/>
    <w:rsid w:val="003713DC"/>
    <w:rsid w:val="003757AC"/>
    <w:rsid w:val="003757D6"/>
    <w:rsid w:val="00376477"/>
    <w:rsid w:val="00384190"/>
    <w:rsid w:val="00384850"/>
    <w:rsid w:val="00384D78"/>
    <w:rsid w:val="00386E73"/>
    <w:rsid w:val="00386F2C"/>
    <w:rsid w:val="00391D10"/>
    <w:rsid w:val="00393B2B"/>
    <w:rsid w:val="00394A8B"/>
    <w:rsid w:val="00395F19"/>
    <w:rsid w:val="003A043B"/>
    <w:rsid w:val="003A2DA9"/>
    <w:rsid w:val="003A52D0"/>
    <w:rsid w:val="003A5D78"/>
    <w:rsid w:val="003B1FDE"/>
    <w:rsid w:val="003B6C6A"/>
    <w:rsid w:val="003C062B"/>
    <w:rsid w:val="003C22B7"/>
    <w:rsid w:val="003C3509"/>
    <w:rsid w:val="003C3E4A"/>
    <w:rsid w:val="003C5DB0"/>
    <w:rsid w:val="003C73C5"/>
    <w:rsid w:val="003D124C"/>
    <w:rsid w:val="003D2F45"/>
    <w:rsid w:val="003D646A"/>
    <w:rsid w:val="003E0958"/>
    <w:rsid w:val="003E09AA"/>
    <w:rsid w:val="003E101C"/>
    <w:rsid w:val="003E3CF1"/>
    <w:rsid w:val="003E459A"/>
    <w:rsid w:val="003E6FC6"/>
    <w:rsid w:val="003F34FE"/>
    <w:rsid w:val="003F5DE8"/>
    <w:rsid w:val="00403E3A"/>
    <w:rsid w:val="00404050"/>
    <w:rsid w:val="00406B22"/>
    <w:rsid w:val="004079C8"/>
    <w:rsid w:val="004110A8"/>
    <w:rsid w:val="0041306F"/>
    <w:rsid w:val="004156E8"/>
    <w:rsid w:val="00416D0E"/>
    <w:rsid w:val="004221D8"/>
    <w:rsid w:val="00424F7A"/>
    <w:rsid w:val="00427E33"/>
    <w:rsid w:val="004311A7"/>
    <w:rsid w:val="00432133"/>
    <w:rsid w:val="0043707F"/>
    <w:rsid w:val="00440F8F"/>
    <w:rsid w:val="004425E5"/>
    <w:rsid w:val="00455C97"/>
    <w:rsid w:val="0046056C"/>
    <w:rsid w:val="00460AA1"/>
    <w:rsid w:val="00461A30"/>
    <w:rsid w:val="0046304D"/>
    <w:rsid w:val="0046450D"/>
    <w:rsid w:val="004645B6"/>
    <w:rsid w:val="004651FE"/>
    <w:rsid w:val="00465E15"/>
    <w:rsid w:val="00467298"/>
    <w:rsid w:val="00471D1A"/>
    <w:rsid w:val="004728B4"/>
    <w:rsid w:val="0047390E"/>
    <w:rsid w:val="004745BA"/>
    <w:rsid w:val="00474C57"/>
    <w:rsid w:val="004764CB"/>
    <w:rsid w:val="0047780C"/>
    <w:rsid w:val="00487749"/>
    <w:rsid w:val="0049007D"/>
    <w:rsid w:val="00491AC3"/>
    <w:rsid w:val="0049247E"/>
    <w:rsid w:val="00492CD0"/>
    <w:rsid w:val="0049558D"/>
    <w:rsid w:val="00496923"/>
    <w:rsid w:val="00496BE0"/>
    <w:rsid w:val="00496EF6"/>
    <w:rsid w:val="004A02EA"/>
    <w:rsid w:val="004A2BCF"/>
    <w:rsid w:val="004A7237"/>
    <w:rsid w:val="004A7E49"/>
    <w:rsid w:val="004A7ECD"/>
    <w:rsid w:val="004B05DC"/>
    <w:rsid w:val="004B0E2F"/>
    <w:rsid w:val="004B2944"/>
    <w:rsid w:val="004B491F"/>
    <w:rsid w:val="004B53E9"/>
    <w:rsid w:val="004B553C"/>
    <w:rsid w:val="004B7786"/>
    <w:rsid w:val="004B79AA"/>
    <w:rsid w:val="004C335C"/>
    <w:rsid w:val="004C5559"/>
    <w:rsid w:val="004C56FD"/>
    <w:rsid w:val="004D3A6B"/>
    <w:rsid w:val="004D4B01"/>
    <w:rsid w:val="004E0E69"/>
    <w:rsid w:val="004E10F3"/>
    <w:rsid w:val="004E2821"/>
    <w:rsid w:val="004E53AF"/>
    <w:rsid w:val="004E5B14"/>
    <w:rsid w:val="004E6F96"/>
    <w:rsid w:val="004F4224"/>
    <w:rsid w:val="004F5DCB"/>
    <w:rsid w:val="00501F95"/>
    <w:rsid w:val="0050486D"/>
    <w:rsid w:val="005052DF"/>
    <w:rsid w:val="00507BC0"/>
    <w:rsid w:val="005105D5"/>
    <w:rsid w:val="00513A08"/>
    <w:rsid w:val="00520D66"/>
    <w:rsid w:val="00525027"/>
    <w:rsid w:val="005262F5"/>
    <w:rsid w:val="00527DAB"/>
    <w:rsid w:val="005402C7"/>
    <w:rsid w:val="005450EB"/>
    <w:rsid w:val="0054609F"/>
    <w:rsid w:val="00550D21"/>
    <w:rsid w:val="00561A79"/>
    <w:rsid w:val="0056710F"/>
    <w:rsid w:val="00570084"/>
    <w:rsid w:val="0057289A"/>
    <w:rsid w:val="0057365D"/>
    <w:rsid w:val="00574C20"/>
    <w:rsid w:val="00575598"/>
    <w:rsid w:val="00577D84"/>
    <w:rsid w:val="00580CF5"/>
    <w:rsid w:val="00580D1A"/>
    <w:rsid w:val="00581FAA"/>
    <w:rsid w:val="0058271F"/>
    <w:rsid w:val="0058782F"/>
    <w:rsid w:val="00590FCB"/>
    <w:rsid w:val="0059102B"/>
    <w:rsid w:val="00592EE3"/>
    <w:rsid w:val="005943AA"/>
    <w:rsid w:val="00595B06"/>
    <w:rsid w:val="0059778A"/>
    <w:rsid w:val="005A0D62"/>
    <w:rsid w:val="005A1919"/>
    <w:rsid w:val="005A2210"/>
    <w:rsid w:val="005A41BB"/>
    <w:rsid w:val="005B5279"/>
    <w:rsid w:val="005B578B"/>
    <w:rsid w:val="005B5C19"/>
    <w:rsid w:val="005B60FF"/>
    <w:rsid w:val="005B62E0"/>
    <w:rsid w:val="005B6833"/>
    <w:rsid w:val="005B6C4C"/>
    <w:rsid w:val="005B7348"/>
    <w:rsid w:val="005B7746"/>
    <w:rsid w:val="005B7A2B"/>
    <w:rsid w:val="005C0A96"/>
    <w:rsid w:val="005C54E1"/>
    <w:rsid w:val="005C5990"/>
    <w:rsid w:val="005C5FC3"/>
    <w:rsid w:val="005D269C"/>
    <w:rsid w:val="005D26AA"/>
    <w:rsid w:val="005D353E"/>
    <w:rsid w:val="005D37AA"/>
    <w:rsid w:val="005D3D5D"/>
    <w:rsid w:val="005D42F3"/>
    <w:rsid w:val="005D5B08"/>
    <w:rsid w:val="005E0211"/>
    <w:rsid w:val="005E0F5A"/>
    <w:rsid w:val="005E40F0"/>
    <w:rsid w:val="005E725E"/>
    <w:rsid w:val="005F0199"/>
    <w:rsid w:val="005F6458"/>
    <w:rsid w:val="006020AE"/>
    <w:rsid w:val="0060484D"/>
    <w:rsid w:val="00606AA9"/>
    <w:rsid w:val="006074FA"/>
    <w:rsid w:val="00613F07"/>
    <w:rsid w:val="00620269"/>
    <w:rsid w:val="006215DD"/>
    <w:rsid w:val="0062542B"/>
    <w:rsid w:val="0062750B"/>
    <w:rsid w:val="0063662E"/>
    <w:rsid w:val="00636A8A"/>
    <w:rsid w:val="006374F8"/>
    <w:rsid w:val="006419C3"/>
    <w:rsid w:val="00645744"/>
    <w:rsid w:val="00646E9B"/>
    <w:rsid w:val="006538A9"/>
    <w:rsid w:val="00654293"/>
    <w:rsid w:val="00661298"/>
    <w:rsid w:val="0066528D"/>
    <w:rsid w:val="0066619D"/>
    <w:rsid w:val="00667092"/>
    <w:rsid w:val="00670AA2"/>
    <w:rsid w:val="006724E2"/>
    <w:rsid w:val="006727F6"/>
    <w:rsid w:val="00673241"/>
    <w:rsid w:val="00677263"/>
    <w:rsid w:val="006817A5"/>
    <w:rsid w:val="006820EA"/>
    <w:rsid w:val="00682503"/>
    <w:rsid w:val="0068381E"/>
    <w:rsid w:val="006841CA"/>
    <w:rsid w:val="00684690"/>
    <w:rsid w:val="0068743B"/>
    <w:rsid w:val="00687730"/>
    <w:rsid w:val="00692C6D"/>
    <w:rsid w:val="0069680E"/>
    <w:rsid w:val="006A0B9B"/>
    <w:rsid w:val="006A1D22"/>
    <w:rsid w:val="006B16B6"/>
    <w:rsid w:val="006B3221"/>
    <w:rsid w:val="006B3B7F"/>
    <w:rsid w:val="006B6F92"/>
    <w:rsid w:val="006C1215"/>
    <w:rsid w:val="006C2A01"/>
    <w:rsid w:val="006C302B"/>
    <w:rsid w:val="006C30A2"/>
    <w:rsid w:val="006C42C6"/>
    <w:rsid w:val="006C56A0"/>
    <w:rsid w:val="006C5AF3"/>
    <w:rsid w:val="006C6D2C"/>
    <w:rsid w:val="006D588A"/>
    <w:rsid w:val="006D6131"/>
    <w:rsid w:val="006D6ACA"/>
    <w:rsid w:val="006E0829"/>
    <w:rsid w:val="006E6DED"/>
    <w:rsid w:val="006F15E4"/>
    <w:rsid w:val="006F4D41"/>
    <w:rsid w:val="006F6AAF"/>
    <w:rsid w:val="00700B42"/>
    <w:rsid w:val="00702053"/>
    <w:rsid w:val="00702690"/>
    <w:rsid w:val="00705DEC"/>
    <w:rsid w:val="00706917"/>
    <w:rsid w:val="0070730E"/>
    <w:rsid w:val="0070795C"/>
    <w:rsid w:val="00712134"/>
    <w:rsid w:val="00713632"/>
    <w:rsid w:val="00715A8C"/>
    <w:rsid w:val="00716472"/>
    <w:rsid w:val="00720E3B"/>
    <w:rsid w:val="00721C66"/>
    <w:rsid w:val="00722E92"/>
    <w:rsid w:val="00723958"/>
    <w:rsid w:val="00725400"/>
    <w:rsid w:val="00733F30"/>
    <w:rsid w:val="00734F7A"/>
    <w:rsid w:val="00735B12"/>
    <w:rsid w:val="0073630E"/>
    <w:rsid w:val="00737053"/>
    <w:rsid w:val="00742052"/>
    <w:rsid w:val="0074525D"/>
    <w:rsid w:val="007453A4"/>
    <w:rsid w:val="007470C9"/>
    <w:rsid w:val="007532E6"/>
    <w:rsid w:val="0075436C"/>
    <w:rsid w:val="00754652"/>
    <w:rsid w:val="00754B0A"/>
    <w:rsid w:val="007554F5"/>
    <w:rsid w:val="00756FD0"/>
    <w:rsid w:val="00757B6C"/>
    <w:rsid w:val="00760E2E"/>
    <w:rsid w:val="0076139F"/>
    <w:rsid w:val="00762B38"/>
    <w:rsid w:val="00763F1E"/>
    <w:rsid w:val="007640AB"/>
    <w:rsid w:val="00764B4E"/>
    <w:rsid w:val="00772EDD"/>
    <w:rsid w:val="00776639"/>
    <w:rsid w:val="00776D82"/>
    <w:rsid w:val="00780AC3"/>
    <w:rsid w:val="00781492"/>
    <w:rsid w:val="00781B02"/>
    <w:rsid w:val="00782567"/>
    <w:rsid w:val="0078579E"/>
    <w:rsid w:val="00785CCA"/>
    <w:rsid w:val="0078773D"/>
    <w:rsid w:val="00787C3A"/>
    <w:rsid w:val="00787F35"/>
    <w:rsid w:val="0079005F"/>
    <w:rsid w:val="00790189"/>
    <w:rsid w:val="00794050"/>
    <w:rsid w:val="00795B72"/>
    <w:rsid w:val="00797E19"/>
    <w:rsid w:val="007A2B9B"/>
    <w:rsid w:val="007A6CA3"/>
    <w:rsid w:val="007B06F8"/>
    <w:rsid w:val="007B2788"/>
    <w:rsid w:val="007B5180"/>
    <w:rsid w:val="007B6D1C"/>
    <w:rsid w:val="007C0291"/>
    <w:rsid w:val="007C2688"/>
    <w:rsid w:val="007C30F6"/>
    <w:rsid w:val="007C3468"/>
    <w:rsid w:val="007C447E"/>
    <w:rsid w:val="007D1706"/>
    <w:rsid w:val="007D6880"/>
    <w:rsid w:val="007E18D8"/>
    <w:rsid w:val="007E2324"/>
    <w:rsid w:val="007E368B"/>
    <w:rsid w:val="007E52E1"/>
    <w:rsid w:val="007F31E4"/>
    <w:rsid w:val="007F455C"/>
    <w:rsid w:val="007F49C3"/>
    <w:rsid w:val="007F65DD"/>
    <w:rsid w:val="007F78F0"/>
    <w:rsid w:val="008040FD"/>
    <w:rsid w:val="008044F4"/>
    <w:rsid w:val="00804550"/>
    <w:rsid w:val="00805D30"/>
    <w:rsid w:val="00805E37"/>
    <w:rsid w:val="00807B03"/>
    <w:rsid w:val="00811CE3"/>
    <w:rsid w:val="00811F9A"/>
    <w:rsid w:val="008123C3"/>
    <w:rsid w:val="00814993"/>
    <w:rsid w:val="00816088"/>
    <w:rsid w:val="0082008A"/>
    <w:rsid w:val="00821B24"/>
    <w:rsid w:val="00822726"/>
    <w:rsid w:val="0082525F"/>
    <w:rsid w:val="0082624B"/>
    <w:rsid w:val="00826254"/>
    <w:rsid w:val="00831108"/>
    <w:rsid w:val="0083152D"/>
    <w:rsid w:val="00835BB6"/>
    <w:rsid w:val="0084005C"/>
    <w:rsid w:val="0084353E"/>
    <w:rsid w:val="00844925"/>
    <w:rsid w:val="00844DC6"/>
    <w:rsid w:val="0084683D"/>
    <w:rsid w:val="008478E0"/>
    <w:rsid w:val="00851023"/>
    <w:rsid w:val="0085239E"/>
    <w:rsid w:val="0085554C"/>
    <w:rsid w:val="00860C73"/>
    <w:rsid w:val="00860E72"/>
    <w:rsid w:val="00864E49"/>
    <w:rsid w:val="00865635"/>
    <w:rsid w:val="00866940"/>
    <w:rsid w:val="008677FE"/>
    <w:rsid w:val="008678FA"/>
    <w:rsid w:val="0087328C"/>
    <w:rsid w:val="00873A09"/>
    <w:rsid w:val="00874817"/>
    <w:rsid w:val="0087598C"/>
    <w:rsid w:val="00882158"/>
    <w:rsid w:val="00884284"/>
    <w:rsid w:val="008846CC"/>
    <w:rsid w:val="00886A69"/>
    <w:rsid w:val="0089009C"/>
    <w:rsid w:val="00890835"/>
    <w:rsid w:val="00893F20"/>
    <w:rsid w:val="00895B7E"/>
    <w:rsid w:val="008A1883"/>
    <w:rsid w:val="008A1E0A"/>
    <w:rsid w:val="008A3122"/>
    <w:rsid w:val="008A484A"/>
    <w:rsid w:val="008A5E7D"/>
    <w:rsid w:val="008B168A"/>
    <w:rsid w:val="008B2332"/>
    <w:rsid w:val="008B29F7"/>
    <w:rsid w:val="008C1774"/>
    <w:rsid w:val="008C1781"/>
    <w:rsid w:val="008C3570"/>
    <w:rsid w:val="008C3FB5"/>
    <w:rsid w:val="008C5C45"/>
    <w:rsid w:val="008C6DB5"/>
    <w:rsid w:val="008D18EA"/>
    <w:rsid w:val="008E0994"/>
    <w:rsid w:val="008E2AB7"/>
    <w:rsid w:val="008E2B5A"/>
    <w:rsid w:val="008E5D20"/>
    <w:rsid w:val="008E6917"/>
    <w:rsid w:val="008E6AFB"/>
    <w:rsid w:val="008F20F6"/>
    <w:rsid w:val="008F31AD"/>
    <w:rsid w:val="008F46D2"/>
    <w:rsid w:val="009001D9"/>
    <w:rsid w:val="0090062B"/>
    <w:rsid w:val="00900D10"/>
    <w:rsid w:val="00905AFD"/>
    <w:rsid w:val="009062B2"/>
    <w:rsid w:val="0090728B"/>
    <w:rsid w:val="00912CEF"/>
    <w:rsid w:val="009162B2"/>
    <w:rsid w:val="0091682B"/>
    <w:rsid w:val="009170DD"/>
    <w:rsid w:val="00917EDA"/>
    <w:rsid w:val="009202D5"/>
    <w:rsid w:val="0092497B"/>
    <w:rsid w:val="00925F11"/>
    <w:rsid w:val="00927FEB"/>
    <w:rsid w:val="00935E61"/>
    <w:rsid w:val="0094376D"/>
    <w:rsid w:val="00943BEA"/>
    <w:rsid w:val="0094479B"/>
    <w:rsid w:val="00946580"/>
    <w:rsid w:val="00950C53"/>
    <w:rsid w:val="00950E7A"/>
    <w:rsid w:val="00951F37"/>
    <w:rsid w:val="0095245D"/>
    <w:rsid w:val="009526A0"/>
    <w:rsid w:val="009548AB"/>
    <w:rsid w:val="009616B9"/>
    <w:rsid w:val="00973A91"/>
    <w:rsid w:val="00974535"/>
    <w:rsid w:val="00980286"/>
    <w:rsid w:val="00981300"/>
    <w:rsid w:val="00981F51"/>
    <w:rsid w:val="00983547"/>
    <w:rsid w:val="00985CE5"/>
    <w:rsid w:val="00986B29"/>
    <w:rsid w:val="0099147A"/>
    <w:rsid w:val="00991F54"/>
    <w:rsid w:val="009923D1"/>
    <w:rsid w:val="0099339A"/>
    <w:rsid w:val="00994900"/>
    <w:rsid w:val="009A2800"/>
    <w:rsid w:val="009A3FD0"/>
    <w:rsid w:val="009B11AB"/>
    <w:rsid w:val="009C13E5"/>
    <w:rsid w:val="009C193E"/>
    <w:rsid w:val="009C24DD"/>
    <w:rsid w:val="009C5226"/>
    <w:rsid w:val="009C61B2"/>
    <w:rsid w:val="009D27B8"/>
    <w:rsid w:val="009D389A"/>
    <w:rsid w:val="009D6B80"/>
    <w:rsid w:val="009D6EAB"/>
    <w:rsid w:val="009E734D"/>
    <w:rsid w:val="009F1F5E"/>
    <w:rsid w:val="009F34FF"/>
    <w:rsid w:val="009F417D"/>
    <w:rsid w:val="009F4F9A"/>
    <w:rsid w:val="009F7B6B"/>
    <w:rsid w:val="009F7C74"/>
    <w:rsid w:val="009F7D3F"/>
    <w:rsid w:val="00A02062"/>
    <w:rsid w:val="00A022D4"/>
    <w:rsid w:val="00A04B79"/>
    <w:rsid w:val="00A06360"/>
    <w:rsid w:val="00A069F9"/>
    <w:rsid w:val="00A07587"/>
    <w:rsid w:val="00A078D5"/>
    <w:rsid w:val="00A1124E"/>
    <w:rsid w:val="00A13A8D"/>
    <w:rsid w:val="00A13B2F"/>
    <w:rsid w:val="00A17158"/>
    <w:rsid w:val="00A17315"/>
    <w:rsid w:val="00A174F8"/>
    <w:rsid w:val="00A201AD"/>
    <w:rsid w:val="00A23A06"/>
    <w:rsid w:val="00A24F75"/>
    <w:rsid w:val="00A33A70"/>
    <w:rsid w:val="00A50C38"/>
    <w:rsid w:val="00A50D23"/>
    <w:rsid w:val="00A51E4F"/>
    <w:rsid w:val="00A61D16"/>
    <w:rsid w:val="00A63ACD"/>
    <w:rsid w:val="00A701DF"/>
    <w:rsid w:val="00A71B3E"/>
    <w:rsid w:val="00A71EA4"/>
    <w:rsid w:val="00A72910"/>
    <w:rsid w:val="00A7724D"/>
    <w:rsid w:val="00A7727D"/>
    <w:rsid w:val="00A81FC4"/>
    <w:rsid w:val="00A83AB7"/>
    <w:rsid w:val="00A848EA"/>
    <w:rsid w:val="00A872F4"/>
    <w:rsid w:val="00A87921"/>
    <w:rsid w:val="00A87C22"/>
    <w:rsid w:val="00A87E3F"/>
    <w:rsid w:val="00A90C0C"/>
    <w:rsid w:val="00A91B50"/>
    <w:rsid w:val="00A91F67"/>
    <w:rsid w:val="00A94152"/>
    <w:rsid w:val="00A97E42"/>
    <w:rsid w:val="00AA1AA4"/>
    <w:rsid w:val="00AA3D0D"/>
    <w:rsid w:val="00AA6EF5"/>
    <w:rsid w:val="00AA7F28"/>
    <w:rsid w:val="00AB0C91"/>
    <w:rsid w:val="00AB1FED"/>
    <w:rsid w:val="00AB407D"/>
    <w:rsid w:val="00AB5C8A"/>
    <w:rsid w:val="00AB768C"/>
    <w:rsid w:val="00AC1AAD"/>
    <w:rsid w:val="00AC2AD1"/>
    <w:rsid w:val="00AC5476"/>
    <w:rsid w:val="00AC6CB2"/>
    <w:rsid w:val="00AC76EB"/>
    <w:rsid w:val="00AC7B7B"/>
    <w:rsid w:val="00AD440E"/>
    <w:rsid w:val="00AD56B1"/>
    <w:rsid w:val="00AD78E9"/>
    <w:rsid w:val="00AE39F1"/>
    <w:rsid w:val="00AF029F"/>
    <w:rsid w:val="00AF4A40"/>
    <w:rsid w:val="00AF699D"/>
    <w:rsid w:val="00B01044"/>
    <w:rsid w:val="00B021F5"/>
    <w:rsid w:val="00B13377"/>
    <w:rsid w:val="00B170C5"/>
    <w:rsid w:val="00B17C11"/>
    <w:rsid w:val="00B21820"/>
    <w:rsid w:val="00B308ED"/>
    <w:rsid w:val="00B30AAE"/>
    <w:rsid w:val="00B30B10"/>
    <w:rsid w:val="00B30B87"/>
    <w:rsid w:val="00B3178B"/>
    <w:rsid w:val="00B33197"/>
    <w:rsid w:val="00B37794"/>
    <w:rsid w:val="00B40032"/>
    <w:rsid w:val="00B40316"/>
    <w:rsid w:val="00B41D5B"/>
    <w:rsid w:val="00B42AE9"/>
    <w:rsid w:val="00B44659"/>
    <w:rsid w:val="00B45A06"/>
    <w:rsid w:val="00B47027"/>
    <w:rsid w:val="00B504EA"/>
    <w:rsid w:val="00B54359"/>
    <w:rsid w:val="00B54400"/>
    <w:rsid w:val="00B54A7F"/>
    <w:rsid w:val="00B55496"/>
    <w:rsid w:val="00B56551"/>
    <w:rsid w:val="00B57E28"/>
    <w:rsid w:val="00B61B8E"/>
    <w:rsid w:val="00B63B84"/>
    <w:rsid w:val="00B63E04"/>
    <w:rsid w:val="00B63E10"/>
    <w:rsid w:val="00B64DC4"/>
    <w:rsid w:val="00B65D0F"/>
    <w:rsid w:val="00B67604"/>
    <w:rsid w:val="00B677B8"/>
    <w:rsid w:val="00B70426"/>
    <w:rsid w:val="00B70556"/>
    <w:rsid w:val="00B72DEE"/>
    <w:rsid w:val="00B81327"/>
    <w:rsid w:val="00B823F8"/>
    <w:rsid w:val="00B82E0F"/>
    <w:rsid w:val="00B85BC2"/>
    <w:rsid w:val="00B90E82"/>
    <w:rsid w:val="00B9234A"/>
    <w:rsid w:val="00BA0EFF"/>
    <w:rsid w:val="00BA40F2"/>
    <w:rsid w:val="00BA4200"/>
    <w:rsid w:val="00BA4522"/>
    <w:rsid w:val="00BA45DF"/>
    <w:rsid w:val="00BA4E56"/>
    <w:rsid w:val="00BB19DC"/>
    <w:rsid w:val="00BB4225"/>
    <w:rsid w:val="00BB4F47"/>
    <w:rsid w:val="00BC253D"/>
    <w:rsid w:val="00BC542F"/>
    <w:rsid w:val="00BD412F"/>
    <w:rsid w:val="00BD6174"/>
    <w:rsid w:val="00BD6BC7"/>
    <w:rsid w:val="00BD757C"/>
    <w:rsid w:val="00BE268F"/>
    <w:rsid w:val="00BE4DF6"/>
    <w:rsid w:val="00BF144C"/>
    <w:rsid w:val="00BF22C4"/>
    <w:rsid w:val="00BF2C4F"/>
    <w:rsid w:val="00C033D1"/>
    <w:rsid w:val="00C106CF"/>
    <w:rsid w:val="00C10A7F"/>
    <w:rsid w:val="00C11B01"/>
    <w:rsid w:val="00C124F7"/>
    <w:rsid w:val="00C137C4"/>
    <w:rsid w:val="00C221FE"/>
    <w:rsid w:val="00C22C78"/>
    <w:rsid w:val="00C27422"/>
    <w:rsid w:val="00C31009"/>
    <w:rsid w:val="00C32DA7"/>
    <w:rsid w:val="00C41CF8"/>
    <w:rsid w:val="00C422DB"/>
    <w:rsid w:val="00C42C2D"/>
    <w:rsid w:val="00C47A20"/>
    <w:rsid w:val="00C50C92"/>
    <w:rsid w:val="00C5135A"/>
    <w:rsid w:val="00C524AF"/>
    <w:rsid w:val="00C531C4"/>
    <w:rsid w:val="00C54A50"/>
    <w:rsid w:val="00C57457"/>
    <w:rsid w:val="00C603A4"/>
    <w:rsid w:val="00C60F82"/>
    <w:rsid w:val="00C61323"/>
    <w:rsid w:val="00C616E4"/>
    <w:rsid w:val="00C62593"/>
    <w:rsid w:val="00C635DE"/>
    <w:rsid w:val="00C642F6"/>
    <w:rsid w:val="00C65698"/>
    <w:rsid w:val="00C670A6"/>
    <w:rsid w:val="00C73159"/>
    <w:rsid w:val="00C7432C"/>
    <w:rsid w:val="00C75422"/>
    <w:rsid w:val="00C76A92"/>
    <w:rsid w:val="00C80F96"/>
    <w:rsid w:val="00C83387"/>
    <w:rsid w:val="00C90115"/>
    <w:rsid w:val="00C96D72"/>
    <w:rsid w:val="00CA0F1E"/>
    <w:rsid w:val="00CA17AA"/>
    <w:rsid w:val="00CA2F71"/>
    <w:rsid w:val="00CA3702"/>
    <w:rsid w:val="00CA5391"/>
    <w:rsid w:val="00CA55A6"/>
    <w:rsid w:val="00CA6CB7"/>
    <w:rsid w:val="00CA772E"/>
    <w:rsid w:val="00CB0513"/>
    <w:rsid w:val="00CB2957"/>
    <w:rsid w:val="00CB50B5"/>
    <w:rsid w:val="00CB6E9B"/>
    <w:rsid w:val="00CC28C4"/>
    <w:rsid w:val="00CC2CF9"/>
    <w:rsid w:val="00CC3C66"/>
    <w:rsid w:val="00CC415F"/>
    <w:rsid w:val="00CC506E"/>
    <w:rsid w:val="00CD53C7"/>
    <w:rsid w:val="00CD7E68"/>
    <w:rsid w:val="00CE1122"/>
    <w:rsid w:val="00CE1470"/>
    <w:rsid w:val="00CE18C7"/>
    <w:rsid w:val="00CE4988"/>
    <w:rsid w:val="00CE75D4"/>
    <w:rsid w:val="00CE791D"/>
    <w:rsid w:val="00CF402C"/>
    <w:rsid w:val="00CF5FF3"/>
    <w:rsid w:val="00D00AB0"/>
    <w:rsid w:val="00D07BF7"/>
    <w:rsid w:val="00D109C9"/>
    <w:rsid w:val="00D13F9B"/>
    <w:rsid w:val="00D17B62"/>
    <w:rsid w:val="00D2171A"/>
    <w:rsid w:val="00D25129"/>
    <w:rsid w:val="00D27456"/>
    <w:rsid w:val="00D30340"/>
    <w:rsid w:val="00D32E81"/>
    <w:rsid w:val="00D34261"/>
    <w:rsid w:val="00D34E3A"/>
    <w:rsid w:val="00D37CA3"/>
    <w:rsid w:val="00D42608"/>
    <w:rsid w:val="00D46035"/>
    <w:rsid w:val="00D47481"/>
    <w:rsid w:val="00D5348E"/>
    <w:rsid w:val="00D5569A"/>
    <w:rsid w:val="00D56023"/>
    <w:rsid w:val="00D63EEC"/>
    <w:rsid w:val="00D64746"/>
    <w:rsid w:val="00D666A4"/>
    <w:rsid w:val="00D7370F"/>
    <w:rsid w:val="00D75B38"/>
    <w:rsid w:val="00D76840"/>
    <w:rsid w:val="00D77A80"/>
    <w:rsid w:val="00D80DB0"/>
    <w:rsid w:val="00D82A4B"/>
    <w:rsid w:val="00D85720"/>
    <w:rsid w:val="00D8778F"/>
    <w:rsid w:val="00D901AB"/>
    <w:rsid w:val="00D90D2A"/>
    <w:rsid w:val="00D913B9"/>
    <w:rsid w:val="00D92F8A"/>
    <w:rsid w:val="00D93F1A"/>
    <w:rsid w:val="00DA0CC4"/>
    <w:rsid w:val="00DA1670"/>
    <w:rsid w:val="00DA3F70"/>
    <w:rsid w:val="00DA4A2D"/>
    <w:rsid w:val="00DA5E24"/>
    <w:rsid w:val="00DA6B4C"/>
    <w:rsid w:val="00DB25A4"/>
    <w:rsid w:val="00DB71F3"/>
    <w:rsid w:val="00DC3330"/>
    <w:rsid w:val="00DC37B3"/>
    <w:rsid w:val="00DC3D65"/>
    <w:rsid w:val="00DC6223"/>
    <w:rsid w:val="00DC68BD"/>
    <w:rsid w:val="00DC78D9"/>
    <w:rsid w:val="00DC79C0"/>
    <w:rsid w:val="00DD15F0"/>
    <w:rsid w:val="00DD5503"/>
    <w:rsid w:val="00DD732B"/>
    <w:rsid w:val="00DE43C6"/>
    <w:rsid w:val="00DF1697"/>
    <w:rsid w:val="00DF6891"/>
    <w:rsid w:val="00DF72DD"/>
    <w:rsid w:val="00DF7BE3"/>
    <w:rsid w:val="00E00665"/>
    <w:rsid w:val="00E06961"/>
    <w:rsid w:val="00E1161D"/>
    <w:rsid w:val="00E14CB2"/>
    <w:rsid w:val="00E15395"/>
    <w:rsid w:val="00E1733E"/>
    <w:rsid w:val="00E226B4"/>
    <w:rsid w:val="00E2329D"/>
    <w:rsid w:val="00E23F1B"/>
    <w:rsid w:val="00E247FF"/>
    <w:rsid w:val="00E33503"/>
    <w:rsid w:val="00E335D7"/>
    <w:rsid w:val="00E33946"/>
    <w:rsid w:val="00E40288"/>
    <w:rsid w:val="00E46A45"/>
    <w:rsid w:val="00E53540"/>
    <w:rsid w:val="00E601F1"/>
    <w:rsid w:val="00E60FAF"/>
    <w:rsid w:val="00E612B1"/>
    <w:rsid w:val="00E6384C"/>
    <w:rsid w:val="00E64D35"/>
    <w:rsid w:val="00E64FC5"/>
    <w:rsid w:val="00E67EC3"/>
    <w:rsid w:val="00E70396"/>
    <w:rsid w:val="00E7389B"/>
    <w:rsid w:val="00E77B31"/>
    <w:rsid w:val="00E77E9C"/>
    <w:rsid w:val="00E822C6"/>
    <w:rsid w:val="00E83398"/>
    <w:rsid w:val="00E842A0"/>
    <w:rsid w:val="00E85B90"/>
    <w:rsid w:val="00E861C7"/>
    <w:rsid w:val="00E87F8E"/>
    <w:rsid w:val="00E90601"/>
    <w:rsid w:val="00E93A97"/>
    <w:rsid w:val="00E95C44"/>
    <w:rsid w:val="00EA08E8"/>
    <w:rsid w:val="00EA1EA2"/>
    <w:rsid w:val="00EA3E7A"/>
    <w:rsid w:val="00EA53B8"/>
    <w:rsid w:val="00EA7281"/>
    <w:rsid w:val="00EB1DFE"/>
    <w:rsid w:val="00EB3AF7"/>
    <w:rsid w:val="00EB3CDA"/>
    <w:rsid w:val="00EB4732"/>
    <w:rsid w:val="00EB4AAD"/>
    <w:rsid w:val="00EB552B"/>
    <w:rsid w:val="00EC5AB3"/>
    <w:rsid w:val="00EC5F7D"/>
    <w:rsid w:val="00ED1F47"/>
    <w:rsid w:val="00ED7536"/>
    <w:rsid w:val="00EE0065"/>
    <w:rsid w:val="00EE3425"/>
    <w:rsid w:val="00EF46A6"/>
    <w:rsid w:val="00EF75E8"/>
    <w:rsid w:val="00EF7AF8"/>
    <w:rsid w:val="00F04F99"/>
    <w:rsid w:val="00F05B53"/>
    <w:rsid w:val="00F05D53"/>
    <w:rsid w:val="00F1004F"/>
    <w:rsid w:val="00F156A0"/>
    <w:rsid w:val="00F217D5"/>
    <w:rsid w:val="00F2224C"/>
    <w:rsid w:val="00F25901"/>
    <w:rsid w:val="00F30A93"/>
    <w:rsid w:val="00F311E1"/>
    <w:rsid w:val="00F31558"/>
    <w:rsid w:val="00F31A00"/>
    <w:rsid w:val="00F3390B"/>
    <w:rsid w:val="00F34972"/>
    <w:rsid w:val="00F35CAA"/>
    <w:rsid w:val="00F37E76"/>
    <w:rsid w:val="00F435D5"/>
    <w:rsid w:val="00F437FD"/>
    <w:rsid w:val="00F44367"/>
    <w:rsid w:val="00F4436F"/>
    <w:rsid w:val="00F4545D"/>
    <w:rsid w:val="00F45786"/>
    <w:rsid w:val="00F50ABD"/>
    <w:rsid w:val="00F540C2"/>
    <w:rsid w:val="00F622C0"/>
    <w:rsid w:val="00F6256E"/>
    <w:rsid w:val="00F633B7"/>
    <w:rsid w:val="00F64008"/>
    <w:rsid w:val="00F65F51"/>
    <w:rsid w:val="00F75A1A"/>
    <w:rsid w:val="00F7665E"/>
    <w:rsid w:val="00F7721C"/>
    <w:rsid w:val="00F80FF1"/>
    <w:rsid w:val="00F81B9E"/>
    <w:rsid w:val="00F86990"/>
    <w:rsid w:val="00F901D4"/>
    <w:rsid w:val="00F95895"/>
    <w:rsid w:val="00F95D03"/>
    <w:rsid w:val="00F963E8"/>
    <w:rsid w:val="00F96AFE"/>
    <w:rsid w:val="00FA3AAD"/>
    <w:rsid w:val="00FA452D"/>
    <w:rsid w:val="00FA52DE"/>
    <w:rsid w:val="00FA75A3"/>
    <w:rsid w:val="00FB4AEA"/>
    <w:rsid w:val="00FB6837"/>
    <w:rsid w:val="00FB6CCF"/>
    <w:rsid w:val="00FB777B"/>
    <w:rsid w:val="00FC0071"/>
    <w:rsid w:val="00FC23C6"/>
    <w:rsid w:val="00FC2E10"/>
    <w:rsid w:val="00FC53CC"/>
    <w:rsid w:val="00FD258C"/>
    <w:rsid w:val="00FD5C82"/>
    <w:rsid w:val="00FD773E"/>
    <w:rsid w:val="00FE1B16"/>
    <w:rsid w:val="00FE2301"/>
    <w:rsid w:val="00FE26E3"/>
    <w:rsid w:val="00FE33E9"/>
    <w:rsid w:val="00FE3BA3"/>
    <w:rsid w:val="00FE4A08"/>
    <w:rsid w:val="00FE71C2"/>
    <w:rsid w:val="00FF03B8"/>
    <w:rsid w:val="00FF0AE6"/>
    <w:rsid w:val="00FF47FD"/>
    <w:rsid w:val="00FF4BF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B9DF"/>
  <w15:docId w15:val="{F913E0FB-F4CE-4EEA-B0F7-990166E0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5D5"/>
  </w:style>
  <w:style w:type="paragraph" w:styleId="Nagwek1">
    <w:name w:val="heading 1"/>
    <w:basedOn w:val="Normalny"/>
    <w:next w:val="Normalny"/>
    <w:link w:val="Nagwek1Znak"/>
    <w:uiPriority w:val="9"/>
    <w:qFormat/>
    <w:rsid w:val="007877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7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77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7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7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532F4"/>
    <w:rPr>
      <w:sz w:val="22"/>
      <w:szCs w:val="22"/>
      <w:lang w:eastAsia="en-US"/>
    </w:rPr>
  </w:style>
  <w:style w:type="character" w:customStyle="1" w:styleId="StopkaZnak">
    <w:name w:val="Stopka Znak"/>
    <w:uiPriority w:val="99"/>
    <w:rsid w:val="00E532F4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532F4"/>
    <w:rPr>
      <w:rFonts w:ascii="Tahoma" w:hAnsi="Tahoma" w:cs="Tahoma"/>
      <w:sz w:val="16"/>
      <w:szCs w:val="16"/>
      <w:lang w:eastAsia="en-US"/>
    </w:rPr>
  </w:style>
  <w:style w:type="character" w:customStyle="1" w:styleId="FontStyle12">
    <w:name w:val="Font Style12"/>
    <w:rsid w:val="009D49BA"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F066F6"/>
    <w:rPr>
      <w:lang w:eastAsia="en-US"/>
    </w:rPr>
  </w:style>
  <w:style w:type="character" w:customStyle="1" w:styleId="Zakotwiczenieprzypisukocowego">
    <w:name w:val="Zakotwiczenie przypisu końcowego"/>
    <w:rsid w:val="002B2B2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rsid w:val="00F066F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78773D"/>
    <w:rPr>
      <w:b/>
      <w:bCs/>
      <w:i/>
      <w:iCs/>
      <w:color w:val="auto"/>
    </w:rPr>
  </w:style>
  <w:style w:type="character" w:customStyle="1" w:styleId="TekstpodstawowyZnak">
    <w:name w:val="Tekst podstawowy Znak"/>
    <w:link w:val="Tekstpodstawowy"/>
    <w:semiHidden/>
    <w:qFormat/>
    <w:rsid w:val="00E45CE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6B637B"/>
    <w:rPr>
      <w:sz w:val="22"/>
      <w:szCs w:val="22"/>
      <w:lang w:eastAsia="en-US"/>
    </w:rPr>
  </w:style>
  <w:style w:type="character" w:customStyle="1" w:styleId="FontStyle11">
    <w:name w:val="Font Style11"/>
    <w:rsid w:val="00C3252E"/>
    <w:rPr>
      <w:rFonts w:ascii="Times New Roman" w:hAnsi="Times New Roman"/>
      <w:b/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A57C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5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52E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52E"/>
    <w:rPr>
      <w:b/>
      <w:bCs/>
      <w:lang w:eastAsia="en-US"/>
    </w:rPr>
  </w:style>
  <w:style w:type="character" w:customStyle="1" w:styleId="ListLabel1">
    <w:name w:val="ListLabel 1"/>
    <w:rsid w:val="002B2B2D"/>
    <w:rPr>
      <w:rFonts w:ascii="Palatino Linotype" w:hAnsi="Palatino Linotype"/>
      <w:b w:val="0"/>
    </w:rPr>
  </w:style>
  <w:style w:type="character" w:customStyle="1" w:styleId="ListLabel2">
    <w:name w:val="ListLabel 2"/>
    <w:rsid w:val="002B2B2D"/>
    <w:rPr>
      <w:rFonts w:cs="Courier New"/>
    </w:rPr>
  </w:style>
  <w:style w:type="character" w:customStyle="1" w:styleId="ListLabel3">
    <w:name w:val="ListLabel 3"/>
    <w:rsid w:val="002B2B2D"/>
    <w:rPr>
      <w:rFonts w:cs="Courier New"/>
    </w:rPr>
  </w:style>
  <w:style w:type="character" w:customStyle="1" w:styleId="ListLabel4">
    <w:name w:val="ListLabel 4"/>
    <w:rsid w:val="002B2B2D"/>
    <w:rPr>
      <w:rFonts w:cs="Courier New"/>
    </w:rPr>
  </w:style>
  <w:style w:type="character" w:customStyle="1" w:styleId="ListLabel5">
    <w:name w:val="ListLabel 5"/>
    <w:rsid w:val="002B2B2D"/>
    <w:rPr>
      <w:rFonts w:ascii="Palatino Linotype" w:hAnsi="Palatino Linotype"/>
      <w:b w:val="0"/>
    </w:rPr>
  </w:style>
  <w:style w:type="character" w:customStyle="1" w:styleId="ListLabel6">
    <w:name w:val="ListLabel 6"/>
    <w:rsid w:val="002B2B2D"/>
    <w:rPr>
      <w:rFonts w:cs="Courier New"/>
    </w:rPr>
  </w:style>
  <w:style w:type="character" w:customStyle="1" w:styleId="ListLabel7">
    <w:name w:val="ListLabel 7"/>
    <w:rsid w:val="002B2B2D"/>
    <w:rPr>
      <w:rFonts w:cs="Courier New"/>
    </w:rPr>
  </w:style>
  <w:style w:type="character" w:customStyle="1" w:styleId="ListLabel8">
    <w:name w:val="ListLabel 8"/>
    <w:rsid w:val="002B2B2D"/>
    <w:rPr>
      <w:rFonts w:cs="Courier New"/>
    </w:rPr>
  </w:style>
  <w:style w:type="character" w:customStyle="1" w:styleId="ListLabel9">
    <w:name w:val="ListLabel 9"/>
    <w:rsid w:val="002B2B2D"/>
    <w:rPr>
      <w:rFonts w:cs="Courier New"/>
    </w:rPr>
  </w:style>
  <w:style w:type="character" w:customStyle="1" w:styleId="ListLabel10">
    <w:name w:val="ListLabel 10"/>
    <w:rsid w:val="002B2B2D"/>
    <w:rPr>
      <w:rFonts w:cs="Courier New"/>
    </w:rPr>
  </w:style>
  <w:style w:type="character" w:customStyle="1" w:styleId="ListLabel11">
    <w:name w:val="ListLabel 11"/>
    <w:rsid w:val="002B2B2D"/>
    <w:rPr>
      <w:rFonts w:cs="Courier New"/>
    </w:rPr>
  </w:style>
  <w:style w:type="character" w:customStyle="1" w:styleId="ListLabel12">
    <w:name w:val="ListLabel 12"/>
    <w:rsid w:val="002B2B2D"/>
    <w:rPr>
      <w:rFonts w:ascii="Palatino Linotype" w:eastAsia="Calibri" w:hAnsi="Palatino Linotype" w:cs="Times New Roman"/>
      <w:b w:val="0"/>
    </w:rPr>
  </w:style>
  <w:style w:type="character" w:customStyle="1" w:styleId="ListLabel13">
    <w:name w:val="ListLabel 13"/>
    <w:rsid w:val="002B2B2D"/>
    <w:rPr>
      <w:rFonts w:cs="Courier New"/>
    </w:rPr>
  </w:style>
  <w:style w:type="character" w:customStyle="1" w:styleId="ListLabel14">
    <w:name w:val="ListLabel 14"/>
    <w:rsid w:val="002B2B2D"/>
    <w:rPr>
      <w:rFonts w:cs="Courier New"/>
    </w:rPr>
  </w:style>
  <w:style w:type="character" w:customStyle="1" w:styleId="ListLabel15">
    <w:name w:val="ListLabel 15"/>
    <w:rsid w:val="002B2B2D"/>
    <w:rPr>
      <w:rFonts w:cs="Courier New"/>
    </w:rPr>
  </w:style>
  <w:style w:type="character" w:customStyle="1" w:styleId="ListLabel16">
    <w:name w:val="ListLabel 16"/>
    <w:rsid w:val="002B2B2D"/>
    <w:rPr>
      <w:rFonts w:cs="Courier New"/>
    </w:rPr>
  </w:style>
  <w:style w:type="character" w:customStyle="1" w:styleId="ListLabel17">
    <w:name w:val="ListLabel 17"/>
    <w:rsid w:val="002B2B2D"/>
    <w:rPr>
      <w:rFonts w:cs="Courier New"/>
    </w:rPr>
  </w:style>
  <w:style w:type="character" w:customStyle="1" w:styleId="ListLabel18">
    <w:name w:val="ListLabel 18"/>
    <w:rsid w:val="002B2B2D"/>
    <w:rPr>
      <w:rFonts w:cs="Courier New"/>
    </w:rPr>
  </w:style>
  <w:style w:type="character" w:customStyle="1" w:styleId="ListLabel19">
    <w:name w:val="ListLabel 19"/>
    <w:rsid w:val="002B2B2D"/>
    <w:rPr>
      <w:rFonts w:ascii="Palatino Linotype" w:hAnsi="Palatino Linotype" w:cs="Symbol"/>
      <w:b w:val="0"/>
      <w:color w:val="000000"/>
    </w:rPr>
  </w:style>
  <w:style w:type="character" w:customStyle="1" w:styleId="ListLabel20">
    <w:name w:val="ListLabel 20"/>
    <w:rsid w:val="002B2B2D"/>
    <w:rPr>
      <w:rFonts w:cs="Courier New"/>
    </w:rPr>
  </w:style>
  <w:style w:type="character" w:customStyle="1" w:styleId="ListLabel21">
    <w:name w:val="ListLabel 21"/>
    <w:rsid w:val="002B2B2D"/>
    <w:rPr>
      <w:rFonts w:cs="Courier New"/>
    </w:rPr>
  </w:style>
  <w:style w:type="character" w:customStyle="1" w:styleId="ListLabel22">
    <w:name w:val="ListLabel 22"/>
    <w:rsid w:val="002B2B2D"/>
    <w:rPr>
      <w:rFonts w:cs="Courier New"/>
    </w:rPr>
  </w:style>
  <w:style w:type="character" w:customStyle="1" w:styleId="ListLabel23">
    <w:name w:val="ListLabel 23"/>
    <w:rsid w:val="002B2B2D"/>
    <w:rPr>
      <w:rFonts w:ascii="Palatino Linotype" w:hAnsi="Palatino Linotype"/>
      <w:b w:val="0"/>
      <w:sz w:val="22"/>
    </w:rPr>
  </w:style>
  <w:style w:type="character" w:customStyle="1" w:styleId="ListLabel24">
    <w:name w:val="ListLabel 24"/>
    <w:rsid w:val="002B2B2D"/>
    <w:rPr>
      <w:rFonts w:cs="Courier New"/>
    </w:rPr>
  </w:style>
  <w:style w:type="character" w:customStyle="1" w:styleId="ListLabel25">
    <w:name w:val="ListLabel 25"/>
    <w:rsid w:val="002B2B2D"/>
    <w:rPr>
      <w:rFonts w:cs="Courier New"/>
    </w:rPr>
  </w:style>
  <w:style w:type="character" w:customStyle="1" w:styleId="ListLabel26">
    <w:name w:val="ListLabel 26"/>
    <w:rsid w:val="002B2B2D"/>
    <w:rPr>
      <w:rFonts w:cs="Courier New"/>
    </w:rPr>
  </w:style>
  <w:style w:type="character" w:customStyle="1" w:styleId="ListLabel27">
    <w:name w:val="ListLabel 27"/>
    <w:rsid w:val="002B2B2D"/>
    <w:rPr>
      <w:rFonts w:cs="Courier New"/>
    </w:rPr>
  </w:style>
  <w:style w:type="character" w:customStyle="1" w:styleId="ListLabel28">
    <w:name w:val="ListLabel 28"/>
    <w:rsid w:val="002B2B2D"/>
    <w:rPr>
      <w:rFonts w:cs="Courier New"/>
    </w:rPr>
  </w:style>
  <w:style w:type="character" w:customStyle="1" w:styleId="ListLabel29">
    <w:name w:val="ListLabel 29"/>
    <w:rsid w:val="002B2B2D"/>
    <w:rPr>
      <w:rFonts w:cs="Courier New"/>
    </w:rPr>
  </w:style>
  <w:style w:type="character" w:customStyle="1" w:styleId="ListLabel30">
    <w:name w:val="ListLabel 30"/>
    <w:rsid w:val="002B2B2D"/>
    <w:rPr>
      <w:rFonts w:cs="Courier New"/>
    </w:rPr>
  </w:style>
  <w:style w:type="character" w:customStyle="1" w:styleId="ListLabel31">
    <w:name w:val="ListLabel 31"/>
    <w:rsid w:val="002B2B2D"/>
    <w:rPr>
      <w:rFonts w:cs="Courier New"/>
    </w:rPr>
  </w:style>
  <w:style w:type="character" w:customStyle="1" w:styleId="ListLabel32">
    <w:name w:val="ListLabel 32"/>
    <w:rsid w:val="002B2B2D"/>
    <w:rPr>
      <w:rFonts w:cs="Courier New"/>
    </w:rPr>
  </w:style>
  <w:style w:type="character" w:customStyle="1" w:styleId="ListLabel33">
    <w:name w:val="ListLabel 33"/>
    <w:rsid w:val="002B2B2D"/>
    <w:rPr>
      <w:rFonts w:ascii="Palatino Linotype" w:hAnsi="Palatino Linotype"/>
      <w:b w:val="0"/>
      <w:sz w:val="22"/>
    </w:rPr>
  </w:style>
  <w:style w:type="character" w:customStyle="1" w:styleId="ListLabel34">
    <w:name w:val="ListLabel 34"/>
    <w:rsid w:val="002B2B2D"/>
    <w:rPr>
      <w:rFonts w:ascii="Palatino Linotype" w:eastAsia="Times New Roman" w:hAnsi="Palatino Linotype" w:cs="Times New Roman"/>
      <w:b w:val="0"/>
      <w:sz w:val="22"/>
    </w:rPr>
  </w:style>
  <w:style w:type="character" w:customStyle="1" w:styleId="ListLabel35">
    <w:name w:val="ListLabel 35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36">
    <w:name w:val="ListLabel 36"/>
    <w:rsid w:val="002B2B2D"/>
    <w:rPr>
      <w:rFonts w:cs="Courier New"/>
    </w:rPr>
  </w:style>
  <w:style w:type="character" w:customStyle="1" w:styleId="ListLabel37">
    <w:name w:val="ListLabel 37"/>
    <w:rsid w:val="002B2B2D"/>
    <w:rPr>
      <w:rFonts w:cs="Courier New"/>
    </w:rPr>
  </w:style>
  <w:style w:type="character" w:customStyle="1" w:styleId="ListLabel38">
    <w:name w:val="ListLabel 38"/>
    <w:rsid w:val="002B2B2D"/>
    <w:rPr>
      <w:rFonts w:cs="Courier New"/>
    </w:rPr>
  </w:style>
  <w:style w:type="character" w:customStyle="1" w:styleId="ListLabel39">
    <w:name w:val="ListLabel 39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40">
    <w:name w:val="ListLabel 40"/>
    <w:rsid w:val="002B2B2D"/>
    <w:rPr>
      <w:rFonts w:cs="Courier New"/>
    </w:rPr>
  </w:style>
  <w:style w:type="character" w:customStyle="1" w:styleId="ListLabel41">
    <w:name w:val="ListLabel 41"/>
    <w:rsid w:val="002B2B2D"/>
    <w:rPr>
      <w:rFonts w:cs="Courier New"/>
    </w:rPr>
  </w:style>
  <w:style w:type="character" w:customStyle="1" w:styleId="ListLabel42">
    <w:name w:val="ListLabel 42"/>
    <w:rsid w:val="002B2B2D"/>
    <w:rPr>
      <w:rFonts w:cs="Courier New"/>
    </w:rPr>
  </w:style>
  <w:style w:type="character" w:customStyle="1" w:styleId="ListLabel43">
    <w:name w:val="ListLabel 43"/>
    <w:rsid w:val="002B2B2D"/>
    <w:rPr>
      <w:rFonts w:eastAsia="Calibri" w:cs="Times New Roman"/>
    </w:rPr>
  </w:style>
  <w:style w:type="character" w:customStyle="1" w:styleId="ListLabel44">
    <w:name w:val="ListLabel 44"/>
    <w:rsid w:val="002B2B2D"/>
    <w:rPr>
      <w:rFonts w:ascii="Palatino Linotype" w:eastAsia="Calibri" w:hAnsi="Palatino Linotype" w:cs="Calibri"/>
      <w:b w:val="0"/>
    </w:rPr>
  </w:style>
  <w:style w:type="character" w:customStyle="1" w:styleId="ListLabel45">
    <w:name w:val="ListLabel 45"/>
    <w:rsid w:val="002B2B2D"/>
    <w:rPr>
      <w:rFonts w:cs="Courier New"/>
    </w:rPr>
  </w:style>
  <w:style w:type="character" w:customStyle="1" w:styleId="ListLabel46">
    <w:name w:val="ListLabel 46"/>
    <w:rsid w:val="002B2B2D"/>
    <w:rPr>
      <w:rFonts w:cs="Courier New"/>
    </w:rPr>
  </w:style>
  <w:style w:type="character" w:customStyle="1" w:styleId="ListLabel47">
    <w:name w:val="ListLabel 47"/>
    <w:rsid w:val="002B2B2D"/>
    <w:rPr>
      <w:rFonts w:cs="Courier New"/>
    </w:rPr>
  </w:style>
  <w:style w:type="character" w:customStyle="1" w:styleId="ListLabel48">
    <w:name w:val="ListLabel 48"/>
    <w:rsid w:val="002B2B2D"/>
    <w:rPr>
      <w:rFonts w:cs="Courier New"/>
    </w:rPr>
  </w:style>
  <w:style w:type="character" w:customStyle="1" w:styleId="ListLabel49">
    <w:name w:val="ListLabel 49"/>
    <w:rsid w:val="002B2B2D"/>
    <w:rPr>
      <w:rFonts w:cs="Courier New"/>
    </w:rPr>
  </w:style>
  <w:style w:type="character" w:customStyle="1" w:styleId="ListLabel50">
    <w:name w:val="ListLabel 50"/>
    <w:rsid w:val="002B2B2D"/>
    <w:rPr>
      <w:rFonts w:cs="Courier New"/>
    </w:rPr>
  </w:style>
  <w:style w:type="character" w:customStyle="1" w:styleId="ListLabel51">
    <w:name w:val="ListLabel 51"/>
    <w:rsid w:val="002B2B2D"/>
    <w:rPr>
      <w:rFonts w:cs="Courier New"/>
    </w:rPr>
  </w:style>
  <w:style w:type="character" w:customStyle="1" w:styleId="ListLabel52">
    <w:name w:val="ListLabel 52"/>
    <w:rsid w:val="002B2B2D"/>
    <w:rPr>
      <w:rFonts w:cs="Courier New"/>
    </w:rPr>
  </w:style>
  <w:style w:type="character" w:customStyle="1" w:styleId="ListLabel53">
    <w:name w:val="ListLabel 53"/>
    <w:rsid w:val="002B2B2D"/>
    <w:rPr>
      <w:rFonts w:cs="Courier New"/>
    </w:rPr>
  </w:style>
  <w:style w:type="character" w:customStyle="1" w:styleId="ListLabel54">
    <w:name w:val="ListLabel 54"/>
    <w:rsid w:val="002B2B2D"/>
    <w:rPr>
      <w:b/>
    </w:rPr>
  </w:style>
  <w:style w:type="character" w:customStyle="1" w:styleId="ListLabel55">
    <w:name w:val="ListLabel 55"/>
    <w:rsid w:val="002B2B2D"/>
    <w:rPr>
      <w:rFonts w:cs="Courier New"/>
    </w:rPr>
  </w:style>
  <w:style w:type="character" w:customStyle="1" w:styleId="ListLabel56">
    <w:name w:val="ListLabel 56"/>
    <w:rsid w:val="002B2B2D"/>
    <w:rPr>
      <w:rFonts w:cs="Courier New"/>
    </w:rPr>
  </w:style>
  <w:style w:type="character" w:customStyle="1" w:styleId="ListLabel57">
    <w:name w:val="ListLabel 57"/>
    <w:rsid w:val="002B2B2D"/>
    <w:rPr>
      <w:rFonts w:cs="Courier New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5A6F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7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WW8Num41z0">
    <w:name w:val="WW8Num41z0"/>
    <w:rsid w:val="00920532"/>
    <w:rPr>
      <w:rFonts w:ascii="Symbol" w:hAnsi="Symbol" w:cs="Times New Roman"/>
    </w:rPr>
  </w:style>
  <w:style w:type="character" w:customStyle="1" w:styleId="ListLabel58">
    <w:name w:val="ListLabel 58"/>
    <w:rPr>
      <w:rFonts w:ascii="Palatino Linotype" w:hAnsi="Palatino Linotype" w:cs="Symbol"/>
      <w:b w:val="0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ascii="Palatino Linotype" w:hAnsi="Palatino Linotype"/>
      <w:b w:val="0"/>
    </w:rPr>
  </w:style>
  <w:style w:type="character" w:customStyle="1" w:styleId="ListLabel68">
    <w:name w:val="ListLabel 68"/>
    <w:rPr>
      <w:rFonts w:ascii="Palatino Linotype" w:hAnsi="Palatino Linotype" w:cs="Symbol"/>
      <w:b w:val="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Palatino Linotype" w:hAnsi="Palatino Linotype" w:cs="Symbol"/>
      <w:b w:val="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Palatino Linotype" w:hAnsi="Palatino Linotype" w:cs="Symbol"/>
      <w:b w:val="0"/>
      <w:color w:val="00000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ascii="Palatino Linotype" w:hAnsi="Palatino Linotype"/>
      <w:b w:val="0"/>
      <w:sz w:val="22"/>
    </w:rPr>
  </w:style>
  <w:style w:type="character" w:customStyle="1" w:styleId="ListLabel96">
    <w:name w:val="ListLabel 96"/>
    <w:rPr>
      <w:rFonts w:ascii="Palatino Linotype" w:hAnsi="Palatino Linotype" w:cs="Symbol"/>
      <w:b w:val="0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ascii="Palatino Linotype" w:hAnsi="Palatino Linotype"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ascii="Palatino Linotype" w:hAnsi="Palatino Linotype" w:cs="Symbol"/>
      <w:b w:val="0"/>
      <w:sz w:val="22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ascii="Palatino Linotype" w:hAnsi="Palatino Linotype"/>
      <w:b w:val="0"/>
      <w:sz w:val="22"/>
    </w:rPr>
  </w:style>
  <w:style w:type="character" w:customStyle="1" w:styleId="ListLabel124">
    <w:name w:val="ListLabel 124"/>
    <w:rPr>
      <w:rFonts w:eastAsia="Times New Roman" w:cs="Times New Roman"/>
      <w:b w:val="0"/>
      <w:sz w:val="22"/>
    </w:rPr>
  </w:style>
  <w:style w:type="character" w:customStyle="1" w:styleId="ListLabel125">
    <w:name w:val="ListLabel 125"/>
    <w:rPr>
      <w:rFonts w:ascii="Palatino Linotype" w:hAnsi="Palatino Linotype" w:cs="Wingdings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Palatino Linotype" w:hAnsi="Palatino Linotype" w:cs="Wingdings"/>
      <w:b w:val="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Palatino Linotype" w:hAnsi="Palatino Linotype"/>
      <w:b w:val="0"/>
    </w:rPr>
  </w:style>
  <w:style w:type="character" w:customStyle="1" w:styleId="ListLabel144">
    <w:name w:val="ListLabel 144"/>
    <w:rPr>
      <w:rFonts w:ascii="Palatino Linotype" w:hAnsi="Palatino Linotype" w:cs="Wingdings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ascii="Palatino Linotype" w:hAnsi="Palatino Linotype" w:cs="Symbol"/>
      <w:b w:val="0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ascii="Palatino Linotype" w:hAnsi="Palatino Linotype" w:cs="Symbol"/>
      <w:b w:val="0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ascii="Palatino Linotype" w:hAnsi="Palatino Linotype" w:cs="Wingdings"/>
      <w:b w:val="0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ascii="Palatino Linotype" w:hAnsi="Palatino Linotype"/>
      <w:b w:val="0"/>
    </w:rPr>
  </w:style>
  <w:style w:type="character" w:customStyle="1" w:styleId="ListLabel181">
    <w:name w:val="ListLabel 181"/>
    <w:rPr>
      <w:rFonts w:ascii="Palatino Linotype" w:hAnsi="Palatino Linotype" w:cs="Symbol"/>
      <w:color w:val="000000"/>
      <w:lang w:eastAsia="zh-CN"/>
    </w:rPr>
  </w:style>
  <w:style w:type="character" w:customStyle="1" w:styleId="ListLabel182">
    <w:name w:val="ListLabel 182"/>
    <w:rPr>
      <w:rFonts w:ascii="Palatino Linotype" w:hAnsi="Palatino Linotype"/>
      <w:b/>
      <w:i w:val="0"/>
      <w:sz w:val="22"/>
    </w:rPr>
  </w:style>
  <w:style w:type="character" w:customStyle="1" w:styleId="ListLabel183">
    <w:name w:val="ListLabel 183"/>
    <w:rPr>
      <w:rFonts w:eastAsia="Times New Roman" w:cs="Times New Roman"/>
      <w:b w:val="0"/>
      <w:sz w:val="22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Palatino Linotype" w:hAnsi="Palatino Linotype"/>
      <w:b w:val="0"/>
    </w:rPr>
  </w:style>
  <w:style w:type="character" w:customStyle="1" w:styleId="ListLabel193">
    <w:name w:val="ListLabel 193"/>
    <w:rPr>
      <w:rFonts w:ascii="Palatino Linotype" w:hAnsi="Palatino Linotype" w:cs="Symbol"/>
      <w:b w:val="0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Palatino Linotype" w:hAnsi="Palatino Linotype"/>
      <w:b w:val="0"/>
    </w:rPr>
  </w:style>
  <w:style w:type="character" w:customStyle="1" w:styleId="ListLabel203">
    <w:name w:val="ListLabel 203"/>
    <w:rPr>
      <w:rFonts w:ascii="Palatino Linotype" w:hAnsi="Palatino Linotype" w:cs="Symbol"/>
      <w:b w:val="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Palatino Linotype" w:hAnsi="Palatino Linotype" w:cs="Symbol"/>
      <w:b w:val="0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Palatino Linotype" w:hAnsi="Palatino Linotype" w:cs="Symbol"/>
      <w:b w:val="0"/>
      <w:color w:val="000000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Palatino Linotype" w:hAnsi="Palatino Linotype"/>
      <w:b w:val="0"/>
      <w:sz w:val="22"/>
    </w:rPr>
  </w:style>
  <w:style w:type="character" w:customStyle="1" w:styleId="ListLabel231">
    <w:name w:val="ListLabel 231"/>
    <w:rPr>
      <w:rFonts w:ascii="Palatino Linotype" w:hAnsi="Palatino Linotype" w:cs="Symbol"/>
      <w:b w:val="0"/>
      <w:sz w:val="22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Wingdings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ascii="Palatino Linotype" w:hAnsi="Palatino Linotype"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Palatino Linotype" w:hAnsi="Palatino Linotype" w:cs="Symbol"/>
      <w:b w:val="0"/>
      <w:sz w:val="22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Palatino Linotype" w:hAnsi="Palatino Linotype"/>
      <w:b w:val="0"/>
      <w:sz w:val="22"/>
    </w:rPr>
  </w:style>
  <w:style w:type="character" w:customStyle="1" w:styleId="ListLabel259">
    <w:name w:val="ListLabel 259"/>
    <w:rPr>
      <w:rFonts w:eastAsia="Times New Roman" w:cs="Times New Roman"/>
      <w:b w:val="0"/>
      <w:sz w:val="22"/>
    </w:rPr>
  </w:style>
  <w:style w:type="character" w:customStyle="1" w:styleId="ListLabel260">
    <w:name w:val="ListLabel 260"/>
    <w:rPr>
      <w:rFonts w:ascii="Palatino Linotype" w:hAnsi="Palatino Linotype" w:cs="Wingdings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ascii="Palatino Linotype" w:hAnsi="Palatino Linotype" w:cs="Wingdings"/>
      <w:b w:val="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ascii="Palatino Linotype" w:hAnsi="Palatino Linotype"/>
      <w:b w:val="0"/>
    </w:rPr>
  </w:style>
  <w:style w:type="character" w:customStyle="1" w:styleId="ListLabel279">
    <w:name w:val="ListLabel 279"/>
    <w:rPr>
      <w:rFonts w:ascii="Palatino Linotype" w:hAnsi="Palatino Linotype" w:cs="Wingdings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Palatino Linotype" w:hAnsi="Palatino Linotype" w:cs="Symbol"/>
      <w:b w:val="0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ascii="Palatino Linotype" w:hAnsi="Palatino Linotype" w:cs="Symbol"/>
      <w:b w:val="0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ascii="Palatino Linotype" w:hAnsi="Palatino Linotype" w:cs="Wingdings"/>
      <w:b w:val="0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ascii="Palatino Linotype" w:hAnsi="Palatino Linotype"/>
      <w:b w:val="0"/>
    </w:rPr>
  </w:style>
  <w:style w:type="character" w:customStyle="1" w:styleId="ListLabel316">
    <w:name w:val="ListLabel 316"/>
    <w:rPr>
      <w:rFonts w:ascii="Palatino Linotype" w:hAnsi="Palatino Linotype" w:cs="Symbol"/>
      <w:color w:val="000000"/>
      <w:lang w:eastAsia="zh-CN"/>
    </w:rPr>
  </w:style>
  <w:style w:type="character" w:customStyle="1" w:styleId="ListLabel317">
    <w:name w:val="ListLabel 317"/>
    <w:rPr>
      <w:rFonts w:ascii="Palatino Linotype" w:hAnsi="Palatino Linotype"/>
      <w:b/>
      <w:i w:val="0"/>
      <w:sz w:val="22"/>
    </w:rPr>
  </w:style>
  <w:style w:type="character" w:customStyle="1" w:styleId="ListLabel318">
    <w:name w:val="ListLabel 318"/>
    <w:rPr>
      <w:rFonts w:eastAsia="Times New Roman" w:cs="Times New Roman"/>
      <w:b w:val="0"/>
      <w:sz w:val="22"/>
    </w:rPr>
  </w:style>
  <w:style w:type="character" w:customStyle="1" w:styleId="ListLabel319">
    <w:name w:val="ListLabel 319"/>
    <w:rPr>
      <w:rFonts w:ascii="Palatino Linotype" w:hAnsi="Palatino Linotype" w:cs="Wingdings"/>
      <w:b w:val="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Palatino Linotype" w:hAnsi="Palatino Linotype"/>
      <w:b w:val="0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45C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Lista">
    <w:name w:val="List"/>
    <w:basedOn w:val="Tekstpodstawowy"/>
    <w:rsid w:val="002B2B2D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7877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rsid w:val="002B2B2D"/>
    <w:pPr>
      <w:suppressLineNumbers/>
    </w:pPr>
    <w:rPr>
      <w:rFonts w:cs="Lucida Sans"/>
    </w:rPr>
  </w:style>
  <w:style w:type="paragraph" w:customStyle="1" w:styleId="Nagwek11">
    <w:name w:val="Nagłówek 11"/>
    <w:basedOn w:val="Nagwek10"/>
    <w:next w:val="Tekstpodstawowy"/>
    <w:rsid w:val="002B2B2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Legenda1">
    <w:name w:val="Legenda1"/>
    <w:basedOn w:val="Normalny"/>
    <w:rsid w:val="002B2B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E5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32F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5A6F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2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F066F6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84D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ny"/>
    <w:rsid w:val="00D84D74"/>
    <w:pPr>
      <w:widowControl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ny"/>
    <w:rsid w:val="00D84D74"/>
    <w:pPr>
      <w:widowControl w:val="0"/>
      <w:spacing w:after="0" w:line="283" w:lineRule="exact"/>
      <w:ind w:hanging="331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637B"/>
    <w:pPr>
      <w:spacing w:after="120"/>
      <w:ind w:left="283"/>
    </w:pPr>
  </w:style>
  <w:style w:type="paragraph" w:customStyle="1" w:styleId="Default">
    <w:name w:val="Default"/>
    <w:qFormat/>
    <w:rsid w:val="000E28CA"/>
    <w:rPr>
      <w:rFonts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5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52E"/>
    <w:rPr>
      <w:b/>
      <w:bCs/>
    </w:rPr>
  </w:style>
  <w:style w:type="table" w:styleId="Tabela-Siatka">
    <w:name w:val="Table Grid"/>
    <w:basedOn w:val="Standardowy"/>
    <w:uiPriority w:val="39"/>
    <w:rsid w:val="00D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085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773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78773D"/>
    <w:pPr>
      <w:tabs>
        <w:tab w:val="left" w:pos="660"/>
        <w:tab w:val="right" w:leader="dot" w:pos="9062"/>
      </w:tabs>
      <w:spacing w:after="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0851E0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8773D"/>
    <w:pPr>
      <w:tabs>
        <w:tab w:val="left" w:pos="880"/>
        <w:tab w:val="right" w:leader="dot" w:pos="9062"/>
      </w:tabs>
      <w:spacing w:after="0"/>
      <w:ind w:left="708"/>
    </w:pPr>
    <w:rPr>
      <w:rFonts w:ascii="Palatino Linotype" w:hAnsi="Palatino Linotype"/>
      <w:b/>
      <w:bCs/>
      <w:i/>
      <w:noProof/>
    </w:rPr>
  </w:style>
  <w:style w:type="character" w:styleId="Hipercze">
    <w:name w:val="Hyperlink"/>
    <w:basedOn w:val="Domylnaczcionkaakapitu"/>
    <w:uiPriority w:val="99"/>
    <w:unhideWhenUsed/>
    <w:rsid w:val="00CD7E6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7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73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7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73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7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73D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8773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8773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73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73D"/>
    <w:rPr>
      <w:color w:val="1F497D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8773D"/>
    <w:rPr>
      <w:b/>
      <w:bCs/>
    </w:rPr>
  </w:style>
  <w:style w:type="character" w:styleId="Uwydatnienie">
    <w:name w:val="Emphasis"/>
    <w:basedOn w:val="Domylnaczcionkaakapitu"/>
    <w:uiPriority w:val="20"/>
    <w:qFormat/>
    <w:rsid w:val="0078773D"/>
    <w:rPr>
      <w:i/>
      <w:iCs/>
      <w:color w:val="000000" w:themeColor="text1"/>
    </w:rPr>
  </w:style>
  <w:style w:type="paragraph" w:styleId="Bezodstpw">
    <w:name w:val="No Spacing"/>
    <w:uiPriority w:val="1"/>
    <w:qFormat/>
    <w:rsid w:val="00787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73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773D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7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73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73D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877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773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8773D"/>
    <w:rPr>
      <w:b/>
      <w:bCs/>
      <w:caps w:val="0"/>
      <w:smallCaps/>
      <w:spacing w:val="0"/>
    </w:rPr>
  </w:style>
  <w:style w:type="paragraph" w:customStyle="1" w:styleId="Style3">
    <w:name w:val="Style3"/>
    <w:basedOn w:val="Normalny"/>
    <w:rsid w:val="00FE26E3"/>
    <w:pPr>
      <w:widowControl w:val="0"/>
      <w:autoSpaceDE w:val="0"/>
      <w:autoSpaceDN w:val="0"/>
      <w:adjustRightInd w:val="0"/>
      <w:spacing w:after="0" w:line="250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ny"/>
    <w:rsid w:val="00C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127A65"/>
  </w:style>
  <w:style w:type="paragraph" w:customStyle="1" w:styleId="Bodytext10">
    <w:name w:val="Body text|1"/>
    <w:basedOn w:val="Normalny"/>
    <w:link w:val="Bodytext1"/>
    <w:rsid w:val="00127A65"/>
    <w:pPr>
      <w:widowControl w:val="0"/>
      <w:spacing w:after="140" w:line="276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F22C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1D17-93DD-4818-91F3-3816177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9607</Words>
  <Characters>57646</Characters>
  <Application>Microsoft Office Word</Application>
  <DocSecurity>0</DocSecurity>
  <Lines>480</Lines>
  <Paragraphs>134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>Sprawozdanie z realizacji „Programu współpracy Wojewody Warmińsko-Mazurskiego w roku 2012 z organizacjami pozarządowymi …”</vt:lpstr>
      <vt:lpstr>Wstęp</vt:lpstr>
      <vt:lpstr>FINASOWE FORMY WSPÓŁPRACY</vt:lpstr>
      <vt:lpstr>    Wydział Polityki Społecznej</vt:lpstr>
      <vt:lpstr>        „Aktywizacja i przeciwdziałanie marginalizacji osób starszych – edycja 2024”</vt:lpstr>
      <vt:lpstr>        „Kompleksowe wsparcie dla osób i rodzin w trudnej sytuacji życiowej, w tym dotkn</vt:lpstr>
      <vt:lpstr>        „Pomoc osobom bezdomnym i zagrożonym bezdomnością – edycja 2024”</vt:lpstr>
      <vt:lpstr>        „Pomoc osobom bezdomnym i zagrożonym bezdomnością – II edycja 2024”</vt:lpstr>
      <vt:lpstr>    Wydział Bezpieczeństwa i Zarządzania Kryzysowego</vt:lpstr>
      <vt:lpstr>        Interwencja kryzysowa, w tym pomocy psychologiczna</vt:lpstr>
      <vt:lpstr>        Zapewnienie bezpieczeństwa na obszarach wodnych Województwa Warmińsko – Mazurski</vt:lpstr>
      <vt:lpstr>POZAFINASOWE FORMY WSPÓŁPRACY</vt:lpstr>
      <vt:lpstr>    Pełnomocnik</vt:lpstr>
      <vt:lpstr>    Biuro Wojewody</vt:lpstr>
      <vt:lpstr/>
      <vt:lpstr/>
      <vt:lpstr>Podsumowanie</vt:lpstr>
    </vt:vector>
  </TitlesOfParts>
  <Company/>
  <LinksUpToDate>false</LinksUpToDate>
  <CharactersWithSpaces>67119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Wojewody Warmińsko-Mazurskiego w roku 2012 z organizacjami pozarządowymi …”</dc:title>
  <dc:subject/>
  <dc:creator>Jann Kosiorek</dc:creator>
  <cp:keywords/>
  <dc:description/>
  <cp:lastModifiedBy>Jan Kosiorek</cp:lastModifiedBy>
  <cp:revision>23</cp:revision>
  <cp:lastPrinted>2024-04-18T10:28:00Z</cp:lastPrinted>
  <dcterms:created xsi:type="dcterms:W3CDTF">2025-04-15T09:53:00Z</dcterms:created>
  <dcterms:modified xsi:type="dcterms:W3CDTF">2025-04-16T06:20:00Z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