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AA7D2" w14:textId="77777777" w:rsidR="0061399D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$data_podpisu</w:t>
      </w:r>
      <w:bookmarkEnd w:id="0"/>
      <w:r w:rsidRPr="00F01236">
        <w:rPr>
          <w:rFonts w:eastAsiaTheme="majorEastAsia" w:cstheme="majorBidi"/>
        </w:rPr>
        <w:t xml:space="preserve"> r.</w:t>
      </w:r>
    </w:p>
    <w:p w14:paraId="361E92EE" w14:textId="77777777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  <w:r w:rsidRPr="00F519B1">
        <w:rPr>
          <w:rFonts w:eastAsiaTheme="majorEastAsia" w:cstheme="majorBidi"/>
          <w:b/>
        </w:rPr>
        <w:t>KOMUNIKAT</w:t>
      </w:r>
    </w:p>
    <w:p w14:paraId="4DF77A12" w14:textId="77777777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</w:p>
    <w:p w14:paraId="2A12D490" w14:textId="151009CB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  <w:r w:rsidRPr="00F519B1">
        <w:rPr>
          <w:rFonts w:eastAsiaTheme="majorEastAsia" w:cstheme="majorBidi"/>
          <w:b/>
        </w:rPr>
        <w:t>Państwowego Powiatowego Inspektora Sanitarnego w Skierniewicach</w:t>
      </w:r>
    </w:p>
    <w:p w14:paraId="2F7171DA" w14:textId="656DBFBE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  <w:r w:rsidRPr="00F519B1">
        <w:rPr>
          <w:rFonts w:eastAsiaTheme="majorEastAsia" w:cstheme="majorBidi"/>
          <w:b/>
        </w:rPr>
        <w:t xml:space="preserve">z dnia </w:t>
      </w:r>
      <w:r w:rsidR="00D5004E">
        <w:rPr>
          <w:rFonts w:eastAsiaTheme="majorEastAsia" w:cstheme="majorBidi"/>
          <w:b/>
        </w:rPr>
        <w:t>30</w:t>
      </w:r>
      <w:r w:rsidRPr="00F519B1">
        <w:rPr>
          <w:rFonts w:eastAsiaTheme="majorEastAsia" w:cstheme="majorBidi"/>
          <w:b/>
        </w:rPr>
        <w:t xml:space="preserve"> stycznia 2026 r.</w:t>
      </w:r>
    </w:p>
    <w:p w14:paraId="2E29945C" w14:textId="77777777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  <w:r w:rsidRPr="00F519B1">
        <w:rPr>
          <w:rFonts w:eastAsiaTheme="majorEastAsia" w:cstheme="majorBidi"/>
          <w:b/>
        </w:rPr>
        <w:t>skierowany do konsumentów wody z wodociągu Wola Pękoszewska</w:t>
      </w:r>
    </w:p>
    <w:p w14:paraId="0C2D50F0" w14:textId="77777777" w:rsidR="00F519B1" w:rsidRPr="00F519B1" w:rsidRDefault="00F519B1" w:rsidP="00F519B1">
      <w:pPr>
        <w:spacing w:before="0" w:after="0"/>
        <w:rPr>
          <w:rFonts w:eastAsiaTheme="majorEastAsia" w:cstheme="majorBidi"/>
          <w:b/>
        </w:rPr>
      </w:pPr>
    </w:p>
    <w:p w14:paraId="4186AD8D" w14:textId="23546520" w:rsidR="00F519B1" w:rsidRPr="00F519B1" w:rsidRDefault="00F519B1" w:rsidP="00F519B1">
      <w:pPr>
        <w:spacing w:before="0" w:after="0"/>
        <w:rPr>
          <w:rFonts w:eastAsiaTheme="majorEastAsia" w:cstheme="majorBidi"/>
        </w:rPr>
      </w:pPr>
      <w:r w:rsidRPr="00F519B1">
        <w:rPr>
          <w:rFonts w:eastAsiaTheme="majorEastAsia" w:cstheme="majorBidi"/>
        </w:rPr>
        <w:t>Państwowy Powiatowy Inspektor Sanitarny w Skierniewicach informuje, że w badaniach jakości wody z wodociągu publicznego w Woli Pękoszewskiej zaopatrującego mieszkańców miejscowości: Borszyce, Kowiesy – część wsi, Pękoszew, Wędrogów – część wsi, Wola Pękoszewska, Wycinka Wolska, Zawady – część wsi stwierdzono zanieczyszczenie mikrobiologiczne, tj. ponadnormatywną wartość ogólnej liczby mikroorganizmów w 22° C.</w:t>
      </w:r>
    </w:p>
    <w:p w14:paraId="66BCD40F" w14:textId="77777777" w:rsidR="00F519B1" w:rsidRPr="00F519B1" w:rsidRDefault="00F519B1" w:rsidP="000939D7">
      <w:pPr>
        <w:spacing w:after="0"/>
        <w:rPr>
          <w:rFonts w:eastAsiaTheme="majorEastAsia" w:cstheme="majorBidi"/>
        </w:rPr>
      </w:pPr>
      <w:r w:rsidRPr="00F519B1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14:paraId="75203B7B" w14:textId="77777777" w:rsidR="00F519B1" w:rsidRPr="00F519B1" w:rsidRDefault="00F519B1" w:rsidP="000939D7">
      <w:pPr>
        <w:spacing w:after="0"/>
        <w:rPr>
          <w:rFonts w:eastAsiaTheme="majorEastAsia" w:cstheme="majorBidi"/>
          <w:b/>
          <w:bCs/>
        </w:rPr>
      </w:pPr>
      <w:r w:rsidRPr="00F519B1">
        <w:rPr>
          <w:rFonts w:eastAsiaTheme="majorEastAsia" w:cstheme="majorBidi"/>
          <w:b/>
          <w:bCs/>
        </w:rPr>
        <w:t xml:space="preserve">Uwaga: Wodę przeznaczoną do spożycia i przygotowywania posiłków dla niemowląt </w:t>
      </w:r>
      <w:r w:rsidRPr="00F519B1">
        <w:rPr>
          <w:rFonts w:eastAsiaTheme="majorEastAsia" w:cstheme="majorBidi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14:paraId="7096DD6F" w14:textId="77777777" w:rsidR="00F519B1" w:rsidRPr="00F519B1" w:rsidRDefault="00F519B1" w:rsidP="00F519B1">
      <w:pPr>
        <w:spacing w:before="0" w:after="0"/>
        <w:rPr>
          <w:rFonts w:eastAsiaTheme="majorEastAsia" w:cstheme="majorBidi"/>
          <w:b/>
          <w:bCs/>
        </w:rPr>
      </w:pPr>
    </w:p>
    <w:p w14:paraId="66B9DFFC" w14:textId="77777777" w:rsidR="00F519B1" w:rsidRPr="00F519B1" w:rsidRDefault="00F519B1" w:rsidP="00F519B1">
      <w:pPr>
        <w:spacing w:before="0" w:after="0"/>
        <w:rPr>
          <w:rFonts w:eastAsiaTheme="majorEastAsia" w:cstheme="majorBidi"/>
        </w:rPr>
      </w:pPr>
      <w:r w:rsidRPr="00F519B1">
        <w:rPr>
          <w:rFonts w:eastAsiaTheme="majorEastAsia" w:cstheme="majorBidi"/>
        </w:rPr>
        <w:t>Zalecenia obowiązują do czasu wydania kolejnego komunikatu.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792C03" w14:paraId="41CDB0D0" w14:textId="77777777" w:rsidTr="00A30B7B">
        <w:tc>
          <w:tcPr>
            <w:tcW w:w="4111" w:type="dxa"/>
            <w:vAlign w:val="bottom"/>
            <w:hideMark/>
          </w:tcPr>
          <w:p w14:paraId="4B597441" w14:textId="77777777" w:rsidR="0061399D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1"/>
          </w:p>
        </w:tc>
      </w:tr>
      <w:tr w:rsidR="00792C03" w14:paraId="583EA27A" w14:textId="77777777" w:rsidTr="00A30B7B">
        <w:tc>
          <w:tcPr>
            <w:tcW w:w="4111" w:type="dxa"/>
            <w:hideMark/>
          </w:tcPr>
          <w:p w14:paraId="0B04F52E" w14:textId="77777777" w:rsidR="0061399D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2"/>
          </w:p>
        </w:tc>
      </w:tr>
      <w:tr w:rsidR="00792C03" w14:paraId="7AFE8E00" w14:textId="77777777" w:rsidTr="00A30B7B">
        <w:tc>
          <w:tcPr>
            <w:tcW w:w="4111" w:type="dxa"/>
            <w:hideMark/>
          </w:tcPr>
          <w:p w14:paraId="75EC0812" w14:textId="77777777" w:rsidR="0061399D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5640B89A" w14:textId="25E02F63" w:rsidR="0061399D" w:rsidRPr="00F609C4" w:rsidRDefault="0061399D" w:rsidP="000939D7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R="0061399D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497CC" w14:textId="77777777" w:rsidR="00D637ED" w:rsidRDefault="00D637ED">
      <w:pPr>
        <w:spacing w:before="0" w:after="0" w:line="240" w:lineRule="auto"/>
      </w:pPr>
      <w:r>
        <w:separator/>
      </w:r>
    </w:p>
  </w:endnote>
  <w:endnote w:type="continuationSeparator" w:id="0">
    <w:p w14:paraId="40F4EC39" w14:textId="77777777" w:rsidR="00D637ED" w:rsidRDefault="00D637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B1A957-7641-4A07-A27D-87C7E85D46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4AAE52A-83BC-4A18-A9BE-CD681086AC63}"/>
    <w:embedBold r:id="rId3" w:fontKey="{DC6F8245-FE1A-465D-A6A3-BD3BDF7AD61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DABD742-8336-4363-8865-BC4C3F4EA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DF19" w14:textId="77777777" w:rsidR="0061399D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D47CC" w14:textId="77777777" w:rsidR="0061399D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057F8982" wp14:editId="08CAF61B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6D500DEC" wp14:editId="333305B4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6EA4AE" wp14:editId="7AB07C54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E898A" w14:textId="77777777" w:rsidR="0061399D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600F6A0B" w14:textId="77777777" w:rsidR="0061399D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4A640BF3" w14:textId="77777777" w:rsidR="0061399D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B2B4EF4" w14:textId="77777777" w:rsidR="0061399D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4780D323" w14:textId="77777777" w:rsidR="0061399D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34137" w14:textId="77777777" w:rsidR="00D637ED" w:rsidRDefault="00D637ED">
      <w:pPr>
        <w:spacing w:before="0" w:after="0" w:line="240" w:lineRule="auto"/>
      </w:pPr>
      <w:r>
        <w:separator/>
      </w:r>
    </w:p>
  </w:footnote>
  <w:footnote w:type="continuationSeparator" w:id="0">
    <w:p w14:paraId="74CDFFCE" w14:textId="77777777" w:rsidR="00D637ED" w:rsidRDefault="00D637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C0970" w14:textId="77777777" w:rsidR="0061399D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10E8B" wp14:editId="7B97B173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932F757" w14:textId="77777777" w:rsidR="0061399D" w:rsidRPr="00D50D18" w:rsidRDefault="0061399D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D6FAED00">
      <w:start w:val="1"/>
      <w:numFmt w:val="decimal"/>
      <w:lvlText w:val="%1."/>
      <w:lvlJc w:val="left"/>
      <w:pPr>
        <w:ind w:left="1070" w:hanging="710"/>
      </w:pPr>
    </w:lvl>
    <w:lvl w:ilvl="1" w:tplc="D232487A">
      <w:start w:val="1"/>
      <w:numFmt w:val="lowerLetter"/>
      <w:lvlText w:val="%2."/>
      <w:lvlJc w:val="left"/>
      <w:pPr>
        <w:ind w:left="1440" w:hanging="360"/>
      </w:pPr>
    </w:lvl>
    <w:lvl w:ilvl="2" w:tplc="DF5C7D74">
      <w:start w:val="1"/>
      <w:numFmt w:val="lowerRoman"/>
      <w:lvlText w:val="%3."/>
      <w:lvlJc w:val="right"/>
      <w:pPr>
        <w:ind w:left="2160" w:hanging="180"/>
      </w:pPr>
    </w:lvl>
    <w:lvl w:ilvl="3" w:tplc="47B6801C">
      <w:start w:val="1"/>
      <w:numFmt w:val="decimal"/>
      <w:lvlText w:val="%4."/>
      <w:lvlJc w:val="left"/>
      <w:pPr>
        <w:ind w:left="2880" w:hanging="360"/>
      </w:pPr>
    </w:lvl>
    <w:lvl w:ilvl="4" w:tplc="16B68D08">
      <w:start w:val="1"/>
      <w:numFmt w:val="lowerLetter"/>
      <w:lvlText w:val="%5."/>
      <w:lvlJc w:val="left"/>
      <w:pPr>
        <w:ind w:left="3600" w:hanging="360"/>
      </w:pPr>
    </w:lvl>
    <w:lvl w:ilvl="5" w:tplc="0B60A514">
      <w:start w:val="1"/>
      <w:numFmt w:val="lowerRoman"/>
      <w:lvlText w:val="%6."/>
      <w:lvlJc w:val="right"/>
      <w:pPr>
        <w:ind w:left="4320" w:hanging="180"/>
      </w:pPr>
    </w:lvl>
    <w:lvl w:ilvl="6" w:tplc="7864228A">
      <w:start w:val="1"/>
      <w:numFmt w:val="decimal"/>
      <w:lvlText w:val="%7."/>
      <w:lvlJc w:val="left"/>
      <w:pPr>
        <w:ind w:left="5040" w:hanging="360"/>
      </w:pPr>
    </w:lvl>
    <w:lvl w:ilvl="7" w:tplc="5D609C70">
      <w:start w:val="1"/>
      <w:numFmt w:val="lowerLetter"/>
      <w:lvlText w:val="%8."/>
      <w:lvlJc w:val="left"/>
      <w:pPr>
        <w:ind w:left="5760" w:hanging="360"/>
      </w:pPr>
    </w:lvl>
    <w:lvl w:ilvl="8" w:tplc="092E7256">
      <w:start w:val="1"/>
      <w:numFmt w:val="lowerRoman"/>
      <w:lvlText w:val="%9."/>
      <w:lvlJc w:val="right"/>
      <w:pPr>
        <w:ind w:left="6480" w:hanging="180"/>
      </w:pPr>
    </w:lvl>
  </w:abstractNum>
  <w:num w:numId="1" w16cid:durableId="455653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03"/>
    <w:rsid w:val="0001531E"/>
    <w:rsid w:val="000939D7"/>
    <w:rsid w:val="003528E6"/>
    <w:rsid w:val="00541FB4"/>
    <w:rsid w:val="0061399D"/>
    <w:rsid w:val="00792C03"/>
    <w:rsid w:val="00A273FA"/>
    <w:rsid w:val="00D5004E"/>
    <w:rsid w:val="00D637ED"/>
    <w:rsid w:val="00D87EAE"/>
    <w:rsid w:val="00F519B1"/>
    <w:rsid w:val="00F5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346B00"/>
  <w15:docId w15:val="{DFAE6B2C-EE06-4761-A3C9-382D2F0D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28</cp:revision>
  <dcterms:created xsi:type="dcterms:W3CDTF">2025-09-11T12:27:00Z</dcterms:created>
  <dcterms:modified xsi:type="dcterms:W3CDTF">2026-01-30T09:30:00Z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