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163420FE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bookmarkStart w:id="0" w:name="_Hlk215741891"/>
      <w:r w:rsidR="00DD27C4" w:rsidRPr="00DD27C4">
        <w:rPr>
          <w:rFonts w:ascii="Lato" w:hAnsi="Lato"/>
          <w:sz w:val="20"/>
          <w:szCs w:val="20"/>
        </w:rPr>
        <w:t>DLI-I.7621.49.2024.LB.22</w:t>
      </w:r>
    </w:p>
    <w:bookmarkEnd w:id="0"/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54388A76" w:rsidR="00706B20" w:rsidRPr="00982208" w:rsidRDefault="003B16B3" w:rsidP="00DD27C4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982208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5AD37CA" w14:textId="45C10092" w:rsidR="003B16B3" w:rsidRPr="00982208" w:rsidRDefault="003B16B3" w:rsidP="0098220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800038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800038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="0014354A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14354A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2025 r. poz. 1691)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a także art. 72 ust. 6 w zw. z art. 72 ust. 1 pkt 10 ustawy z dnia </w:t>
      </w:r>
      <w:r w:rsidR="00800038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</w:t>
      </w:r>
      <w:r w:rsid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202</w:t>
      </w:r>
      <w:r w:rsidR="00A04935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1</w:t>
      </w:r>
      <w:r w:rsidR="00A04935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112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 </w:t>
      </w:r>
      <w:proofErr w:type="spellStart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</w:t>
      </w:r>
    </w:p>
    <w:p w14:paraId="6141F4FB" w14:textId="36A37211" w:rsidR="003B16B3" w:rsidRPr="00982208" w:rsidRDefault="003B16B3" w:rsidP="00982208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8220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 w:rsidR="00B8540C" w:rsidRPr="0098220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44656094" w14:textId="551FC83D" w:rsidR="002C201D" w:rsidRPr="00982208" w:rsidRDefault="003B16B3" w:rsidP="00982208">
      <w:pPr>
        <w:pStyle w:val="Default"/>
        <w:spacing w:after="240" w:line="240" w:lineRule="exact"/>
        <w:jc w:val="both"/>
        <w:rPr>
          <w:spacing w:val="4"/>
          <w:sz w:val="20"/>
          <w:szCs w:val="20"/>
        </w:rPr>
      </w:pPr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>zawiadamia,</w:t>
      </w:r>
      <w:r w:rsidR="002833A8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</w:t>
      </w:r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że </w:t>
      </w:r>
      <w:bookmarkStart w:id="1" w:name="_Hlk215741937"/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wydał decyzję z dnia </w:t>
      </w:r>
      <w:r w:rsidR="00DD27C4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2 kwietnia 2026 r., znak: DLI-I.7621.49.2024.LB.21, </w:t>
      </w:r>
      <w:r w:rsidR="002C201D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>uchylającą w części i orzekając</w:t>
      </w:r>
      <w:r w:rsidR="005020C0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>ą</w:t>
      </w:r>
      <w:r w:rsidR="002C201D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w tym zakresie co do istoty sprawy</w:t>
      </w:r>
      <w:r w:rsidR="00E83BFE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, </w:t>
      </w:r>
      <w:r w:rsidR="002C201D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w pozostałej części </w:t>
      </w:r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utrzymującą </w:t>
      </w:r>
      <w:bookmarkStart w:id="2" w:name="_Hlk215735391"/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>w mocy</w:t>
      </w:r>
      <w:r w:rsidR="00056305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zaskarżoną</w:t>
      </w:r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decyzję</w:t>
      </w:r>
      <w:bookmarkEnd w:id="2"/>
      <w:r w:rsidR="006163FE" w:rsidRPr="00982208">
        <w:rPr>
          <w:spacing w:val="4"/>
          <w:sz w:val="20"/>
          <w:szCs w:val="20"/>
        </w:rPr>
        <w:t xml:space="preserve"> </w:t>
      </w:r>
      <w:bookmarkEnd w:id="1"/>
      <w:r w:rsidR="002C201D" w:rsidRPr="00982208">
        <w:rPr>
          <w:spacing w:val="4"/>
          <w:sz w:val="20"/>
          <w:szCs w:val="20"/>
        </w:rPr>
        <w:t xml:space="preserve">Wojewody </w:t>
      </w:r>
      <w:r w:rsidR="00DD27C4" w:rsidRPr="00982208">
        <w:rPr>
          <w:spacing w:val="4"/>
          <w:sz w:val="20"/>
          <w:szCs w:val="20"/>
        </w:rPr>
        <w:t xml:space="preserve">Lubelskiego nr 8/24 z dnia 14 listopada </w:t>
      </w:r>
      <w:r w:rsidR="00982208">
        <w:rPr>
          <w:spacing w:val="4"/>
          <w:sz w:val="20"/>
          <w:szCs w:val="20"/>
        </w:rPr>
        <w:br/>
      </w:r>
      <w:r w:rsidR="00DD27C4" w:rsidRPr="00982208">
        <w:rPr>
          <w:spacing w:val="4"/>
          <w:sz w:val="20"/>
          <w:szCs w:val="20"/>
        </w:rPr>
        <w:t xml:space="preserve">2024 r., znak: IF-I.7820.11.2023.KWW, </w:t>
      </w:r>
      <w:r w:rsidR="00DD27C4" w:rsidRPr="00982208">
        <w:rPr>
          <w:bCs/>
          <w:iCs/>
          <w:spacing w:val="4"/>
          <w:sz w:val="20"/>
          <w:szCs w:val="20"/>
        </w:rPr>
        <w:t xml:space="preserve">o zezwoleniu na realizację inwestycji drogowej polegającej na budowie drogi ekspresowej S19 Lublin-Lubartów od Węzła „Lubartów Północ” (wraz z węzłem) do Węzła „Lublin Rudnik” (bez węzła) w ramach zadania inwestycyjnego </w:t>
      </w:r>
      <w:r w:rsidR="00982208">
        <w:rPr>
          <w:bCs/>
          <w:iCs/>
          <w:spacing w:val="4"/>
          <w:sz w:val="20"/>
          <w:szCs w:val="20"/>
        </w:rPr>
        <w:br/>
      </w:r>
      <w:r w:rsidR="00DD27C4" w:rsidRPr="00982208">
        <w:rPr>
          <w:bCs/>
          <w:iCs/>
          <w:spacing w:val="4"/>
          <w:sz w:val="20"/>
          <w:szCs w:val="20"/>
        </w:rPr>
        <w:t>o nazwie: „Projekt i budowa drogi ekspresowej S19 Lublin – Lubartów od Węzła „Lubartów Północ” (wraz z węzłem) do Węzła „Lublin Rudnik” (bez węzła), sprostowan</w:t>
      </w:r>
      <w:r w:rsidR="00415A18">
        <w:rPr>
          <w:bCs/>
          <w:iCs/>
          <w:spacing w:val="4"/>
          <w:sz w:val="20"/>
          <w:szCs w:val="20"/>
        </w:rPr>
        <w:t>ą</w:t>
      </w:r>
      <w:r w:rsidR="00DD27C4" w:rsidRPr="00982208">
        <w:rPr>
          <w:bCs/>
          <w:iCs/>
          <w:spacing w:val="4"/>
          <w:sz w:val="20"/>
          <w:szCs w:val="20"/>
        </w:rPr>
        <w:t xml:space="preserve"> postanowieniem Wojewody Lubelskiego z dnia 5 grudnia 2024 r., znak: IF-I.7820.11.2023.KWW.</w:t>
      </w:r>
    </w:p>
    <w:p w14:paraId="16EAA4F9" w14:textId="75FB5519" w:rsidR="003B16B3" w:rsidRPr="00982208" w:rsidRDefault="003B16B3" w:rsidP="0098220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</w:t>
      </w:r>
      <w:r w:rsidR="00B8540C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Finansów i Gospodarki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6163FE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dnia 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 kwietnia </w:t>
      </w:r>
      <w:r w:rsidR="002C201D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2026 </w:t>
      </w:r>
      <w:r w:rsidR="005B4B42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bookmarkStart w:id="3" w:name="_Hlk215742042"/>
      <w:r w:rsidR="00DD27C4" w:rsidRPr="00982208">
        <w:rPr>
          <w:rFonts w:ascii="Lato" w:hAnsi="Lato" w:cs="Arial"/>
          <w:spacing w:val="4"/>
          <w:sz w:val="20"/>
          <w:szCs w:val="20"/>
        </w:rPr>
        <w:t xml:space="preserve">(wraz z załącznikami) oraz aktami sprawy można zapoznać się w Ministerstwie Rozwoju i Technologii w Warszawie, </w:t>
      </w:r>
      <w:r w:rsidR="00DD27C4" w:rsidRPr="00982208">
        <w:rPr>
          <w:rFonts w:ascii="Lato" w:hAnsi="Lato" w:cs="Arial"/>
          <w:spacing w:val="4"/>
          <w:sz w:val="20"/>
          <w:szCs w:val="20"/>
        </w:rPr>
        <w:br/>
        <w:t xml:space="preserve">ul. Chałubińskiego 4/6, w dni robocze (wtorek, czwartek i piątek), w godzinach od 10.00 </w:t>
      </w:r>
      <w:r w:rsidR="00DD27C4" w:rsidRPr="00982208">
        <w:rPr>
          <w:rFonts w:ascii="Lato" w:hAnsi="Lato" w:cs="Arial"/>
          <w:spacing w:val="4"/>
          <w:sz w:val="20"/>
          <w:szCs w:val="20"/>
        </w:rPr>
        <w:br/>
        <w:t xml:space="preserve">do 14.30, </w:t>
      </w:r>
      <w:r w:rsidR="00DD27C4" w:rsidRPr="00982208">
        <w:rPr>
          <w:rFonts w:ascii="Lato" w:eastAsia="Times New Roman" w:hAnsi="Lato" w:cs="Arial"/>
          <w:bCs/>
          <w:iCs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- od poniedziałku do piątku w godzinach 10:30 – 14.30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z treścią ww. decyzji 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(bez załączników) w Biuletynie Informacji Publicznej Ministerstwa Rozwoju i Technologii pod adresem: </w:t>
      </w:r>
      <w:hyperlink r:id="rId8" w:history="1">
        <w:r w:rsidR="00DD27C4" w:rsidRPr="00982208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="00DD27C4" w:rsidRPr="0098220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8F483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="00DD27C4" w:rsidRPr="0098220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właściwy</w:t>
      </w:r>
      <w:r w:rsidR="008F483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ch</w:t>
      </w:r>
      <w:r w:rsidR="00DD27C4" w:rsidRPr="0098220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tj. w Urzędzie </w:t>
      </w:r>
      <w:r w:rsidR="008F4835">
        <w:rPr>
          <w:rFonts w:ascii="Lato" w:hAnsi="Lato" w:cs="Arial"/>
          <w:spacing w:val="4"/>
          <w:sz w:val="20"/>
          <w:szCs w:val="20"/>
        </w:rPr>
        <w:t>Miasta Lubartów, Urzędzie Gminy Lubartów oraz Urzędzie Gmin</w:t>
      </w:r>
      <w:r w:rsidR="00ED5694">
        <w:rPr>
          <w:rFonts w:ascii="Lato" w:hAnsi="Lato" w:cs="Arial"/>
          <w:spacing w:val="4"/>
          <w:sz w:val="20"/>
          <w:szCs w:val="20"/>
        </w:rPr>
        <w:t>y Niemce.</w:t>
      </w:r>
    </w:p>
    <w:bookmarkEnd w:id="3"/>
    <w:p w14:paraId="30063346" w14:textId="718668DF" w:rsidR="003B16B3" w:rsidRPr="00982208" w:rsidRDefault="00070406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br/>
      </w:r>
      <w:r w:rsidR="003B16B3" w:rsidRPr="0098220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Data publikacji obwieszczenia i treści decyzji:</w:t>
      </w:r>
      <w:r w:rsidR="002564A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7E3AA6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t xml:space="preserve">6 maja </w:t>
      </w:r>
      <w:r w:rsidR="00A04935" w:rsidRPr="002564A8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t>202</w:t>
      </w:r>
      <w:r w:rsidR="002C201D" w:rsidRPr="002564A8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t>6</w:t>
      </w:r>
      <w:r w:rsidR="003B16B3" w:rsidRPr="002564A8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t xml:space="preserve"> r.</w:t>
      </w:r>
    </w:p>
    <w:p w14:paraId="221A99AE" w14:textId="77777777" w:rsidR="00070406" w:rsidRDefault="00070406" w:rsidP="003B16B3">
      <w:pPr>
        <w:spacing w:after="24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A66C65A" w14:textId="681851D1" w:rsidR="00070406" w:rsidRPr="000E206F" w:rsidRDefault="003B16B3" w:rsidP="000E206F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982208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98220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18624381" w14:textId="7737B8E7" w:rsidR="000E206F" w:rsidRDefault="000E206F" w:rsidP="000E206F">
      <w:pPr>
        <w:spacing w:after="120" w:line="240" w:lineRule="exact"/>
        <w:ind w:left="4253"/>
        <w:rPr>
          <w:rFonts w:ascii="Lato" w:eastAsia="Aptos" w:hAnsi="Lato" w:cs="Aptos"/>
          <w:b/>
          <w:bCs/>
          <w:sz w:val="20"/>
          <w:szCs w:val="20"/>
        </w:rPr>
      </w:pPr>
      <w:r>
        <w:rPr>
          <w:rFonts w:ascii="Lato" w:eastAsia="Aptos" w:hAnsi="Lato" w:cs="Aptos"/>
          <w:b/>
          <w:bCs/>
          <w:sz w:val="20"/>
          <w:szCs w:val="20"/>
        </w:rPr>
        <w:br/>
      </w:r>
      <w:r w:rsidR="00B815BC">
        <w:rPr>
          <w:rFonts w:ascii="Lato" w:eastAsia="Aptos" w:hAnsi="Lato" w:cs="Aptos"/>
          <w:b/>
          <w:bCs/>
          <w:sz w:val="20"/>
          <w:szCs w:val="20"/>
        </w:rPr>
        <w:br/>
      </w:r>
      <w:r>
        <w:rPr>
          <w:rFonts w:ascii="Lato" w:eastAsia="Aptos" w:hAnsi="Lato" w:cs="Aptos"/>
          <w:b/>
          <w:bCs/>
          <w:sz w:val="20"/>
          <w:szCs w:val="20"/>
        </w:rPr>
        <w:t xml:space="preserve">Z upoważnienia </w:t>
      </w:r>
    </w:p>
    <w:p w14:paraId="0CC45AFF" w14:textId="77777777" w:rsidR="000E206F" w:rsidRDefault="000E206F" w:rsidP="000E206F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Anna Wachowska</w:t>
      </w:r>
    </w:p>
    <w:p w14:paraId="63E3A5C7" w14:textId="77777777" w:rsidR="000E206F" w:rsidRDefault="000E206F" w:rsidP="000E206F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naczelnik</w:t>
      </w:r>
    </w:p>
    <w:p w14:paraId="2F5BA586" w14:textId="77777777" w:rsidR="000E206F" w:rsidRDefault="000E206F" w:rsidP="000E20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Departament Lokalizacji Inwestycji</w:t>
      </w:r>
    </w:p>
    <w:p w14:paraId="69E9E489" w14:textId="77777777" w:rsidR="000E206F" w:rsidRDefault="000E206F" w:rsidP="000E20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/ kwalifikowany podpis elektroniczny /</w:t>
      </w:r>
    </w:p>
    <w:p w14:paraId="4CF15A53" w14:textId="77777777" w:rsidR="000E206F" w:rsidRDefault="000E206F" w:rsidP="000E20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w Ministerstwie Rozwoju i Technologii</w:t>
      </w:r>
    </w:p>
    <w:p w14:paraId="72AC64BE" w14:textId="77777777" w:rsidR="00A100C9" w:rsidRDefault="00A100C9" w:rsidP="00DD27C4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</w:p>
    <w:p w14:paraId="0551CC3B" w14:textId="77777777" w:rsidR="00070406" w:rsidRDefault="00070406" w:rsidP="00DD27C4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</w:p>
    <w:p w14:paraId="3A4A45F9" w14:textId="4BE0ACCB" w:rsidR="002C201D" w:rsidRPr="00982208" w:rsidRDefault="00070406" w:rsidP="00DD27C4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  <w:r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  <w:br/>
      </w:r>
      <w:r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  <w:br/>
      </w:r>
      <w:r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  <w:lastRenderedPageBreak/>
        <w:br/>
      </w:r>
      <w:r w:rsidR="002C201D" w:rsidRPr="00982208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54149AD6">
                <wp:simplePos x="0" y="0"/>
                <wp:positionH relativeFrom="page">
                  <wp:align>right</wp:align>
                </wp:positionH>
                <wp:positionV relativeFrom="paragraph">
                  <wp:posOffset>-50800</wp:posOffset>
                </wp:positionV>
                <wp:extent cx="3054350" cy="7715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D54F5" w14:textId="77777777" w:rsidR="0014354A" w:rsidRDefault="00257F76" w:rsidP="0014354A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</w:p>
                          <w:p w14:paraId="5DF6C782" w14:textId="5845E962" w:rsidR="00257F76" w:rsidRPr="0014354A" w:rsidRDefault="0014354A" w:rsidP="0014354A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2C201D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DD27C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9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4.</w:t>
                            </w:r>
                            <w:r w:rsidR="00DD27C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LB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DD27C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22</w:t>
                            </w:r>
                            <w:r w:rsidR="00257F76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="00257F76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9.3pt;margin-top:-4pt;width:240.5pt;height:60.7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" filled="f" stroked="f">
                <v:textbox>
                  <w:txbxContent>
                    <w:p w14:paraId="2FDD54F5" w14:textId="77777777" w:rsidR="0014354A" w:rsidRDefault="00257F76" w:rsidP="0014354A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</w:p>
                    <w:p w14:paraId="5DF6C782" w14:textId="5845E962" w:rsidR="00257F76" w:rsidRPr="0014354A" w:rsidRDefault="0014354A" w:rsidP="0014354A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 xml:space="preserve">Znak: 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2C201D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DD27C4">
                        <w:rPr>
                          <w:rFonts w:ascii="Lato" w:hAnsi="Lato"/>
                          <w:sz w:val="20"/>
                          <w:szCs w:val="20"/>
                        </w:rPr>
                        <w:t>9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4.</w:t>
                      </w:r>
                      <w:r w:rsidR="00DD27C4">
                        <w:rPr>
                          <w:rFonts w:ascii="Lato" w:hAnsi="Lato"/>
                          <w:sz w:val="20"/>
                          <w:szCs w:val="20"/>
                        </w:rPr>
                        <w:t>LB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DD27C4">
                        <w:rPr>
                          <w:rFonts w:ascii="Lato" w:hAnsi="Lato"/>
                          <w:sz w:val="20"/>
                          <w:szCs w:val="20"/>
                        </w:rPr>
                        <w:t>22</w:t>
                      </w:r>
                      <w:r w:rsidR="00257F76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  <w:r w:rsidR="00257F76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8E780E" w14:textId="113CF1FD" w:rsidR="00CE577A" w:rsidRPr="00982208" w:rsidRDefault="00CE577A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3EFB07DF" w:rsidR="00257F76" w:rsidRPr="00982208" w:rsidRDefault="00DD27C4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  <w:r w:rsidR="00257F76" w:rsidRPr="0098220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982208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98220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98220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982208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4E0E5AD9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="002C201D"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="0014354A" w:rsidRPr="00982208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14354A" w:rsidRPr="00982208">
        <w:rPr>
          <w:rFonts w:ascii="Lato" w:eastAsia="Times New Roman" w:hAnsi="Lato" w:cs="Arial"/>
          <w:bCs/>
          <w:sz w:val="20"/>
          <w:szCs w:val="20"/>
          <w:lang w:eastAsia="pl-PL"/>
        </w:rPr>
        <w:t>. Dz. U. z 2025 r. poz. 1691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982208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98220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982208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982208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982208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982208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4C5758BD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6A505A"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50CE8745" w14:textId="753F7E2E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82208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82208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(Dz.U. z 2020 r. poz. 164, </w:t>
      </w:r>
      <w:r w:rsid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późn.zm.).</w:t>
      </w:r>
    </w:p>
    <w:p w14:paraId="1E285130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982208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1FD8A1D9" w:rsidR="00B8540C" w:rsidRPr="00982208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prawo do ich sprostowania, jeśli są błędne lub nieaktualne, a także uzupełnienia jeżeli </w:t>
      </w:r>
      <w:r w:rsid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są niekompletne;</w:t>
      </w:r>
    </w:p>
    <w:p w14:paraId="44A4A0B8" w14:textId="77777777" w:rsidR="00B8540C" w:rsidRPr="00982208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D665341" w:rsidR="004116FD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82208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9042" w14:textId="77777777" w:rsidR="00EF1EF7" w:rsidRDefault="00EF1EF7" w:rsidP="009276B2">
      <w:pPr>
        <w:spacing w:after="0" w:line="240" w:lineRule="auto"/>
      </w:pPr>
      <w:r>
        <w:separator/>
      </w:r>
    </w:p>
  </w:endnote>
  <w:endnote w:type="continuationSeparator" w:id="0">
    <w:p w14:paraId="4CDA18B8" w14:textId="77777777" w:rsidR="00EF1EF7" w:rsidRDefault="00EF1EF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9168C30-75B5-40DA-9262-7045274CC804}"/>
    <w:embedBold r:id="rId2" w:fontKey="{E0C4993F-DC1F-44B0-B314-E64BD07CC444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A69F0AA5-ED64-43AC-AD25-0A0394D17B7F}"/>
    <w:embedBold r:id="rId4" w:fontKey="{E599D341-2483-44EE-9B01-DADD39FA3BF7}"/>
    <w:embedItalic r:id="rId5" w:fontKey="{18855247-CB99-4EDF-8FAC-B490D4626F98}"/>
    <w:embedBoldItalic r:id="rId6" w:fontKey="{BF697BEE-C5A0-43BC-9545-AAB4F4A5FE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99E39B38-D143-4602-B465-2BCDFD4A3DA3}"/>
    <w:embedBold r:id="rId8" w:fontKey="{D11782DC-328C-48DE-8B72-8543F117FBA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3132537A-B58C-49B2-A703-8428D0890C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AFF8" w14:textId="77777777" w:rsidR="00EF1EF7" w:rsidRDefault="00EF1EF7" w:rsidP="009276B2">
      <w:pPr>
        <w:spacing w:after="0" w:line="240" w:lineRule="auto"/>
      </w:pPr>
      <w:r>
        <w:separator/>
      </w:r>
    </w:p>
  </w:footnote>
  <w:footnote w:type="continuationSeparator" w:id="0">
    <w:p w14:paraId="4A372BC3" w14:textId="77777777" w:rsidR="00EF1EF7" w:rsidRDefault="00EF1EF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56305"/>
    <w:rsid w:val="00070406"/>
    <w:rsid w:val="00092B06"/>
    <w:rsid w:val="00097B80"/>
    <w:rsid w:val="000C4F7B"/>
    <w:rsid w:val="000D73BF"/>
    <w:rsid w:val="000D7B6A"/>
    <w:rsid w:val="000E206F"/>
    <w:rsid w:val="000E678E"/>
    <w:rsid w:val="00100315"/>
    <w:rsid w:val="00101BAF"/>
    <w:rsid w:val="00107361"/>
    <w:rsid w:val="0011022C"/>
    <w:rsid w:val="001121A0"/>
    <w:rsid w:val="00113528"/>
    <w:rsid w:val="001236B0"/>
    <w:rsid w:val="00136EB6"/>
    <w:rsid w:val="001377BA"/>
    <w:rsid w:val="0014354A"/>
    <w:rsid w:val="0016223F"/>
    <w:rsid w:val="0016430C"/>
    <w:rsid w:val="00166A88"/>
    <w:rsid w:val="00183B62"/>
    <w:rsid w:val="001A0F14"/>
    <w:rsid w:val="001B70EB"/>
    <w:rsid w:val="001D5381"/>
    <w:rsid w:val="001F12A9"/>
    <w:rsid w:val="001F2C92"/>
    <w:rsid w:val="00206D01"/>
    <w:rsid w:val="002222CF"/>
    <w:rsid w:val="00232CE9"/>
    <w:rsid w:val="0024020B"/>
    <w:rsid w:val="0024321C"/>
    <w:rsid w:val="00252A07"/>
    <w:rsid w:val="00254ACE"/>
    <w:rsid w:val="002564A8"/>
    <w:rsid w:val="00257F76"/>
    <w:rsid w:val="002611B5"/>
    <w:rsid w:val="00270041"/>
    <w:rsid w:val="00272A29"/>
    <w:rsid w:val="00274D44"/>
    <w:rsid w:val="00277DA0"/>
    <w:rsid w:val="002830CF"/>
    <w:rsid w:val="002833A8"/>
    <w:rsid w:val="0029338E"/>
    <w:rsid w:val="002960A6"/>
    <w:rsid w:val="002A0BB3"/>
    <w:rsid w:val="002C201D"/>
    <w:rsid w:val="002E0C9D"/>
    <w:rsid w:val="00303511"/>
    <w:rsid w:val="00323711"/>
    <w:rsid w:val="00331F87"/>
    <w:rsid w:val="00332028"/>
    <w:rsid w:val="00343A14"/>
    <w:rsid w:val="00343DB5"/>
    <w:rsid w:val="00362CAD"/>
    <w:rsid w:val="00364315"/>
    <w:rsid w:val="00387959"/>
    <w:rsid w:val="00387A0A"/>
    <w:rsid w:val="003A1976"/>
    <w:rsid w:val="003B16B3"/>
    <w:rsid w:val="003C123B"/>
    <w:rsid w:val="003D2AD6"/>
    <w:rsid w:val="003D3088"/>
    <w:rsid w:val="003E243B"/>
    <w:rsid w:val="003E3B68"/>
    <w:rsid w:val="003E5CB0"/>
    <w:rsid w:val="003F025A"/>
    <w:rsid w:val="003F0446"/>
    <w:rsid w:val="003F1EDB"/>
    <w:rsid w:val="0041111F"/>
    <w:rsid w:val="00411447"/>
    <w:rsid w:val="004116FD"/>
    <w:rsid w:val="00415A18"/>
    <w:rsid w:val="0042420F"/>
    <w:rsid w:val="00442E77"/>
    <w:rsid w:val="00446A00"/>
    <w:rsid w:val="004532B0"/>
    <w:rsid w:val="00475A9A"/>
    <w:rsid w:val="004A2223"/>
    <w:rsid w:val="004F5D02"/>
    <w:rsid w:val="005020C0"/>
    <w:rsid w:val="0051010D"/>
    <w:rsid w:val="00557D28"/>
    <w:rsid w:val="00565D32"/>
    <w:rsid w:val="005735D7"/>
    <w:rsid w:val="00576D72"/>
    <w:rsid w:val="00584CC7"/>
    <w:rsid w:val="00587707"/>
    <w:rsid w:val="00590C4E"/>
    <w:rsid w:val="0059434A"/>
    <w:rsid w:val="005B38A5"/>
    <w:rsid w:val="005B4B42"/>
    <w:rsid w:val="005C7615"/>
    <w:rsid w:val="005D01A8"/>
    <w:rsid w:val="005D35D3"/>
    <w:rsid w:val="005E56C6"/>
    <w:rsid w:val="0060169B"/>
    <w:rsid w:val="006027FA"/>
    <w:rsid w:val="006163FE"/>
    <w:rsid w:val="006205DF"/>
    <w:rsid w:val="00623943"/>
    <w:rsid w:val="006257D7"/>
    <w:rsid w:val="00625B62"/>
    <w:rsid w:val="0063432A"/>
    <w:rsid w:val="006410DE"/>
    <w:rsid w:val="00647AF4"/>
    <w:rsid w:val="006601E8"/>
    <w:rsid w:val="00665D96"/>
    <w:rsid w:val="00673E82"/>
    <w:rsid w:val="00680BEB"/>
    <w:rsid w:val="00683C4D"/>
    <w:rsid w:val="00685F96"/>
    <w:rsid w:val="006A505A"/>
    <w:rsid w:val="006C4E00"/>
    <w:rsid w:val="006D1060"/>
    <w:rsid w:val="00702895"/>
    <w:rsid w:val="0070631E"/>
    <w:rsid w:val="00706B20"/>
    <w:rsid w:val="00716214"/>
    <w:rsid w:val="00733D8B"/>
    <w:rsid w:val="007361FD"/>
    <w:rsid w:val="00737D6B"/>
    <w:rsid w:val="00741EDD"/>
    <w:rsid w:val="007475AB"/>
    <w:rsid w:val="007543B8"/>
    <w:rsid w:val="00765C6B"/>
    <w:rsid w:val="00771D9B"/>
    <w:rsid w:val="00785A55"/>
    <w:rsid w:val="00787D60"/>
    <w:rsid w:val="00797577"/>
    <w:rsid w:val="007B3A2F"/>
    <w:rsid w:val="007B44E7"/>
    <w:rsid w:val="007C0044"/>
    <w:rsid w:val="007C4B94"/>
    <w:rsid w:val="007C4BBB"/>
    <w:rsid w:val="007E3AA6"/>
    <w:rsid w:val="00800038"/>
    <w:rsid w:val="00826455"/>
    <w:rsid w:val="0085012A"/>
    <w:rsid w:val="008536A2"/>
    <w:rsid w:val="008569CF"/>
    <w:rsid w:val="008626D8"/>
    <w:rsid w:val="00864BB9"/>
    <w:rsid w:val="00866E3C"/>
    <w:rsid w:val="008755F4"/>
    <w:rsid w:val="00883821"/>
    <w:rsid w:val="008B10E0"/>
    <w:rsid w:val="008F4835"/>
    <w:rsid w:val="008F7FB6"/>
    <w:rsid w:val="0091191C"/>
    <w:rsid w:val="009276B2"/>
    <w:rsid w:val="0093525C"/>
    <w:rsid w:val="00947F4D"/>
    <w:rsid w:val="00956BBB"/>
    <w:rsid w:val="00975E1D"/>
    <w:rsid w:val="00982208"/>
    <w:rsid w:val="009856E1"/>
    <w:rsid w:val="00985F53"/>
    <w:rsid w:val="009B677E"/>
    <w:rsid w:val="009D3352"/>
    <w:rsid w:val="009E6319"/>
    <w:rsid w:val="00A04935"/>
    <w:rsid w:val="00A100C9"/>
    <w:rsid w:val="00A16ED4"/>
    <w:rsid w:val="00A246C0"/>
    <w:rsid w:val="00A431D4"/>
    <w:rsid w:val="00A532FC"/>
    <w:rsid w:val="00A65A3D"/>
    <w:rsid w:val="00A720AC"/>
    <w:rsid w:val="00AA065D"/>
    <w:rsid w:val="00AA63A8"/>
    <w:rsid w:val="00AB3B67"/>
    <w:rsid w:val="00AD6984"/>
    <w:rsid w:val="00AE0C84"/>
    <w:rsid w:val="00AE6415"/>
    <w:rsid w:val="00AF17D5"/>
    <w:rsid w:val="00B06E81"/>
    <w:rsid w:val="00B10453"/>
    <w:rsid w:val="00B144B3"/>
    <w:rsid w:val="00B20AD8"/>
    <w:rsid w:val="00B36262"/>
    <w:rsid w:val="00B44A89"/>
    <w:rsid w:val="00B654B6"/>
    <w:rsid w:val="00B815BC"/>
    <w:rsid w:val="00B84D3E"/>
    <w:rsid w:val="00B8540C"/>
    <w:rsid w:val="00B87744"/>
    <w:rsid w:val="00BA0BEF"/>
    <w:rsid w:val="00BA7D72"/>
    <w:rsid w:val="00BB7315"/>
    <w:rsid w:val="00BC4204"/>
    <w:rsid w:val="00BD1152"/>
    <w:rsid w:val="00BD1C56"/>
    <w:rsid w:val="00BE6444"/>
    <w:rsid w:val="00BF3227"/>
    <w:rsid w:val="00C1233C"/>
    <w:rsid w:val="00C12E53"/>
    <w:rsid w:val="00C207C7"/>
    <w:rsid w:val="00C27A3A"/>
    <w:rsid w:val="00C44F50"/>
    <w:rsid w:val="00C52239"/>
    <w:rsid w:val="00C53987"/>
    <w:rsid w:val="00C8064A"/>
    <w:rsid w:val="00C80B15"/>
    <w:rsid w:val="00C85D56"/>
    <w:rsid w:val="00CE48B8"/>
    <w:rsid w:val="00CE577A"/>
    <w:rsid w:val="00CE7497"/>
    <w:rsid w:val="00CF1D4C"/>
    <w:rsid w:val="00CF21C3"/>
    <w:rsid w:val="00CF6CAC"/>
    <w:rsid w:val="00D132C0"/>
    <w:rsid w:val="00D13684"/>
    <w:rsid w:val="00D21792"/>
    <w:rsid w:val="00D3022F"/>
    <w:rsid w:val="00D4166E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D27C4"/>
    <w:rsid w:val="00DD7D26"/>
    <w:rsid w:val="00DF1194"/>
    <w:rsid w:val="00E00743"/>
    <w:rsid w:val="00E07AFB"/>
    <w:rsid w:val="00E3400A"/>
    <w:rsid w:val="00E452F3"/>
    <w:rsid w:val="00E65AF4"/>
    <w:rsid w:val="00E83BFE"/>
    <w:rsid w:val="00EA4178"/>
    <w:rsid w:val="00EB4EA7"/>
    <w:rsid w:val="00ED5694"/>
    <w:rsid w:val="00EE21E3"/>
    <w:rsid w:val="00EE34A9"/>
    <w:rsid w:val="00EF0C2A"/>
    <w:rsid w:val="00EF11C6"/>
    <w:rsid w:val="00EF1EF7"/>
    <w:rsid w:val="00EF5031"/>
    <w:rsid w:val="00EF5E64"/>
    <w:rsid w:val="00F01D42"/>
    <w:rsid w:val="00F02DD2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44B9F"/>
    <w:rsid w:val="00F604EE"/>
    <w:rsid w:val="00F62B20"/>
    <w:rsid w:val="00F74B2A"/>
    <w:rsid w:val="00F76EC1"/>
    <w:rsid w:val="00F80AC2"/>
    <w:rsid w:val="00FA6BD4"/>
    <w:rsid w:val="00FA76E5"/>
    <w:rsid w:val="00FC511B"/>
    <w:rsid w:val="00FE510E"/>
    <w:rsid w:val="00FE7920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899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22</cp:revision>
  <cp:lastPrinted>2025-07-10T07:01:00Z</cp:lastPrinted>
  <dcterms:created xsi:type="dcterms:W3CDTF">2026-03-19T15:05:00Z</dcterms:created>
  <dcterms:modified xsi:type="dcterms:W3CDTF">2026-05-05T07:59:00Z</dcterms:modified>
</cp:coreProperties>
</file>