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91A0B" w:rsidR="00AF341E" w:rsidP="00291A0B" w:rsidRDefault="00AF341E" w14:paraId="75F41863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291A0B" w:rsidR="00AF341E" w:rsidP="00291A0B" w:rsidRDefault="00AF341E" w14:paraId="305871EC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291A0B" w:rsidR="00AF341E" w:rsidP="00291A0B" w:rsidRDefault="00AF341E" w14:paraId="4C173596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291A0B" w:rsidR="00AF341E" w:rsidP="00291A0B" w:rsidRDefault="00AF341E" w14:paraId="316FA6F1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291A0B" w:rsidR="00AF341E" w:rsidP="00291A0B" w:rsidRDefault="00AF341E" w14:paraId="23643129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291A0B" w:rsidR="00AF341E" w:rsidP="00291A0B" w:rsidRDefault="00AF341E" w14:paraId="55BEC1EB" w14:textId="77777777">
      <w:pPr>
        <w:spacing w:line="360" w:lineRule="auto"/>
        <w:jc w:val="both"/>
        <w:rPr>
          <w:rFonts w:asciiTheme="majorBidi" w:hAnsiTheme="majorBidi" w:cstheme="majorBidi"/>
          <w:b/>
          <w:color w:val="000000" w:themeColor="text1"/>
          <w:sz w:val="32"/>
          <w:szCs w:val="32"/>
        </w:rPr>
      </w:pPr>
    </w:p>
    <w:p w:rsidRPr="00291A0B" w:rsidR="00AF341E" w:rsidP="006326F3" w:rsidRDefault="00AF341E" w14:paraId="44481FCE" w14:textId="04571F5D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</w:pPr>
      <w:r w:rsidRPr="00291A0B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Instrukcja użytkownika</w:t>
      </w:r>
      <w:r w:rsidR="006326F3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 xml:space="preserve"> </w:t>
      </w:r>
      <w:r w:rsidRPr="00291A0B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SL2021</w:t>
      </w:r>
      <w:r w:rsidR="006326F3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 xml:space="preserve"> </w:t>
      </w:r>
      <w:r w:rsidR="00D43765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– obszar Wnioski o płatność</w:t>
      </w:r>
    </w:p>
    <w:p w:rsidR="0040188B" w:rsidP="0040188B" w:rsidRDefault="0040188B" w14:paraId="79535F9D" w14:textId="77777777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</w:pPr>
    </w:p>
    <w:p w:rsidRPr="00291A0B" w:rsidR="0040188B" w:rsidP="0040188B" w:rsidRDefault="0040188B" w14:paraId="0E8810FC" w14:textId="77777777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</w:pPr>
      <w:r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Wersja dla Beneficjentów</w:t>
      </w:r>
    </w:p>
    <w:p w:rsidRPr="00291A0B" w:rsidR="00AF341E" w:rsidP="00291A0B" w:rsidRDefault="00AF341E" w14:paraId="764311D7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18"/>
          <w:szCs w:val="18"/>
        </w:rPr>
      </w:pPr>
    </w:p>
    <w:p w:rsidRPr="00291A0B" w:rsidR="00AF341E" w:rsidP="5C47422E" w:rsidRDefault="00AF341E" w14:paraId="06106550" w14:textId="49D634B9">
      <w:pPr>
        <w:spacing w:line="360" w:lineRule="auto"/>
        <w:jc w:val="both"/>
        <w:rPr>
          <w:rFonts w:ascii="Times New Roman" w:hAnsi="Times New Roman" w:cs="Times New Roman" w:asciiTheme="majorBidi" w:hAnsiTheme="majorBidi" w:cstheme="majorBidi"/>
          <w:color w:val="000000" w:themeColor="text1"/>
        </w:rPr>
      </w:pPr>
    </w:p>
    <w:p w:rsidRPr="00291A0B" w:rsidR="00AF341E" w:rsidP="00291A0B" w:rsidRDefault="00AF341E" w14:paraId="32209E31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291A0B" w:rsidR="00AF341E" w:rsidP="00291A0B" w:rsidRDefault="00AF341E" w14:paraId="28618FD9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291A0B" w:rsidR="00AF341E" w:rsidP="00291A0B" w:rsidRDefault="00AF341E" w14:paraId="33B8BCB7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291A0B" w:rsidR="00AF341E" w:rsidP="00291A0B" w:rsidRDefault="00AF341E" w14:paraId="512C9936" w14:textId="28860C19">
      <w:pPr>
        <w:tabs>
          <w:tab w:val="left" w:pos="6379"/>
        </w:tabs>
        <w:spacing w:line="360" w:lineRule="auto"/>
        <w:ind w:left="5529" w:right="139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Wersja:</w:t>
      </w:r>
      <w:r w:rsidRPr="00291A0B" w:rsidR="00406F5F">
        <w:rPr>
          <w:rFonts w:asciiTheme="majorBidi" w:hAnsiTheme="majorBidi" w:cstheme="majorBidi"/>
          <w:color w:val="000000" w:themeColor="text1"/>
        </w:rPr>
        <w:t xml:space="preserve"> </w:t>
      </w:r>
      <w:r w:rsidR="00EA48C3">
        <w:rPr>
          <w:rFonts w:asciiTheme="majorBidi" w:hAnsiTheme="majorBidi" w:cstheme="majorBidi"/>
          <w:color w:val="000000" w:themeColor="text1"/>
        </w:rPr>
        <w:t>2.0</w:t>
      </w:r>
    </w:p>
    <w:p w:rsidR="006326F3" w:rsidRDefault="006326F3" w14:paraId="30271633" w14:textId="77777777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br w:type="page"/>
      </w:r>
    </w:p>
    <w:p w:rsidRPr="00291A0B" w:rsidR="005B3A77" w:rsidP="005B3A77" w:rsidRDefault="005B3A77" w14:paraId="5BA17D8A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name="_Toc13177739" w:id="0"/>
      <w:r w:rsidRPr="00291A0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Historia zmian</w:t>
      </w:r>
    </w:p>
    <w:tbl>
      <w:tblPr>
        <w:tblStyle w:val="Tabela-Siatka"/>
        <w:tblW w:w="3356" w:type="pct"/>
        <w:tblLook w:val="04A0" w:firstRow="1" w:lastRow="0" w:firstColumn="1" w:lastColumn="0" w:noHBand="0" w:noVBand="1"/>
      </w:tblPr>
      <w:tblGrid>
        <w:gridCol w:w="1663"/>
        <w:gridCol w:w="1154"/>
        <w:gridCol w:w="3264"/>
      </w:tblGrid>
      <w:tr w:rsidRPr="00291A0B" w:rsidR="003D26E2" w:rsidTr="003D26E2" w14:paraId="18F99E71" w14:textId="77777777">
        <w:trPr>
          <w:trHeight w:val="397"/>
        </w:trPr>
        <w:tc>
          <w:tcPr>
            <w:tcW w:w="1367" w:type="pct"/>
            <w:vAlign w:val="center"/>
            <w:hideMark/>
          </w:tcPr>
          <w:p w:rsidRPr="00291A0B" w:rsidR="003D26E2" w:rsidP="002F724D" w:rsidRDefault="003D26E2" w14:paraId="5D59EE6C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Data</w:t>
            </w:r>
          </w:p>
        </w:tc>
        <w:tc>
          <w:tcPr>
            <w:tcW w:w="949" w:type="pct"/>
            <w:vAlign w:val="center"/>
            <w:hideMark/>
          </w:tcPr>
          <w:p w:rsidRPr="00291A0B" w:rsidR="003D26E2" w:rsidP="002F724D" w:rsidRDefault="003D26E2" w14:paraId="5E1C9686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Wersja</w:t>
            </w:r>
          </w:p>
        </w:tc>
        <w:tc>
          <w:tcPr>
            <w:tcW w:w="2685" w:type="pct"/>
            <w:vAlign w:val="center"/>
            <w:hideMark/>
          </w:tcPr>
          <w:p w:rsidRPr="00291A0B" w:rsidR="003D26E2" w:rsidP="002F724D" w:rsidRDefault="003D26E2" w14:paraId="09C78519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Opis</w:t>
            </w:r>
          </w:p>
        </w:tc>
      </w:tr>
      <w:tr w:rsidRPr="00291A0B" w:rsidR="003D26E2" w:rsidTr="003D26E2" w14:paraId="6D5EAE17" w14:textId="77777777">
        <w:trPr>
          <w:trHeight w:val="397"/>
        </w:trPr>
        <w:tc>
          <w:tcPr>
            <w:tcW w:w="1367" w:type="pct"/>
            <w:vAlign w:val="center"/>
          </w:tcPr>
          <w:p w:rsidRPr="00291A0B" w:rsidR="003D26E2" w:rsidP="002F724D" w:rsidRDefault="003D26E2" w14:paraId="3B4004B5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29.09.2021</w:t>
            </w:r>
          </w:p>
        </w:tc>
        <w:tc>
          <w:tcPr>
            <w:tcW w:w="949" w:type="pct"/>
            <w:vAlign w:val="center"/>
          </w:tcPr>
          <w:p w:rsidRPr="00291A0B" w:rsidR="003D26E2" w:rsidP="002F724D" w:rsidRDefault="003D26E2" w14:paraId="22015B50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1.0</w:t>
            </w:r>
          </w:p>
        </w:tc>
        <w:tc>
          <w:tcPr>
            <w:tcW w:w="2685" w:type="pct"/>
            <w:vAlign w:val="center"/>
          </w:tcPr>
          <w:p w:rsidRPr="00291A0B" w:rsidR="003D26E2" w:rsidP="002F724D" w:rsidRDefault="003D26E2" w14:paraId="2918D173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Utworzenie dokumentu</w:t>
            </w:r>
          </w:p>
        </w:tc>
      </w:tr>
      <w:tr w:rsidRPr="00291A0B" w:rsidR="003D26E2" w:rsidTr="003D26E2" w14:paraId="5207FA4B" w14:textId="77777777">
        <w:trPr>
          <w:trHeight w:val="397"/>
        </w:trPr>
        <w:tc>
          <w:tcPr>
            <w:tcW w:w="1367" w:type="pct"/>
            <w:vAlign w:val="center"/>
          </w:tcPr>
          <w:p w:rsidRPr="00291A0B" w:rsidR="003D26E2" w:rsidP="002F724D" w:rsidRDefault="003D26E2" w14:paraId="6449A9C1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29.11.2021</w:t>
            </w:r>
          </w:p>
        </w:tc>
        <w:tc>
          <w:tcPr>
            <w:tcW w:w="949" w:type="pct"/>
            <w:vAlign w:val="center"/>
          </w:tcPr>
          <w:p w:rsidRPr="00291A0B" w:rsidR="003D26E2" w:rsidP="002F724D" w:rsidRDefault="003D26E2" w14:paraId="790245A0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1.1</w:t>
            </w:r>
          </w:p>
        </w:tc>
        <w:tc>
          <w:tcPr>
            <w:tcW w:w="2685" w:type="pct"/>
            <w:vAlign w:val="center"/>
          </w:tcPr>
          <w:p w:rsidRPr="00291A0B" w:rsidR="003D26E2" w:rsidP="002F724D" w:rsidRDefault="003D26E2" w14:paraId="6735F645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Pr="00291A0B" w:rsidR="003D26E2" w:rsidTr="003D26E2" w14:paraId="2ED2B837" w14:textId="77777777">
        <w:trPr>
          <w:trHeight w:val="397"/>
        </w:trPr>
        <w:tc>
          <w:tcPr>
            <w:tcW w:w="1367" w:type="pct"/>
            <w:vAlign w:val="center"/>
          </w:tcPr>
          <w:p w:rsidRPr="00291A0B" w:rsidR="003D26E2" w:rsidP="002F724D" w:rsidRDefault="003D26E2" w14:paraId="1719DF0C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09.12.2021</w:t>
            </w:r>
          </w:p>
        </w:tc>
        <w:tc>
          <w:tcPr>
            <w:tcW w:w="949" w:type="pct"/>
            <w:vAlign w:val="center"/>
          </w:tcPr>
          <w:p w:rsidRPr="00291A0B" w:rsidR="003D26E2" w:rsidP="002F724D" w:rsidRDefault="003D26E2" w14:paraId="568E93FE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1.2</w:t>
            </w:r>
          </w:p>
        </w:tc>
        <w:tc>
          <w:tcPr>
            <w:tcW w:w="2685" w:type="pct"/>
            <w:vAlign w:val="center"/>
          </w:tcPr>
          <w:p w:rsidRPr="00291A0B" w:rsidR="003D26E2" w:rsidP="002F724D" w:rsidRDefault="003D26E2" w14:paraId="36D05FCD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Pr="00291A0B" w:rsidR="003D26E2" w:rsidTr="003D26E2" w14:paraId="511F32AF" w14:textId="77777777">
        <w:trPr>
          <w:trHeight w:val="397"/>
        </w:trPr>
        <w:tc>
          <w:tcPr>
            <w:tcW w:w="1367" w:type="pct"/>
            <w:vAlign w:val="center"/>
          </w:tcPr>
          <w:p w:rsidRPr="00291A0B" w:rsidR="003D26E2" w:rsidP="002F724D" w:rsidRDefault="003D26E2" w14:paraId="64F1E0FB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10.12.2021</w:t>
            </w:r>
          </w:p>
        </w:tc>
        <w:tc>
          <w:tcPr>
            <w:tcW w:w="949" w:type="pct"/>
            <w:vAlign w:val="center"/>
          </w:tcPr>
          <w:p w:rsidRPr="00291A0B" w:rsidR="003D26E2" w:rsidP="002F724D" w:rsidRDefault="003D26E2" w14:paraId="2E50F692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1.3</w:t>
            </w:r>
          </w:p>
        </w:tc>
        <w:tc>
          <w:tcPr>
            <w:tcW w:w="2685" w:type="pct"/>
            <w:vAlign w:val="center"/>
          </w:tcPr>
          <w:p w:rsidRPr="00291A0B" w:rsidR="003D26E2" w:rsidP="002F724D" w:rsidRDefault="003D26E2" w14:paraId="730FFC67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Pr="00291A0B" w:rsidR="003D26E2" w:rsidTr="003D26E2" w14:paraId="11A5A711" w14:textId="77777777">
        <w:trPr>
          <w:trHeight w:val="397"/>
        </w:trPr>
        <w:tc>
          <w:tcPr>
            <w:tcW w:w="1367" w:type="pct"/>
            <w:vAlign w:val="center"/>
          </w:tcPr>
          <w:p w:rsidRPr="00291A0B" w:rsidR="003D26E2" w:rsidP="002F724D" w:rsidRDefault="003D26E2" w14:paraId="34E848F4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14.01.2021</w:t>
            </w:r>
          </w:p>
        </w:tc>
        <w:tc>
          <w:tcPr>
            <w:tcW w:w="949" w:type="pct"/>
            <w:vAlign w:val="center"/>
          </w:tcPr>
          <w:p w:rsidRPr="00291A0B" w:rsidR="003D26E2" w:rsidP="002F724D" w:rsidRDefault="003D26E2" w14:paraId="4E438943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1.4</w:t>
            </w:r>
          </w:p>
        </w:tc>
        <w:tc>
          <w:tcPr>
            <w:tcW w:w="2685" w:type="pct"/>
            <w:vAlign w:val="center"/>
          </w:tcPr>
          <w:p w:rsidRPr="00291A0B" w:rsidR="003D26E2" w:rsidP="002F724D" w:rsidRDefault="003D26E2" w14:paraId="0FF5BA44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Pr="00291A0B" w:rsidR="003D26E2" w:rsidTr="003D26E2" w14:paraId="47480263" w14:textId="77777777">
        <w:trPr>
          <w:trHeight w:val="397"/>
        </w:trPr>
        <w:tc>
          <w:tcPr>
            <w:tcW w:w="1367" w:type="pct"/>
            <w:vAlign w:val="center"/>
          </w:tcPr>
          <w:p w:rsidRPr="00291A0B" w:rsidR="003D26E2" w:rsidP="002F724D" w:rsidRDefault="003D26E2" w14:paraId="1B06E7BB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24.02.2022</w:t>
            </w:r>
          </w:p>
        </w:tc>
        <w:tc>
          <w:tcPr>
            <w:tcW w:w="949" w:type="pct"/>
            <w:vAlign w:val="center"/>
          </w:tcPr>
          <w:p w:rsidRPr="00291A0B" w:rsidR="003D26E2" w:rsidP="002F724D" w:rsidRDefault="003D26E2" w14:paraId="72F4BF61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1.5</w:t>
            </w:r>
          </w:p>
        </w:tc>
        <w:tc>
          <w:tcPr>
            <w:tcW w:w="2685" w:type="pct"/>
            <w:vAlign w:val="center"/>
          </w:tcPr>
          <w:p w:rsidRPr="00291A0B" w:rsidR="003D26E2" w:rsidP="002F724D" w:rsidRDefault="003D26E2" w14:paraId="325EF343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Pr="00291A0B" w:rsidR="003D26E2" w:rsidTr="003D26E2" w14:paraId="4A2E18B9" w14:textId="77777777">
        <w:trPr>
          <w:trHeight w:val="397"/>
        </w:trPr>
        <w:tc>
          <w:tcPr>
            <w:tcW w:w="1367" w:type="pct"/>
            <w:vAlign w:val="center"/>
          </w:tcPr>
          <w:p w:rsidRPr="00291A0B" w:rsidR="003D26E2" w:rsidP="002F724D" w:rsidRDefault="003D26E2" w14:paraId="30907831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15.03.2022</w:t>
            </w:r>
          </w:p>
        </w:tc>
        <w:tc>
          <w:tcPr>
            <w:tcW w:w="949" w:type="pct"/>
            <w:vAlign w:val="center"/>
          </w:tcPr>
          <w:p w:rsidRPr="00291A0B" w:rsidR="003D26E2" w:rsidP="002F724D" w:rsidRDefault="003D26E2" w14:paraId="315FBCAE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1.6</w:t>
            </w:r>
          </w:p>
        </w:tc>
        <w:tc>
          <w:tcPr>
            <w:tcW w:w="2685" w:type="pct"/>
            <w:vAlign w:val="center"/>
          </w:tcPr>
          <w:p w:rsidRPr="00291A0B" w:rsidR="003D26E2" w:rsidP="002F724D" w:rsidRDefault="003D26E2" w14:paraId="40D620A0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Pr="00291A0B" w:rsidR="003D26E2" w:rsidTr="003D26E2" w14:paraId="7C154531" w14:textId="77777777">
        <w:trPr>
          <w:trHeight w:val="397"/>
        </w:trPr>
        <w:tc>
          <w:tcPr>
            <w:tcW w:w="1367" w:type="pct"/>
            <w:vAlign w:val="center"/>
          </w:tcPr>
          <w:p w:rsidRPr="00291A0B" w:rsidR="003D26E2" w:rsidP="002F724D" w:rsidRDefault="003D26E2" w14:paraId="65775ED3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05.08.2022</w:t>
            </w:r>
          </w:p>
        </w:tc>
        <w:tc>
          <w:tcPr>
            <w:tcW w:w="949" w:type="pct"/>
            <w:vAlign w:val="center"/>
          </w:tcPr>
          <w:p w:rsidRPr="00291A0B" w:rsidR="003D26E2" w:rsidP="002F724D" w:rsidRDefault="003D26E2" w14:paraId="2F7DBAE4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1.7</w:t>
            </w:r>
          </w:p>
        </w:tc>
        <w:tc>
          <w:tcPr>
            <w:tcW w:w="2685" w:type="pct"/>
            <w:vAlign w:val="center"/>
          </w:tcPr>
          <w:p w:rsidRPr="00291A0B" w:rsidR="003D26E2" w:rsidP="002F724D" w:rsidRDefault="003D26E2" w14:paraId="0577886F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Pr="00291A0B" w:rsidR="003D26E2" w:rsidTr="003D26E2" w14:paraId="5D1FB2B7" w14:textId="77777777">
        <w:trPr>
          <w:trHeight w:val="397"/>
        </w:trPr>
        <w:tc>
          <w:tcPr>
            <w:tcW w:w="1367" w:type="pct"/>
            <w:vAlign w:val="center"/>
          </w:tcPr>
          <w:p w:rsidRPr="00291A0B" w:rsidR="003D26E2" w:rsidP="002F724D" w:rsidRDefault="003D26E2" w14:paraId="570C5D17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16.08.2022</w:t>
            </w:r>
          </w:p>
        </w:tc>
        <w:tc>
          <w:tcPr>
            <w:tcW w:w="949" w:type="pct"/>
            <w:vAlign w:val="center"/>
          </w:tcPr>
          <w:p w:rsidRPr="00291A0B" w:rsidR="003D26E2" w:rsidP="002F724D" w:rsidRDefault="003D26E2" w14:paraId="105C119A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1.8</w:t>
            </w:r>
          </w:p>
        </w:tc>
        <w:tc>
          <w:tcPr>
            <w:tcW w:w="2685" w:type="pct"/>
            <w:vAlign w:val="center"/>
          </w:tcPr>
          <w:p w:rsidRPr="00291A0B" w:rsidR="003D26E2" w:rsidP="002F724D" w:rsidRDefault="003D26E2" w14:paraId="371BF70B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Pr="00291A0B" w:rsidR="003D26E2" w:rsidTr="003D26E2" w14:paraId="77C54910" w14:textId="77777777">
        <w:trPr>
          <w:trHeight w:val="397"/>
        </w:trPr>
        <w:tc>
          <w:tcPr>
            <w:tcW w:w="1367" w:type="pct"/>
            <w:vAlign w:val="center"/>
          </w:tcPr>
          <w:p w:rsidR="003D26E2" w:rsidP="002F724D" w:rsidRDefault="003D26E2" w14:paraId="2417EC33" w14:textId="4D9D38D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04.10.2022</w:t>
            </w:r>
          </w:p>
        </w:tc>
        <w:tc>
          <w:tcPr>
            <w:tcW w:w="949" w:type="pct"/>
            <w:vAlign w:val="center"/>
          </w:tcPr>
          <w:p w:rsidR="003D26E2" w:rsidP="002F724D" w:rsidRDefault="003D26E2" w14:paraId="44CD3293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1.9</w:t>
            </w:r>
          </w:p>
        </w:tc>
        <w:tc>
          <w:tcPr>
            <w:tcW w:w="2685" w:type="pct"/>
            <w:vAlign w:val="center"/>
          </w:tcPr>
          <w:p w:rsidRPr="00291A0B" w:rsidR="003D26E2" w:rsidP="002F724D" w:rsidRDefault="003D26E2" w14:paraId="0F1A0746" w14:textId="77777777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Pr="00291A0B" w:rsidR="003D26E2" w:rsidTr="003D26E2" w14:paraId="5A6B7DBC" w14:textId="77777777">
        <w:trPr>
          <w:trHeight w:val="397"/>
        </w:trPr>
        <w:tc>
          <w:tcPr>
            <w:tcW w:w="1367" w:type="pct"/>
            <w:vAlign w:val="center"/>
          </w:tcPr>
          <w:p w:rsidR="003D26E2" w:rsidP="00F0159C" w:rsidRDefault="003D26E2" w14:paraId="0D0E0CC6" w14:textId="2F8F4EA4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13.03.2023</w:t>
            </w:r>
          </w:p>
        </w:tc>
        <w:tc>
          <w:tcPr>
            <w:tcW w:w="949" w:type="pct"/>
            <w:vAlign w:val="center"/>
          </w:tcPr>
          <w:p w:rsidR="003D26E2" w:rsidP="00F0159C" w:rsidRDefault="003D26E2" w14:paraId="6F0CB8DB" w14:textId="4E38E4EE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1.10</w:t>
            </w:r>
          </w:p>
        </w:tc>
        <w:tc>
          <w:tcPr>
            <w:tcW w:w="2685" w:type="pct"/>
            <w:vAlign w:val="center"/>
          </w:tcPr>
          <w:p w:rsidR="003D26E2" w:rsidP="00F0159C" w:rsidRDefault="003D26E2" w14:paraId="561C9AD9" w14:textId="0168040A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Pr="00291A0B" w:rsidR="003D26E2" w:rsidTr="003D26E2" w14:paraId="56CBCF08" w14:textId="77777777">
        <w:trPr>
          <w:trHeight w:val="397"/>
        </w:trPr>
        <w:tc>
          <w:tcPr>
            <w:tcW w:w="1367" w:type="pct"/>
            <w:vAlign w:val="center"/>
          </w:tcPr>
          <w:p w:rsidR="003D26E2" w:rsidP="00F0159C" w:rsidRDefault="003D26E2" w14:paraId="7616776D" w14:textId="5768B45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11.04.2023</w:t>
            </w:r>
          </w:p>
        </w:tc>
        <w:tc>
          <w:tcPr>
            <w:tcW w:w="949" w:type="pct"/>
            <w:vAlign w:val="center"/>
          </w:tcPr>
          <w:p w:rsidR="003D26E2" w:rsidP="00F0159C" w:rsidRDefault="003D26E2" w14:paraId="56F07BE5" w14:textId="0B0CA986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2.0</w:t>
            </w:r>
          </w:p>
        </w:tc>
        <w:tc>
          <w:tcPr>
            <w:tcW w:w="2685" w:type="pct"/>
            <w:vAlign w:val="center"/>
          </w:tcPr>
          <w:p w:rsidR="003D26E2" w:rsidP="00074745" w:rsidRDefault="003D26E2" w14:paraId="62CDDE3A" w14:textId="1AB6F5D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Wyodrębnienie wersji dokumentu dla Instytucji oraz dla Beneficjenta. Przeniesienie opisów modułów wniosków o płatność oraz grantów do osobnych dokumentów.</w:t>
            </w:r>
          </w:p>
        </w:tc>
      </w:tr>
    </w:tbl>
    <w:p w:rsidR="00291A0B" w:rsidP="00291A0B" w:rsidRDefault="00291A0B" w14:paraId="792DE3F9" w14:textId="77777777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bookmarkEnd w:id="0"/>
    <w:p w:rsidRPr="00291A0B" w:rsidR="00AF341E" w:rsidP="00291A0B" w:rsidRDefault="00AF341E" w14:paraId="39BAC185" w14:textId="37445548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br w:type="page"/>
      </w:r>
    </w:p>
    <w:sdt>
      <w:sdtPr>
        <w:rPr>
          <w:rFonts w:asciiTheme="majorBidi" w:hAnsiTheme="majorBidi" w:eastAsiaTheme="minorHAnsi" w:cstheme="minorBidi"/>
          <w:color w:val="000000" w:themeColor="text1"/>
          <w:sz w:val="22"/>
          <w:szCs w:val="22"/>
          <w:lang w:eastAsia="en-US"/>
        </w:rPr>
        <w:id w:val="-3544142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Pr="00E26240" w:rsidR="002509CB" w:rsidP="00D04253" w:rsidRDefault="002509CB" w14:paraId="331BB1F3" w14:textId="72EA10E8">
          <w:pPr>
            <w:pStyle w:val="Nagwekspisutreci"/>
            <w:spacing w:line="360" w:lineRule="auto"/>
            <w:jc w:val="both"/>
            <w:rPr>
              <w:rFonts w:asciiTheme="majorBidi" w:hAnsiTheme="majorBidi"/>
              <w:b/>
              <w:bCs/>
              <w:color w:val="000000" w:themeColor="text1"/>
            </w:rPr>
          </w:pPr>
          <w:r w:rsidRPr="00E26240">
            <w:rPr>
              <w:rFonts w:asciiTheme="majorBidi" w:hAnsiTheme="majorBidi"/>
              <w:b/>
              <w:bCs/>
              <w:color w:val="000000" w:themeColor="text1"/>
            </w:rPr>
            <w:t>Spis treści</w:t>
          </w:r>
        </w:p>
        <w:p w:rsidR="00DC2E04" w:rsidRDefault="002509CB" w14:paraId="57E3D0E8" w14:textId="1E83AD17">
          <w:pPr>
            <w:pStyle w:val="Spistreci1"/>
            <w:rPr>
              <w:rFonts w:eastAsiaTheme="minorEastAsia"/>
              <w:noProof/>
              <w:lang w:eastAsia="pl-PL"/>
            </w:rPr>
          </w:pPr>
          <w:r w:rsidRPr="00D04253">
            <w:rPr>
              <w:rFonts w:asciiTheme="majorBidi" w:hAnsiTheme="majorBidi" w:cstheme="majorBidi"/>
              <w:color w:val="000000" w:themeColor="text1"/>
            </w:rPr>
            <w:fldChar w:fldCharType="begin"/>
          </w:r>
          <w:r w:rsidRPr="00D04253">
            <w:rPr>
              <w:rFonts w:asciiTheme="majorBidi" w:hAnsiTheme="majorBidi" w:cstheme="majorBidi"/>
              <w:color w:val="000000" w:themeColor="text1"/>
            </w:rPr>
            <w:instrText xml:space="preserve"> TOC \o "1-3" \h \z \u </w:instrText>
          </w:r>
          <w:r w:rsidRPr="00D04253">
            <w:rPr>
              <w:rFonts w:asciiTheme="majorBidi" w:hAnsiTheme="majorBidi" w:cstheme="majorBidi"/>
              <w:color w:val="000000" w:themeColor="text1"/>
            </w:rPr>
            <w:fldChar w:fldCharType="separate"/>
          </w:r>
          <w:hyperlink w:history="1" w:anchor="_Toc132896067">
            <w:r w:rsidRPr="00036CA1" w:rsidR="00DC2E04">
              <w:rPr>
                <w:rStyle w:val="Hipercze"/>
                <w:rFonts w:asciiTheme="majorBidi" w:hAnsiTheme="majorBidi"/>
                <w:b/>
                <w:bCs/>
                <w:noProof/>
              </w:rPr>
              <w:t>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b/>
                <w:bCs/>
                <w:noProof/>
              </w:rPr>
              <w:t>Cel dokumentu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_Toc132896067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4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59D22EB8" w14:textId="50FE2A41">
          <w:pPr>
            <w:pStyle w:val="Spistreci1"/>
            <w:rPr>
              <w:rFonts w:eastAsiaTheme="minorEastAsia"/>
              <w:noProof/>
              <w:lang w:eastAsia="pl-PL"/>
            </w:rPr>
          </w:pPr>
          <w:hyperlink w:history="1" w:anchor="_Toc132896068">
            <w:r w:rsidRPr="00036CA1" w:rsidR="00DC2E04">
              <w:rPr>
                <w:rStyle w:val="Hipercze"/>
                <w:rFonts w:asciiTheme="majorBidi" w:hAnsiTheme="majorBidi"/>
                <w:b/>
                <w:bCs/>
                <w:noProof/>
              </w:rPr>
              <w:t>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b/>
                <w:bCs/>
                <w:noProof/>
              </w:rPr>
              <w:t>Wnioski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_Toc132896068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6F572BE5" w14:textId="79ABF560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69">
            <w:r w:rsidRPr="00036CA1" w:rsidR="00DC2E04">
              <w:rPr>
                <w:rStyle w:val="Hipercze"/>
                <w:rFonts w:asciiTheme="majorBidi" w:hAnsiTheme="majorBidi"/>
                <w:noProof/>
              </w:rPr>
              <w:t>2.1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Lista wniosków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_Toc132896069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7E3BF556" w14:textId="2B958213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70">
            <w:r w:rsidRPr="00036CA1" w:rsidR="00DC2E04">
              <w:rPr>
                <w:rStyle w:val="Hipercze"/>
                <w:rFonts w:asciiTheme="majorBidi" w:hAnsiTheme="majorBidi"/>
                <w:noProof/>
              </w:rPr>
              <w:t>2.2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Tworzenie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_Toc132896070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9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5D3FDBE7" w14:textId="495674C5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71">
            <w:r w:rsidRPr="00036CA1" w:rsidR="00DC2E04">
              <w:rPr>
                <w:rStyle w:val="Hipercze"/>
                <w:rFonts w:asciiTheme="majorBidi" w:hAnsiTheme="majorBidi"/>
                <w:noProof/>
              </w:rPr>
              <w:t>2.3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Podgląd wniosku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_Toc132896071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11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75E409E7" w14:textId="48C1C39C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72">
            <w:r w:rsidRPr="00036CA1" w:rsidR="00DC2E04">
              <w:rPr>
                <w:rStyle w:val="Hipercze"/>
                <w:rFonts w:asciiTheme="majorBidi" w:hAnsiTheme="majorBidi"/>
                <w:noProof/>
              </w:rPr>
              <w:t>2.3.1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Menu Zarządzanie wnioskiem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_Toc132896072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12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485CCCB7" w14:textId="2A5F31FD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73">
            <w:r w:rsidRPr="00036CA1" w:rsidR="00DC2E04">
              <w:rPr>
                <w:rStyle w:val="Hipercze"/>
                <w:rFonts w:asciiTheme="majorBidi" w:hAnsiTheme="majorBidi"/>
                <w:noProof/>
              </w:rPr>
              <w:t>2.3.2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Menu Przejdź do innego bloku danych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_Toc132896073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13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2B26749B" w14:textId="50CACEE6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74">
            <w:r w:rsidRPr="00036CA1" w:rsidR="00DC2E04">
              <w:rPr>
                <w:rStyle w:val="Hipercze"/>
                <w:rFonts w:asciiTheme="majorBidi" w:hAnsiTheme="majorBidi"/>
                <w:noProof/>
              </w:rPr>
              <w:t>2.4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Bloki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_Toc132896074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15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7D5415E7" w14:textId="73307D5B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75">
            <w:r w:rsidRPr="00036CA1" w:rsidR="00DC2E04">
              <w:rPr>
                <w:rStyle w:val="Hipercze"/>
                <w:rFonts w:asciiTheme="majorBidi" w:hAnsiTheme="majorBidi"/>
                <w:noProof/>
              </w:rPr>
              <w:t>2.4.1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Blok danych Informacje o projekcie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_Toc132896075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1DD93695" w14:textId="68C183B6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76">
            <w:r w:rsidRPr="00036CA1" w:rsidR="00DC2E04">
              <w:rPr>
                <w:rStyle w:val="Hipercze"/>
                <w:rFonts w:asciiTheme="majorBidi" w:hAnsiTheme="majorBidi"/>
                <w:noProof/>
              </w:rPr>
              <w:t>2.4.2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Blok danych Postęp rzeczowy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_Toc132896076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19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310FA8C1" w14:textId="2094619B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77">
            <w:r w:rsidRPr="00036CA1" w:rsidR="00DC2E04">
              <w:rPr>
                <w:rStyle w:val="Hipercze"/>
                <w:rFonts w:asciiTheme="majorBidi" w:hAnsiTheme="majorBidi"/>
                <w:noProof/>
              </w:rPr>
              <w:t>2.4.3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Blok danych Wskaźniki projektu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_Toc132896077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20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40C9B78D" w14:textId="532DB38A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78">
            <w:r w:rsidRPr="00036CA1" w:rsidR="00DC2E04">
              <w:rPr>
                <w:rStyle w:val="Hipercze"/>
                <w:rFonts w:asciiTheme="majorBidi" w:hAnsiTheme="majorBidi"/>
                <w:noProof/>
              </w:rPr>
              <w:t>2.4.4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Blok danych Zestawienie dokumentów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_Toc132896078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22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159361FC" w14:textId="7D82DE10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79">
            <w:r w:rsidRPr="00036CA1" w:rsidR="00DC2E04">
              <w:rPr>
                <w:rStyle w:val="Hipercze"/>
                <w:rFonts w:asciiTheme="majorBidi" w:hAnsiTheme="majorBidi"/>
                <w:noProof/>
              </w:rPr>
              <w:t>2.4.5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Blok danych Uproszczone metody rozliczania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_Toc132896079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24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5222B825" w14:textId="1CC2300B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80">
            <w:r w:rsidRPr="00036CA1" w:rsidR="00DC2E04">
              <w:rPr>
                <w:rStyle w:val="Hipercze"/>
                <w:rFonts w:asciiTheme="majorBidi" w:hAnsiTheme="majorBidi"/>
                <w:noProof/>
              </w:rPr>
              <w:t>2.4.6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Blok danych Źródła finansowania wydatków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_Toc132896080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18FF34BE" w14:textId="3908013D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81">
            <w:r w:rsidRPr="00036CA1" w:rsidR="00DC2E04">
              <w:rPr>
                <w:rStyle w:val="Hipercze"/>
                <w:rFonts w:asciiTheme="majorBidi" w:hAnsiTheme="majorBidi"/>
                <w:noProof/>
              </w:rPr>
              <w:t>2.4.7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Blok danych Rozliczenie zaliczek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_Toc132896081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11971393" w14:textId="41722A01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82">
            <w:r w:rsidRPr="00036CA1" w:rsidR="00DC2E04">
              <w:rPr>
                <w:rStyle w:val="Hipercze"/>
                <w:rFonts w:asciiTheme="majorBidi" w:hAnsiTheme="majorBidi"/>
                <w:noProof/>
              </w:rPr>
              <w:t>2.4.8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Blok danych Zwroty / Korekty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_Toc132896082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27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6BD6AADE" w14:textId="604E67CD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83">
            <w:r w:rsidRPr="00036CA1" w:rsidR="00DC2E04">
              <w:rPr>
                <w:rStyle w:val="Hipercze"/>
                <w:rFonts w:asciiTheme="majorBidi" w:hAnsiTheme="majorBidi"/>
                <w:noProof/>
              </w:rPr>
              <w:t>2.4.9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Blok danych Dochód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_Toc132896083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28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2565F6E5" w14:textId="2D4815A8">
          <w:pPr>
            <w:pStyle w:val="Spistreci3"/>
            <w:tabs>
              <w:tab w:val="left" w:pos="1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84">
            <w:r w:rsidRPr="00036CA1" w:rsidR="00DC2E04">
              <w:rPr>
                <w:rStyle w:val="Hipercze"/>
                <w:rFonts w:asciiTheme="majorBidi" w:hAnsiTheme="majorBidi"/>
                <w:noProof/>
              </w:rPr>
              <w:t>2.4.10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Blok danych Oświadczenia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_Toc132896084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29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53BD6690" w14:textId="23329F2D">
          <w:pPr>
            <w:pStyle w:val="Spistreci3"/>
            <w:tabs>
              <w:tab w:val="left" w:pos="1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85">
            <w:r w:rsidRPr="00036CA1" w:rsidR="00DC2E04">
              <w:rPr>
                <w:rStyle w:val="Hipercze"/>
                <w:rFonts w:asciiTheme="majorBidi" w:hAnsiTheme="majorBidi"/>
                <w:noProof/>
              </w:rPr>
              <w:t>2.4.11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Blok danych Podsumowanie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_Toc132896085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31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24148512" w14:textId="71D981CF">
          <w:pPr>
            <w:pStyle w:val="Spistreci3"/>
            <w:tabs>
              <w:tab w:val="left" w:pos="1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86">
            <w:r w:rsidRPr="00036CA1" w:rsidR="00DC2E04">
              <w:rPr>
                <w:rStyle w:val="Hipercze"/>
                <w:rFonts w:asciiTheme="majorBidi" w:hAnsiTheme="majorBidi"/>
                <w:noProof/>
              </w:rPr>
              <w:t>2.4.12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Blok danych Lista załączników projektu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_Toc132896086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32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4241C673" w14:textId="69C85826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87">
            <w:r w:rsidRPr="00036CA1" w:rsidR="00DC2E04">
              <w:rPr>
                <w:rStyle w:val="Hipercze"/>
                <w:rFonts w:asciiTheme="majorBidi" w:hAnsiTheme="majorBidi"/>
                <w:noProof/>
              </w:rPr>
              <w:t>2.5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Weryfikacja poprawności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_Toc132896087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34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70670B7B" w14:textId="5FA9355B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88">
            <w:r w:rsidRPr="00036CA1" w:rsidR="00DC2E04">
              <w:rPr>
                <w:rStyle w:val="Hipercze"/>
                <w:rFonts w:asciiTheme="majorBidi" w:hAnsiTheme="majorBidi"/>
                <w:noProof/>
              </w:rPr>
              <w:t>2.6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Usunięcie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_Toc132896088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35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3C30687E" w14:textId="6505138B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89">
            <w:r w:rsidRPr="00036CA1" w:rsidR="00DC2E04">
              <w:rPr>
                <w:rStyle w:val="Hipercze"/>
                <w:rFonts w:asciiTheme="majorBidi" w:hAnsiTheme="majorBidi"/>
                <w:noProof/>
              </w:rPr>
              <w:t>2.7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Podpisanie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_Toc132896089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35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28257886" w14:textId="476A6B35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90">
            <w:r w:rsidRPr="00036CA1" w:rsidR="00DC2E04">
              <w:rPr>
                <w:rStyle w:val="Hipercze"/>
                <w:rFonts w:asciiTheme="majorBidi" w:hAnsiTheme="majorBidi"/>
                <w:noProof/>
              </w:rPr>
              <w:t>2.8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Złożenie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_Toc132896090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408D82D9" w14:textId="3F305A76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91">
            <w:r w:rsidRPr="00036CA1" w:rsidR="00DC2E04">
              <w:rPr>
                <w:rStyle w:val="Hipercze"/>
                <w:rFonts w:asciiTheme="majorBidi" w:hAnsiTheme="majorBidi"/>
                <w:noProof/>
              </w:rPr>
              <w:t>2.9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Zatwierdzenie częściowego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_Toc132896091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37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0FE19454" w14:textId="6D063B60">
          <w:pPr>
            <w:pStyle w:val="Spistreci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92">
            <w:r w:rsidRPr="00036CA1" w:rsidR="00DC2E04">
              <w:rPr>
                <w:rStyle w:val="Hipercze"/>
                <w:rFonts w:asciiTheme="majorBidi" w:hAnsiTheme="majorBidi"/>
                <w:noProof/>
              </w:rPr>
              <w:t>2.10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Cofnięcie zatwierdzenia częściowego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_Toc132896092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37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5C0417A8" w14:textId="428181BD">
          <w:pPr>
            <w:pStyle w:val="Spistreci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93">
            <w:r w:rsidRPr="00036CA1" w:rsidR="00DC2E04">
              <w:rPr>
                <w:rStyle w:val="Hipercze"/>
                <w:rFonts w:asciiTheme="majorBidi" w:hAnsiTheme="majorBidi"/>
                <w:noProof/>
              </w:rPr>
              <w:t>2.11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Przekazanie częściowego wniosku o płatność do poprawy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_Toc132896093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38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240C6A44" w14:textId="739A74EB">
          <w:pPr>
            <w:pStyle w:val="Spistreci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94">
            <w:r w:rsidRPr="00036CA1" w:rsidR="00DC2E04">
              <w:rPr>
                <w:rStyle w:val="Hipercze"/>
                <w:rFonts w:asciiTheme="majorBidi" w:hAnsiTheme="majorBidi"/>
                <w:noProof/>
              </w:rPr>
              <w:t>2.12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Cofnięcie przekazania wniosku częściowego do poprawy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_Toc132896094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38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="00DC2E04" w:rsidRDefault="003D26E2" w14:paraId="0B556B34" w14:textId="32DA24EC">
          <w:pPr>
            <w:pStyle w:val="Spistreci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history="1" w:anchor="_Toc132896095">
            <w:r w:rsidRPr="00036CA1" w:rsidR="00DC2E04">
              <w:rPr>
                <w:rStyle w:val="Hipercze"/>
                <w:rFonts w:asciiTheme="majorBidi" w:hAnsiTheme="majorBidi"/>
                <w:noProof/>
              </w:rPr>
              <w:t>2.13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Pr="00036CA1" w:rsidR="00DC2E04">
              <w:rPr>
                <w:rStyle w:val="Hipercze"/>
                <w:rFonts w:asciiTheme="majorBidi" w:hAnsiTheme="majorBidi"/>
                <w:noProof/>
              </w:rPr>
              <w:t>Poprawa wniosku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_Toc132896095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38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:rsidRPr="00291A0B" w:rsidR="006847CA" w:rsidP="00D04253" w:rsidRDefault="002509CB" w14:paraId="4D8048CD" w14:textId="66FE5BB7">
          <w:pPr>
            <w:spacing w:line="276" w:lineRule="auto"/>
            <w:jc w:val="both"/>
            <w:rPr>
              <w:rFonts w:asciiTheme="majorBidi" w:hAnsiTheme="majorBidi" w:cstheme="majorBidi"/>
              <w:color w:val="000000" w:themeColor="text1"/>
            </w:rPr>
          </w:pPr>
          <w:r w:rsidRPr="00D04253">
            <w:rPr>
              <w:rFonts w:asciiTheme="majorBidi" w:hAnsiTheme="majorBidi" w:cstheme="majorBidi"/>
              <w:b/>
              <w:bCs/>
              <w:color w:val="000000" w:themeColor="text1"/>
            </w:rPr>
            <w:fldChar w:fldCharType="end"/>
          </w:r>
        </w:p>
      </w:sdtContent>
    </w:sdt>
    <w:bookmarkStart w:name="_Hlk30415905" w:displacedByCustomXml="prev" w:id="1"/>
    <w:p w:rsidR="00D04253" w:rsidP="00291A0B" w:rsidRDefault="00D04253" w14:paraId="57BEB97E" w14:textId="77777777">
      <w:pPr>
        <w:spacing w:line="360" w:lineRule="auto"/>
        <w:jc w:val="both"/>
        <w:rPr>
          <w:rFonts w:asciiTheme="majorBidi" w:hAnsiTheme="majorBidi" w:eastAsiaTheme="majorEastAsia" w:cstheme="majorBidi"/>
          <w:color w:val="000000" w:themeColor="text1"/>
          <w:sz w:val="32"/>
          <w:szCs w:val="32"/>
          <w:lang w:eastAsia="pl-PL"/>
        </w:rPr>
      </w:pPr>
    </w:p>
    <w:p w:rsidR="00DE6D5C" w:rsidP="00291A0B" w:rsidRDefault="00DE6D5C" w14:paraId="73D27711" w14:textId="77777777">
      <w:pPr>
        <w:spacing w:line="360" w:lineRule="auto"/>
        <w:jc w:val="both"/>
        <w:rPr>
          <w:rFonts w:asciiTheme="majorBidi" w:hAnsiTheme="majorBidi" w:eastAsiaTheme="majorEastAsia" w:cstheme="majorBidi"/>
          <w:color w:val="000000" w:themeColor="text1"/>
          <w:sz w:val="32"/>
          <w:szCs w:val="32"/>
          <w:lang w:eastAsia="pl-PL"/>
        </w:rPr>
      </w:pPr>
    </w:p>
    <w:p w:rsidRPr="00291A0B" w:rsidR="00861977" w:rsidP="00291A0B" w:rsidRDefault="006B015B" w14:paraId="20C27312" w14:textId="018559C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291A0B">
        <w:rPr>
          <w:rFonts w:asciiTheme="majorBidi" w:hAnsiTheme="majorBidi" w:eastAsiaTheme="majorEastAsia" w:cstheme="majorBidi"/>
          <w:color w:val="000000" w:themeColor="text1"/>
          <w:sz w:val="32"/>
          <w:szCs w:val="32"/>
          <w:lang w:eastAsia="pl-PL"/>
        </w:rPr>
        <w:lastRenderedPageBreak/>
        <w:t>Spis rysunków</w:t>
      </w:r>
      <w:r w:rsidRPr="00291A0B" w:rsidR="007775A5">
        <w:rPr>
          <w:rFonts w:asciiTheme="majorBidi" w:hAnsiTheme="majorBidi" w:cstheme="majorBidi"/>
          <w:color w:val="000000" w:themeColor="text1"/>
          <w:sz w:val="26"/>
          <w:szCs w:val="26"/>
        </w:rPr>
        <w:t>:</w:t>
      </w:r>
    </w:p>
    <w:p w:rsidR="00DC2E04" w:rsidRDefault="00AB2657" w14:paraId="08F05FC2" w14:textId="7A1287E8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r w:rsidRPr="00D04253">
        <w:rPr>
          <w:rFonts w:asciiTheme="majorBidi" w:hAnsiTheme="majorBidi" w:cstheme="majorBidi"/>
          <w:color w:val="000000" w:themeColor="text1"/>
        </w:rPr>
        <w:fldChar w:fldCharType="begin"/>
      </w:r>
      <w:r w:rsidRPr="00D04253">
        <w:rPr>
          <w:rFonts w:asciiTheme="majorBidi" w:hAnsiTheme="majorBidi" w:cstheme="majorBidi"/>
          <w:color w:val="000000" w:themeColor="text1"/>
        </w:rPr>
        <w:instrText xml:space="preserve"> TOC \h \z \c "Rysunek" </w:instrText>
      </w:r>
      <w:r w:rsidRPr="00D04253">
        <w:rPr>
          <w:rFonts w:asciiTheme="majorBidi" w:hAnsiTheme="majorBidi" w:cstheme="majorBidi"/>
          <w:color w:val="000000" w:themeColor="text1"/>
        </w:rPr>
        <w:fldChar w:fldCharType="separate"/>
      </w:r>
      <w:hyperlink w:history="1" w:anchor="_Toc132896096">
        <w:r w:rsidRPr="00915649" w:rsidR="00DC2E04">
          <w:rPr>
            <w:rStyle w:val="Hipercze"/>
            <w:noProof/>
          </w:rPr>
          <w:t>Rysunek 1. Widok listy wniosków o płatność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_Toc132896096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7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089639E6" w14:textId="7B3CDAD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097">
        <w:r w:rsidRPr="00915649" w:rsidR="00DC2E04">
          <w:rPr>
            <w:rStyle w:val="Hipercze"/>
            <w:noProof/>
          </w:rPr>
          <w:t>Rysunek 2. Widok górnego bloku danych projektu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_Toc132896097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7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0637DB4E" w14:textId="15408993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098">
        <w:r w:rsidRPr="00915649" w:rsidR="00DC2E04">
          <w:rPr>
            <w:rStyle w:val="Hipercze"/>
            <w:noProof/>
          </w:rPr>
          <w:t>Rysunek 3. Widok szczegółów wybranego wniosku na liście wniosków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_Toc132896098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8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27E4F0BE" w14:textId="7960D76D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099">
        <w:r w:rsidRPr="00915649" w:rsidR="00DC2E04">
          <w:rPr>
            <w:rStyle w:val="Hipercze"/>
            <w:noProof/>
          </w:rPr>
          <w:t>Rysunek 4. Widok ekranu tworzenia wniosku o płatność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_Toc132896099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10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14F47ECF" w14:textId="17EFE104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00">
        <w:r w:rsidRPr="00915649" w:rsidR="00DC2E04">
          <w:rPr>
            <w:rStyle w:val="Hipercze"/>
            <w:noProof/>
          </w:rPr>
          <w:t>Rysunek 5. Widok ekranu tworzenia szybkiego wniosku o zaliczkę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_Toc132896100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11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02B194F8" w14:textId="7D5ECB46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01">
        <w:r w:rsidRPr="00915649" w:rsidR="00DC2E04">
          <w:rPr>
            <w:rStyle w:val="Hipercze"/>
            <w:noProof/>
          </w:rPr>
          <w:t>Rysunek 6. Widok sekcji z podstawowymi informacjami o wniosku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_Toc132896101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12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71ACAE0B" w14:textId="7DBA0F46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02">
        <w:r w:rsidRPr="00915649" w:rsidR="00DC2E04">
          <w:rPr>
            <w:rStyle w:val="Hipercze"/>
            <w:noProof/>
          </w:rPr>
          <w:t>Rysunek 7. Widok wniosku zaliczkowego – Informacje o projekcie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_Toc132896102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16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089DCA2F" w14:textId="164A3038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03">
        <w:r w:rsidRPr="00915649" w:rsidR="00DC2E04">
          <w:rPr>
            <w:rStyle w:val="Hipercze"/>
            <w:noProof/>
          </w:rPr>
          <w:t>Rysunek 8. Widok wniosku refundacyjnego – Informacje o projekcie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_Toc132896103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17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28622858" w14:textId="137255E8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04" r:id="rId12">
        <w:r w:rsidRPr="00915649" w:rsidR="00DC2E04">
          <w:rPr>
            <w:rStyle w:val="Hipercze"/>
            <w:noProof/>
          </w:rPr>
          <w:t>Rysunek 7. Widok wniosku sprawozdawczego – Informacje o projekcie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_Toc132896104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18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58B28572" w14:textId="3D6B493B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05" r:id="rId13">
        <w:r w:rsidRPr="00915649" w:rsidR="00DC2E04">
          <w:rPr>
            <w:rStyle w:val="Hipercze"/>
            <w:noProof/>
          </w:rPr>
          <w:t>Rysunek 10. Widok wniosku sprawozdawczego – Informacje o projekcie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_Toc132896105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18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53B63935" w14:textId="55A4F4F5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06">
        <w:r w:rsidRPr="00915649" w:rsidR="00DC2E04">
          <w:rPr>
            <w:rStyle w:val="Hipercze"/>
            <w:noProof/>
          </w:rPr>
          <w:t>Rysunek 11. Widok wniosku rozliczającego zaliczkę – Informacje o projekcie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_Toc132896106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19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10BD9B72" w14:textId="2266DE25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07">
        <w:r w:rsidRPr="00915649" w:rsidR="00DC2E04">
          <w:rPr>
            <w:rStyle w:val="Hipercze"/>
            <w:noProof/>
          </w:rPr>
          <w:t>Rysunek 12. Blok danych Postęp rzeczowy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_Toc132896107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20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55011B30" w14:textId="13AD7FBB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08">
        <w:r w:rsidRPr="00915649" w:rsidR="00DC2E04">
          <w:rPr>
            <w:rStyle w:val="Hipercze"/>
            <w:noProof/>
          </w:rPr>
          <w:t>Rysunek 13. Blok danych Wskaźniki projektu – wskaźniki produktu – przykład bez podziału na płeć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_Toc132896108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21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267CD1D0" w14:textId="1C1BEC3F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09">
        <w:r w:rsidRPr="00915649" w:rsidR="00DC2E04">
          <w:rPr>
            <w:rStyle w:val="Hipercze"/>
            <w:noProof/>
          </w:rPr>
          <w:t>Rysunek 14. Blok danych Wskaźniki projektu – wskaźniki rezultatu – przykład z podziałem na płeć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_Toc132896109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22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1D89D615" w14:textId="5A585BC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10">
        <w:r w:rsidRPr="00915649" w:rsidR="00DC2E04">
          <w:rPr>
            <w:rStyle w:val="Hipercze"/>
            <w:noProof/>
          </w:rPr>
          <w:t>Rysunek 15. Widok listy Zestawienia dokumentów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_Toc132896110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23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4BE69BF9" w14:textId="2CBCB2E7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11">
        <w:r w:rsidRPr="00915649" w:rsidR="00DC2E04">
          <w:rPr>
            <w:rStyle w:val="Hipercze"/>
            <w:noProof/>
          </w:rPr>
          <w:t>Rysunek 16. Widok dodawania pozycji Zestawienia dokumentów – pola obligatoryjne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_Toc132896111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23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68FA9012" w14:textId="409180AA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12">
        <w:r w:rsidRPr="00915649" w:rsidR="00DC2E04">
          <w:rPr>
            <w:rStyle w:val="Hipercze"/>
            <w:noProof/>
          </w:rPr>
          <w:t>Rysunek 17. Widok edycji ryczałtu w przypadku stawki jednostkowej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_Toc132896112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24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6F7602F7" w14:textId="465EC5FE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13">
        <w:r w:rsidRPr="00915649" w:rsidR="00DC2E04">
          <w:rPr>
            <w:rStyle w:val="Hipercze"/>
            <w:noProof/>
          </w:rPr>
          <w:t>Rysunek 18. Widok edycji ryczałtu w przypadku kwoty ryczałtowej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_Toc132896113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25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1D5CA44F" w14:textId="2E055FF5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14">
        <w:r w:rsidRPr="00915649" w:rsidR="00DC2E04">
          <w:rPr>
            <w:rStyle w:val="Hipercze"/>
            <w:noProof/>
          </w:rPr>
          <w:t>Rysunek 19. Widok edycji ryczałtu w przypadku stawki ryczałtowej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_Toc132896114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25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061837CE" w14:textId="0FDB412B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15">
        <w:r w:rsidRPr="00915649" w:rsidR="00DC2E04">
          <w:rPr>
            <w:rStyle w:val="Hipercze"/>
            <w:rFonts w:asciiTheme="majorBidi" w:hAnsiTheme="majorBidi" w:cstheme="majorBidi"/>
            <w:noProof/>
          </w:rPr>
          <w:t>Rysunek 23 Widok bloku Źródła finansowania wydatków – tryb edycji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_Toc132896115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26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6A2189CA" w14:textId="08BFBFAC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16">
        <w:r w:rsidRPr="00915649" w:rsidR="00DC2E04">
          <w:rPr>
            <w:rStyle w:val="Hipercze"/>
            <w:noProof/>
          </w:rPr>
          <w:t>Rysunek 21. Widok bloku Rozliczenie zaliczek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_Toc132896116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27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23AFEDD1" w14:textId="20543026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17">
        <w:r w:rsidRPr="00915649" w:rsidR="00DC2E04">
          <w:rPr>
            <w:rStyle w:val="Hipercze"/>
            <w:noProof/>
          </w:rPr>
          <w:t>Rysunek 22. Tworzenie nowego zwrotu/korekty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_Toc132896117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28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2F431FD4" w14:textId="734AC56F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18">
        <w:r w:rsidRPr="00915649" w:rsidR="00DC2E04">
          <w:rPr>
            <w:rStyle w:val="Hipercze"/>
            <w:noProof/>
          </w:rPr>
          <w:t>Rysunek 23. Widok bloku Dochód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_Toc132896118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29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3D28C4A2" w14:textId="58675683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19">
        <w:r w:rsidRPr="00915649" w:rsidR="00DC2E04">
          <w:rPr>
            <w:rStyle w:val="Hipercze"/>
            <w:noProof/>
          </w:rPr>
          <w:t>Rysunek 24. Widok funkcji dostępnych dla pozycji dochodu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_Toc132896119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29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600C52AA" w14:textId="721741C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20">
        <w:r w:rsidRPr="00915649" w:rsidR="00DC2E04">
          <w:rPr>
            <w:rStyle w:val="Hipercze"/>
            <w:noProof/>
          </w:rPr>
          <w:t>Rysunek 25. Widok Bloku Oświadczeń – tryb edycji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_Toc132896120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30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53CC3F77" w14:textId="307F07A3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21">
        <w:r w:rsidRPr="00915649" w:rsidR="00DC2E04">
          <w:rPr>
            <w:rStyle w:val="Hipercze"/>
            <w:noProof/>
          </w:rPr>
          <w:t>Rysunek 26. Widok bloku Podsumowania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_Toc132896121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32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5DAB8DCC" w14:textId="10E6132A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22">
        <w:r w:rsidRPr="00915649" w:rsidR="00DC2E04">
          <w:rPr>
            <w:rStyle w:val="Hipercze"/>
            <w:noProof/>
          </w:rPr>
          <w:t>Rysunek 27. Widok bloku Załączniki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_Toc132896122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32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196BB596" w14:textId="7C0FEADE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23">
        <w:r w:rsidRPr="00915649" w:rsidR="00DC2E04">
          <w:rPr>
            <w:rStyle w:val="Hipercze"/>
            <w:noProof/>
          </w:rPr>
          <w:t>Rysunek 28. Widok dodawania nowego załącznika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_Toc132896123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33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5421F33D" w14:textId="09B51E3B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24">
        <w:r w:rsidRPr="00915649" w:rsidR="00DC2E04">
          <w:rPr>
            <w:rStyle w:val="Hipercze"/>
            <w:noProof/>
          </w:rPr>
          <w:t>Rysunek 29. Widok dowiązywania istniejącego załącznika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_Toc132896124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33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357D4A65" w14:textId="2DBACA41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25">
        <w:r w:rsidRPr="00915649" w:rsidR="00DC2E04">
          <w:rPr>
            <w:rStyle w:val="Hipercze"/>
            <w:noProof/>
          </w:rPr>
          <w:t>Rysunek 30. Widok funkcji dostępnych dla załącznika na Liście załączników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_Toc132896125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34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229BD95D" w14:textId="4AF495A6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26">
        <w:r w:rsidRPr="00915649" w:rsidR="00DC2E04">
          <w:rPr>
            <w:rStyle w:val="Hipercze"/>
            <w:rFonts w:asciiTheme="majorBidi" w:hAnsiTheme="majorBidi" w:cstheme="majorBidi"/>
            <w:noProof/>
          </w:rPr>
          <w:t>Rysunek 31 Widok komunikatów walidacyjnych przy sprawdzaniu poprawności wniosku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_Toc132896126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35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4FEE8200" w14:textId="5276F1C8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27">
        <w:r w:rsidRPr="00915649" w:rsidR="00DC2E04">
          <w:rPr>
            <w:rStyle w:val="Hipercze"/>
            <w:noProof/>
          </w:rPr>
          <w:t>Rysunek 32. Widok opcji dostępnych przy podpisie wniosku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_Toc132896127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35</w:t>
        </w:r>
        <w:r w:rsidR="00DC2E04">
          <w:rPr>
            <w:noProof/>
            <w:webHidden/>
          </w:rPr>
          <w:fldChar w:fldCharType="end"/>
        </w:r>
      </w:hyperlink>
    </w:p>
    <w:p w:rsidR="00DC2E04" w:rsidRDefault="003D26E2" w14:paraId="0BFE2334" w14:textId="0BD4765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history="1" w:anchor="_Toc132896128">
        <w:r w:rsidRPr="00915649" w:rsidR="00DC2E04">
          <w:rPr>
            <w:rStyle w:val="Hipercze"/>
            <w:rFonts w:asciiTheme="majorBidi" w:hAnsiTheme="majorBidi" w:cstheme="majorBidi"/>
            <w:noProof/>
          </w:rPr>
          <w:t>Rysunek 33 Widok dla podpisu niekwalifikowalnego – kod autoryzacyjny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_Toc132896128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36</w:t>
        </w:r>
        <w:r w:rsidR="00DC2E04">
          <w:rPr>
            <w:noProof/>
            <w:webHidden/>
          </w:rPr>
          <w:fldChar w:fldCharType="end"/>
        </w:r>
      </w:hyperlink>
    </w:p>
    <w:p w:rsidRPr="00D04253" w:rsidR="00861977" w:rsidP="00DE6D5C" w:rsidRDefault="00AB2657" w14:paraId="5342A673" w14:textId="2F993644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  <w:r w:rsidRPr="00D04253">
        <w:rPr>
          <w:rFonts w:asciiTheme="majorBidi" w:hAnsiTheme="majorBidi" w:cstheme="majorBidi"/>
          <w:color w:val="000000" w:themeColor="text1"/>
        </w:rPr>
        <w:fldChar w:fldCharType="end"/>
      </w:r>
    </w:p>
    <w:p w:rsidRPr="00D04253" w:rsidR="007E084A" w:rsidP="00D04253" w:rsidRDefault="007E084A" w14:paraId="12EBF911" w14:textId="01BEAE5D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D04253" w:rsidR="007E084A" w:rsidP="00D04253" w:rsidRDefault="007E084A" w14:paraId="0B33C735" w14:textId="6981CA18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D04253" w:rsidR="00291A0B" w:rsidP="00D04253" w:rsidRDefault="00291A0B" w14:paraId="3332F3A7" w14:textId="77777777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D04253" w:rsidP="00291A0B" w:rsidRDefault="00D04253" w14:paraId="3AFADDCC" w14:textId="70CBD63E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D04253" w:rsidR="00DC2E04" w:rsidP="00291A0B" w:rsidRDefault="00DC2E04" w14:paraId="56E6FA0A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BF7BEE" w:rsidR="00D5696B" w:rsidP="00291A0B" w:rsidRDefault="00F41DB5" w14:paraId="0F1863D1" w14:textId="0CEC73EE">
      <w:pPr>
        <w:pStyle w:val="Nagwek1"/>
        <w:spacing w:line="360" w:lineRule="auto"/>
        <w:jc w:val="both"/>
        <w:rPr>
          <w:rFonts w:asciiTheme="majorBidi" w:hAnsiTheme="majorBidi"/>
          <w:b/>
          <w:bCs/>
        </w:rPr>
      </w:pPr>
      <w:bookmarkStart w:name="_Toc132896067" w:id="2"/>
      <w:r w:rsidRPr="00BF7BEE">
        <w:rPr>
          <w:rFonts w:asciiTheme="majorBidi" w:hAnsiTheme="majorBidi"/>
          <w:b/>
          <w:bCs/>
        </w:rPr>
        <w:lastRenderedPageBreak/>
        <w:t>Cel dokumentu</w:t>
      </w:r>
      <w:bookmarkEnd w:id="2"/>
      <w:r w:rsidRPr="00BF7BEE">
        <w:rPr>
          <w:rFonts w:asciiTheme="majorBidi" w:hAnsiTheme="majorBidi"/>
          <w:b/>
          <w:bCs/>
        </w:rPr>
        <w:t> </w:t>
      </w:r>
    </w:p>
    <w:p w:rsidRPr="00291A0B" w:rsidR="00D5696B" w:rsidP="00291A0B" w:rsidRDefault="00D5696B" w14:paraId="66283C2A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3212A5" w:rsidP="00074745" w:rsidRDefault="003212A5" w14:paraId="527E0446" w14:textId="6CA1995A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Dokument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przedstawi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główn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funkcjonalności dostępn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dla użytkowników aplikacj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i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SL2021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Projekty w obszarze </w:t>
      </w:r>
      <w:r w:rsidR="00F40D11">
        <w:rPr>
          <w:rFonts w:asciiTheme="majorBidi" w:hAnsiTheme="majorBidi" w:cstheme="majorBidi"/>
          <w:color w:val="000000" w:themeColor="text1"/>
          <w:sz w:val="24"/>
          <w:szCs w:val="24"/>
        </w:rPr>
        <w:t>Wnioski o Płatność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:rsidR="003212A5" w:rsidP="00074745" w:rsidRDefault="003212A5" w14:paraId="4776DE73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Dla aplikacji SL2021 zostały przygotowane różne instrukcje – w podziale na wersje dla instytucji i beneficjentów oraz na obszary tematyczne. Opis wszystkich obszarów tematycznych oraz wspólnych możliwości takich jak np. wyszukiwanie, sortowanie, zarządzanie użytkownikami czy obsługa zadań znajdziesz w instrukcji dla obszaru tematycznego Projekty, który jest podstawą umożliwiającą funkcjonowanie wszystkich pozostałych obszarów.</w:t>
      </w:r>
    </w:p>
    <w:p w:rsidRPr="00291A0B" w:rsidR="00E57195" w:rsidP="00914583" w:rsidRDefault="00E57195" w14:paraId="31C551E0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9C42E9" w:rsidRDefault="00424365" w14:paraId="15DF05CC" w14:textId="2F1835EA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br w:type="page"/>
      </w:r>
      <w:bookmarkStart w:name="_Toc111552541" w:id="3"/>
      <w:bookmarkStart w:name="_Toc111554696" w:id="4"/>
      <w:bookmarkStart w:name="_Toc111559412" w:id="5"/>
      <w:bookmarkEnd w:id="3"/>
      <w:bookmarkEnd w:id="4"/>
      <w:bookmarkEnd w:id="5"/>
    </w:p>
    <w:p w:rsidRPr="00D503ED" w:rsidR="000B331C" w:rsidP="00291A0B" w:rsidRDefault="000B331C" w14:paraId="0D7ACE64" w14:textId="03344FCC">
      <w:pPr>
        <w:pStyle w:val="Nagwek1"/>
        <w:spacing w:line="360" w:lineRule="auto"/>
        <w:jc w:val="both"/>
        <w:rPr>
          <w:rFonts w:asciiTheme="majorBidi" w:hAnsiTheme="majorBidi"/>
          <w:b/>
          <w:bCs/>
        </w:rPr>
      </w:pPr>
      <w:bookmarkStart w:name="_Toc111552586" w:id="6"/>
      <w:bookmarkStart w:name="_Toc111554741" w:id="7"/>
      <w:bookmarkStart w:name="_Toc111559457" w:id="8"/>
      <w:bookmarkStart w:name="_Toc111552587" w:id="9"/>
      <w:bookmarkStart w:name="_Toc111554742" w:id="10"/>
      <w:bookmarkStart w:name="_Toc111559458" w:id="11"/>
      <w:bookmarkStart w:name="_Toc111552588" w:id="12"/>
      <w:bookmarkStart w:name="_Toc111554743" w:id="13"/>
      <w:bookmarkStart w:name="_Toc111559459" w:id="14"/>
      <w:bookmarkStart w:name="_Toc111552589" w:id="15"/>
      <w:bookmarkStart w:name="_Toc111554744" w:id="16"/>
      <w:bookmarkStart w:name="_Toc111559460" w:id="17"/>
      <w:bookmarkStart w:name="_Toc111552590" w:id="18"/>
      <w:bookmarkStart w:name="_Toc111554745" w:id="19"/>
      <w:bookmarkStart w:name="_Toc111559461" w:id="20"/>
      <w:bookmarkStart w:name="_Toc111552591" w:id="21"/>
      <w:bookmarkStart w:name="_Toc111554746" w:id="22"/>
      <w:bookmarkStart w:name="_Toc111559462" w:id="23"/>
      <w:bookmarkStart w:name="_Toc111552592" w:id="24"/>
      <w:bookmarkStart w:name="_Toc111554747" w:id="25"/>
      <w:bookmarkStart w:name="_Toc111559463" w:id="26"/>
      <w:bookmarkStart w:name="_Toc111552593" w:id="27"/>
      <w:bookmarkStart w:name="_Toc111554748" w:id="28"/>
      <w:bookmarkStart w:name="_Toc111559464" w:id="29"/>
      <w:bookmarkStart w:name="_Toc111552594" w:id="30"/>
      <w:bookmarkStart w:name="_Toc111554749" w:id="31"/>
      <w:bookmarkStart w:name="_Toc111559465" w:id="32"/>
      <w:bookmarkStart w:name="_Toc111552595" w:id="33"/>
      <w:bookmarkStart w:name="_Toc111554750" w:id="34"/>
      <w:bookmarkStart w:name="_Toc111559466" w:id="35"/>
      <w:bookmarkStart w:name="_Toc111552596" w:id="36"/>
      <w:bookmarkStart w:name="_Toc111554751" w:id="37"/>
      <w:bookmarkStart w:name="_Toc111559467" w:id="38"/>
      <w:bookmarkStart w:name="_Toc111552597" w:id="39"/>
      <w:bookmarkStart w:name="_Toc111554752" w:id="40"/>
      <w:bookmarkStart w:name="_Toc111559468" w:id="41"/>
      <w:bookmarkStart w:name="_Toc111552598" w:id="42"/>
      <w:bookmarkStart w:name="_Toc111554753" w:id="43"/>
      <w:bookmarkStart w:name="_Toc111559469" w:id="44"/>
      <w:bookmarkStart w:name="_Toc111552599" w:id="45"/>
      <w:bookmarkStart w:name="_Toc111554754" w:id="46"/>
      <w:bookmarkStart w:name="_Toc111559470" w:id="47"/>
      <w:bookmarkStart w:name="_Toc111552600" w:id="48"/>
      <w:bookmarkStart w:name="_Toc111554755" w:id="49"/>
      <w:bookmarkStart w:name="_Toc111559471" w:id="50"/>
      <w:bookmarkStart w:name="_Toc111552601" w:id="51"/>
      <w:bookmarkStart w:name="_Toc111554756" w:id="52"/>
      <w:bookmarkStart w:name="_Toc111559472" w:id="53"/>
      <w:bookmarkStart w:name="_Toc111552602" w:id="54"/>
      <w:bookmarkStart w:name="_Toc111554757" w:id="55"/>
      <w:bookmarkStart w:name="_Toc111559473" w:id="56"/>
      <w:bookmarkStart w:name="_Toc132896068" w:id="57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 w:rsidRPr="00D503ED">
        <w:rPr>
          <w:rFonts w:asciiTheme="majorBidi" w:hAnsiTheme="majorBidi"/>
          <w:b/>
          <w:bCs/>
        </w:rPr>
        <w:lastRenderedPageBreak/>
        <w:t xml:space="preserve">Wnioski o </w:t>
      </w:r>
      <w:r w:rsidR="00F8443A">
        <w:rPr>
          <w:rFonts w:asciiTheme="majorBidi" w:hAnsiTheme="majorBidi"/>
          <w:b/>
          <w:bCs/>
        </w:rPr>
        <w:t>p</w:t>
      </w:r>
      <w:r w:rsidRPr="00D503ED" w:rsidR="00F8443A">
        <w:rPr>
          <w:rFonts w:asciiTheme="majorBidi" w:hAnsiTheme="majorBidi"/>
          <w:b/>
          <w:bCs/>
        </w:rPr>
        <w:t>łatność</w:t>
      </w:r>
      <w:bookmarkEnd w:id="57"/>
    </w:p>
    <w:p w:rsidRPr="00291A0B" w:rsidR="000B331C" w:rsidP="00291A0B" w:rsidRDefault="000B331C" w14:paraId="60B5C709" w14:textId="38A19A35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0B331C" w:rsidP="00074745" w:rsidRDefault="000C4359" w14:paraId="0A0092FB" w14:textId="7FC44621">
      <w:pPr>
        <w:spacing w:line="360" w:lineRule="auto"/>
        <w:jc w:val="both"/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Wnioski o </w:t>
      </w:r>
      <w:r w:rsidR="00F8443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płatność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dostępne są</w:t>
      </w:r>
      <w:r w:rsidRPr="00291A0B" w:rsidR="000B331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 poziomu </w:t>
      </w:r>
      <w:r w:rsidR="00EF3DF3">
        <w:rPr>
          <w:rFonts w:asciiTheme="majorBidi" w:hAnsiTheme="majorBidi" w:cstheme="majorBidi"/>
          <w:color w:val="000000" w:themeColor="text1"/>
          <w:sz w:val="24"/>
          <w:szCs w:val="24"/>
        </w:rPr>
        <w:t>l</w:t>
      </w:r>
      <w:r w:rsidRPr="00291A0B" w:rsidR="00EF3D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isty </w:t>
      </w:r>
      <w:r w:rsidR="00EF3DF3">
        <w:rPr>
          <w:rFonts w:asciiTheme="majorBidi" w:hAnsiTheme="majorBidi" w:cstheme="majorBidi"/>
          <w:color w:val="000000" w:themeColor="text1"/>
          <w:sz w:val="24"/>
          <w:szCs w:val="24"/>
        </w:rPr>
        <w:t>pr</w:t>
      </w:r>
      <w:r w:rsidRPr="00291A0B" w:rsidR="00EF3D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ojektów 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menu </w:t>
      </w:r>
      <w:r w:rsidRPr="00BE2CEE" w:rsidR="005B397F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Realizacja </w:t>
      </w:r>
      <w:r w:rsidRPr="00BE2CEE" w:rsidR="000B331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Projekt</w:t>
      </w:r>
      <w:r w:rsidRPr="00BE2CEE" w:rsidR="005B397F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u</w:t>
      </w:r>
      <w:r w:rsidRPr="00291A0B" w:rsidR="000B331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A41E14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>Wnioski o płatność złożysz</w:t>
      </w:r>
      <w:r w:rsidRPr="00291A0B" w:rsidR="000B331C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 wyłącznie w projektach </w:t>
      </w:r>
      <w:r w:rsidR="00A41E14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>o</w:t>
      </w:r>
      <w:r w:rsidRPr="00291A0B" w:rsidR="000B331C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291A0B" w:rsidR="009C42E9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>sta</w:t>
      </w:r>
      <w:r w:rsidR="009C42E9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>tusie</w:t>
      </w:r>
      <w:r w:rsidRPr="00291A0B" w:rsidR="009C42E9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BE2CEE" w:rsidR="000B331C">
        <w:rPr>
          <w:rFonts w:eastAsia="Times New Roman" w:asciiTheme="majorBidi" w:hAnsiTheme="majorBidi" w:cstheme="majorBidi"/>
          <w:i/>
          <w:iCs/>
          <w:color w:val="000000" w:themeColor="text1"/>
          <w:sz w:val="24"/>
          <w:szCs w:val="24"/>
        </w:rPr>
        <w:t>Umowa podpisana</w:t>
      </w:r>
      <w:r w:rsidRPr="00291A0B" w:rsidR="000B331C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>.</w:t>
      </w:r>
      <w:r w:rsidR="00A41E14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Pr="00291A0B" w:rsidR="009C42E9" w:rsidP="00291A0B" w:rsidRDefault="009C42E9" w14:paraId="37463BB5" w14:textId="77777777">
      <w:pPr>
        <w:spacing w:line="360" w:lineRule="auto"/>
        <w:ind w:firstLine="432"/>
        <w:jc w:val="both"/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</w:pPr>
    </w:p>
    <w:p w:rsidRPr="00291A0B" w:rsidR="000B331C" w:rsidP="00291A0B" w:rsidRDefault="000B331C" w14:paraId="7CC0159A" w14:textId="0B9EDCF3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name="_Toc132896069" w:id="58"/>
      <w:r w:rsidRPr="00291A0B">
        <w:rPr>
          <w:rFonts w:asciiTheme="majorBidi" w:hAnsiTheme="majorBidi"/>
          <w:color w:val="000000" w:themeColor="text1"/>
        </w:rPr>
        <w:t xml:space="preserve">Lista </w:t>
      </w:r>
      <w:r w:rsidR="00F8443A">
        <w:rPr>
          <w:rFonts w:asciiTheme="majorBidi" w:hAnsiTheme="majorBidi"/>
          <w:color w:val="000000" w:themeColor="text1"/>
        </w:rPr>
        <w:t>w</w:t>
      </w:r>
      <w:r w:rsidRPr="00291A0B" w:rsidR="00F8443A">
        <w:rPr>
          <w:rFonts w:asciiTheme="majorBidi" w:hAnsiTheme="majorBidi"/>
          <w:color w:val="000000" w:themeColor="text1"/>
        </w:rPr>
        <w:t xml:space="preserve">niosków </w:t>
      </w:r>
      <w:r w:rsidRPr="00291A0B">
        <w:rPr>
          <w:rFonts w:asciiTheme="majorBidi" w:hAnsiTheme="majorBidi"/>
          <w:color w:val="000000" w:themeColor="text1"/>
        </w:rPr>
        <w:t xml:space="preserve">o </w:t>
      </w:r>
      <w:r w:rsidR="00F8443A">
        <w:rPr>
          <w:rFonts w:asciiTheme="majorBidi" w:hAnsiTheme="majorBidi"/>
          <w:color w:val="000000" w:themeColor="text1"/>
        </w:rPr>
        <w:t>p</w:t>
      </w:r>
      <w:r w:rsidRPr="00291A0B" w:rsidR="00F8443A">
        <w:rPr>
          <w:rFonts w:asciiTheme="majorBidi" w:hAnsiTheme="majorBidi"/>
          <w:color w:val="000000" w:themeColor="text1"/>
        </w:rPr>
        <w:t>łatność</w:t>
      </w:r>
      <w:bookmarkEnd w:id="58"/>
    </w:p>
    <w:p w:rsidRPr="00291A0B" w:rsidR="000B331C" w:rsidP="00291A0B" w:rsidRDefault="000B331C" w14:paraId="592F9EFA" w14:textId="1D7620A6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074745" w:rsidR="00F8443A" w:rsidP="00074745" w:rsidRDefault="00F8443A" w14:paraId="17A3DAA1" w14:textId="0A37AC8F">
      <w:pPr>
        <w:spacing w:line="360" w:lineRule="auto"/>
        <w:jc w:val="both"/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</w:pPr>
      <w:r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>Jeśli jesteś beneficjentem, na</w:t>
      </w:r>
      <w:r w:rsidRPr="00074745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 liście wniosków o płatność zobaczysz:</w:t>
      </w:r>
    </w:p>
    <w:p w:rsidR="00F8443A" w:rsidP="00074745" w:rsidRDefault="00F8443A" w14:paraId="48F08571" w14:textId="30D6FF13">
      <w:pPr>
        <w:pStyle w:val="Akapitzlist"/>
        <w:numPr>
          <w:ilvl w:val="0"/>
          <w:numId w:val="95"/>
        </w:numPr>
        <w:spacing w:line="360" w:lineRule="auto"/>
        <w:ind w:left="714" w:hanging="357"/>
      </w:pPr>
      <w:r>
        <w:t>Twoje wnioski,</w:t>
      </w:r>
    </w:p>
    <w:p w:rsidR="000B331C" w:rsidP="00074745" w:rsidRDefault="00F8443A" w14:paraId="63E4BEAC" w14:textId="2DBDA291">
      <w:pPr>
        <w:pStyle w:val="Akapitzlist"/>
        <w:numPr>
          <w:ilvl w:val="0"/>
          <w:numId w:val="95"/>
        </w:numPr>
        <w:spacing w:line="360" w:lineRule="auto"/>
        <w:ind w:left="714" w:hanging="357"/>
      </w:pPr>
      <w:r>
        <w:t xml:space="preserve">wnioski częściowe realizatorów projektu, jeśli Twój projekt jest </w:t>
      </w:r>
      <w:r w:rsidRPr="00291A0B">
        <w:t>rozliczany wnioskami częściowymi</w:t>
      </w:r>
      <w:r>
        <w:t>.</w:t>
      </w:r>
    </w:p>
    <w:p w:rsidR="00F8443A" w:rsidP="00F8443A" w:rsidRDefault="00F8443A" w14:paraId="3442D1B0" w14:textId="0EC1E193"/>
    <w:p w:rsidR="00F8443A" w:rsidP="00F8443A" w:rsidRDefault="00F8443A" w14:paraId="3EF76B24" w14:textId="0EAF99E7">
      <w:pPr>
        <w:spacing w:line="360" w:lineRule="auto"/>
        <w:jc w:val="both"/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</w:pPr>
      <w:r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Jeśli jesteś realizatorem w projekcie, a </w:t>
      </w:r>
      <w:r w:rsidRPr="00074745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>Twój projekt jest rozliczany wnioskami częściowymi</w:t>
      </w:r>
      <w:r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 na</w:t>
      </w:r>
      <w:r w:rsidRPr="00D514BF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 liście wniosków o płatność zobaczysz:</w:t>
      </w:r>
    </w:p>
    <w:p w:rsidR="00F8443A" w:rsidP="00F8443A" w:rsidRDefault="00F8443A" w14:paraId="01AFEA85" w14:textId="470D1B8A">
      <w:pPr>
        <w:pStyle w:val="Akapitzlist"/>
        <w:numPr>
          <w:ilvl w:val="0"/>
          <w:numId w:val="13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Twoje wnioski,</w:t>
      </w:r>
    </w:p>
    <w:p w:rsidRPr="00074745" w:rsidR="00F8443A" w:rsidP="00074745" w:rsidRDefault="00F8443A" w14:paraId="5CE6679B" w14:textId="1BBC3D42">
      <w:pPr>
        <w:pStyle w:val="Akapitzlist"/>
        <w:numPr>
          <w:ilvl w:val="0"/>
          <w:numId w:val="13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wnioski zbiorcze beneficjenta. Nie będziesz mógł na nie wejść, ale z samej listy uzyskasz najważniejsze interesujące Cię informacje, co się dzieje z wnioskiem zbiorczym, np. czy instytucja go zatwierdziła.</w:t>
      </w:r>
    </w:p>
    <w:p w:rsidRPr="00291A0B" w:rsidR="000B331C" w:rsidP="00291A0B" w:rsidRDefault="000B331C" w14:paraId="368E8660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F3DF3" w:rsidP="00711325" w:rsidRDefault="008528FB" w14:paraId="2E2C7C7E" w14:textId="77777777">
      <w:pPr>
        <w:keepNext/>
        <w:spacing w:line="360" w:lineRule="auto"/>
        <w:jc w:val="both"/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F47D5D3" wp14:editId="677628BB">
            <wp:extent cx="5746115" cy="3202305"/>
            <wp:effectExtent l="0" t="0" r="6985" b="0"/>
            <wp:docPr id="1258015401" name="Obraz 1258015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15" cy="320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91A0B" w:rsidR="000B331C" w:rsidP="00074745" w:rsidRDefault="00EF3DF3" w14:paraId="14C5E0E7" w14:textId="74E87402">
      <w:pPr>
        <w:pStyle w:val="Legenda"/>
        <w:jc w:val="both"/>
        <w:rPr>
          <w:rFonts w:asciiTheme="majorBidi" w:hAnsiTheme="majorBidi" w:cstheme="majorBidi"/>
          <w:sz w:val="24"/>
          <w:szCs w:val="24"/>
        </w:rPr>
      </w:pPr>
      <w:bookmarkStart w:name="_Toc132896096" w:id="59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 w:rsidR="00051911">
        <w:rPr>
          <w:noProof/>
        </w:rPr>
        <w:t>1</w:t>
      </w:r>
      <w:r w:rsidR="003D26E2">
        <w:rPr>
          <w:noProof/>
        </w:rPr>
        <w:fldChar w:fldCharType="end"/>
      </w:r>
      <w:r>
        <w:t xml:space="preserve">. </w:t>
      </w:r>
      <w:r w:rsidRPr="00F55013">
        <w:t xml:space="preserve">Widok </w:t>
      </w:r>
      <w:r>
        <w:t>l</w:t>
      </w:r>
      <w:r w:rsidRPr="00F55013">
        <w:t xml:space="preserve">isty </w:t>
      </w:r>
      <w:r>
        <w:t>w</w:t>
      </w:r>
      <w:r w:rsidRPr="00F55013">
        <w:t xml:space="preserve">niosków o </w:t>
      </w:r>
      <w:r>
        <w:t>p</w:t>
      </w:r>
      <w:r w:rsidRPr="00F55013">
        <w:t>łatność</w:t>
      </w:r>
      <w:bookmarkEnd w:id="59"/>
    </w:p>
    <w:p w:rsidRPr="00291A0B" w:rsidR="00C21212" w:rsidP="00291A0B" w:rsidRDefault="00C21212" w14:paraId="4F17EE77" w14:textId="77777777">
      <w:pPr>
        <w:pStyle w:val="Legenda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Pr="00291A0B" w:rsidR="000B331C" w:rsidP="00291A0B" w:rsidRDefault="000B331C" w14:paraId="0703C1E2" w14:textId="49168B0E">
      <w:pPr>
        <w:spacing w:line="360" w:lineRule="auto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Na samej górze widoku dostępny jest stały blok danych z podstawowymi informacjami </w:t>
      </w:r>
      <w:r w:rsidRPr="00291A0B" w:rsidR="009C42E9">
        <w:rPr>
          <w:rFonts w:asciiTheme="majorBidi" w:hAnsiTheme="majorBidi" w:cstheme="majorBidi"/>
          <w:color w:val="000000" w:themeColor="text1"/>
          <w:sz w:val="24"/>
          <w:szCs w:val="24"/>
        </w:rPr>
        <w:t>o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projekcie: </w:t>
      </w:r>
      <w:r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Numer projektu, Tytuł, Nazwa beneficjenta, Status projektu, Status wniosku </w:t>
      </w:r>
      <w:r w:rsidRPr="00291A0B" w:rsidR="009C42E9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o</w:t>
      </w:r>
      <w:r w:rsidR="009C42E9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 </w:t>
      </w:r>
      <w:r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zmianę.</w:t>
      </w:r>
    </w:p>
    <w:p w:rsidR="00C21212" w:rsidP="00074745" w:rsidRDefault="000B331C" w14:paraId="4ADA5040" w14:textId="77777777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3CE18C11" wp14:editId="33C748FC">
            <wp:extent cx="5759450" cy="1643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4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1A0B" w:rsidR="000B331C" w:rsidP="00074745" w:rsidRDefault="00C21212" w14:paraId="3631BE9D" w14:textId="1A11BD8F">
      <w:pPr>
        <w:pStyle w:val="Legenda"/>
        <w:jc w:val="both"/>
        <w:rPr>
          <w:rFonts w:asciiTheme="majorBidi" w:hAnsiTheme="majorBidi" w:cstheme="majorBidi"/>
          <w:sz w:val="24"/>
          <w:szCs w:val="24"/>
        </w:rPr>
      </w:pPr>
      <w:bookmarkStart w:name="_Toc132896097" w:id="60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</w:t>
      </w:r>
      <w:r w:rsidR="003D26E2">
        <w:rPr>
          <w:noProof/>
        </w:rPr>
        <w:fldChar w:fldCharType="end"/>
      </w:r>
      <w:r>
        <w:t xml:space="preserve">. </w:t>
      </w:r>
      <w:r w:rsidRPr="006F4EC8">
        <w:t>Widok górnego bloku danych projektu</w:t>
      </w:r>
      <w:bookmarkEnd w:id="60"/>
    </w:p>
    <w:p w:rsidRPr="00291A0B" w:rsidR="00C21212" w:rsidP="00291A0B" w:rsidRDefault="00C21212" w14:paraId="5A5E4D52" w14:textId="77777777">
      <w:pPr>
        <w:pStyle w:val="Legenda"/>
        <w:spacing w:line="360" w:lineRule="auto"/>
        <w:jc w:val="both"/>
        <w:rPr>
          <w:rFonts w:asciiTheme="majorBidi" w:hAnsiTheme="majorBidi" w:cstheme="majorBidi"/>
          <w:i w:val="0"/>
          <w:iCs w:val="0"/>
          <w:sz w:val="24"/>
          <w:szCs w:val="24"/>
        </w:rPr>
      </w:pPr>
    </w:p>
    <w:p w:rsidRPr="00291A0B" w:rsidR="000B331C" w:rsidP="00291A0B" w:rsidRDefault="005322A8" w14:paraId="640267AD" w14:textId="4A627368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Na liście wniosków możesz zobaczyć</w:t>
      </w:r>
      <w:r w:rsidRPr="00291A0B" w:rsidR="000B331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podstawowe informacje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wnioskach w projekcie </w:t>
      </w:r>
      <w:r w:rsidRPr="00291A0B" w:rsidR="000B331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tj.: </w:t>
      </w:r>
      <w:r w:rsidRPr="00291A0B" w:rsidR="000B331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Okres za jaki zostaje złożony wniosek</w:t>
      </w:r>
      <w:r w:rsidR="005B397F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="005B397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lub </w:t>
      </w:r>
      <w:r w:rsidRPr="00BE2CEE" w:rsidR="005B397F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Numer </w:t>
      </w:r>
      <w:r w:rsidRPr="00BE2CEE" w:rsidR="009D6050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wniosku,</w:t>
      </w:r>
      <w:r w:rsidR="005B397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jeśli został nadany</w:t>
      </w:r>
      <w:r w:rsidRPr="00291A0B" w:rsidR="000B331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Pr="00BE2CEE" w:rsidR="000B331C">
        <w:rPr>
          <w:rFonts w:asciiTheme="majorBidi" w:hAnsiTheme="majorBidi" w:cstheme="majorBidi"/>
          <w:color w:val="000000" w:themeColor="text1"/>
          <w:sz w:val="24"/>
          <w:szCs w:val="24"/>
        </w:rPr>
        <w:t>(widoczny na niebieskiej belce)</w:t>
      </w:r>
      <w:r w:rsidRPr="00291A0B" w:rsidR="000B331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, Nazwa Realizatora </w:t>
      </w:r>
      <w:r w:rsidRPr="00BE2CEE" w:rsidR="000B331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(prezentowana na niebieskiej belce </w:t>
      </w:r>
      <w:r w:rsidRPr="00BE2CEE" w:rsidR="00D503ED">
        <w:rPr>
          <w:rFonts w:asciiTheme="majorBidi" w:hAnsiTheme="majorBidi" w:cstheme="majorBidi"/>
          <w:color w:val="000000" w:themeColor="text1"/>
          <w:sz w:val="24"/>
          <w:szCs w:val="24"/>
        </w:rPr>
        <w:t>wyłącznie,</w:t>
      </w:r>
      <w:r w:rsidRPr="00BE2CEE" w:rsidR="000B331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jeśli jest to wniosek częściowy)</w:t>
      </w:r>
      <w:r w:rsidRPr="00291A0B" w:rsidR="000B331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, Wniosek za okres od, Wniosek za okres do, Status 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</w:t>
      </w:r>
      <w:r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niosku</w:t>
      </w:r>
      <w:r w:rsidRPr="00291A0B" w:rsidR="000B331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, Rodzaj 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</w:t>
      </w:r>
      <w:r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niosku</w:t>
      </w:r>
      <w:r w:rsidRPr="00291A0B" w:rsidR="000B331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, Data ostatniej zmiany, Data złożenia </w:t>
      </w:r>
      <w:r w:rsidRPr="00BE2CEE" w:rsidR="000B331C">
        <w:rPr>
          <w:rFonts w:asciiTheme="majorBidi" w:hAnsiTheme="majorBidi" w:cstheme="majorBidi"/>
          <w:color w:val="000000" w:themeColor="text1"/>
          <w:sz w:val="24"/>
          <w:szCs w:val="24"/>
        </w:rPr>
        <w:t>(pole do momentu złożenia wniosku pozostaje puste)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Pr="00291A0B" w:rsidR="000B331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5322A8" w:rsidP="00074745" w:rsidRDefault="000B331C" w14:paraId="1ED651E6" w14:textId="77777777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F47B918" wp14:editId="7D94CDD8">
            <wp:extent cx="5759450" cy="14878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1A0B" w:rsidR="000B331C" w:rsidP="00074745" w:rsidRDefault="005322A8" w14:paraId="4B504FE2" w14:textId="09C8650B">
      <w:pPr>
        <w:pStyle w:val="Legenda"/>
        <w:jc w:val="both"/>
        <w:rPr>
          <w:rFonts w:asciiTheme="majorBidi" w:hAnsiTheme="majorBidi" w:cstheme="majorBidi"/>
          <w:sz w:val="24"/>
          <w:szCs w:val="24"/>
        </w:rPr>
      </w:pPr>
      <w:bookmarkStart w:name="_Toc132896098" w:id="61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3</w:t>
      </w:r>
      <w:r w:rsidR="003D26E2">
        <w:rPr>
          <w:noProof/>
        </w:rPr>
        <w:fldChar w:fldCharType="end"/>
      </w:r>
      <w:r>
        <w:t xml:space="preserve">. </w:t>
      </w:r>
      <w:r w:rsidRPr="000C6884">
        <w:t>Widok szczegółów wybranego wniosku na liście wniosków</w:t>
      </w:r>
      <w:bookmarkEnd w:id="61"/>
    </w:p>
    <w:p w:rsidR="005322A8" w:rsidP="00291A0B" w:rsidRDefault="005322A8" w14:paraId="0B995038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291A0B" w:rsidR="000B331C" w:rsidP="00291A0B" w:rsidRDefault="000B331C" w14:paraId="47A33200" w14:textId="734B3B2E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 poziomu </w:t>
      </w:r>
      <w:r w:rsidR="005322A8">
        <w:rPr>
          <w:rFonts w:asciiTheme="majorBidi" w:hAnsiTheme="majorBidi" w:cstheme="majorBidi"/>
          <w:color w:val="000000" w:themeColor="text1"/>
          <w:sz w:val="24"/>
          <w:szCs w:val="24"/>
        </w:rPr>
        <w:t>l</w:t>
      </w:r>
      <w:r w:rsidRPr="00291A0B" w:rsidR="005322A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isty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wniosków, dla wybranego wniosku </w:t>
      </w:r>
      <w:r w:rsidR="005322A8">
        <w:rPr>
          <w:rFonts w:asciiTheme="majorBidi" w:hAnsiTheme="majorBidi" w:cstheme="majorBidi"/>
          <w:color w:val="000000" w:themeColor="text1"/>
          <w:sz w:val="24"/>
          <w:szCs w:val="24"/>
        </w:rPr>
        <w:t>kliknięciu trzech kropek na niebieskiej belce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322A8">
        <w:rPr>
          <w:rFonts w:asciiTheme="majorBidi" w:hAnsiTheme="majorBidi" w:cstheme="majorBidi"/>
          <w:color w:val="000000" w:themeColor="text1"/>
          <w:sz w:val="24"/>
          <w:szCs w:val="24"/>
        </w:rPr>
        <w:t>masz dostępne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następujące funkcje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</w:p>
    <w:p w:rsidRPr="00291A0B" w:rsidR="000B331C" w:rsidRDefault="000B331C" w14:paraId="5AC1F5C0" w14:textId="0D0D6CDE">
      <w:pPr>
        <w:pStyle w:val="Akapitzlist"/>
        <w:numPr>
          <w:ilvl w:val="0"/>
          <w:numId w:val="9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Podgląd wniosku</w:t>
      </w:r>
      <w:r w:rsidR="005322A8">
        <w:rPr>
          <w:rFonts w:asciiTheme="majorBidi" w:hAnsiTheme="majorBidi" w:cstheme="majorBidi"/>
          <w:color w:val="000000" w:themeColor="text1"/>
        </w:rPr>
        <w:t>,</w:t>
      </w:r>
    </w:p>
    <w:p w:rsidRPr="00291A0B" w:rsidR="000B331C" w:rsidRDefault="000B331C" w14:paraId="5DFDB917" w14:textId="57163C37">
      <w:pPr>
        <w:pStyle w:val="Akapitzlist"/>
        <w:numPr>
          <w:ilvl w:val="0"/>
          <w:numId w:val="9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Edytuj</w:t>
      </w:r>
      <w:r w:rsidR="005322A8">
        <w:rPr>
          <w:rFonts w:asciiTheme="majorBidi" w:hAnsiTheme="majorBidi" w:cstheme="majorBidi"/>
          <w:color w:val="000000" w:themeColor="text1"/>
        </w:rPr>
        <w:t>.</w:t>
      </w:r>
    </w:p>
    <w:p w:rsidRPr="00D503ED" w:rsidR="00D503ED" w:rsidP="00D503ED" w:rsidRDefault="00D503ED" w14:paraId="1BEF9AB9" w14:textId="77777777">
      <w:pPr>
        <w:pStyle w:val="Akapitzlist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291A0B" w:rsidR="000B331C" w:rsidP="00291A0B" w:rsidRDefault="000B331C" w14:paraId="67C18595" w14:textId="73C5C3C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Pozostałe elementy widoku to:</w:t>
      </w:r>
    </w:p>
    <w:p w:rsidRPr="00291A0B" w:rsidR="000B331C" w:rsidRDefault="000B331C" w14:paraId="062E87D0" w14:textId="282A50D8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 xml:space="preserve">Menu </w:t>
      </w:r>
      <w:r w:rsidRPr="00074745">
        <w:rPr>
          <w:rFonts w:asciiTheme="majorBidi" w:hAnsiTheme="majorBidi" w:cstheme="majorBidi"/>
          <w:i/>
          <w:iCs/>
          <w:color w:val="000000" w:themeColor="text1"/>
        </w:rPr>
        <w:t>Zarządzanie wnioskiem</w:t>
      </w:r>
      <w:r w:rsidR="00435475">
        <w:rPr>
          <w:rFonts w:asciiTheme="majorBidi" w:hAnsiTheme="majorBidi" w:cstheme="majorBidi"/>
          <w:color w:val="000000" w:themeColor="text1"/>
        </w:rPr>
        <w:t>:</w:t>
      </w:r>
    </w:p>
    <w:p w:rsidRPr="00291A0B" w:rsidR="000B331C" w:rsidP="00074745" w:rsidRDefault="00435475" w14:paraId="421CF281" w14:textId="4BC1D8C1">
      <w:pPr>
        <w:pStyle w:val="Akapitzlist"/>
        <w:numPr>
          <w:ilvl w:val="0"/>
          <w:numId w:val="13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w</w:t>
      </w:r>
      <w:r w:rsidRPr="00291A0B" w:rsidR="000B331C">
        <w:rPr>
          <w:rFonts w:asciiTheme="majorBidi" w:hAnsiTheme="majorBidi" w:cstheme="majorBidi"/>
          <w:color w:val="000000" w:themeColor="text1"/>
        </w:rPr>
        <w:t xml:space="preserve"> przypadku projektów nierozliczanych wnioskami częściowymi </w:t>
      </w:r>
      <w:r>
        <w:rPr>
          <w:rFonts w:asciiTheme="majorBidi" w:hAnsiTheme="majorBidi" w:cstheme="majorBidi"/>
          <w:color w:val="000000" w:themeColor="text1"/>
        </w:rPr>
        <w:t xml:space="preserve">system udostępnia </w:t>
      </w:r>
      <w:r w:rsidRPr="00291A0B" w:rsidR="000B331C">
        <w:rPr>
          <w:rFonts w:asciiTheme="majorBidi" w:hAnsiTheme="majorBidi" w:cstheme="majorBidi"/>
          <w:color w:val="000000" w:themeColor="text1"/>
        </w:rPr>
        <w:t>dostępne funkcje:</w:t>
      </w:r>
      <w:r w:rsidRPr="00291A0B" w:rsidR="000B331C">
        <w:rPr>
          <w:rFonts w:asciiTheme="majorBidi" w:hAnsiTheme="majorBidi" w:cstheme="majorBidi"/>
          <w:i/>
          <w:iCs/>
          <w:color w:val="000000" w:themeColor="text1"/>
        </w:rPr>
        <w:t xml:space="preserve"> Utwórz nowy wniosek, Utwórz szybki wniosek o zaliczkę.</w:t>
      </w:r>
      <w:r w:rsidRPr="00291A0B" w:rsidR="000B331C">
        <w:rPr>
          <w:rFonts w:asciiTheme="majorBidi" w:hAnsiTheme="majorBidi" w:cstheme="majorBidi"/>
          <w:color w:val="000000" w:themeColor="text1"/>
        </w:rPr>
        <w:t xml:space="preserve"> </w:t>
      </w:r>
    </w:p>
    <w:p w:rsidRPr="00291A0B" w:rsidR="00435475" w:rsidP="00435475" w:rsidRDefault="000A14AF" w14:paraId="42CC2656" w14:textId="29DC0C9D">
      <w:pPr>
        <w:pStyle w:val="Akapitzlist"/>
        <w:numPr>
          <w:ilvl w:val="0"/>
          <w:numId w:val="13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j</w:t>
      </w:r>
      <w:r w:rsidR="00435475">
        <w:rPr>
          <w:rFonts w:asciiTheme="majorBidi" w:hAnsiTheme="majorBidi" w:cstheme="majorBidi"/>
          <w:color w:val="000000" w:themeColor="text1"/>
        </w:rPr>
        <w:t>eśli jesteś beneficjentem w</w:t>
      </w:r>
      <w:r w:rsidRPr="00291A0B" w:rsidR="00435475">
        <w:rPr>
          <w:rFonts w:asciiTheme="majorBidi" w:hAnsiTheme="majorBidi" w:cstheme="majorBidi"/>
          <w:color w:val="000000" w:themeColor="text1"/>
        </w:rPr>
        <w:t xml:space="preserve">, </w:t>
      </w:r>
      <w:r>
        <w:rPr>
          <w:rFonts w:asciiTheme="majorBidi" w:hAnsiTheme="majorBidi" w:cstheme="majorBidi"/>
          <w:color w:val="000000" w:themeColor="text1"/>
        </w:rPr>
        <w:t>system udostępnia</w:t>
      </w:r>
      <w:r w:rsidRPr="00291A0B" w:rsidR="00435475">
        <w:rPr>
          <w:rFonts w:asciiTheme="majorBidi" w:hAnsiTheme="majorBidi" w:cstheme="majorBidi"/>
          <w:color w:val="000000" w:themeColor="text1"/>
        </w:rPr>
        <w:t xml:space="preserve"> funkcje:</w:t>
      </w:r>
      <w:r w:rsidRPr="00291A0B" w:rsidR="00435475">
        <w:rPr>
          <w:rFonts w:asciiTheme="majorBidi" w:hAnsiTheme="majorBidi" w:cstheme="majorBidi"/>
          <w:i/>
          <w:iCs/>
          <w:color w:val="000000" w:themeColor="text1"/>
        </w:rPr>
        <w:t xml:space="preserve"> Utwórz nowy wniosek zbiorczy, Utwórz nowy wniosek częściowy, Utwórz szybki wniosek o zaliczkę</w:t>
      </w:r>
      <w:r>
        <w:rPr>
          <w:rFonts w:asciiTheme="majorBidi" w:hAnsiTheme="majorBidi" w:cstheme="majorBidi"/>
          <w:i/>
          <w:iCs/>
          <w:color w:val="000000" w:themeColor="text1"/>
        </w:rPr>
        <w:t>,</w:t>
      </w:r>
    </w:p>
    <w:p w:rsidRPr="00291A0B" w:rsidR="000B331C" w:rsidP="00074745" w:rsidRDefault="000A14AF" w14:paraId="6B9024B0" w14:textId="217AEF40">
      <w:pPr>
        <w:pStyle w:val="Akapitzlist"/>
        <w:numPr>
          <w:ilvl w:val="0"/>
          <w:numId w:val="137"/>
        </w:numPr>
        <w:spacing w:line="360" w:lineRule="auto"/>
        <w:jc w:val="both"/>
        <w:rPr>
          <w:rFonts w:asciiTheme="majorBidi" w:hAnsiTheme="majorBidi" w:cstheme="majorBidi"/>
          <w:i/>
          <w:iCs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jeśli jesteś realizatorem w projektach </w:t>
      </w:r>
      <w:r w:rsidRPr="00291A0B">
        <w:rPr>
          <w:rFonts w:asciiTheme="majorBidi" w:hAnsiTheme="majorBidi" w:cstheme="majorBidi"/>
          <w:color w:val="000000" w:themeColor="text1"/>
        </w:rPr>
        <w:t>rozliczanych wnioskami częściowymi</w:t>
      </w:r>
      <w:r w:rsidRPr="00291A0B" w:rsidDel="00435475">
        <w:rPr>
          <w:rFonts w:asciiTheme="majorBidi" w:hAnsiTheme="majorBidi" w:cstheme="majorBidi"/>
          <w:color w:val="000000" w:themeColor="text1"/>
        </w:rPr>
        <w:t xml:space="preserve"> </w:t>
      </w:r>
      <w:r w:rsidRPr="00291A0B" w:rsidR="000B331C">
        <w:rPr>
          <w:rFonts w:asciiTheme="majorBidi" w:hAnsiTheme="majorBidi" w:cstheme="majorBidi"/>
          <w:color w:val="000000" w:themeColor="text1"/>
        </w:rPr>
        <w:t xml:space="preserve">przypadku </w:t>
      </w:r>
      <w:r>
        <w:rPr>
          <w:rFonts w:asciiTheme="majorBidi" w:hAnsiTheme="majorBidi" w:cstheme="majorBidi"/>
          <w:color w:val="000000" w:themeColor="text1"/>
        </w:rPr>
        <w:t xml:space="preserve">system udostępnia </w:t>
      </w:r>
      <w:r w:rsidRPr="00291A0B" w:rsidR="000B331C">
        <w:rPr>
          <w:rFonts w:asciiTheme="majorBidi" w:hAnsiTheme="majorBidi" w:cstheme="majorBidi"/>
          <w:color w:val="000000" w:themeColor="text1"/>
        </w:rPr>
        <w:t>funkcje:</w:t>
      </w:r>
      <w:r w:rsidRPr="00291A0B" w:rsidR="000B331C">
        <w:rPr>
          <w:rFonts w:asciiTheme="majorBidi" w:hAnsiTheme="majorBidi" w:cstheme="majorBidi"/>
          <w:i/>
          <w:iCs/>
          <w:color w:val="000000" w:themeColor="text1"/>
        </w:rPr>
        <w:t xml:space="preserve"> Utwórz nowy wniosek częściowy, Utwórz szybki wniosek o zaliczkę oraz Wróć do zarządzania projektem.</w:t>
      </w:r>
    </w:p>
    <w:p w:rsidRPr="00291A0B" w:rsidR="000B331C" w:rsidRDefault="000B331C" w14:paraId="0A8304DD" w14:textId="694B4289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Menu Pokaż wnioski</w:t>
      </w:r>
      <w:r w:rsidR="000A14AF">
        <w:rPr>
          <w:rFonts w:asciiTheme="majorBidi" w:hAnsiTheme="majorBidi" w:cstheme="majorBidi"/>
          <w:color w:val="000000" w:themeColor="text1"/>
        </w:rPr>
        <w:t>:</w:t>
      </w:r>
    </w:p>
    <w:p w:rsidRPr="00291A0B" w:rsidR="000B331C" w:rsidP="00291A0B" w:rsidRDefault="000B331C" w14:paraId="5F5E374C" w14:textId="21808CE1">
      <w:pPr>
        <w:pStyle w:val="Akapitzlist"/>
        <w:spacing w:line="360" w:lineRule="auto"/>
        <w:jc w:val="both"/>
        <w:rPr>
          <w:rFonts w:asciiTheme="majorBidi" w:hAnsiTheme="majorBidi" w:cstheme="majorBidi"/>
          <w:color w:val="000000" w:themeColor="text1"/>
          <w:lang w:eastAsia="en-US"/>
        </w:rPr>
      </w:pPr>
      <w:r w:rsidRPr="00711325">
        <w:rPr>
          <w:rFonts w:asciiTheme="majorBidi" w:hAnsiTheme="majorBidi" w:cstheme="majorBidi"/>
          <w:color w:val="000000" w:themeColor="text1"/>
          <w:lang w:eastAsia="en-US"/>
        </w:rPr>
        <w:t>Menu</w:t>
      </w:r>
      <w:r w:rsidRPr="00074745">
        <w:rPr>
          <w:rFonts w:asciiTheme="majorBidi" w:hAnsiTheme="majorBidi" w:cstheme="majorBidi"/>
          <w:color w:val="000000" w:themeColor="text1"/>
          <w:lang w:eastAsia="en-US"/>
        </w:rPr>
        <w:t xml:space="preserve"> </w:t>
      </w:r>
      <w:r w:rsidRPr="00074745" w:rsidR="000A14AF">
        <w:rPr>
          <w:rFonts w:asciiTheme="majorBidi" w:hAnsiTheme="majorBidi" w:cstheme="majorBidi"/>
          <w:color w:val="000000" w:themeColor="text1"/>
          <w:lang w:eastAsia="en-US"/>
        </w:rPr>
        <w:t>to zobaczysz</w:t>
      </w:r>
      <w:r w:rsidR="000A14AF">
        <w:rPr>
          <w:rFonts w:asciiTheme="majorBidi" w:hAnsiTheme="majorBidi" w:cstheme="majorBidi"/>
          <w:i/>
          <w:iCs/>
          <w:color w:val="000000" w:themeColor="text1"/>
          <w:lang w:eastAsia="en-US"/>
        </w:rPr>
        <w:t xml:space="preserve"> </w:t>
      </w:r>
      <w:r w:rsidRPr="00291A0B">
        <w:rPr>
          <w:rFonts w:asciiTheme="majorBidi" w:hAnsiTheme="majorBidi" w:cstheme="majorBidi"/>
          <w:color w:val="000000" w:themeColor="text1"/>
          <w:lang w:eastAsia="en-US"/>
        </w:rPr>
        <w:t xml:space="preserve">wyłącznie </w:t>
      </w:r>
      <w:r w:rsidR="000A14AF">
        <w:rPr>
          <w:rFonts w:asciiTheme="majorBidi" w:hAnsiTheme="majorBidi" w:cstheme="majorBidi"/>
          <w:color w:val="000000" w:themeColor="text1"/>
          <w:lang w:eastAsia="en-US"/>
        </w:rPr>
        <w:t>w projektach</w:t>
      </w:r>
      <w:r w:rsidRPr="00291A0B">
        <w:rPr>
          <w:rFonts w:asciiTheme="majorBidi" w:hAnsiTheme="majorBidi" w:cstheme="majorBidi"/>
          <w:color w:val="000000" w:themeColor="text1"/>
          <w:lang w:eastAsia="en-US"/>
        </w:rPr>
        <w:t xml:space="preserve"> rozliczanych wnioskami częściowymi</w:t>
      </w:r>
      <w:r w:rsidR="000A14AF">
        <w:rPr>
          <w:rFonts w:asciiTheme="majorBidi" w:hAnsiTheme="majorBidi" w:cstheme="majorBidi"/>
          <w:color w:val="000000" w:themeColor="text1"/>
          <w:lang w:eastAsia="en-US"/>
        </w:rPr>
        <w:t>. Umożliwi Ci ono</w:t>
      </w:r>
      <w:r w:rsidRPr="00291A0B">
        <w:rPr>
          <w:rFonts w:asciiTheme="majorBidi" w:hAnsiTheme="majorBidi" w:cstheme="majorBidi"/>
          <w:color w:val="000000" w:themeColor="text1"/>
          <w:lang w:eastAsia="en-US"/>
        </w:rPr>
        <w:t xml:space="preserve"> przełączanie się między listą wniosków zbiorczych </w:t>
      </w:r>
      <w:r w:rsidR="004E20C7">
        <w:rPr>
          <w:rFonts w:asciiTheme="majorBidi" w:hAnsiTheme="majorBidi" w:cstheme="majorBidi"/>
          <w:color w:val="000000" w:themeColor="text1"/>
          <w:lang w:eastAsia="en-US"/>
        </w:rPr>
        <w:t>i</w:t>
      </w:r>
      <w:r w:rsidRPr="00291A0B">
        <w:rPr>
          <w:rFonts w:asciiTheme="majorBidi" w:hAnsiTheme="majorBidi" w:cstheme="majorBidi"/>
          <w:color w:val="000000" w:themeColor="text1"/>
          <w:lang w:eastAsia="en-US"/>
        </w:rPr>
        <w:t xml:space="preserve"> częściowych.</w:t>
      </w:r>
    </w:p>
    <w:p w:rsidRPr="00D503ED" w:rsidR="000B331C" w:rsidP="00D503ED" w:rsidRDefault="000B331C" w14:paraId="00B57947" w14:textId="69112104">
      <w:pPr>
        <w:pStyle w:val="Akapitzlist"/>
        <w:spacing w:line="360" w:lineRule="auto"/>
        <w:jc w:val="both"/>
        <w:rPr>
          <w:rFonts w:asciiTheme="majorBidi" w:hAnsiTheme="majorBidi" w:cstheme="majorBidi"/>
          <w:color w:val="000000" w:themeColor="text1"/>
          <w:lang w:eastAsia="en-US"/>
        </w:rPr>
      </w:pPr>
      <w:r w:rsidRPr="00291A0B">
        <w:rPr>
          <w:rFonts w:asciiTheme="majorBidi" w:hAnsiTheme="majorBidi" w:cstheme="majorBidi"/>
          <w:color w:val="000000" w:themeColor="text1"/>
        </w:rPr>
        <w:t xml:space="preserve">Składa się z dwóch pozycji: </w:t>
      </w:r>
      <w:r w:rsidRPr="00291A0B">
        <w:rPr>
          <w:rFonts w:asciiTheme="majorBidi" w:hAnsiTheme="majorBidi" w:cstheme="majorBidi"/>
          <w:i/>
          <w:iCs/>
          <w:color w:val="000000" w:themeColor="text1"/>
        </w:rPr>
        <w:t>Wnioski zbiorcze, Wnioski częściowe</w:t>
      </w:r>
      <w:r w:rsidRPr="00291A0B">
        <w:rPr>
          <w:rFonts w:asciiTheme="majorBidi" w:hAnsiTheme="majorBidi" w:cstheme="majorBidi"/>
          <w:color w:val="000000" w:themeColor="text1"/>
          <w:lang w:eastAsia="en-US"/>
        </w:rPr>
        <w:t xml:space="preserve">. </w:t>
      </w:r>
    </w:p>
    <w:p w:rsidRPr="00BE2CEE" w:rsidR="000B331C" w:rsidP="00BE2CEE" w:rsidRDefault="000B331C" w14:paraId="4CFA59AE" w14:textId="1757037C">
      <w:pPr>
        <w:pStyle w:val="Akapitzlist"/>
        <w:numPr>
          <w:ilvl w:val="0"/>
          <w:numId w:val="1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color w:val="000000" w:themeColor="text1"/>
        </w:rPr>
        <w:t>Liczba wyników widoczna na głównej belce widoku informuje o liczbie wyszukanych elementów.</w:t>
      </w:r>
    </w:p>
    <w:p w:rsidRPr="00BE2CEE" w:rsidR="000B331C" w:rsidP="00BE2CEE" w:rsidRDefault="000B331C" w14:paraId="3B4F4D97" w14:textId="3D1A45D6">
      <w:pPr>
        <w:pStyle w:val="Akapitzlist"/>
        <w:numPr>
          <w:ilvl w:val="0"/>
          <w:numId w:val="1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color w:val="000000" w:themeColor="text1"/>
        </w:rPr>
        <w:t xml:space="preserve">Liczba wyników na stronie określa, ile elementów będzie wyświetlanych na stronie </w:t>
      </w:r>
      <w:r w:rsidRPr="00BE2CEE" w:rsidR="009C42E9">
        <w:rPr>
          <w:rFonts w:asciiTheme="majorBidi" w:hAnsiTheme="majorBidi" w:cstheme="majorBidi"/>
          <w:color w:val="000000" w:themeColor="text1"/>
        </w:rPr>
        <w:t>i</w:t>
      </w:r>
      <w:r w:rsidR="009C42E9">
        <w:rPr>
          <w:rFonts w:asciiTheme="majorBidi" w:hAnsiTheme="majorBidi" w:cstheme="majorBidi"/>
          <w:color w:val="000000" w:themeColor="text1"/>
        </w:rPr>
        <w:t> </w:t>
      </w:r>
      <w:r w:rsidRPr="00BE2CEE">
        <w:rPr>
          <w:rFonts w:asciiTheme="majorBidi" w:hAnsiTheme="majorBidi" w:cstheme="majorBidi"/>
          <w:color w:val="000000" w:themeColor="text1"/>
        </w:rPr>
        <w:t>może być ograniczona przez wartości 10, 20, 40, 60, 80 lub 100.</w:t>
      </w:r>
    </w:p>
    <w:p w:rsidRPr="00074745" w:rsidR="00AF673D" w:rsidP="00711325" w:rsidRDefault="000B331C" w14:paraId="52814CB3" w14:textId="0D819C94">
      <w:pPr>
        <w:pStyle w:val="Akapitzlist"/>
        <w:numPr>
          <w:ilvl w:val="0"/>
          <w:numId w:val="1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color w:val="000000" w:themeColor="text1"/>
        </w:rPr>
        <w:lastRenderedPageBreak/>
        <w:t>Panel sortowania i filtrowania - domyślnie panel jest zwinięty, po</w:t>
      </w:r>
      <w:r w:rsidR="004E20C7">
        <w:rPr>
          <w:rFonts w:asciiTheme="majorBidi" w:hAnsiTheme="majorBidi" w:cstheme="majorBidi"/>
          <w:color w:val="000000" w:themeColor="text1"/>
        </w:rPr>
        <w:t xml:space="preserve"> jego</w:t>
      </w:r>
      <w:r w:rsidRPr="00BE2CEE">
        <w:rPr>
          <w:rFonts w:asciiTheme="majorBidi" w:hAnsiTheme="majorBidi" w:cstheme="majorBidi"/>
          <w:color w:val="000000" w:themeColor="text1"/>
        </w:rPr>
        <w:t xml:space="preserve"> rozwinięciu użytkownik uzyskuje dostęp do </w:t>
      </w:r>
      <w:r w:rsidR="00AF673D">
        <w:rPr>
          <w:rFonts w:asciiTheme="majorBidi" w:hAnsiTheme="majorBidi" w:cstheme="majorBidi"/>
          <w:color w:val="000000" w:themeColor="text1"/>
        </w:rPr>
        <w:t>kryteriów filtrowania. Działanie panelu opisujemy szerzej w instrukcji dla obszaru tematycznego Projekty.</w:t>
      </w:r>
    </w:p>
    <w:p w:rsidR="00AF673D" w:rsidP="00AF673D" w:rsidRDefault="000B331C" w14:paraId="4A534065" w14:textId="69FE60F9">
      <w:pPr>
        <w:pStyle w:val="Akapitzlist"/>
        <w:numPr>
          <w:ilvl w:val="0"/>
          <w:numId w:val="1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 xml:space="preserve">Dodatkowy </w:t>
      </w:r>
      <w:proofErr w:type="spellStart"/>
      <w:r w:rsidRPr="00291A0B">
        <w:rPr>
          <w:rFonts w:asciiTheme="majorBidi" w:hAnsiTheme="majorBidi" w:cstheme="majorBidi"/>
          <w:color w:val="000000" w:themeColor="text1"/>
        </w:rPr>
        <w:t>checkbox</w:t>
      </w:r>
      <w:proofErr w:type="spellEnd"/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Pr="00291A0B">
        <w:rPr>
          <w:rFonts w:asciiTheme="majorBidi" w:hAnsiTheme="majorBidi" w:cstheme="majorBidi"/>
          <w:i/>
          <w:iCs/>
          <w:color w:val="000000" w:themeColor="text1"/>
        </w:rPr>
        <w:t>Pokaż tylko moje wnioski</w:t>
      </w:r>
      <w:r w:rsidR="00AF673D">
        <w:rPr>
          <w:rFonts w:asciiTheme="majorBidi" w:hAnsiTheme="majorBidi" w:cstheme="majorBidi"/>
          <w:color w:val="000000" w:themeColor="text1"/>
        </w:rPr>
        <w:t xml:space="preserve"> zobaczysz tylko wtedy, gdy jako beneficjent przeglądasz listę wniosków częściowych.</w:t>
      </w:r>
    </w:p>
    <w:p w:rsidRPr="00291A0B" w:rsidR="00D503ED" w:rsidP="00291A0B" w:rsidRDefault="00D503ED" w14:paraId="5FC75117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291A0B" w:rsidR="000B331C" w:rsidP="00291A0B" w:rsidRDefault="000B331C" w14:paraId="0035ADB1" w14:textId="56BCA5B3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name="_Toc132896070" w:id="62"/>
      <w:r w:rsidRPr="00291A0B">
        <w:rPr>
          <w:rFonts w:asciiTheme="majorBidi" w:hAnsiTheme="majorBidi"/>
          <w:color w:val="000000" w:themeColor="text1"/>
        </w:rPr>
        <w:t xml:space="preserve">Tworzenie </w:t>
      </w:r>
      <w:r w:rsidR="00AA748B">
        <w:rPr>
          <w:rFonts w:asciiTheme="majorBidi" w:hAnsiTheme="majorBidi"/>
          <w:color w:val="000000" w:themeColor="text1"/>
        </w:rPr>
        <w:t>w</w:t>
      </w:r>
      <w:r w:rsidRPr="00291A0B" w:rsidR="00AA748B">
        <w:rPr>
          <w:rFonts w:asciiTheme="majorBidi" w:hAnsiTheme="majorBidi"/>
          <w:color w:val="000000" w:themeColor="text1"/>
        </w:rPr>
        <w:t xml:space="preserve">niosku </w:t>
      </w:r>
      <w:r w:rsidRPr="00291A0B">
        <w:rPr>
          <w:rFonts w:asciiTheme="majorBidi" w:hAnsiTheme="majorBidi"/>
          <w:color w:val="000000" w:themeColor="text1"/>
        </w:rPr>
        <w:t xml:space="preserve">o </w:t>
      </w:r>
      <w:r w:rsidR="00AA748B">
        <w:rPr>
          <w:rFonts w:asciiTheme="majorBidi" w:hAnsiTheme="majorBidi"/>
          <w:color w:val="000000" w:themeColor="text1"/>
        </w:rPr>
        <w:t>p</w:t>
      </w:r>
      <w:r w:rsidRPr="00291A0B" w:rsidR="00AA748B">
        <w:rPr>
          <w:rFonts w:asciiTheme="majorBidi" w:hAnsiTheme="majorBidi"/>
          <w:color w:val="000000" w:themeColor="text1"/>
        </w:rPr>
        <w:t>łatność</w:t>
      </w:r>
      <w:bookmarkEnd w:id="62"/>
    </w:p>
    <w:p w:rsidRPr="00291A0B" w:rsidR="000B331C" w:rsidP="00291A0B" w:rsidRDefault="000B331C" w14:paraId="6E95A03E" w14:textId="7D316A46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7B0C47" w:rsidP="007B0C47" w:rsidRDefault="007B0C47" w14:paraId="468F55CA" w14:textId="4138D1D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Jeśli jesteś beneficjentem, to możesz tworzyć wnioski o płatność oraz, w projektach rozliczanych wnioskami częściowymi, wnioski zbiorcze i wnioski częściowe.</w:t>
      </w:r>
    </w:p>
    <w:p w:rsidR="007B0C47" w:rsidP="007B0C47" w:rsidRDefault="007B0C47" w14:paraId="16AA08EF" w14:textId="63B6709D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Jeśli jesteś realizatorem, to </w:t>
      </w:r>
      <w:r w:rsidRPr="007B0C4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projektach rozliczanych wnioskami częściowymi,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możesz tworzyć </w:t>
      </w:r>
      <w:r w:rsidRPr="007B0C47">
        <w:rPr>
          <w:rFonts w:asciiTheme="majorBidi" w:hAnsiTheme="majorBidi" w:cstheme="majorBidi"/>
          <w:color w:val="000000" w:themeColor="text1"/>
          <w:sz w:val="24"/>
          <w:szCs w:val="24"/>
        </w:rPr>
        <w:t>wnioski częściowe.</w:t>
      </w:r>
    </w:p>
    <w:p w:rsidR="009C42E9" w:rsidP="00291A0B" w:rsidRDefault="000B331C" w14:paraId="12DAC280" w14:textId="56DD418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 wybraniu funkcji </w:t>
      </w:r>
      <w:r w:rsidR="007E28EE">
        <w:rPr>
          <w:rFonts w:asciiTheme="majorBidi" w:hAnsiTheme="majorBidi" w:cstheme="majorBidi"/>
          <w:color w:val="000000" w:themeColor="text1"/>
          <w:sz w:val="24"/>
          <w:szCs w:val="24"/>
        </w:rPr>
        <w:t>tworzenia nowego wniosku o płatność wskaż,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jaki rodzaj wniosku chce</w:t>
      </w:r>
      <w:r w:rsidR="007E28EE"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utworzyć.</w:t>
      </w:r>
    </w:p>
    <w:p w:rsidRPr="00291A0B" w:rsidR="000B331C" w:rsidP="00291A0B" w:rsidRDefault="007E28EE" w14:paraId="6F24FAD9" w14:textId="01275E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Masz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do</w:t>
      </w:r>
      <w:r w:rsidRPr="00291A0B" w:rsidR="000B331C">
        <w:rPr>
          <w:rFonts w:asciiTheme="majorBidi" w:hAnsiTheme="majorBidi" w:cstheme="majorBidi"/>
          <w:color w:val="000000" w:themeColor="text1"/>
          <w:sz w:val="24"/>
          <w:szCs w:val="24"/>
        </w:rPr>
        <w:t>wyboru</w:t>
      </w:r>
      <w:proofErr w:type="spellEnd"/>
      <w:r w:rsidRPr="00291A0B" w:rsidR="000B331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następujące rodzaje wniosków o płatność: </w:t>
      </w:r>
    </w:p>
    <w:p w:rsidRPr="00291A0B" w:rsidR="000B331C" w:rsidRDefault="000B331C" w14:paraId="78B84ABE" w14:textId="7D06EDE3">
      <w:pPr>
        <w:pStyle w:val="Akapitzlist"/>
        <w:numPr>
          <w:ilvl w:val="0"/>
          <w:numId w:val="9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Wniosek zaliczkowy,</w:t>
      </w:r>
    </w:p>
    <w:p w:rsidRPr="00291A0B" w:rsidR="000B331C" w:rsidRDefault="000B331C" w14:paraId="51185B3A" w14:textId="77777777">
      <w:pPr>
        <w:pStyle w:val="Akapitzlist"/>
        <w:numPr>
          <w:ilvl w:val="0"/>
          <w:numId w:val="9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Wniosek refundacyjny,</w:t>
      </w:r>
    </w:p>
    <w:p w:rsidRPr="00291A0B" w:rsidR="000B331C" w:rsidRDefault="000B331C" w14:paraId="2E7091D2" w14:textId="77777777">
      <w:pPr>
        <w:pStyle w:val="Akapitzlist"/>
        <w:numPr>
          <w:ilvl w:val="0"/>
          <w:numId w:val="9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Wniosek rozliczający zaliczkę,</w:t>
      </w:r>
    </w:p>
    <w:p w:rsidRPr="00291A0B" w:rsidR="000B331C" w:rsidRDefault="000B331C" w14:paraId="2F96DF49" w14:textId="77777777">
      <w:pPr>
        <w:pStyle w:val="Akapitzlist"/>
        <w:numPr>
          <w:ilvl w:val="0"/>
          <w:numId w:val="9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Wniosek sprawozdawczy,</w:t>
      </w:r>
    </w:p>
    <w:p w:rsidRPr="00291A0B" w:rsidR="000B331C" w:rsidRDefault="000B331C" w14:paraId="4A00BDA0" w14:textId="77777777">
      <w:pPr>
        <w:pStyle w:val="Akapitzlist"/>
        <w:numPr>
          <w:ilvl w:val="0"/>
          <w:numId w:val="9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Wniosek końcowy.</w:t>
      </w:r>
    </w:p>
    <w:p w:rsidR="007E28EE" w:rsidP="00291A0B" w:rsidRDefault="007E28EE" w14:paraId="31F02AEA" w14:textId="7038DC83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łączyć</w:t>
      </w:r>
      <w:r w:rsidRPr="00291A0B" w:rsidR="000B331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ze sobą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różn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rodzaj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291A0B" w:rsidR="000B331C">
        <w:rPr>
          <w:rFonts w:asciiTheme="majorBidi" w:hAnsiTheme="majorBidi" w:cstheme="majorBidi"/>
          <w:color w:val="000000" w:themeColor="text1"/>
          <w:sz w:val="24"/>
          <w:szCs w:val="24"/>
        </w:rPr>
        <w:t>wniosku.</w:t>
      </w:r>
    </w:p>
    <w:p w:rsidR="000B331C" w:rsidP="00291A0B" w:rsidRDefault="007E28EE" w14:paraId="15F3D912" w14:textId="50707032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Jeśli tworzysz wniosek refundacyjny lub rozliczający zaliczkę, system automatyczne oznaczy taki wniosek także jako sprawozdawczy.</w:t>
      </w:r>
    </w:p>
    <w:p w:rsidRPr="00291A0B" w:rsidR="007E28EE" w:rsidP="00291A0B" w:rsidRDefault="007E28EE" w14:paraId="7334CEE1" w14:textId="3BE0089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Nie połączysz wniosku zaliczkowego z wnioskiem końcowym.</w:t>
      </w:r>
    </w:p>
    <w:p w:rsidR="00073106" w:rsidRDefault="000B331C" w14:paraId="24DE2D63" w14:textId="77777777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1D0355D" wp14:editId="34352384">
            <wp:extent cx="5709662" cy="2711303"/>
            <wp:effectExtent l="0" t="0" r="0" b="0"/>
            <wp:docPr id="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76175" cy="274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1A0B" w:rsidR="000B331C" w:rsidP="00074745" w:rsidRDefault="00073106" w14:paraId="672B4F51" w14:textId="01F86FAE">
      <w:pPr>
        <w:pStyle w:val="Legenda"/>
        <w:jc w:val="both"/>
        <w:rPr>
          <w:rFonts w:asciiTheme="majorBidi" w:hAnsiTheme="majorBidi" w:cstheme="majorBidi"/>
          <w:sz w:val="24"/>
          <w:szCs w:val="24"/>
        </w:rPr>
      </w:pPr>
      <w:bookmarkStart w:name="_Toc132896099" w:id="63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4</w:t>
      </w:r>
      <w:r w:rsidR="003D26E2">
        <w:rPr>
          <w:noProof/>
        </w:rPr>
        <w:fldChar w:fldCharType="end"/>
      </w:r>
      <w:r>
        <w:t xml:space="preserve">. </w:t>
      </w:r>
      <w:r w:rsidRPr="00851D54">
        <w:t>Widok ekranu tworzenia wniosku o płatność</w:t>
      </w:r>
      <w:bookmarkEnd w:id="63"/>
    </w:p>
    <w:p w:rsidR="00711325" w:rsidP="00291A0B" w:rsidRDefault="00711325" w14:paraId="6212A3F1" w14:textId="1E5BFA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Wskazujesz także okres, za jaki składasz wniosek. Na podstawie ostatniego wniosku o płatność system podpowiada Ci datę jaką wpisać w polu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Wniosek za okres od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7E69CF" w:rsidP="007E69CF" w:rsidRDefault="000B331C" w14:paraId="70BAE5C8" w14:textId="463DBA6F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 wybraniu rodzaju wniosku oraz wskazaniu okresu, za który ma zostać utworzony wniosek o płatność, </w:t>
      </w:r>
      <w:r w:rsidR="00711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zapisujesz go w systemie korzystając z funkcji </w:t>
      </w:r>
      <w:r w:rsidRPr="00074745" w:rsidR="0071132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Zapisz</w:t>
      </w:r>
      <w:r w:rsidR="00711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7E69CF">
        <w:rPr>
          <w:rFonts w:asciiTheme="majorBidi" w:hAnsiTheme="majorBidi" w:cstheme="majorBidi"/>
          <w:color w:val="000000" w:themeColor="text1"/>
          <w:sz w:val="24"/>
          <w:szCs w:val="24"/>
        </w:rPr>
        <w:t>Przy tworzeniu wniosków zbiorczych dodatkowo musisz wskazać wnioski częściowe, w oparciu o które go tworzysz.</w:t>
      </w:r>
    </w:p>
    <w:p w:rsidRPr="00291A0B" w:rsidR="000B331C" w:rsidP="00291A0B" w:rsidRDefault="00711325" w14:paraId="038EC0D4" w14:textId="7736FCE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Po zapisaniu wniosku system przeniesie Cię na formularz wniosku, gdzie możesz przystąpić do uzupełniania danych w poszczególnych blokach.</w:t>
      </w:r>
    </w:p>
    <w:p w:rsidRPr="00291A0B" w:rsidR="00FF2492" w:rsidP="00291A0B" w:rsidRDefault="000B331C" w14:paraId="324ABC6B" w14:textId="227F0BE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Jeśli wartości w polach naruszają reguły walidacyjne, </w:t>
      </w:r>
      <w:r w:rsidR="00711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system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zależności od reguły walidacyjnej albo blokuje możliwość utworzenia wniosku albo prezentuje komunikat ostrzegawczy z prośbą o potwierdzenie czy wprowadzone wartości na pewno są prawidłowe. </w:t>
      </w:r>
    </w:p>
    <w:p w:rsidRPr="00291A0B" w:rsidR="000B331C" w:rsidP="00291A0B" w:rsidRDefault="000B331C" w14:paraId="329909BE" w14:textId="2FBCA9A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Utworzony wniosek o płatność </w:t>
      </w:r>
      <w:r w:rsidR="00711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otrzymuje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status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 przygotowaniu</w:t>
      </w:r>
      <w:r w:rsidR="00711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 taki pozostanie, dopóki nie złożysz wniosku do instytucji.</w:t>
      </w:r>
    </w:p>
    <w:p w:rsidR="007E69CF" w:rsidP="00291A0B" w:rsidRDefault="007E69CF" w14:paraId="4A756199" w14:textId="6F9E776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System umożliwia Ci także utworzenie wniosku zaliczkowego poprzez tzw. szybką ścieżkę., dzięki której sprawnie zawnioskujesz o zaliczkę do instytucji. Po skorzystaniu z tej funkcji system wyświetla Ci uproszczony formularz wniosku, na którym uzupełniasz wyłącznie okres sprawozdawczy i kwotę wnioskowanej zaliczki. Taki wniosek możesz od razu podpisać i złożyć do instytucji.</w:t>
      </w:r>
    </w:p>
    <w:p w:rsidRPr="00291A0B" w:rsidR="007E69CF" w:rsidP="00291A0B" w:rsidRDefault="007E69CF" w14:paraId="45A2E6F0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291A0B" w:rsidR="000B331C" w:rsidP="00291A0B" w:rsidRDefault="000B331C" w14:paraId="3E02E36C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W przypadku projektów rozliczanych wnioskami częściowymi tworzenie wniosku zaliczkowego szybką ścieżką pozwala Beneficjentowi złożyć wniosek bez konieczności wskazywania dla niego wniosków częściowych.</w:t>
      </w:r>
    </w:p>
    <w:p w:rsidR="00073106" w:rsidRDefault="000B331C" w14:paraId="501EF0DD" w14:textId="77777777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4A174767" wp14:editId="7A1B1E25">
            <wp:extent cx="5759450" cy="2418080"/>
            <wp:effectExtent l="0" t="0" r="0" b="1270"/>
            <wp:docPr id="20314640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31C" w:rsidP="00073106" w:rsidRDefault="00073106" w14:paraId="0FDB8EC3" w14:textId="34B89BB1">
      <w:pPr>
        <w:pStyle w:val="Legenda"/>
        <w:jc w:val="both"/>
      </w:pPr>
      <w:bookmarkStart w:name="_Toc132896100" w:id="64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5</w:t>
      </w:r>
      <w:r w:rsidR="003D26E2">
        <w:rPr>
          <w:noProof/>
        </w:rPr>
        <w:fldChar w:fldCharType="end"/>
      </w:r>
      <w:r>
        <w:t xml:space="preserve">. </w:t>
      </w:r>
      <w:r w:rsidRPr="00753F9D">
        <w:t>Widok ekranu tworzenia szybkiego wniosku o zaliczkę</w:t>
      </w:r>
      <w:bookmarkEnd w:id="64"/>
    </w:p>
    <w:p w:rsidRPr="00074745" w:rsidR="00073106" w:rsidP="00074745" w:rsidRDefault="00073106" w14:paraId="2939B476" w14:textId="77777777"/>
    <w:p w:rsidRPr="00291A0B" w:rsidR="000B331C" w:rsidP="00291A0B" w:rsidRDefault="002030AC" w14:paraId="6BC6F417" w14:textId="250EEF12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name="_Toc132896071" w:id="65"/>
      <w:r w:rsidRPr="00291A0B">
        <w:rPr>
          <w:rFonts w:asciiTheme="majorBidi" w:hAnsiTheme="majorBidi"/>
          <w:color w:val="000000" w:themeColor="text1"/>
        </w:rPr>
        <w:t>Podgląd wniosku</w:t>
      </w:r>
      <w:bookmarkEnd w:id="65"/>
    </w:p>
    <w:p w:rsidRPr="00291A0B" w:rsidR="002030AC" w:rsidP="00291A0B" w:rsidRDefault="002030AC" w14:paraId="48F650FE" w14:textId="2C8DF6BE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291A0B" w:rsidR="002030AC" w:rsidP="00291A0B" w:rsidRDefault="002030AC" w14:paraId="05687232" w14:textId="77777777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 wejściu w podgląd wniosku (niezależnie od rodzaju wniosku), domyślnie prezentowany jest blok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Informacje o projekcie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:rsidRPr="00291A0B" w:rsidR="002030AC" w:rsidP="00291A0B" w:rsidRDefault="002030AC" w14:paraId="12F1AAEE" w14:textId="012E88D2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W górnej części widoku znajduje się sekcja podstawowych danych wniosku.</w:t>
      </w:r>
      <w:r w:rsidR="007B2F9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Składa się z </w:t>
      </w:r>
      <w:r w:rsidRPr="00291A0B" w:rsidR="00D503ED">
        <w:rPr>
          <w:rFonts w:asciiTheme="majorBidi" w:hAnsiTheme="majorBidi" w:cstheme="majorBidi"/>
          <w:color w:val="000000" w:themeColor="text1"/>
          <w:sz w:val="24"/>
          <w:szCs w:val="24"/>
        </w:rPr>
        <w:t>następujących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elementów:</w:t>
      </w:r>
    </w:p>
    <w:p w:rsidRPr="00D503ED" w:rsidR="002030AC" w:rsidRDefault="002030AC" w14:paraId="5C3719DE" w14:textId="77777777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Numer wniosku (lub numer projektu, jeśli wniosek nie posiada numeru)</w:t>
      </w:r>
    </w:p>
    <w:p w:rsidRPr="00D503ED" w:rsidR="002030AC" w:rsidRDefault="002030AC" w14:paraId="48E83656" w14:textId="77777777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Status wniosku</w:t>
      </w:r>
    </w:p>
    <w:p w:rsidRPr="00D503ED" w:rsidR="002030AC" w:rsidRDefault="002030AC" w14:paraId="0F794F2C" w14:textId="77777777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 xml:space="preserve">Wniosek za okres od </w:t>
      </w:r>
    </w:p>
    <w:p w:rsidRPr="00D503ED" w:rsidR="002030AC" w:rsidRDefault="002030AC" w14:paraId="3BDEFADD" w14:textId="77777777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 xml:space="preserve">Wniosek za okres do </w:t>
      </w:r>
    </w:p>
    <w:p w:rsidRPr="00D503ED" w:rsidR="002030AC" w:rsidRDefault="002030AC" w14:paraId="744ACCBE" w14:textId="77777777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 xml:space="preserve">Rodzaj wniosku </w:t>
      </w:r>
    </w:p>
    <w:p w:rsidRPr="00D503ED" w:rsidR="002030AC" w:rsidRDefault="002030AC" w14:paraId="749D9AC4" w14:textId="77777777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Data złożenia wniosku</w:t>
      </w:r>
    </w:p>
    <w:p w:rsidR="00F72AFF" w:rsidRDefault="002030AC" w14:paraId="60D980D9" w14:textId="77777777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t xml:space="preserve"> </w:t>
      </w: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4C567473" wp14:editId="2BBE325A">
            <wp:extent cx="5759450" cy="960755"/>
            <wp:effectExtent l="0" t="0" r="0" b="0"/>
            <wp:docPr id="1258015379" name="Picture 1258015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4666" cy="96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1A0B" w:rsidR="002030AC" w:rsidP="00074745" w:rsidRDefault="00F72AFF" w14:paraId="5D475A3F" w14:textId="31980E89">
      <w:pPr>
        <w:pStyle w:val="Legenda"/>
        <w:jc w:val="both"/>
        <w:rPr>
          <w:rFonts w:asciiTheme="majorBidi" w:hAnsiTheme="majorBidi" w:cstheme="majorBidi"/>
          <w:sz w:val="24"/>
          <w:szCs w:val="24"/>
        </w:rPr>
      </w:pPr>
      <w:bookmarkStart w:name="_Toc132896101" w:id="66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6</w:t>
      </w:r>
      <w:r w:rsidR="003D26E2">
        <w:rPr>
          <w:noProof/>
        </w:rPr>
        <w:fldChar w:fldCharType="end"/>
      </w:r>
      <w:r>
        <w:t xml:space="preserve">. </w:t>
      </w:r>
      <w:r w:rsidRPr="0010085F">
        <w:t>Widok sekcji z podstawowymi informacjami o wniosku</w:t>
      </w:r>
      <w:bookmarkEnd w:id="66"/>
    </w:p>
    <w:p w:rsidR="002030AC" w:rsidP="00291A0B" w:rsidRDefault="002030AC" w14:paraId="52FCEE80" w14:textId="3A772668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Każdorazowo 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>jak wchodzisz na wniosek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system sprawdza czy </w:t>
      </w:r>
      <w:r w:rsidRPr="00291A0B" w:rsidR="007E0017">
        <w:rPr>
          <w:rFonts w:asciiTheme="majorBidi" w:hAnsiTheme="majorBidi" w:cstheme="majorBidi"/>
          <w:color w:val="000000" w:themeColor="text1"/>
          <w:sz w:val="24"/>
          <w:szCs w:val="24"/>
        </w:rPr>
        <w:t>dane projektu</w:t>
      </w:r>
      <w:r w:rsidR="007E001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>uległy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zmianie. Jeśli wystąpiły zmiany w projekcie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mające wpływ na Twój wniosek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>zostaniesz o tym poinformowany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poprzez komunikat. Zyskuje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również możliwość zaktualizowania danych na wniosku zgodnie z nowymi danymi projektu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poprzez funkcję </w:t>
      </w:r>
      <w:r w:rsidRPr="00074745" w:rsidR="00F72AFF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Aktualizuj dane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dostępną w menu </w:t>
      </w:r>
      <w:r w:rsidRPr="00074745" w:rsidR="00F72AFF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Zarządzanie wnioskiem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Pr="00291A0B" w:rsidR="00D503ED" w:rsidP="00291A0B" w:rsidRDefault="00D503ED" w14:paraId="5E3921FE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291A0B" w:rsidR="00D95325" w:rsidP="00BE2CEE" w:rsidRDefault="00D95325" w14:paraId="514A0B85" w14:textId="77777777">
      <w:pPr>
        <w:pStyle w:val="Nagwek3"/>
        <w:spacing w:line="360" w:lineRule="auto"/>
        <w:ind w:left="709" w:hanging="709"/>
        <w:jc w:val="both"/>
        <w:rPr>
          <w:rFonts w:asciiTheme="majorBidi" w:hAnsiTheme="majorBidi"/>
        </w:rPr>
      </w:pPr>
      <w:bookmarkStart w:name="_Toc94283461" w:id="67"/>
      <w:bookmarkStart w:name="_Toc132896072" w:id="68"/>
      <w:r w:rsidRPr="00291A0B">
        <w:rPr>
          <w:rFonts w:asciiTheme="majorBidi" w:hAnsiTheme="majorBidi"/>
        </w:rPr>
        <w:t>Menu Zarządzanie wnioskiem</w:t>
      </w:r>
      <w:bookmarkEnd w:id="67"/>
      <w:bookmarkEnd w:id="68"/>
    </w:p>
    <w:p w:rsidRPr="00291A0B" w:rsidR="00D95325" w:rsidP="00291A0B" w:rsidRDefault="00D95325" w14:paraId="20A8DBC3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BE2CEE" w:rsidR="00D95325" w:rsidP="00BE2CEE" w:rsidRDefault="00D95325" w14:paraId="090397A4" w14:textId="08092D84">
      <w:pPr>
        <w:spacing w:line="36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Możliwe jest wykonywanie różnego rodzaju operacji na wniosku dzięki rozwijalnemu menu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Zarządzanie wnioskiem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. To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jakie operacje są dostępne w tym menu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zależy </w:t>
      </w:r>
      <w:r w:rsidR="00BB4A9E">
        <w:rPr>
          <w:rFonts w:asciiTheme="majorBidi" w:hAnsiTheme="majorBidi" w:cstheme="majorBidi"/>
          <w:color w:val="000000" w:themeColor="text1"/>
          <w:sz w:val="24"/>
          <w:szCs w:val="24"/>
        </w:rPr>
        <w:t>m.in.</w:t>
      </w:r>
      <w:r w:rsidR="00840A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od 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czynników</w:t>
      </w:r>
      <w:r w:rsidR="00BB4A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40A7B">
        <w:rPr>
          <w:rFonts w:asciiTheme="majorBidi" w:hAnsiTheme="majorBidi" w:cstheme="majorBidi"/>
          <w:color w:val="000000" w:themeColor="text1"/>
          <w:sz w:val="24"/>
          <w:szCs w:val="24"/>
        </w:rPr>
        <w:t>takich jak: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jakim statusie</w:t>
      </w:r>
      <w:r w:rsidR="00BB4A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aktualnie 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znajduje się wniosek, czy projekt rozliczany jest za pomocą wniosków częściowych</w:t>
      </w:r>
      <w:r w:rsidR="00BB4A9E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 także od </w:t>
      </w:r>
      <w:r w:rsidR="007E0017">
        <w:rPr>
          <w:rFonts w:asciiTheme="majorBidi" w:hAnsiTheme="majorBidi" w:cstheme="majorBidi"/>
          <w:color w:val="000000" w:themeColor="text1"/>
          <w:sz w:val="24"/>
          <w:szCs w:val="24"/>
        </w:rPr>
        <w:t>Twoich uprawnień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Pr="00BE2CEE" w:rsidR="00D95325" w:rsidP="00291A0B" w:rsidRDefault="00D503ED" w14:paraId="69DD3336" w14:textId="765A1570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Funkcje</w:t>
      </w:r>
      <w:r w:rsidRPr="00BE2CEE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dostępne w menu Zarządzanie wnioskiem:</w:t>
      </w:r>
    </w:p>
    <w:p w:rsidRPr="00291A0B" w:rsidR="00D95325" w:rsidRDefault="00D95325" w14:paraId="0A0758D5" w14:textId="2F754C1D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Zmień okres / rodzaj wniosku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Pr="00291A0B" w:rsidR="009C42E9">
        <w:rPr>
          <w:rFonts w:asciiTheme="majorBidi" w:hAnsiTheme="majorBidi" w:cstheme="majorBidi"/>
          <w:color w:val="000000" w:themeColor="text1"/>
        </w:rPr>
        <w:t>–</w:t>
      </w:r>
      <w:r w:rsidRPr="00291A0B">
        <w:rPr>
          <w:rFonts w:asciiTheme="majorBidi" w:hAnsiTheme="majorBidi" w:cstheme="majorBidi"/>
          <w:color w:val="000000" w:themeColor="text1"/>
        </w:rPr>
        <w:t xml:space="preserve"> funkcja przenosi do początkowego widoku tworzenia </w:t>
      </w:r>
      <w:r w:rsidR="001B3639">
        <w:rPr>
          <w:rFonts w:asciiTheme="majorBidi" w:hAnsiTheme="majorBidi" w:cstheme="majorBidi"/>
          <w:color w:val="000000" w:themeColor="text1"/>
        </w:rPr>
        <w:t>w</w:t>
      </w:r>
      <w:r w:rsidRPr="00291A0B" w:rsidR="001B3639">
        <w:rPr>
          <w:rFonts w:asciiTheme="majorBidi" w:hAnsiTheme="majorBidi" w:cstheme="majorBidi"/>
          <w:color w:val="000000" w:themeColor="text1"/>
        </w:rPr>
        <w:t xml:space="preserve">niosku </w:t>
      </w:r>
      <w:r w:rsidRPr="00291A0B">
        <w:rPr>
          <w:rFonts w:asciiTheme="majorBidi" w:hAnsiTheme="majorBidi" w:cstheme="majorBidi"/>
          <w:color w:val="000000" w:themeColor="text1"/>
        </w:rPr>
        <w:t xml:space="preserve">o </w:t>
      </w:r>
      <w:r w:rsidR="001B3639">
        <w:rPr>
          <w:rFonts w:asciiTheme="majorBidi" w:hAnsiTheme="majorBidi" w:cstheme="majorBidi"/>
          <w:color w:val="000000" w:themeColor="text1"/>
        </w:rPr>
        <w:t>p</w:t>
      </w:r>
      <w:r w:rsidRPr="00291A0B" w:rsidR="001B3639">
        <w:rPr>
          <w:rFonts w:asciiTheme="majorBidi" w:hAnsiTheme="majorBidi" w:cstheme="majorBidi"/>
          <w:color w:val="000000" w:themeColor="text1"/>
        </w:rPr>
        <w:t>łatność</w:t>
      </w:r>
      <w:r w:rsidR="001B3639">
        <w:rPr>
          <w:rFonts w:asciiTheme="majorBidi" w:hAnsiTheme="majorBidi" w:cstheme="majorBidi"/>
          <w:color w:val="000000" w:themeColor="text1"/>
        </w:rPr>
        <w:t>,</w:t>
      </w:r>
    </w:p>
    <w:p w:rsidRPr="00291A0B" w:rsidR="00D95325" w:rsidRDefault="00D95325" w14:paraId="56E7944E" w14:textId="5651A0F8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Podpisz wniosek</w:t>
      </w:r>
      <w:r w:rsidRPr="00291A0B">
        <w:rPr>
          <w:rFonts w:asciiTheme="majorBidi" w:hAnsiTheme="majorBidi" w:cstheme="majorBidi"/>
          <w:color w:val="000000" w:themeColor="text1"/>
        </w:rPr>
        <w:t xml:space="preserve"> – funkcja umożliwia podpisanie wniosku podpisem kwalifikowanym bądź, jeśli podpis kwalifikowany nie jest dostępny – podpisem niekwalifikowanym</w:t>
      </w:r>
    </w:p>
    <w:p w:rsidRPr="00291A0B" w:rsidR="00D95325" w:rsidRDefault="00D95325" w14:paraId="0D3165A2" w14:textId="2DC1A3D8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Złóż wniosek</w:t>
      </w:r>
      <w:r w:rsidRPr="00291A0B">
        <w:rPr>
          <w:rFonts w:asciiTheme="majorBidi" w:hAnsiTheme="majorBidi" w:cstheme="majorBidi"/>
          <w:color w:val="000000" w:themeColor="text1"/>
        </w:rPr>
        <w:t xml:space="preserve"> – funkcja powoduje przekazanie wniosku do instytucji</w:t>
      </w:r>
      <w:r w:rsidR="001B3639">
        <w:rPr>
          <w:rFonts w:asciiTheme="majorBidi" w:hAnsiTheme="majorBidi" w:cstheme="majorBidi"/>
          <w:color w:val="000000" w:themeColor="text1"/>
        </w:rPr>
        <w:t>,</w:t>
      </w:r>
    </w:p>
    <w:p w:rsidRPr="0003054B" w:rsidR="00D95325" w:rsidRDefault="00D95325" w14:paraId="3B149D8B" w14:textId="13DD9157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054B">
        <w:rPr>
          <w:rFonts w:asciiTheme="majorBidi" w:hAnsiTheme="majorBidi" w:cstheme="majorBidi"/>
          <w:i/>
          <w:iCs/>
          <w:color w:val="000000" w:themeColor="text1"/>
        </w:rPr>
        <w:t xml:space="preserve">Popraw </w:t>
      </w:r>
      <w:r w:rsidRPr="0003054B" w:rsidR="00D503ED">
        <w:rPr>
          <w:rFonts w:asciiTheme="majorBidi" w:hAnsiTheme="majorBidi" w:cstheme="majorBidi"/>
          <w:i/>
          <w:iCs/>
          <w:color w:val="000000" w:themeColor="text1"/>
        </w:rPr>
        <w:t>wniosek</w:t>
      </w:r>
      <w:r w:rsidRPr="0003054B" w:rsidR="00D503ED">
        <w:rPr>
          <w:rFonts w:asciiTheme="majorBidi" w:hAnsiTheme="majorBidi" w:cstheme="majorBidi"/>
          <w:color w:val="000000" w:themeColor="text1"/>
        </w:rPr>
        <w:t xml:space="preserve"> –</w:t>
      </w:r>
      <w:r w:rsidRPr="0003054B">
        <w:rPr>
          <w:rFonts w:asciiTheme="majorBidi" w:hAnsiTheme="majorBidi" w:cstheme="majorBidi"/>
          <w:color w:val="000000" w:themeColor="text1"/>
        </w:rPr>
        <w:t xml:space="preserve"> funkcja powoduje utworzenie wniosku w nowej wersji, </w:t>
      </w:r>
      <w:r w:rsidRPr="0003054B" w:rsidR="009C42E9">
        <w:rPr>
          <w:rFonts w:asciiTheme="majorBidi" w:hAnsiTheme="majorBidi" w:cstheme="majorBidi"/>
          <w:color w:val="000000" w:themeColor="text1"/>
        </w:rPr>
        <w:t>z </w:t>
      </w:r>
      <w:r w:rsidRPr="0003054B">
        <w:rPr>
          <w:rFonts w:asciiTheme="majorBidi" w:hAnsiTheme="majorBidi" w:cstheme="majorBidi"/>
          <w:color w:val="000000" w:themeColor="text1"/>
        </w:rPr>
        <w:t>możliwością jej edycji</w:t>
      </w:r>
      <w:r w:rsidR="001B3639">
        <w:rPr>
          <w:rFonts w:asciiTheme="majorBidi" w:hAnsiTheme="majorBidi" w:cstheme="majorBidi"/>
          <w:color w:val="000000" w:themeColor="text1"/>
        </w:rPr>
        <w:t>. Pokaże się tylko wtedy, kiedy instytucja rozliczająca Twój wniosek zwróci Ci go w celu poprawy,</w:t>
      </w:r>
    </w:p>
    <w:p w:rsidRPr="00291A0B" w:rsidR="00D95325" w:rsidRDefault="00D95325" w14:paraId="309BF9F2" w14:textId="41F5B63F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Zatwierdź wniosek</w:t>
      </w:r>
      <w:r w:rsidRPr="00291A0B">
        <w:rPr>
          <w:rFonts w:asciiTheme="majorBidi" w:hAnsiTheme="majorBidi" w:cstheme="majorBidi"/>
          <w:color w:val="000000" w:themeColor="text1"/>
        </w:rPr>
        <w:t xml:space="preserve"> - funkcja jest dostępna </w:t>
      </w:r>
      <w:r w:rsidR="001B3639">
        <w:rPr>
          <w:rFonts w:asciiTheme="majorBidi" w:hAnsiTheme="majorBidi" w:cstheme="majorBidi"/>
          <w:color w:val="000000" w:themeColor="text1"/>
        </w:rPr>
        <w:t>tylko na wnioskach częściowych dla Beneficjenta,</w:t>
      </w:r>
    </w:p>
    <w:p w:rsidRPr="00291A0B" w:rsidR="00D95325" w:rsidRDefault="00D95325" w14:paraId="6AD08EEE" w14:textId="061A5C02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Cofnij zatwierdzanie wniosku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Pr="00291A0B" w:rsidR="009C42E9">
        <w:rPr>
          <w:rFonts w:asciiTheme="majorBidi" w:hAnsiTheme="majorBidi" w:cstheme="majorBidi"/>
          <w:color w:val="000000" w:themeColor="text1"/>
        </w:rPr>
        <w:t>–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Pr="00291A0B" w:rsidR="001B3639">
        <w:rPr>
          <w:rFonts w:asciiTheme="majorBidi" w:hAnsiTheme="majorBidi" w:cstheme="majorBidi"/>
          <w:color w:val="000000" w:themeColor="text1"/>
        </w:rPr>
        <w:t xml:space="preserve">funkcja jest dostępna </w:t>
      </w:r>
      <w:r w:rsidR="001B3639">
        <w:rPr>
          <w:rFonts w:asciiTheme="majorBidi" w:hAnsiTheme="majorBidi" w:cstheme="majorBidi"/>
          <w:color w:val="000000" w:themeColor="text1"/>
        </w:rPr>
        <w:t>tylko na wnioskach częściowych dla Beneficjenta,</w:t>
      </w:r>
    </w:p>
    <w:p w:rsidRPr="00291A0B" w:rsidR="00D95325" w:rsidRDefault="00D95325" w14:paraId="5E082E61" w14:textId="4155E878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lastRenderedPageBreak/>
        <w:t>Przekaż wniosek do poprawy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Pr="00291A0B" w:rsidR="009C42E9">
        <w:rPr>
          <w:rFonts w:asciiTheme="majorBidi" w:hAnsiTheme="majorBidi" w:cstheme="majorBidi"/>
          <w:color w:val="000000" w:themeColor="text1"/>
        </w:rPr>
        <w:t>–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Pr="00291A0B" w:rsidR="001B3639">
        <w:rPr>
          <w:rFonts w:asciiTheme="majorBidi" w:hAnsiTheme="majorBidi" w:cstheme="majorBidi"/>
          <w:color w:val="000000" w:themeColor="text1"/>
        </w:rPr>
        <w:t xml:space="preserve">funkcja jest dostępna </w:t>
      </w:r>
      <w:r w:rsidR="001B3639">
        <w:rPr>
          <w:rFonts w:asciiTheme="majorBidi" w:hAnsiTheme="majorBidi" w:cstheme="majorBidi"/>
          <w:color w:val="000000" w:themeColor="text1"/>
        </w:rPr>
        <w:t>tylko na wnioskach częściowych dla Beneficjenta,</w:t>
      </w:r>
    </w:p>
    <w:p w:rsidRPr="00291A0B" w:rsidR="00D95325" w:rsidRDefault="00D95325" w14:paraId="7AE82B0F" w14:textId="597BFF10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Cofnij przekazywanie wniosku do poprawy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Pr="00291A0B" w:rsidR="009C42E9">
        <w:rPr>
          <w:rFonts w:asciiTheme="majorBidi" w:hAnsiTheme="majorBidi" w:cstheme="majorBidi"/>
          <w:color w:val="000000" w:themeColor="text1"/>
        </w:rPr>
        <w:t>–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Pr="00291A0B" w:rsidR="001B3639">
        <w:rPr>
          <w:rFonts w:asciiTheme="majorBidi" w:hAnsiTheme="majorBidi" w:cstheme="majorBidi"/>
          <w:color w:val="000000" w:themeColor="text1"/>
        </w:rPr>
        <w:t xml:space="preserve">funkcja jest dostępna </w:t>
      </w:r>
      <w:r w:rsidR="001B3639">
        <w:rPr>
          <w:rFonts w:asciiTheme="majorBidi" w:hAnsiTheme="majorBidi" w:cstheme="majorBidi"/>
          <w:color w:val="000000" w:themeColor="text1"/>
        </w:rPr>
        <w:t>tylko na wnioskach częściowych dla Beneficjenta,</w:t>
      </w:r>
    </w:p>
    <w:p w:rsidRPr="00291A0B" w:rsidR="00D95325" w:rsidRDefault="00D95325" w14:paraId="37C8C6E6" w14:textId="4FCDEAB2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Sprawdź poprawność wniosku</w:t>
      </w:r>
      <w:r w:rsidRPr="00291A0B">
        <w:rPr>
          <w:rFonts w:asciiTheme="majorBidi" w:hAnsiTheme="majorBidi" w:cstheme="majorBidi"/>
          <w:color w:val="000000" w:themeColor="text1"/>
        </w:rPr>
        <w:t xml:space="preserve"> – pozwala sprawdzić poprawność wprowadzonych na wniosku wartości</w:t>
      </w:r>
      <w:r w:rsidR="001B3639">
        <w:rPr>
          <w:rFonts w:asciiTheme="majorBidi" w:hAnsiTheme="majorBidi" w:cstheme="majorBidi"/>
          <w:color w:val="000000" w:themeColor="text1"/>
        </w:rPr>
        <w:t>,</w:t>
      </w:r>
    </w:p>
    <w:p w:rsidRPr="00291A0B" w:rsidR="00D95325" w:rsidRDefault="00D95325" w14:paraId="2C83477D" w14:textId="29B17CD1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Usuń wniosek</w:t>
      </w:r>
      <w:r w:rsidRPr="00291A0B">
        <w:rPr>
          <w:rFonts w:asciiTheme="majorBidi" w:hAnsiTheme="majorBidi" w:cstheme="majorBidi"/>
          <w:color w:val="000000" w:themeColor="text1"/>
        </w:rPr>
        <w:t xml:space="preserve"> – funkcja dostępna dla </w:t>
      </w:r>
      <w:r w:rsidRPr="00291A0B" w:rsidR="00D503ED">
        <w:rPr>
          <w:rFonts w:asciiTheme="majorBidi" w:hAnsiTheme="majorBidi" w:cstheme="majorBidi"/>
          <w:color w:val="000000" w:themeColor="text1"/>
        </w:rPr>
        <w:t>wniosku,</w:t>
      </w:r>
      <w:r w:rsidRPr="00291A0B">
        <w:rPr>
          <w:rFonts w:asciiTheme="majorBidi" w:hAnsiTheme="majorBidi" w:cstheme="majorBidi"/>
          <w:color w:val="000000" w:themeColor="text1"/>
        </w:rPr>
        <w:t xml:space="preserve"> który nie został jeszcze złożony do instytucji</w:t>
      </w:r>
      <w:r w:rsidR="001B3639">
        <w:rPr>
          <w:rFonts w:asciiTheme="majorBidi" w:hAnsiTheme="majorBidi" w:cstheme="majorBidi"/>
          <w:color w:val="000000" w:themeColor="text1"/>
        </w:rPr>
        <w:t>,</w:t>
      </w:r>
    </w:p>
    <w:p w:rsidRPr="00291A0B" w:rsidR="00D95325" w:rsidRDefault="00D95325" w14:paraId="1EB53679" w14:textId="5C880AFD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Aktualizuj dane we wniosku</w:t>
      </w:r>
      <w:r w:rsidRPr="00291A0B">
        <w:rPr>
          <w:rFonts w:asciiTheme="majorBidi" w:hAnsiTheme="majorBidi" w:cstheme="majorBidi"/>
          <w:color w:val="000000" w:themeColor="text1"/>
        </w:rPr>
        <w:t xml:space="preserve"> – funkcja dostępna w </w:t>
      </w:r>
      <w:r w:rsidRPr="00291A0B" w:rsidR="00D503ED">
        <w:rPr>
          <w:rFonts w:asciiTheme="majorBidi" w:hAnsiTheme="majorBidi" w:cstheme="majorBidi"/>
          <w:color w:val="000000" w:themeColor="text1"/>
        </w:rPr>
        <w:t>przypadku,</w:t>
      </w:r>
      <w:r w:rsidRPr="00291A0B">
        <w:rPr>
          <w:rFonts w:asciiTheme="majorBidi" w:hAnsiTheme="majorBidi" w:cstheme="majorBidi"/>
          <w:color w:val="000000" w:themeColor="text1"/>
        </w:rPr>
        <w:t xml:space="preserve"> gdy zmianie uległy dane projektu</w:t>
      </w:r>
    </w:p>
    <w:p w:rsidRPr="00074745" w:rsidR="00DA1C9F" w:rsidP="00074745" w:rsidRDefault="00D95325" w14:paraId="4568CF2E" w14:textId="0AA2D446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Lista wersji wniosku</w:t>
      </w:r>
      <w:r w:rsidRPr="00291A0B">
        <w:rPr>
          <w:rFonts w:asciiTheme="majorBidi" w:hAnsiTheme="majorBidi" w:cstheme="majorBidi"/>
          <w:color w:val="000000" w:themeColor="text1"/>
        </w:rPr>
        <w:t xml:space="preserve"> – funkcja pozwala przejść do listy wersji wniosku, gdzie można daną wersję podejrzeć, jak i wyeksportować do pliku PDF</w:t>
      </w:r>
    </w:p>
    <w:p w:rsidRPr="00291A0B" w:rsidR="00DA1C9F" w:rsidP="00291A0B" w:rsidRDefault="00DA1C9F" w14:paraId="2ED39497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D95325" w:rsidP="00291A0B" w:rsidRDefault="00D95325" w14:paraId="0B617F64" w14:textId="6A1A73C2">
      <w:pPr>
        <w:pStyle w:val="Nagwek3"/>
        <w:spacing w:line="360" w:lineRule="auto"/>
        <w:jc w:val="both"/>
        <w:rPr>
          <w:rFonts w:asciiTheme="majorBidi" w:hAnsiTheme="majorBidi"/>
        </w:rPr>
      </w:pPr>
      <w:bookmarkStart w:name="_Toc94283462" w:id="69"/>
      <w:bookmarkStart w:name="_Toc132896073" w:id="70"/>
      <w:r w:rsidRPr="00291A0B">
        <w:rPr>
          <w:rFonts w:asciiTheme="majorBidi" w:hAnsiTheme="majorBidi"/>
        </w:rPr>
        <w:t>Menu Przejdź do innego bloku danych</w:t>
      </w:r>
      <w:bookmarkEnd w:id="69"/>
      <w:bookmarkEnd w:id="70"/>
    </w:p>
    <w:p w:rsidRPr="00D503ED" w:rsidR="00D503ED" w:rsidP="00D503ED" w:rsidRDefault="00D503ED" w14:paraId="13D7D03E" w14:textId="77777777"/>
    <w:p w:rsidR="00D95325" w:rsidP="00817B18" w:rsidRDefault="00D95325" w14:paraId="3AA992B7" w14:textId="0BF01F0E">
      <w:pPr>
        <w:spacing w:line="36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Możliwe jest przemieszczanie się </w:t>
      </w:r>
      <w:r w:rsidR="002F483B">
        <w:rPr>
          <w:rFonts w:asciiTheme="majorBidi" w:hAnsiTheme="majorBidi" w:cstheme="majorBidi"/>
          <w:color w:val="000000" w:themeColor="text1"/>
          <w:sz w:val="24"/>
          <w:szCs w:val="24"/>
        </w:rPr>
        <w:t>po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między blokami wniosku poprzez menu </w:t>
      </w:r>
      <w:r w:rsidRPr="00817B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Przejdź do innego bloku danych</w:t>
      </w:r>
      <w:r w:rsidR="002F483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. 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zależności od </w:t>
      </w:r>
      <w:r w:rsidR="007B2F9C">
        <w:rPr>
          <w:rFonts w:asciiTheme="majorBidi" w:hAnsiTheme="majorBidi" w:cstheme="majorBidi"/>
          <w:color w:val="000000" w:themeColor="text1"/>
          <w:sz w:val="24"/>
          <w:szCs w:val="24"/>
        </w:rPr>
        <w:t>rodzaju wniosku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, w menu dostępne są różne bloki danych.</w:t>
      </w:r>
    </w:p>
    <w:p w:rsidRPr="00BE2CEE" w:rsidR="009C42E9" w:rsidP="00291A0B" w:rsidRDefault="009C42E9" w14:paraId="04A2FA63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D503ED" w:rsidR="00E66594" w:rsidP="00E66594" w:rsidRDefault="00E66594" w14:paraId="691F6940" w14:textId="77777777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bookmarkStart w:name="_Toc90048911" w:id="71"/>
      <w:bookmarkStart w:name="_Toc90988129" w:id="72"/>
      <w:bookmarkStart w:name="_Toc90988198" w:id="73"/>
      <w:bookmarkStart w:name="_Toc91097168" w:id="74"/>
      <w:bookmarkStart w:name="_Toc93501743" w:id="75"/>
      <w:bookmarkStart w:name="_Toc93675789" w:id="76"/>
      <w:bookmarkStart w:name="_Toc94283463" w:id="77"/>
      <w:bookmarkStart w:name="_Toc110603245" w:id="78"/>
      <w:bookmarkStart w:name="_Toc110606506" w:id="79"/>
      <w:bookmarkStart w:name="_Toc110609086" w:id="80"/>
      <w:bookmarkStart w:name="_Toc110611545" w:id="81"/>
      <w:bookmarkStart w:name="_Toc90048912" w:id="82"/>
      <w:bookmarkStart w:name="_Toc90988130" w:id="83"/>
      <w:bookmarkStart w:name="_Toc90988199" w:id="84"/>
      <w:bookmarkStart w:name="_Toc91097169" w:id="85"/>
      <w:bookmarkStart w:name="_Toc93501744" w:id="86"/>
      <w:bookmarkStart w:name="_Toc93675790" w:id="87"/>
      <w:bookmarkStart w:name="_Toc94283464" w:id="88"/>
      <w:bookmarkStart w:name="_Toc110603246" w:id="89"/>
      <w:bookmarkStart w:name="_Toc110606507" w:id="90"/>
      <w:bookmarkStart w:name="_Toc110609087" w:id="91"/>
      <w:bookmarkStart w:name="_Toc110611546" w:id="92"/>
      <w:bookmarkStart w:name="_Toc90048913" w:id="93"/>
      <w:bookmarkStart w:name="_Toc90988131" w:id="94"/>
      <w:bookmarkStart w:name="_Toc90988200" w:id="95"/>
      <w:bookmarkStart w:name="_Toc91097170" w:id="96"/>
      <w:bookmarkStart w:name="_Toc93501745" w:id="97"/>
      <w:bookmarkStart w:name="_Toc93675791" w:id="98"/>
      <w:bookmarkStart w:name="_Toc94283465" w:id="99"/>
      <w:bookmarkStart w:name="_Toc110603247" w:id="100"/>
      <w:bookmarkStart w:name="_Toc110606508" w:id="101"/>
      <w:bookmarkStart w:name="_Toc110609088" w:id="102"/>
      <w:bookmarkStart w:name="_Toc110611547" w:id="103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Menu Przejdź do innego bloku danych – wniosek zaliczkowy</w:t>
      </w:r>
    </w:p>
    <w:p w:rsidRPr="00D503ED" w:rsidR="00E66594" w:rsidP="00E66594" w:rsidRDefault="00E66594" w14:paraId="7515988F" w14:textId="77777777"/>
    <w:p w:rsidRPr="00D503ED" w:rsidR="00E66594" w:rsidP="00E66594" w:rsidRDefault="00E66594" w14:paraId="588A9DC2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Bloki danych dostępne dla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w</w:t>
      </w: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>niosku zaliczkowego to:</w:t>
      </w:r>
    </w:p>
    <w:p w:rsidRPr="00D503ED" w:rsidR="00E66594" w:rsidP="00E66594" w:rsidRDefault="00E66594" w14:paraId="58D30666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Informacje o projekcie</w:t>
      </w:r>
    </w:p>
    <w:p w:rsidR="00E66594" w:rsidP="00E66594" w:rsidRDefault="00E66594" w14:paraId="32A9589D" w14:textId="25B9458B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Załączniki</w:t>
      </w:r>
    </w:p>
    <w:p w:rsidRPr="00074745" w:rsidR="00E66594" w:rsidP="00074745" w:rsidRDefault="00E66594" w14:paraId="4FADBC6A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D503ED" w:rsidR="00A16E0F" w:rsidP="00A16E0F" w:rsidRDefault="00A16E0F" w14:paraId="703558C4" w14:textId="6AD92680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 xml:space="preserve">Menu Przejdź do innego bloku danych – </w:t>
      </w:r>
      <w:r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w</w:t>
      </w:r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 xml:space="preserve">niosek </w:t>
      </w:r>
      <w:r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r</w:t>
      </w:r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efundacyjny</w:t>
      </w:r>
      <w:r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:</w:t>
      </w:r>
    </w:p>
    <w:p w:rsidRPr="00074745" w:rsidR="00A16E0F" w:rsidP="00074745" w:rsidRDefault="00A16E0F" w14:paraId="47D2773E" w14:textId="77777777">
      <w:pPr>
        <w:rPr>
          <w:rFonts w:asciiTheme="majorBidi" w:hAnsiTheme="majorBidi"/>
          <w:b/>
          <w:bCs/>
          <w:i/>
          <w:iCs/>
          <w:color w:val="000000" w:themeColor="text1"/>
          <w:sz w:val="24"/>
          <w:szCs w:val="24"/>
        </w:rPr>
      </w:pPr>
    </w:p>
    <w:p w:rsidRPr="00D503ED" w:rsidR="00A16E0F" w:rsidRDefault="00A16E0F" w14:paraId="36EAE4DF" w14:textId="1E860C10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16E0F">
        <w:rPr>
          <w:rFonts w:asciiTheme="majorBidi" w:hAnsiTheme="majorBidi" w:cstheme="majorBidi"/>
          <w:color w:val="000000" w:themeColor="text1"/>
          <w:sz w:val="24"/>
          <w:szCs w:val="24"/>
        </w:rPr>
        <w:t>Bloki</w:t>
      </w: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danych dostępne dla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w</w:t>
      </w:r>
      <w:r w:rsidRPr="002F483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niosku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r</w:t>
      </w:r>
      <w:r w:rsidRPr="002F483B">
        <w:rPr>
          <w:rFonts w:asciiTheme="majorBidi" w:hAnsiTheme="majorBidi" w:cstheme="majorBidi"/>
          <w:color w:val="000000" w:themeColor="text1"/>
          <w:sz w:val="24"/>
          <w:szCs w:val="24"/>
        </w:rPr>
        <w:t>efundacyjnego</w:t>
      </w: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to:</w:t>
      </w:r>
    </w:p>
    <w:p w:rsidRPr="00291A0B" w:rsidR="00A16E0F" w:rsidP="00A16E0F" w:rsidRDefault="00A16E0F" w14:paraId="6C5B0358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Informacje o projekcie</w:t>
      </w:r>
    </w:p>
    <w:p w:rsidRPr="00291A0B" w:rsidR="00A16E0F" w:rsidP="00A16E0F" w:rsidRDefault="00A16E0F" w14:paraId="7A9C39FB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 xml:space="preserve">Postęp rzeczowy </w:t>
      </w:r>
    </w:p>
    <w:p w:rsidRPr="00291A0B" w:rsidR="00A16E0F" w:rsidP="00A16E0F" w:rsidRDefault="00A16E0F" w14:paraId="56694B7E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Wskaźniki projektu</w:t>
      </w:r>
    </w:p>
    <w:p w:rsidRPr="00291A0B" w:rsidR="00A16E0F" w:rsidP="00A16E0F" w:rsidRDefault="00A16E0F" w14:paraId="2081FD9D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lastRenderedPageBreak/>
        <w:t>Zestawienie dokumentów</w:t>
      </w:r>
    </w:p>
    <w:p w:rsidRPr="00291A0B" w:rsidR="00A16E0F" w:rsidP="00A16E0F" w:rsidRDefault="00A16E0F" w14:paraId="35EB2589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Uproszczona metoda rozliczania</w:t>
      </w:r>
    </w:p>
    <w:p w:rsidRPr="00291A0B" w:rsidR="00A16E0F" w:rsidP="00A16E0F" w:rsidRDefault="00A16E0F" w14:paraId="190BC6C6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Zwroty/korekty</w:t>
      </w:r>
    </w:p>
    <w:p w:rsidRPr="00291A0B" w:rsidR="00A16E0F" w:rsidP="00A16E0F" w:rsidRDefault="00A16E0F" w14:paraId="73D550C6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Źródła finansowania wydatków</w:t>
      </w:r>
    </w:p>
    <w:p w:rsidRPr="00291A0B" w:rsidR="00A16E0F" w:rsidP="00A16E0F" w:rsidRDefault="00A16E0F" w14:paraId="5988BAA2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Dochód</w:t>
      </w:r>
    </w:p>
    <w:p w:rsidRPr="00291A0B" w:rsidR="00A16E0F" w:rsidP="00A16E0F" w:rsidRDefault="00A16E0F" w14:paraId="6D6CB8AF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Oświadczenia</w:t>
      </w:r>
    </w:p>
    <w:p w:rsidRPr="00291A0B" w:rsidR="00A16E0F" w:rsidP="00A16E0F" w:rsidRDefault="00A16E0F" w14:paraId="7EF5F7A0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Podsumowanie</w:t>
      </w:r>
    </w:p>
    <w:p w:rsidR="00A16E0F" w:rsidP="00A16E0F" w:rsidRDefault="00A16E0F" w14:paraId="3D299E40" w14:textId="61C319F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Załączniki</w:t>
      </w:r>
    </w:p>
    <w:p w:rsidRPr="00074745" w:rsidR="00A16E0F" w:rsidP="00074745" w:rsidRDefault="00A16E0F" w14:paraId="14C93344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A16E0F" w:rsidP="00A16E0F" w:rsidRDefault="00A16E0F" w14:paraId="5EC09CD6" w14:textId="77777777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Menu Przejdź do innego bloku danych – wniosek rozliczający zaliczkę</w:t>
      </w:r>
    </w:p>
    <w:p w:rsidRPr="00D503ED" w:rsidR="00A16E0F" w:rsidP="00A16E0F" w:rsidRDefault="00A16E0F" w14:paraId="1E4DB1CF" w14:textId="77777777"/>
    <w:p w:rsidRPr="00D503ED" w:rsidR="00A16E0F" w:rsidP="00A16E0F" w:rsidRDefault="00A16E0F" w14:paraId="25AB138A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Bloki danych dostępne dla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w</w:t>
      </w:r>
      <w:r w:rsidRPr="004139EC">
        <w:rPr>
          <w:rFonts w:asciiTheme="majorBidi" w:hAnsiTheme="majorBidi" w:cstheme="majorBidi"/>
          <w:color w:val="000000" w:themeColor="text1"/>
          <w:sz w:val="24"/>
          <w:szCs w:val="24"/>
        </w:rPr>
        <w:t>niosku rozliczającego zaliczkę</w:t>
      </w: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to:</w:t>
      </w:r>
    </w:p>
    <w:p w:rsidRPr="00D503ED" w:rsidR="00A16E0F" w:rsidP="00A16E0F" w:rsidRDefault="00A16E0F" w14:paraId="2F195798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Informacje o projekcie</w:t>
      </w:r>
    </w:p>
    <w:p w:rsidRPr="00D503ED" w:rsidR="00A16E0F" w:rsidP="00A16E0F" w:rsidRDefault="00A16E0F" w14:paraId="7A42407A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 xml:space="preserve">Postęp rzeczowy </w:t>
      </w:r>
    </w:p>
    <w:p w:rsidRPr="00D503ED" w:rsidR="00A16E0F" w:rsidP="00A16E0F" w:rsidRDefault="00A16E0F" w14:paraId="5AB0757D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Wskaźniki projektu</w:t>
      </w:r>
    </w:p>
    <w:p w:rsidRPr="00D503ED" w:rsidR="00A16E0F" w:rsidP="00A16E0F" w:rsidRDefault="00A16E0F" w14:paraId="3E982F47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Zestawienie dokumentów</w:t>
      </w:r>
    </w:p>
    <w:p w:rsidRPr="00D503ED" w:rsidR="00A16E0F" w:rsidP="00A16E0F" w:rsidRDefault="00A16E0F" w14:paraId="6F5A7BB9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Uproszczona metoda rozliczania</w:t>
      </w:r>
    </w:p>
    <w:p w:rsidRPr="00D503ED" w:rsidR="00A16E0F" w:rsidP="00A16E0F" w:rsidRDefault="00A16E0F" w14:paraId="7D496C9A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Zwroty/korekty</w:t>
      </w:r>
    </w:p>
    <w:p w:rsidRPr="00D503ED" w:rsidR="00A16E0F" w:rsidP="00A16E0F" w:rsidRDefault="00A16E0F" w14:paraId="04D84EA7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Źródła finansowania wydatków</w:t>
      </w:r>
    </w:p>
    <w:p w:rsidRPr="00D503ED" w:rsidR="00A16E0F" w:rsidP="00A16E0F" w:rsidRDefault="00A16E0F" w14:paraId="794E1623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Rozliczenie zaliczek</w:t>
      </w:r>
    </w:p>
    <w:p w:rsidRPr="00D503ED" w:rsidR="00A16E0F" w:rsidP="00A16E0F" w:rsidRDefault="00A16E0F" w14:paraId="43B422C4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Dochód</w:t>
      </w:r>
    </w:p>
    <w:p w:rsidRPr="00D503ED" w:rsidR="00A16E0F" w:rsidP="00A16E0F" w:rsidRDefault="00A16E0F" w14:paraId="70A6A253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Oświadczenia</w:t>
      </w:r>
    </w:p>
    <w:p w:rsidRPr="00D503ED" w:rsidR="00A16E0F" w:rsidP="00A16E0F" w:rsidRDefault="00A16E0F" w14:paraId="43AE4449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Podsumowanie</w:t>
      </w:r>
    </w:p>
    <w:p w:rsidR="00A16E0F" w:rsidP="00A16E0F" w:rsidRDefault="00A16E0F" w14:paraId="0F7E815C" w14:textId="03355BED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Załączniki</w:t>
      </w:r>
    </w:p>
    <w:p w:rsidRPr="00074745" w:rsidR="00A16E0F" w:rsidP="00074745" w:rsidRDefault="00A16E0F" w14:paraId="31143ABC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D503ED" w:rsidR="00D95325" w:rsidP="00291A0B" w:rsidRDefault="00D95325" w14:paraId="0E0756AE" w14:textId="00A083E5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Menu Przejdź do innego bloku danych – wniosek sprawozdawczy</w:t>
      </w:r>
    </w:p>
    <w:p w:rsidRPr="00D503ED" w:rsidR="00D503ED" w:rsidP="00D503ED" w:rsidRDefault="00D503ED" w14:paraId="28F093BA" w14:textId="77777777"/>
    <w:p w:rsidRPr="00D503ED" w:rsidR="00D95325" w:rsidP="00291A0B" w:rsidRDefault="00D95325" w14:paraId="4A950789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>Bloki danych dostępne dla Wniosku sprawozdawczego to:</w:t>
      </w:r>
    </w:p>
    <w:p w:rsidRPr="00D503ED" w:rsidR="00D95325" w:rsidRDefault="00D95325" w14:paraId="524EE0B2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Informacje o projekcie</w:t>
      </w:r>
    </w:p>
    <w:p w:rsidRPr="00D503ED" w:rsidR="00D95325" w:rsidRDefault="00D95325" w14:paraId="370EE2E8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 xml:space="preserve">Postęp rzeczowy </w:t>
      </w:r>
    </w:p>
    <w:p w:rsidRPr="00D503ED" w:rsidR="00D95325" w:rsidRDefault="00D95325" w14:paraId="5123BABE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Wskaźniki projektu</w:t>
      </w:r>
    </w:p>
    <w:p w:rsidRPr="00D503ED" w:rsidR="00D95325" w:rsidRDefault="00D95325" w14:paraId="62BFEA68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lastRenderedPageBreak/>
        <w:t>Zwroty/korekty</w:t>
      </w:r>
    </w:p>
    <w:p w:rsidRPr="00D503ED" w:rsidR="00D95325" w:rsidRDefault="00D95325" w14:paraId="77907A62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Oświadczenia</w:t>
      </w:r>
    </w:p>
    <w:p w:rsidRPr="00D503ED" w:rsidR="00D95325" w:rsidRDefault="00D95325" w14:paraId="7CB4034D" w14:textId="77777777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Podsumowanie</w:t>
      </w:r>
    </w:p>
    <w:p w:rsidRPr="00D503ED" w:rsidR="00D503ED" w:rsidP="00074745" w:rsidRDefault="00D95325" w14:paraId="70193839" w14:textId="4EFBE39D">
      <w:pPr>
        <w:pStyle w:val="Akapitzlist"/>
        <w:numPr>
          <w:ilvl w:val="0"/>
          <w:numId w:val="108"/>
        </w:numPr>
        <w:spacing w:line="360" w:lineRule="auto"/>
        <w:jc w:val="both"/>
      </w:pPr>
      <w:r w:rsidRPr="00D503ED">
        <w:rPr>
          <w:rFonts w:asciiTheme="majorBidi" w:hAnsiTheme="majorBidi" w:cstheme="majorBidi"/>
          <w:color w:val="000000" w:themeColor="text1"/>
        </w:rPr>
        <w:t>Załączniki</w:t>
      </w:r>
    </w:p>
    <w:p w:rsidRPr="00D503ED" w:rsidR="00D95325" w:rsidP="00291A0B" w:rsidRDefault="00D95325" w14:paraId="268DDC8E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D503ED" w:rsidR="00D95325" w:rsidP="00291A0B" w:rsidRDefault="00D95325" w14:paraId="73CB5E83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291A0B" w:rsidR="00D95325" w:rsidP="00291A0B" w:rsidRDefault="00D95325" w14:paraId="436516E0" w14:textId="77777777">
      <w:pPr>
        <w:keepNext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291A0B" w:rsidR="00D95325" w:rsidP="00291A0B" w:rsidRDefault="00D95325" w14:paraId="182B6341" w14:textId="77777777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name="_Toc94283466" w:id="104"/>
      <w:bookmarkStart w:name="_Toc132896074" w:id="105"/>
      <w:r w:rsidRPr="00291A0B">
        <w:rPr>
          <w:rFonts w:asciiTheme="majorBidi" w:hAnsiTheme="majorBidi"/>
          <w:color w:val="000000" w:themeColor="text1"/>
        </w:rPr>
        <w:t>Bloki wniosku o płatność</w:t>
      </w:r>
      <w:bookmarkEnd w:id="104"/>
      <w:bookmarkEnd w:id="105"/>
    </w:p>
    <w:p w:rsidR="000375AE" w:rsidP="00291A0B" w:rsidRDefault="000375AE" w14:paraId="3800E55B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0375AE" w:rsidR="00D95325" w:rsidP="000375AE" w:rsidRDefault="00D95325" w14:paraId="538B69F6" w14:textId="554D9344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Dane na wniosku o płatność </w:t>
      </w:r>
      <w:r w:rsidRPr="000375AE" w:rsidR="0053070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są </w:t>
      </w: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podzielone na bloki, </w:t>
      </w:r>
      <w:r w:rsidRPr="000375AE" w:rsidR="000375AE">
        <w:rPr>
          <w:rFonts w:asciiTheme="majorBidi" w:hAnsiTheme="majorBidi" w:cstheme="majorBidi"/>
          <w:color w:val="000000" w:themeColor="text1"/>
          <w:sz w:val="24"/>
          <w:szCs w:val="24"/>
        </w:rPr>
        <w:t>między</w:t>
      </w: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742421">
        <w:rPr>
          <w:rFonts w:asciiTheme="majorBidi" w:hAnsiTheme="majorBidi" w:cstheme="majorBidi"/>
          <w:color w:val="000000" w:themeColor="text1"/>
          <w:sz w:val="24"/>
          <w:szCs w:val="24"/>
        </w:rPr>
        <w:t>możesz</w:t>
      </w: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się przemieszczać. </w:t>
      </w:r>
      <w:r w:rsidRPr="000375AE" w:rsidR="000375AE">
        <w:rPr>
          <w:rFonts w:asciiTheme="majorBidi" w:hAnsiTheme="majorBidi" w:cstheme="majorBidi"/>
          <w:color w:val="000000" w:themeColor="text1"/>
          <w:sz w:val="24"/>
          <w:szCs w:val="24"/>
        </w:rPr>
        <w:t>Dostępność</w:t>
      </w: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bloków danych zależy od rodzaju wniosku.</w:t>
      </w:r>
    </w:p>
    <w:p w:rsidR="000375AE" w:rsidP="000375AE" w:rsidRDefault="00742421" w14:paraId="03AA26A5" w14:textId="2AC526EC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Masz możliwość </w:t>
      </w:r>
      <w:r w:rsidRPr="000375AE" w:rsidR="00D95325">
        <w:rPr>
          <w:rFonts w:asciiTheme="majorBidi" w:hAnsiTheme="majorBidi" w:cstheme="majorBidi"/>
          <w:color w:val="000000" w:themeColor="text1"/>
          <w:sz w:val="24"/>
          <w:szCs w:val="24"/>
        </w:rPr>
        <w:t>edycji poszczególnych bloków.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446B0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="00B12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plikacja </w:t>
      </w:r>
      <w:r w:rsidRPr="000375AE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automatycznie </w:t>
      </w:r>
      <w:r w:rsidR="000446B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uzupełnia wybrane pola </w:t>
      </w:r>
      <w:r w:rsidRPr="000375AE" w:rsidR="00D95325">
        <w:rPr>
          <w:rFonts w:asciiTheme="majorBidi" w:hAnsiTheme="majorBidi" w:cstheme="majorBidi"/>
          <w:color w:val="000000" w:themeColor="text1"/>
          <w:sz w:val="24"/>
          <w:szCs w:val="24"/>
        </w:rPr>
        <w:t>na podstawie danych projektu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–</w:t>
      </w:r>
      <w:r w:rsidRPr="000375AE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tych danych nie edytujesz</w:t>
      </w:r>
      <w:r w:rsidRPr="000375AE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:rsidRPr="000375AE" w:rsidR="00D95325" w:rsidP="000375AE" w:rsidRDefault="00530705" w14:paraId="3B2B9933" w14:textId="1F02F194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edytować w</w:t>
      </w:r>
      <w:r w:rsidRPr="000375AE" w:rsidR="00D95325">
        <w:rPr>
          <w:rFonts w:asciiTheme="majorBidi" w:hAnsiTheme="majorBidi" w:cstheme="majorBidi"/>
          <w:color w:val="000000" w:themeColor="text1"/>
          <w:sz w:val="24"/>
          <w:szCs w:val="24"/>
        </w:rPr>
        <w:t>niosek o płatność do momentu podpisania go.</w:t>
      </w:r>
    </w:p>
    <w:p w:rsidRPr="00BE2CEE" w:rsidR="009C42E9" w:rsidP="00291A0B" w:rsidRDefault="009C42E9" w14:paraId="0A0C5A9E" w14:textId="568A2309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</w:pPr>
      <w:r w:rsidRPr="00BE2CE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Uwaga</w:t>
      </w:r>
      <w:r w:rsidRPr="00BE2CEE" w:rsidR="00D9532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:</w:t>
      </w:r>
    </w:p>
    <w:p w:rsidR="00D95325" w:rsidP="00291A0B" w:rsidRDefault="00893911" w14:paraId="12A1111F" w14:textId="2B541BB0">
      <w:pPr>
        <w:spacing w:line="36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W</w:t>
      </w:r>
      <w:r w:rsidRPr="00BE2CEE" w:rsidR="00D9532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projekcie </w:t>
      </w:r>
      <w:proofErr w:type="spellStart"/>
      <w:r w:rsidRPr="00BE2CEE" w:rsidR="00D9532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nie</w:t>
      </w:r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będączym</w:t>
      </w:r>
      <w:proofErr w:type="spellEnd"/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E2CEE" w:rsidR="00D9532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Interreg</w:t>
      </w:r>
      <w:proofErr w:type="spellEnd"/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,</w:t>
      </w:r>
      <w:r w:rsidRPr="00BE2CEE" w:rsidR="00D9532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rozliczanym wnioskami częściowymi</w:t>
      </w:r>
      <w: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, </w:t>
      </w:r>
      <w:r w:rsidR="0053070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nie podpisujesz wniosków częściowych </w:t>
      </w:r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–</w:t>
      </w:r>
      <w:r w:rsidRPr="00BE2CEE" w:rsidR="00D9532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możesz edytować wniosek</w:t>
      </w:r>
      <w:r w:rsidRPr="00BE2CEE" w:rsidR="00D9532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do momentu </w:t>
      </w:r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jego </w:t>
      </w:r>
      <w:r w:rsidRPr="00BE2CEE" w:rsidR="00D9532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złożenia</w:t>
      </w:r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.</w:t>
      </w:r>
    </w:p>
    <w:p w:rsidRPr="000375AE" w:rsidR="00D95325" w:rsidP="00291A0B" w:rsidRDefault="00D95325" w14:paraId="3E7ABEF6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Edytowane mogą być zarówno poszczególne bloki na wniosku, jak i dane określane początkowo przy tworzeniu wniosku:</w:t>
      </w:r>
    </w:p>
    <w:p w:rsidRPr="000375AE" w:rsidR="00D95325" w:rsidRDefault="00D95325" w14:paraId="05FCA65B" w14:textId="26E28D9B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Rodzaj wniosku</w:t>
      </w:r>
      <w:r w:rsidR="00530705">
        <w:rPr>
          <w:rFonts w:asciiTheme="majorBidi" w:hAnsiTheme="majorBidi" w:cstheme="majorBidi"/>
          <w:color w:val="000000" w:themeColor="text1"/>
        </w:rPr>
        <w:t>,</w:t>
      </w:r>
    </w:p>
    <w:p w:rsidRPr="000375AE" w:rsidR="00D95325" w:rsidRDefault="00530705" w14:paraId="4886B35F" w14:textId="54B6F7B1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Okres sprawozdawczy</w:t>
      </w:r>
      <w:r w:rsidRPr="000375AE" w:rsidR="00D95325">
        <w:rPr>
          <w:rFonts w:asciiTheme="majorBidi" w:hAnsiTheme="majorBidi" w:cstheme="majorBidi"/>
          <w:color w:val="000000" w:themeColor="text1"/>
        </w:rPr>
        <w:t xml:space="preserve"> wniosku</w:t>
      </w:r>
      <w:r>
        <w:rPr>
          <w:rFonts w:asciiTheme="majorBidi" w:hAnsiTheme="majorBidi" w:cstheme="majorBidi"/>
          <w:color w:val="000000" w:themeColor="text1"/>
        </w:rPr>
        <w:t>,</w:t>
      </w:r>
    </w:p>
    <w:p w:rsidR="00D95325" w:rsidRDefault="00D95325" w14:paraId="729C13D5" w14:textId="4F0B5D62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Wnioski częściowe wchodzące w skład wniosku zbiorczego (dotyczy wyłącznie wniosków zbiorczych)</w:t>
      </w:r>
      <w:r w:rsidR="00530705">
        <w:rPr>
          <w:rFonts w:asciiTheme="majorBidi" w:hAnsiTheme="majorBidi" w:cstheme="majorBidi"/>
          <w:color w:val="000000" w:themeColor="text1"/>
        </w:rPr>
        <w:t>.</w:t>
      </w:r>
    </w:p>
    <w:p w:rsidR="009C42E9" w:rsidP="00291A0B" w:rsidRDefault="009C42E9" w14:paraId="753D0F52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0375AE" w:rsidR="00D95325" w:rsidP="00291A0B" w:rsidRDefault="00D95325" w14:paraId="68B1C7CA" w14:textId="7B6F3B26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Zmiana rodzaju wniosku może skutkować:</w:t>
      </w:r>
    </w:p>
    <w:p w:rsidRPr="000375AE" w:rsidR="00D95325" w:rsidRDefault="00D95325" w14:paraId="074A8281" w14:textId="0205B6A9">
      <w:pPr>
        <w:pStyle w:val="Akapitzlist"/>
        <w:numPr>
          <w:ilvl w:val="0"/>
          <w:numId w:val="9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wyczyszczeniem i ukryciem części pól na wniosku </w:t>
      </w:r>
      <w:r w:rsidR="00893911">
        <w:rPr>
          <w:rFonts w:asciiTheme="majorBidi" w:hAnsiTheme="majorBidi" w:cstheme="majorBidi"/>
          <w:color w:val="000000" w:themeColor="text1"/>
        </w:rPr>
        <w:t>–</w:t>
      </w:r>
      <w:r w:rsidRPr="000375AE">
        <w:rPr>
          <w:rFonts w:asciiTheme="majorBidi" w:hAnsiTheme="majorBidi" w:cstheme="majorBidi"/>
          <w:color w:val="000000" w:themeColor="text1"/>
        </w:rPr>
        <w:t xml:space="preserve"> </w:t>
      </w:r>
      <w:r w:rsidR="00893911">
        <w:rPr>
          <w:rFonts w:asciiTheme="majorBidi" w:hAnsiTheme="majorBidi" w:cstheme="majorBidi"/>
          <w:color w:val="000000" w:themeColor="text1"/>
        </w:rPr>
        <w:t>dotyczy pól,</w:t>
      </w:r>
      <w:r w:rsidRPr="000375AE" w:rsidR="00893911">
        <w:rPr>
          <w:rFonts w:asciiTheme="majorBidi" w:hAnsiTheme="majorBidi" w:cstheme="majorBidi"/>
          <w:color w:val="000000" w:themeColor="text1"/>
        </w:rPr>
        <w:t xml:space="preserve"> </w:t>
      </w:r>
      <w:r w:rsidRPr="000375AE">
        <w:rPr>
          <w:rFonts w:asciiTheme="majorBidi" w:hAnsiTheme="majorBidi" w:cstheme="majorBidi"/>
          <w:color w:val="000000" w:themeColor="text1"/>
        </w:rPr>
        <w:t>których nie obejmuje now</w:t>
      </w:r>
      <w:r w:rsidR="00893911">
        <w:rPr>
          <w:rFonts w:asciiTheme="majorBidi" w:hAnsiTheme="majorBidi" w:cstheme="majorBidi"/>
          <w:color w:val="000000" w:themeColor="text1"/>
        </w:rPr>
        <w:t xml:space="preserve">o </w:t>
      </w:r>
      <w:r w:rsidRPr="000375AE">
        <w:rPr>
          <w:rFonts w:asciiTheme="majorBidi" w:hAnsiTheme="majorBidi" w:cstheme="majorBidi"/>
          <w:color w:val="000000" w:themeColor="text1"/>
        </w:rPr>
        <w:t>wybrany rodzaj wniosku</w:t>
      </w:r>
    </w:p>
    <w:p w:rsidRPr="000375AE" w:rsidR="00D95325" w:rsidRDefault="00D95325" w14:paraId="507D347A" w14:textId="303D1630">
      <w:pPr>
        <w:pStyle w:val="Akapitzlist"/>
        <w:numPr>
          <w:ilvl w:val="0"/>
          <w:numId w:val="9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pojawieniem się na wniosku nowych pól do wypełnienia </w:t>
      </w:r>
    </w:p>
    <w:p w:rsidRPr="000375AE" w:rsidR="00D95325" w:rsidRDefault="00D95325" w14:paraId="6E530D33" w14:textId="49872765">
      <w:pPr>
        <w:pStyle w:val="Akapitzlist"/>
        <w:numPr>
          <w:ilvl w:val="0"/>
          <w:numId w:val="9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pozostawieniem bez zmian pól wspólnych dla starego i nowego rodzaju wniosku</w:t>
      </w:r>
    </w:p>
    <w:p w:rsidR="009C42E9" w:rsidP="000375AE" w:rsidRDefault="009C42E9" w14:paraId="05C93332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D95325" w:rsidP="000375AE" w:rsidRDefault="00D95325" w14:paraId="240289CA" w14:textId="030DD59E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Po podpisaniu wniosku o płatność (lub dla powyższego wyjątku: złożeniu wniosku częściowego), modyfikacja wniosku nie jest możliwa. Blokada edycji następuje już po pierwszym podpisie.</w:t>
      </w:r>
    </w:p>
    <w:p w:rsidRPr="000375AE" w:rsidR="008C392A" w:rsidP="000375AE" w:rsidRDefault="008C392A" w14:paraId="2BF2B52E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291A0B" w:rsidR="00D95325" w:rsidP="00291A0B" w:rsidRDefault="00D95325" w14:paraId="106CD577" w14:textId="77777777">
      <w:pPr>
        <w:pStyle w:val="Nagwek3"/>
        <w:spacing w:line="360" w:lineRule="auto"/>
        <w:jc w:val="both"/>
        <w:rPr>
          <w:rFonts w:asciiTheme="majorBidi" w:hAnsiTheme="majorBidi"/>
        </w:rPr>
      </w:pPr>
      <w:bookmarkStart w:name="_Toc94283467" w:id="106"/>
      <w:bookmarkStart w:name="_Toc132896075" w:id="107"/>
      <w:r w:rsidRPr="00291A0B">
        <w:rPr>
          <w:rFonts w:asciiTheme="majorBidi" w:hAnsiTheme="majorBidi"/>
        </w:rPr>
        <w:t>Blok danych Informacje o projekcie</w:t>
      </w:r>
      <w:bookmarkEnd w:id="106"/>
      <w:bookmarkEnd w:id="107"/>
    </w:p>
    <w:p w:rsidR="00E22473" w:rsidP="00E22473" w:rsidRDefault="00E22473" w14:paraId="5855E155" w14:textId="77777777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Blok danych Informacje o projekcie - wniosek zaliczkowy</w:t>
      </w:r>
    </w:p>
    <w:p w:rsidRPr="00BE2CEE" w:rsidR="00E22473" w:rsidP="00E22473" w:rsidRDefault="00E22473" w14:paraId="71B26553" w14:textId="77777777">
      <w:pPr>
        <w:rPr>
          <w:i/>
          <w:iCs/>
        </w:rPr>
      </w:pPr>
    </w:p>
    <w:p w:rsidR="008F6276" w:rsidP="00074745" w:rsidRDefault="008F6276" w14:paraId="4C76D939" w14:textId="77777777">
      <w:pPr>
        <w:keepNext/>
        <w:spacing w:line="360" w:lineRule="auto"/>
        <w:jc w:val="both"/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62EB2D7B" wp14:editId="72159AF5">
            <wp:extent cx="5759450" cy="4207510"/>
            <wp:effectExtent l="0" t="0" r="0" b="254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20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1A0B" w:rsidR="00E22473" w:rsidP="00074745" w:rsidRDefault="008F6276" w14:paraId="63E60D1F" w14:textId="5AAB987D">
      <w:pPr>
        <w:pStyle w:val="Legenda"/>
        <w:jc w:val="both"/>
        <w:rPr>
          <w:rFonts w:asciiTheme="majorBidi" w:hAnsiTheme="majorBidi" w:cstheme="majorBidi"/>
        </w:rPr>
      </w:pPr>
      <w:bookmarkStart w:name="_Toc132896102" w:id="108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7</w:t>
      </w:r>
      <w:r w:rsidR="003D26E2">
        <w:rPr>
          <w:noProof/>
        </w:rPr>
        <w:fldChar w:fldCharType="end"/>
      </w:r>
      <w:r>
        <w:t xml:space="preserve">. </w:t>
      </w:r>
      <w:r w:rsidRPr="004561B5">
        <w:t xml:space="preserve">Widok </w:t>
      </w:r>
      <w:r>
        <w:t>w</w:t>
      </w:r>
      <w:r w:rsidRPr="004561B5">
        <w:t>niosku zaliczkowego – Informacje o projekcie</w:t>
      </w:r>
      <w:bookmarkEnd w:id="108"/>
    </w:p>
    <w:p w:rsidRPr="00450EAB" w:rsidR="00E22473" w:rsidP="00E22473" w:rsidRDefault="00E22473" w14:paraId="07C91DB8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 </w:t>
      </w:r>
      <w:r w:rsidRPr="00450EA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Informacji o projekcie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wniosku zaliczkowego składa się z następujących elementów: </w:t>
      </w:r>
    </w:p>
    <w:p w:rsidRPr="000375AE" w:rsidR="00E22473" w:rsidP="00E22473" w:rsidRDefault="00E22473" w14:paraId="4985CD85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Numer Projektu </w:t>
      </w:r>
    </w:p>
    <w:p w:rsidRPr="000375AE" w:rsidR="00E22473" w:rsidP="00E22473" w:rsidRDefault="00E22473" w14:paraId="2D2A5191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Nazwa Beneficjenta </w:t>
      </w:r>
    </w:p>
    <w:p w:rsidRPr="000375AE" w:rsidR="00E22473" w:rsidP="00E22473" w:rsidRDefault="00E22473" w14:paraId="4B87F0E1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Tytuł Projektu</w:t>
      </w:r>
    </w:p>
    <w:p w:rsidRPr="000375AE" w:rsidR="00E22473" w:rsidP="00E22473" w:rsidRDefault="00E22473" w14:paraId="3930D356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Wnioskowana kwota, w tym:</w:t>
      </w:r>
    </w:p>
    <w:p w:rsidRPr="00074745" w:rsidR="00E22473" w:rsidP="00E22473" w:rsidRDefault="00E22473" w14:paraId="4AEBCBD9" w14:textId="41E6A7A2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lastRenderedPageBreak/>
        <w:t>Zaliczka – pole edytowalne</w:t>
      </w:r>
    </w:p>
    <w:p w:rsidRPr="00074745" w:rsidR="008F6276" w:rsidP="00074745" w:rsidRDefault="008F6276" w14:paraId="48B9CACB" w14:textId="77777777">
      <w:pPr>
        <w:spacing w:line="360" w:lineRule="auto"/>
        <w:jc w:val="both"/>
        <w:rPr>
          <w:rFonts w:asciiTheme="majorBidi" w:hAnsiTheme="majorBidi"/>
          <w:color w:val="000000" w:themeColor="text1"/>
        </w:rPr>
      </w:pPr>
    </w:p>
    <w:p w:rsidR="008F6276" w:rsidP="008F6276" w:rsidRDefault="008F6276" w14:paraId="0AC7EAE9" w14:textId="77777777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Blok danych Informacje o projekcie - wniosek refundacyjny</w:t>
      </w:r>
    </w:p>
    <w:p w:rsidRPr="00BE2CEE" w:rsidR="008F6276" w:rsidP="008F6276" w:rsidRDefault="008F6276" w14:paraId="328B9CC0" w14:textId="77777777">
      <w:pPr>
        <w:rPr>
          <w:i/>
          <w:iCs/>
        </w:rPr>
      </w:pPr>
    </w:p>
    <w:p w:rsidR="008F6276" w:rsidRDefault="008F6276" w14:paraId="0B6D8F0A" w14:textId="77777777">
      <w:pPr>
        <w:keepNext/>
        <w:spacing w:line="360" w:lineRule="auto"/>
        <w:jc w:val="center"/>
      </w:pPr>
      <w:r>
        <w:rPr>
          <w:noProof/>
        </w:rPr>
        <w:drawing>
          <wp:inline distT="0" distB="0" distL="0" distR="0" wp14:anchorId="3415C49B" wp14:editId="64B07ADE">
            <wp:extent cx="5759450" cy="419608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276" w:rsidP="00074745" w:rsidRDefault="008F6276" w14:paraId="31093CC1" w14:textId="1DF33F46">
      <w:pPr>
        <w:pStyle w:val="Legenda"/>
      </w:pPr>
      <w:bookmarkStart w:name="_Toc132896103" w:id="109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8</w:t>
      </w:r>
      <w:r w:rsidR="003D26E2">
        <w:rPr>
          <w:noProof/>
        </w:rPr>
        <w:fldChar w:fldCharType="end"/>
      </w:r>
      <w:r>
        <w:t xml:space="preserve">. </w:t>
      </w:r>
      <w:r w:rsidRPr="006F62AF">
        <w:t>Widok wniosku refundacyjnego – Informacje o projekcie</w:t>
      </w:r>
      <w:bookmarkEnd w:id="109"/>
    </w:p>
    <w:p w:rsidRPr="00450EAB" w:rsidR="008F6276" w:rsidP="008F6276" w:rsidRDefault="008F6276" w14:paraId="41227B15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 </w:t>
      </w:r>
      <w:r w:rsidRPr="00450EA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Informacji o projekcie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wniosku refundacyjnego składa się z następujących elementów: </w:t>
      </w:r>
    </w:p>
    <w:p w:rsidRPr="00450EAB" w:rsidR="008F6276" w:rsidP="008F6276" w:rsidRDefault="008F6276" w14:paraId="62D8A566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Numer Projektu </w:t>
      </w:r>
    </w:p>
    <w:p w:rsidRPr="00450EAB" w:rsidR="008F6276" w:rsidP="008F6276" w:rsidRDefault="008F6276" w14:paraId="2C4E32EA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Nazwa Beneficjenta </w:t>
      </w:r>
    </w:p>
    <w:p w:rsidRPr="00450EAB" w:rsidR="008F6276" w:rsidP="008F6276" w:rsidRDefault="008F6276" w14:paraId="4F041452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Tytuł Projektu</w:t>
      </w:r>
    </w:p>
    <w:p w:rsidRPr="00450EAB" w:rsidR="008F6276" w:rsidP="008F6276" w:rsidRDefault="008F6276" w14:paraId="6A8C7B68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Wydatki ogółem – pole edytowalne</w:t>
      </w:r>
    </w:p>
    <w:p w:rsidRPr="00450EAB" w:rsidR="008F6276" w:rsidP="008F6276" w:rsidRDefault="008F6276" w14:paraId="2A673B05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Wydatki kwalifikowalne</w:t>
      </w:r>
    </w:p>
    <w:p w:rsidRPr="00450EAB" w:rsidR="008F6276" w:rsidP="008F6276" w:rsidRDefault="008F6276" w14:paraId="554FFA6B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Dofinansowanie</w:t>
      </w:r>
    </w:p>
    <w:p w:rsidRPr="00450EAB" w:rsidR="008F6276" w:rsidP="008F6276" w:rsidRDefault="008F6276" w14:paraId="7846BF46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Wnioskowana kwota</w:t>
      </w:r>
    </w:p>
    <w:p w:rsidRPr="00450EAB" w:rsidR="008F6276" w:rsidP="008F6276" w:rsidRDefault="008F6276" w14:paraId="4D24C98E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Refundacja – pole edytowalne</w:t>
      </w:r>
    </w:p>
    <w:p w:rsidRPr="000375AE" w:rsidR="000375AE" w:rsidP="00074745" w:rsidRDefault="00D95325" w14:paraId="5B6BAF8B" w14:textId="0A492974">
      <w:pPr>
        <w:pStyle w:val="Nagwek4"/>
        <w:spacing w:line="360" w:lineRule="auto"/>
        <w:jc w:val="both"/>
      </w:pP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lastRenderedPageBreak/>
        <w:t xml:space="preserve">Blok danych Informacje o projekcie </w:t>
      </w:r>
      <w:r w:rsidRPr="000375AE" w:rsidR="00450EAB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- wniosek</w:t>
      </w: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 xml:space="preserve"> sprawozdawczy</w:t>
      </w:r>
      <w:r w:rsidR="0085794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850552" wp14:editId="05C5E3BA">
                <wp:simplePos x="0" y="0"/>
                <wp:positionH relativeFrom="column">
                  <wp:posOffset>0</wp:posOffset>
                </wp:positionH>
                <wp:positionV relativeFrom="paragraph">
                  <wp:posOffset>4059555</wp:posOffset>
                </wp:positionV>
                <wp:extent cx="5759450" cy="635"/>
                <wp:effectExtent l="0" t="0" r="0" b="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Pr="00FA4A30" w:rsidR="00857945" w:rsidP="00074745" w:rsidRDefault="00857945" w14:paraId="35F95733" w14:textId="686B7F76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name="_Toc132896104" w:id="110"/>
                            <w:r>
                              <w:t xml:space="preserve">Rysunek </w:t>
                            </w:r>
                            <w:r w:rsidR="003D26E2">
                              <w:fldChar w:fldCharType="begin"/>
                            </w:r>
                            <w:r w:rsidR="003D26E2">
                              <w:instrText xml:space="preserve"> SEQ Rysunek \* ARABIC </w:instrText>
                            </w:r>
                            <w:r w:rsidR="003D26E2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</w:t>
                            </w:r>
                            <w:r w:rsidR="003D26E2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. </w:t>
                            </w:r>
                            <w:r w:rsidRPr="00CE52D7">
                              <w:t xml:space="preserve">Widok </w:t>
                            </w:r>
                            <w:r>
                              <w:t>w</w:t>
                            </w:r>
                            <w:r w:rsidRPr="00CE52D7">
                              <w:t xml:space="preserve">niosku </w:t>
                            </w:r>
                            <w:r>
                              <w:t>s</w:t>
                            </w:r>
                            <w:r w:rsidRPr="00CE52D7">
                              <w:t>prawozdawczego – Informacje o projekcie</w:t>
                            </w:r>
                            <w:bookmarkEnd w:id="11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79850552">
                <v:stroke joinstyle="miter"/>
                <v:path gradientshapeok="t" o:connecttype="rect"/>
              </v:shapetype>
              <v:shape id="Pole tekstowe 4" style="position:absolute;left:0;text-align:left;margin-left:0;margin-top:319.65pt;width:453.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">
                <v:textbox style="mso-fit-shape-to-text:t" inset="0,0,0,0">
                  <w:txbxContent>
                    <w:p w:rsidRPr="00FA4A30" w:rsidR="00857945" w:rsidP="00074745" w:rsidRDefault="00857945" w14:paraId="35F95733" w14:textId="686B7F76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Rysunek </w:t>
                      </w:r>
                      <w:r w:rsidR="003D26E2">
                        <w:fldChar w:fldCharType="begin"/>
                      </w:r>
                      <w:r w:rsidR="003D26E2">
                        <w:instrText xml:space="preserve"> SEQ Rysunek \* ARABIC </w:instrText>
                      </w:r>
                      <w:r w:rsidR="003D26E2">
                        <w:fldChar w:fldCharType="separate"/>
                      </w:r>
                      <w:r>
                        <w:rPr>
                          <w:noProof/>
                        </w:rPr>
                        <w:t>7</w:t>
                      </w:r>
                      <w:r w:rsidR="003D26E2">
                        <w:rPr>
                          <w:noProof/>
                        </w:rPr>
                        <w:fldChar w:fldCharType="end"/>
                      </w:r>
                      <w:r>
                        <w:t xml:space="preserve">. </w:t>
                      </w:r>
                      <w:r w:rsidRPr="00CE52D7">
                        <w:t xml:space="preserve">Widok </w:t>
                      </w:r>
                      <w:r>
                        <w:t>w</w:t>
                      </w:r>
                      <w:r w:rsidRPr="00CE52D7">
                        <w:t xml:space="preserve">niosku </w:t>
                      </w:r>
                      <w:r>
                        <w:t>s</w:t>
                      </w:r>
                      <w:r w:rsidRPr="00CE52D7">
                        <w:t>prawozdawczego – Informacje o projekcie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91E0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702BE1" wp14:editId="41049190">
                <wp:simplePos x="0" y="0"/>
                <wp:positionH relativeFrom="column">
                  <wp:posOffset>0</wp:posOffset>
                </wp:positionH>
                <wp:positionV relativeFrom="paragraph">
                  <wp:posOffset>4059555</wp:posOffset>
                </wp:positionV>
                <wp:extent cx="5759450" cy="635"/>
                <wp:effectExtent l="0" t="0" r="0" b="0"/>
                <wp:wrapTopAndBottom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91E09" w:rsidP="00074745" w:rsidRDefault="00B91E09" w14:paraId="1BC82484" w14:textId="3CF65612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name="_Toc132896105" w:id="112"/>
                            <w:r>
                              <w:t xml:space="preserve">Rysunek </w:t>
                            </w:r>
                            <w:r w:rsidR="003D26E2">
                              <w:fldChar w:fldCharType="begin"/>
                            </w:r>
                            <w:r w:rsidR="003D26E2">
                              <w:instrText xml:space="preserve"> SEQ Rysunek \* ARABIC </w:instrText>
                            </w:r>
                            <w:r w:rsidR="003D26E2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</w:t>
                            </w:r>
                            <w:r w:rsidR="003D26E2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. </w:t>
                            </w:r>
                            <w:r w:rsidRPr="00973B98">
                              <w:t>Widok wniosku sprawozdawczego – Informacje o projekcie</w:t>
                            </w:r>
                            <w:bookmarkEnd w:id="11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e tekstowe 10" style="position:absolute;left:0;text-align:left;margin-left:0;margin-top:319.65pt;width:453.5pt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" w14:anchorId="77702BE1">
                <v:textbox style="mso-fit-shape-to-text:t" inset="0,0,0,0">
                  <w:txbxContent>
                    <w:p w:rsidR="00B91E09" w:rsidP="00074745" w:rsidRDefault="00B91E09" w14:paraId="1BC82484" w14:textId="3CF65612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Rysunek </w:t>
                      </w:r>
                      <w:r w:rsidR="003D26E2">
                        <w:fldChar w:fldCharType="begin"/>
                      </w:r>
                      <w:r w:rsidR="003D26E2">
                        <w:instrText xml:space="preserve"> SEQ Rysunek \* ARABIC </w:instrText>
                      </w:r>
                      <w:r w:rsidR="003D26E2">
                        <w:fldChar w:fldCharType="separate"/>
                      </w:r>
                      <w:r>
                        <w:rPr>
                          <w:noProof/>
                        </w:rPr>
                        <w:t>10</w:t>
                      </w:r>
                      <w:r w:rsidR="003D26E2">
                        <w:rPr>
                          <w:noProof/>
                        </w:rPr>
                        <w:fldChar w:fldCharType="end"/>
                      </w:r>
                      <w:r>
                        <w:t xml:space="preserve">. </w:t>
                      </w:r>
                      <w:r w:rsidRPr="00973B98">
                        <w:t>Widok wniosku sprawozdawczego – Informacje o projekcie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57945">
        <w:rPr>
          <w:noProof/>
        </w:rPr>
        <w:drawing>
          <wp:anchor distT="0" distB="0" distL="114300" distR="114300" simplePos="0" relativeHeight="251658240" behindDoc="0" locked="0" layoutInCell="1" allowOverlap="1" wp14:anchorId="0021982D" wp14:editId="10DFA8FD">
            <wp:simplePos x="0" y="0"/>
            <wp:positionH relativeFrom="margin">
              <wp:align>right</wp:align>
            </wp:positionH>
            <wp:positionV relativeFrom="paragraph">
              <wp:posOffset>353605</wp:posOffset>
            </wp:positionV>
            <wp:extent cx="5759450" cy="3649345"/>
            <wp:effectExtent l="0" t="0" r="0" b="8255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450EAB" w:rsidR="00D95325" w:rsidP="00291A0B" w:rsidRDefault="00D95325" w14:paraId="592AFFA9" w14:textId="2DBC70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 </w:t>
      </w:r>
      <w:r w:rsidRPr="00450EA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Informacj</w:t>
      </w:r>
      <w:r w:rsidR="008F6276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e</w:t>
      </w:r>
      <w:r w:rsidRPr="00450EA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o projekcie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wniosku sprawozdawczego składa się </w:t>
      </w:r>
      <w:r w:rsidRPr="00450EAB" w:rsidR="008C392A">
        <w:rPr>
          <w:rFonts w:asciiTheme="majorBidi" w:hAnsiTheme="majorBidi" w:cstheme="majorBidi"/>
          <w:color w:val="000000" w:themeColor="text1"/>
          <w:sz w:val="24"/>
          <w:szCs w:val="24"/>
        </w:rPr>
        <w:t>z</w:t>
      </w:r>
      <w:r w:rsidR="008C392A"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następujących elementów: </w:t>
      </w:r>
    </w:p>
    <w:p w:rsidRPr="000375AE" w:rsidR="00D95325" w:rsidRDefault="00D95325" w14:paraId="619EDAA6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Numer Projektu </w:t>
      </w:r>
    </w:p>
    <w:p w:rsidRPr="000375AE" w:rsidR="00B91E09" w:rsidRDefault="00D95325" w14:paraId="179ED4DF" w14:textId="31334C44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Dane Beneficjenta </w:t>
      </w:r>
    </w:p>
    <w:p w:rsidR="00B91E09" w:rsidP="00074745" w:rsidRDefault="00D95325" w14:paraId="4D547B0F" w14:textId="3D067D9A">
      <w:pPr>
        <w:pStyle w:val="Akapitzlist"/>
        <w:numPr>
          <w:ilvl w:val="0"/>
          <w:numId w:val="101"/>
        </w:numPr>
        <w:spacing w:line="360" w:lineRule="auto"/>
        <w:jc w:val="both"/>
      </w:pPr>
      <w:r w:rsidRPr="00074745">
        <w:rPr>
          <w:rFonts w:asciiTheme="majorBidi" w:hAnsiTheme="majorBidi" w:cstheme="majorBidi"/>
          <w:color w:val="000000" w:themeColor="text1"/>
        </w:rPr>
        <w:t xml:space="preserve">Tytuł Projektu </w:t>
      </w:r>
    </w:p>
    <w:p w:rsidRPr="00074745" w:rsidR="00B91E09" w:rsidP="00074745" w:rsidRDefault="00B91E09" w14:paraId="0AFCF312" w14:textId="77777777"/>
    <w:p w:rsidR="00D95325" w:rsidP="00291A0B" w:rsidRDefault="00D95325" w14:paraId="35A2AC0B" w14:textId="35C7EE2E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lastRenderedPageBreak/>
        <w:t xml:space="preserve">Blok danych Informacje o projekcie </w:t>
      </w:r>
      <w:r w:rsidRPr="000375AE" w:rsidR="00450EAB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- wniosek</w:t>
      </w: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 xml:space="preserve"> rozliczający zaliczkę</w:t>
      </w:r>
    </w:p>
    <w:p w:rsidR="00B91E09" w:rsidP="00074745" w:rsidRDefault="00B91E09" w14:paraId="56B21AD5" w14:textId="645C6ECA">
      <w:pPr>
        <w:keepNext/>
        <w:spacing w:line="360" w:lineRule="auto"/>
        <w:jc w:val="both"/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73154C9D" wp14:editId="3650EBE6">
            <wp:extent cx="5759450" cy="4177665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7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1A0B" w:rsidR="00D95325" w:rsidP="00074745" w:rsidRDefault="00B91E09" w14:paraId="3CAEEC67" w14:textId="77D63D41">
      <w:pPr>
        <w:pStyle w:val="Legenda"/>
        <w:jc w:val="both"/>
        <w:rPr>
          <w:rFonts w:asciiTheme="majorBidi" w:hAnsiTheme="majorBidi" w:cstheme="majorBidi"/>
        </w:rPr>
      </w:pPr>
      <w:bookmarkStart w:name="_Toc132896106" w:id="114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11</w:t>
      </w:r>
      <w:r w:rsidR="003D26E2">
        <w:rPr>
          <w:noProof/>
        </w:rPr>
        <w:fldChar w:fldCharType="end"/>
      </w:r>
      <w:r>
        <w:t xml:space="preserve">. </w:t>
      </w:r>
      <w:r w:rsidRPr="00947392">
        <w:t>Widok wniosku rozliczającego zaliczkę – Informacje o projekcie</w:t>
      </w:r>
      <w:bookmarkEnd w:id="114"/>
    </w:p>
    <w:p w:rsidRPr="00450EAB" w:rsidR="00D95325" w:rsidP="00291A0B" w:rsidRDefault="00D95325" w14:paraId="2C50CD03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 </w:t>
      </w:r>
      <w:r w:rsidRPr="00450EA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Informacji o projekcie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wniosku refundacyjnego składa się z następujących elementów: </w:t>
      </w:r>
    </w:p>
    <w:p w:rsidRPr="00450EAB" w:rsidR="00D95325" w:rsidRDefault="00D95325" w14:paraId="32D5B466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Numer Projektu </w:t>
      </w:r>
    </w:p>
    <w:p w:rsidRPr="00450EAB" w:rsidR="00D95325" w:rsidRDefault="00D95325" w14:paraId="4B7676E5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Nazwa Beneficjenta </w:t>
      </w:r>
    </w:p>
    <w:p w:rsidRPr="00450EAB" w:rsidR="00D95325" w:rsidRDefault="00D95325" w14:paraId="1ABC1C7A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Tytuł Projektu</w:t>
      </w:r>
    </w:p>
    <w:p w:rsidRPr="00450EAB" w:rsidR="00D95325" w:rsidRDefault="00D95325" w14:paraId="3D9D380E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Wydatki ogółem – pole edytowalne</w:t>
      </w:r>
    </w:p>
    <w:p w:rsidRPr="00450EAB" w:rsidR="00D95325" w:rsidRDefault="00D95325" w14:paraId="537C52B7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Wydatki kwalifikowalne</w:t>
      </w:r>
    </w:p>
    <w:p w:rsidRPr="00450EAB" w:rsidR="00D95325" w:rsidRDefault="00D95325" w14:paraId="637E2A51" w14:textId="77777777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Dofinansowanie</w:t>
      </w:r>
    </w:p>
    <w:p w:rsidRPr="009C39AA" w:rsidR="00450EAB" w:rsidP="009C39AA" w:rsidRDefault="00450EAB" w14:paraId="476C00C0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0375AE" w:rsidR="00D95325" w:rsidP="00291A0B" w:rsidRDefault="00D95325" w14:paraId="086A5391" w14:textId="21D5D00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name="_Toc94283468" w:id="115"/>
      <w:bookmarkStart w:name="_Toc132896076" w:id="116"/>
      <w:r w:rsidRPr="000375AE">
        <w:rPr>
          <w:rFonts w:asciiTheme="majorBidi" w:hAnsiTheme="majorBidi"/>
        </w:rPr>
        <w:t>Blok danych</w:t>
      </w:r>
      <w:r w:rsidR="00865F97">
        <w:rPr>
          <w:rFonts w:asciiTheme="majorBidi" w:hAnsiTheme="majorBidi"/>
        </w:rPr>
        <w:t xml:space="preserve"> </w:t>
      </w:r>
      <w:r w:rsidRPr="000375AE">
        <w:rPr>
          <w:rFonts w:asciiTheme="majorBidi" w:hAnsiTheme="majorBidi"/>
        </w:rPr>
        <w:t>Postęp rzeczowy</w:t>
      </w:r>
      <w:bookmarkEnd w:id="115"/>
      <w:bookmarkEnd w:id="116"/>
    </w:p>
    <w:p w:rsidRPr="00450EAB" w:rsidR="00450EAB" w:rsidP="00450EAB" w:rsidRDefault="00450EAB" w14:paraId="7893BF69" w14:textId="77777777"/>
    <w:p w:rsidRPr="00450EAB" w:rsidR="00D95325" w:rsidP="00BE2CEE" w:rsidRDefault="00D95325" w14:paraId="72148CAF" w14:textId="77777777">
      <w:pPr>
        <w:spacing w:line="36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W bloku widoczna jest lista zadań projektu wraz z opisem ich postępów w realizacji.</w:t>
      </w:r>
    </w:p>
    <w:p w:rsidRPr="00450EAB" w:rsidR="00F233E4" w:rsidP="00291A0B" w:rsidRDefault="00884075" w14:paraId="5E17FED1" w14:textId="7D368FC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Po przejściu</w:t>
      </w:r>
      <w:r w:rsidRPr="00450EAB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modyfikacji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450EAB" w:rsidR="00D95325">
        <w:rPr>
          <w:rFonts w:asciiTheme="majorBidi" w:hAnsiTheme="majorBidi" w:cstheme="majorBidi"/>
          <w:color w:val="000000" w:themeColor="text1"/>
          <w:sz w:val="24"/>
          <w:szCs w:val="24"/>
        </w:rPr>
        <w:t>poszczególnych pozycji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 pomocą przycisku „edytuj”, o</w:t>
      </w:r>
      <w:r w:rsidR="00F233E4">
        <w:rPr>
          <w:rFonts w:asciiTheme="majorBidi" w:hAnsiTheme="majorBidi" w:cstheme="majorBidi"/>
          <w:color w:val="000000" w:themeColor="text1"/>
          <w:sz w:val="24"/>
          <w:szCs w:val="24"/>
        </w:rPr>
        <w:t>prócz podstawowych funkcji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F233E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takich jak zapisanie lub anulowanie wprowadzonych zmian, możliwe jest rozwinięcie poszczególnych pozycji na liście oraz filtrowanie listy zadań.</w:t>
      </w:r>
    </w:p>
    <w:p w:rsidRPr="00450EAB" w:rsidR="00D95325" w:rsidP="00291A0B" w:rsidRDefault="00D95325" w14:paraId="4CC32EEA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Dodatkowo widoczne są pola nieobowiązkowe do wypełnienia:</w:t>
      </w:r>
    </w:p>
    <w:p w:rsidRPr="00450EAB" w:rsidR="00D95325" w:rsidRDefault="00D95325" w14:paraId="76EBAB09" w14:textId="77777777">
      <w:pPr>
        <w:pStyle w:val="Akapitzlist"/>
        <w:numPr>
          <w:ilvl w:val="0"/>
          <w:numId w:val="102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Problemy napotkane w trakcie weryfikacji projektu </w:t>
      </w:r>
    </w:p>
    <w:p w:rsidRPr="00450EAB" w:rsidR="00D95325" w:rsidRDefault="00D95325" w14:paraId="4A0D64EA" w14:textId="77777777">
      <w:pPr>
        <w:pStyle w:val="Akapitzlist"/>
        <w:numPr>
          <w:ilvl w:val="0"/>
          <w:numId w:val="102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Planowany przebieg realizacji projektu </w:t>
      </w:r>
    </w:p>
    <w:p w:rsidRPr="00291A0B" w:rsidR="00D95325" w:rsidP="00291A0B" w:rsidRDefault="00D95325" w14:paraId="7EE54D87" w14:textId="77777777">
      <w:pPr>
        <w:keepNext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B91E09" w:rsidRDefault="00B91E09" w14:paraId="3036272E" w14:textId="328702BE">
      <w:pPr>
        <w:keepNext/>
        <w:spacing w:line="360" w:lineRule="auto"/>
        <w:jc w:val="both"/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772E8722" wp14:editId="076694FB">
            <wp:extent cx="5759450" cy="5173980"/>
            <wp:effectExtent l="0" t="0" r="0" b="762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17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1A0B" w:rsidR="00D95325" w:rsidP="00074745" w:rsidRDefault="00B91E09" w14:paraId="3DDC4328" w14:textId="1A15005A">
      <w:pPr>
        <w:pStyle w:val="Legenda"/>
        <w:jc w:val="both"/>
        <w:rPr>
          <w:rFonts w:asciiTheme="majorBidi" w:hAnsiTheme="majorBidi" w:cstheme="majorBidi"/>
        </w:rPr>
      </w:pPr>
      <w:bookmarkStart w:name="_Toc132896107" w:id="117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12</w:t>
      </w:r>
      <w:r w:rsidR="003D26E2">
        <w:rPr>
          <w:noProof/>
        </w:rPr>
        <w:fldChar w:fldCharType="end"/>
      </w:r>
      <w:r>
        <w:t xml:space="preserve">. </w:t>
      </w:r>
      <w:r w:rsidRPr="00731D16">
        <w:t>Blok danych Postęp rzeczowy</w:t>
      </w:r>
      <w:bookmarkEnd w:id="117"/>
    </w:p>
    <w:p w:rsidRPr="009C39AA" w:rsidR="009C39AA" w:rsidP="009C39AA" w:rsidRDefault="009C39AA" w14:paraId="3627DDC7" w14:textId="77777777"/>
    <w:p w:rsidRPr="000375AE" w:rsidR="00D95325" w:rsidP="00291A0B" w:rsidRDefault="00D95325" w14:paraId="0517A4F7" w14:textId="77777777">
      <w:pPr>
        <w:pStyle w:val="Nagwek3"/>
        <w:spacing w:line="360" w:lineRule="auto"/>
        <w:jc w:val="both"/>
        <w:rPr>
          <w:rFonts w:asciiTheme="majorBidi" w:hAnsiTheme="majorBidi"/>
        </w:rPr>
      </w:pPr>
      <w:bookmarkStart w:name="_Toc94283470" w:id="118"/>
      <w:bookmarkStart w:name="_Toc132896077" w:id="119"/>
      <w:r w:rsidRPr="000375AE">
        <w:rPr>
          <w:rFonts w:asciiTheme="majorBidi" w:hAnsiTheme="majorBidi"/>
        </w:rPr>
        <w:t>Blok danych Wskaźniki projektu</w:t>
      </w:r>
      <w:bookmarkEnd w:id="118"/>
      <w:bookmarkEnd w:id="119"/>
      <w:r w:rsidRPr="000375AE">
        <w:rPr>
          <w:rFonts w:asciiTheme="majorBidi" w:hAnsiTheme="majorBidi"/>
        </w:rPr>
        <w:t xml:space="preserve"> </w:t>
      </w:r>
    </w:p>
    <w:p w:rsidRPr="00291A0B" w:rsidR="00D95325" w:rsidP="00291A0B" w:rsidRDefault="00D95325" w14:paraId="772059F7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450EAB" w:rsidR="00D95325" w:rsidP="00BE2CEE" w:rsidRDefault="00D95325" w14:paraId="2F284873" w14:textId="08EF116D">
      <w:pPr>
        <w:spacing w:line="36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W bloku widoczna jest lista wskaźników projektu w podziale na wskaźniki produktu </w:t>
      </w:r>
      <w:r w:rsidRPr="00450EAB" w:rsidR="00223061">
        <w:rPr>
          <w:rFonts w:asciiTheme="majorBidi" w:hAnsiTheme="majorBidi" w:cstheme="majorBidi"/>
          <w:color w:val="000000" w:themeColor="text1"/>
          <w:sz w:val="24"/>
          <w:szCs w:val="24"/>
        </w:rPr>
        <w:t>i</w:t>
      </w:r>
      <w:r w:rsidR="00DF692E"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rezultatu.</w:t>
      </w:r>
    </w:p>
    <w:p w:rsidRPr="00BE2CEE" w:rsidR="00D95325" w:rsidP="00BE2CEE" w:rsidRDefault="00D95325" w14:paraId="37703706" w14:textId="77777777">
      <w:pPr>
        <w:rPr>
          <w:rFonts w:ascii="Times New Roman" w:hAnsi="Times New Roman" w:cs="Times New Roman"/>
          <w:sz w:val="24"/>
          <w:szCs w:val="24"/>
        </w:rPr>
      </w:pPr>
      <w:r w:rsidRPr="00BE2CEE">
        <w:rPr>
          <w:rFonts w:ascii="Times New Roman" w:hAnsi="Times New Roman" w:cs="Times New Roman"/>
          <w:sz w:val="24"/>
          <w:szCs w:val="24"/>
        </w:rPr>
        <w:t xml:space="preserve">Widoczne sekcje to: </w:t>
      </w:r>
    </w:p>
    <w:p w:rsidRPr="00223061" w:rsidR="00D95325" w:rsidP="00BE2CEE" w:rsidRDefault="00D95325" w14:paraId="66FBB373" w14:textId="4264C0B1">
      <w:pPr>
        <w:pStyle w:val="Akapitzlist"/>
        <w:numPr>
          <w:ilvl w:val="0"/>
          <w:numId w:val="124"/>
        </w:numPr>
        <w:spacing w:line="360" w:lineRule="auto"/>
      </w:pPr>
      <w:r w:rsidRPr="00223061">
        <w:t xml:space="preserve">Nazwa wskaźnika produktu z podziałem na: </w:t>
      </w:r>
      <w:r w:rsidRPr="00BE2CEE">
        <w:rPr>
          <w:i/>
          <w:iCs/>
        </w:rPr>
        <w:t>Wartość docelową</w:t>
      </w:r>
      <w:r w:rsidRPr="00223061">
        <w:t xml:space="preserve">, </w:t>
      </w:r>
      <w:r w:rsidRPr="00BE2CEE">
        <w:rPr>
          <w:i/>
          <w:iCs/>
        </w:rPr>
        <w:t xml:space="preserve">Wartość osiągniętą </w:t>
      </w:r>
      <w:r w:rsidRPr="00BE2CEE" w:rsidR="00223061">
        <w:rPr>
          <w:i/>
          <w:iCs/>
        </w:rPr>
        <w:t>w </w:t>
      </w:r>
      <w:r w:rsidRPr="00BE2CEE">
        <w:rPr>
          <w:i/>
          <w:iCs/>
        </w:rPr>
        <w:t>okresie sprawozdawczym</w:t>
      </w:r>
      <w:r w:rsidRPr="00223061">
        <w:t xml:space="preserve">, </w:t>
      </w:r>
      <w:r w:rsidRPr="00BE2CEE" w:rsidR="00223061">
        <w:rPr>
          <w:i/>
          <w:iCs/>
        </w:rPr>
        <w:t xml:space="preserve">Wartość </w:t>
      </w:r>
      <w:r w:rsidRPr="00BE2CEE">
        <w:rPr>
          <w:i/>
          <w:iCs/>
        </w:rPr>
        <w:t>osiągniętą od początku realizacji projektu</w:t>
      </w:r>
      <w:r w:rsidRPr="00223061">
        <w:t xml:space="preserve">, </w:t>
      </w:r>
      <w:r w:rsidRPr="00BE2CEE" w:rsidR="00223061">
        <w:rPr>
          <w:i/>
          <w:iCs/>
        </w:rPr>
        <w:t xml:space="preserve">Stopień </w:t>
      </w:r>
      <w:r w:rsidRPr="00BE2CEE">
        <w:rPr>
          <w:i/>
          <w:iCs/>
        </w:rPr>
        <w:t>realizacji</w:t>
      </w:r>
      <w:r w:rsidRPr="00223061">
        <w:t>.</w:t>
      </w:r>
    </w:p>
    <w:p w:rsidRPr="00223061" w:rsidR="00223061" w:rsidP="00BE2CEE" w:rsidRDefault="00D95325" w14:paraId="07C9CE8F" w14:textId="04CC6155">
      <w:pPr>
        <w:pStyle w:val="Akapitzlist"/>
        <w:numPr>
          <w:ilvl w:val="0"/>
          <w:numId w:val="124"/>
        </w:numPr>
        <w:spacing w:line="360" w:lineRule="auto"/>
      </w:pPr>
      <w:r w:rsidRPr="00223061">
        <w:t xml:space="preserve">Nazwa wskaźnika rezultatu z podziałem na: </w:t>
      </w:r>
      <w:r w:rsidRPr="00BE2CEE">
        <w:rPr>
          <w:i/>
          <w:iCs/>
        </w:rPr>
        <w:t xml:space="preserve">Wartość </w:t>
      </w:r>
      <w:r w:rsidRPr="00BE2CEE" w:rsidR="00223061">
        <w:rPr>
          <w:i/>
          <w:iCs/>
        </w:rPr>
        <w:t>bazową</w:t>
      </w:r>
      <w:r w:rsidRPr="00223061">
        <w:t xml:space="preserve">, </w:t>
      </w:r>
      <w:r w:rsidRPr="00BE2CEE">
        <w:rPr>
          <w:i/>
          <w:iCs/>
        </w:rPr>
        <w:t xml:space="preserve">Wartość </w:t>
      </w:r>
      <w:r w:rsidRPr="00BE2CEE" w:rsidR="00223061">
        <w:rPr>
          <w:i/>
          <w:iCs/>
        </w:rPr>
        <w:t>docelową</w:t>
      </w:r>
      <w:r w:rsidRPr="00223061">
        <w:t xml:space="preserve">, </w:t>
      </w:r>
      <w:r w:rsidRPr="00BE2CEE">
        <w:rPr>
          <w:i/>
          <w:iCs/>
        </w:rPr>
        <w:t xml:space="preserve">Wartość </w:t>
      </w:r>
      <w:r w:rsidRPr="00BE2CEE" w:rsidR="00223061">
        <w:rPr>
          <w:i/>
          <w:iCs/>
        </w:rPr>
        <w:t xml:space="preserve">osiągniętą </w:t>
      </w:r>
      <w:r w:rsidRPr="00BE2CEE">
        <w:rPr>
          <w:i/>
          <w:iCs/>
        </w:rPr>
        <w:t>w okresie sprawozdawczym</w:t>
      </w:r>
      <w:r w:rsidRPr="00223061">
        <w:t xml:space="preserve">, </w:t>
      </w:r>
      <w:r w:rsidRPr="00BE2CEE" w:rsidR="00223061">
        <w:rPr>
          <w:i/>
          <w:iCs/>
        </w:rPr>
        <w:t xml:space="preserve">Wartość </w:t>
      </w:r>
      <w:r w:rsidRPr="00BE2CEE">
        <w:rPr>
          <w:i/>
          <w:iCs/>
        </w:rPr>
        <w:t>osiągniętą od początku realizacji projektu</w:t>
      </w:r>
      <w:r w:rsidRPr="00223061">
        <w:t xml:space="preserve">, </w:t>
      </w:r>
      <w:r w:rsidRPr="00BE2CEE" w:rsidR="00223061">
        <w:rPr>
          <w:i/>
          <w:iCs/>
        </w:rPr>
        <w:t xml:space="preserve">Stopień </w:t>
      </w:r>
      <w:r w:rsidRPr="00BE2CEE">
        <w:rPr>
          <w:i/>
          <w:iCs/>
        </w:rPr>
        <w:t>realizacji</w:t>
      </w:r>
      <w:r w:rsidRPr="00223061">
        <w:t>.</w:t>
      </w:r>
    </w:p>
    <w:p w:rsidRPr="00450EAB" w:rsidR="00D95325" w:rsidP="00291A0B" w:rsidRDefault="00D95325" w14:paraId="2A804DD8" w14:textId="5FF28F94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Zarówno wskaźniki produktu jak i rezultatu mogą być wskaźnikami w podziale na płeć. </w:t>
      </w:r>
      <w:r w:rsidR="00865F9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tym </w:t>
      </w:r>
      <w:r w:rsidR="004D1002">
        <w:rPr>
          <w:rFonts w:asciiTheme="majorBidi" w:hAnsiTheme="majorBidi" w:cstheme="majorBidi"/>
          <w:color w:val="000000" w:themeColor="text1"/>
          <w:sz w:val="24"/>
          <w:szCs w:val="24"/>
        </w:rPr>
        <w:t>przypadku</w:t>
      </w:r>
      <w:r w:rsidR="00865F9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każdy w wyżej wymienionych parametrów jest dodatkowo rozdzielony na: </w:t>
      </w:r>
      <w:r w:rsidRPr="00BE2CEE" w:rsidR="00223061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Wartość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ogólną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BE2CEE" w:rsidR="00223061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Wartość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dla kobiet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 </w:t>
      </w:r>
      <w:r w:rsidRPr="00BE2CEE" w:rsidR="00223061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Wartość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dla mężczyzn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Pr="00450EAB" w:rsidR="00D95325" w:rsidP="00291A0B" w:rsidRDefault="00E24399" w14:paraId="17372639" w14:textId="6ACA205E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przejść do edycji</w:t>
      </w:r>
      <w:r w:rsidRPr="00450EAB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poszczególnych pozycji na liście wskaźników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 pomocą przycisku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Edytuj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</w:p>
    <w:p w:rsidRPr="00450EAB" w:rsidR="004C0B5B" w:rsidP="004C0B5B" w:rsidRDefault="00E24399" w14:paraId="2F34E402" w14:textId="5B6EB510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O</w:t>
      </w:r>
      <w:r w:rsidR="004C0B5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prócz podstawowych funkcji, takich jak zapisanie lub anulowanie wprowadzonych zmian,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także rozwinąć</w:t>
      </w:r>
      <w:r w:rsidR="004C0B5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poszczególne </w:t>
      </w:r>
      <w:r w:rsidR="004C0B5B">
        <w:rPr>
          <w:rFonts w:asciiTheme="majorBidi" w:hAnsiTheme="majorBidi" w:cstheme="majorBidi"/>
          <w:color w:val="000000" w:themeColor="text1"/>
          <w:sz w:val="24"/>
          <w:szCs w:val="24"/>
        </w:rPr>
        <w:t>pozycj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="004C0B5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 liście oraz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filtrować listę </w:t>
      </w:r>
      <w:r w:rsidR="004C0B5B">
        <w:rPr>
          <w:rFonts w:asciiTheme="majorBidi" w:hAnsiTheme="majorBidi" w:cstheme="majorBidi"/>
          <w:color w:val="000000" w:themeColor="text1"/>
          <w:sz w:val="24"/>
          <w:szCs w:val="24"/>
        </w:rPr>
        <w:t>wskaźników.</w:t>
      </w:r>
    </w:p>
    <w:p w:rsidR="00596469" w:rsidP="00074745" w:rsidRDefault="00D95325" w14:paraId="135C4F96" w14:textId="77777777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2A2E07F8" wp14:editId="4EB3B653">
            <wp:extent cx="6075859" cy="3327991"/>
            <wp:effectExtent l="0" t="0" r="0" b="0"/>
            <wp:docPr id="203146407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9348" cy="335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1A0B" w:rsidR="00D95325" w:rsidP="00074745" w:rsidRDefault="00596469" w14:paraId="3252F21A" w14:textId="001BB8F5">
      <w:pPr>
        <w:pStyle w:val="Legenda"/>
        <w:jc w:val="both"/>
        <w:rPr>
          <w:rFonts w:asciiTheme="majorBidi" w:hAnsiTheme="majorBidi" w:cstheme="majorBidi"/>
        </w:rPr>
      </w:pPr>
      <w:bookmarkStart w:name="_Toc132896108" w:id="120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13</w:t>
      </w:r>
      <w:r w:rsidR="003D26E2">
        <w:rPr>
          <w:noProof/>
        </w:rPr>
        <w:fldChar w:fldCharType="end"/>
      </w:r>
      <w:r>
        <w:t xml:space="preserve">. </w:t>
      </w:r>
      <w:r w:rsidRPr="00CC56A6">
        <w:t>Blok danych Wskaźniki projektu – wskaźniki produktu – przykład bez podziału na płeć</w:t>
      </w:r>
      <w:bookmarkEnd w:id="120"/>
    </w:p>
    <w:p w:rsidR="00596469" w:rsidRDefault="00D95325" w14:paraId="2193F6A1" w14:textId="77777777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35EF141E" wp14:editId="3AA2C7A9">
            <wp:extent cx="5429606" cy="2979998"/>
            <wp:effectExtent l="0" t="0" r="0" b="5080"/>
            <wp:docPr id="203146407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29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1A0B" w:rsidR="00D95325" w:rsidP="00074745" w:rsidRDefault="00596469" w14:paraId="3EEB19E4" w14:textId="7C413F00">
      <w:pPr>
        <w:pStyle w:val="Legenda"/>
        <w:jc w:val="both"/>
        <w:rPr>
          <w:rFonts w:asciiTheme="majorBidi" w:hAnsiTheme="majorBidi" w:cstheme="majorBidi"/>
        </w:rPr>
      </w:pPr>
      <w:bookmarkStart w:name="_Toc132896109" w:id="121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14</w:t>
      </w:r>
      <w:r w:rsidR="003D26E2">
        <w:rPr>
          <w:noProof/>
        </w:rPr>
        <w:fldChar w:fldCharType="end"/>
      </w:r>
      <w:r>
        <w:t xml:space="preserve">. </w:t>
      </w:r>
      <w:r w:rsidRPr="00461829">
        <w:t>Blok danych Wskaźniki projektu – wskaźniki rezultatu – przykład z podziałem na płeć</w:t>
      </w:r>
      <w:bookmarkEnd w:id="121"/>
    </w:p>
    <w:p w:rsidRPr="00BE2CEE" w:rsidR="00223061" w:rsidP="00BE2CEE" w:rsidRDefault="00223061" w14:paraId="4ACE168F" w14:textId="77777777"/>
    <w:p w:rsidRPr="00F2449F" w:rsidR="00596469" w:rsidP="00596469" w:rsidRDefault="00596469" w14:paraId="7B209632" w14:textId="77777777">
      <w:pPr>
        <w:pStyle w:val="Nagwek3"/>
        <w:spacing w:line="360" w:lineRule="auto"/>
        <w:jc w:val="both"/>
        <w:rPr>
          <w:rFonts w:asciiTheme="majorBidi" w:hAnsiTheme="majorBidi"/>
        </w:rPr>
      </w:pPr>
      <w:bookmarkStart w:name="_Toc111552613" w:id="122"/>
      <w:bookmarkStart w:name="_Toc111554768" w:id="123"/>
      <w:bookmarkStart w:name="_Toc111559484" w:id="124"/>
      <w:bookmarkStart w:name="_Toc132896078" w:id="125"/>
      <w:bookmarkStart w:name="_Toc94283471" w:id="126"/>
      <w:bookmarkEnd w:id="122"/>
      <w:bookmarkEnd w:id="123"/>
      <w:bookmarkEnd w:id="124"/>
      <w:r w:rsidRPr="00F2449F">
        <w:rPr>
          <w:rFonts w:asciiTheme="majorBidi" w:hAnsiTheme="majorBidi"/>
        </w:rPr>
        <w:t>Blok danych Zestawienie dokumentów</w:t>
      </w:r>
      <w:bookmarkEnd w:id="125"/>
    </w:p>
    <w:p w:rsidRPr="00E076F8" w:rsidR="00596469" w:rsidP="00596469" w:rsidRDefault="00596469" w14:paraId="2C2EF087" w14:textId="77777777"/>
    <w:p w:rsidRPr="00E076F8" w:rsidR="00596469" w:rsidP="00596469" w:rsidRDefault="00596469" w14:paraId="1FCE4855" w14:textId="5B5DC7E7">
      <w:pPr>
        <w:spacing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b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loku Zestawieni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dokumentów </w:t>
      </w:r>
      <w:r w:rsidR="00A86BE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system prezentuje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list</w:t>
      </w:r>
      <w:r w:rsidR="00A86BE1">
        <w:rPr>
          <w:rFonts w:asciiTheme="majorBidi" w:hAnsiTheme="majorBidi" w:cstheme="majorBidi"/>
          <w:color w:val="000000" w:themeColor="text1"/>
          <w:sz w:val="24"/>
          <w:szCs w:val="24"/>
        </w:rPr>
        <w:t>ę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wszystkich pozycji dodanych przez </w:t>
      </w:r>
      <w:r w:rsidR="00A86BE1">
        <w:rPr>
          <w:rFonts w:asciiTheme="majorBidi" w:hAnsiTheme="majorBidi" w:cstheme="majorBidi"/>
          <w:color w:val="000000" w:themeColor="text1"/>
          <w:sz w:val="24"/>
          <w:szCs w:val="24"/>
        </w:rPr>
        <w:t>Ciebie jako beneficjenta projektu.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Pr="00E076F8" w:rsidR="00596469" w:rsidP="00596469" w:rsidRDefault="00A86BE1" w14:paraId="47B99DD3" w14:textId="03E54E4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Z poziomu</w:t>
      </w:r>
      <w:r w:rsidRPr="00E076F8" w:rsidR="0059646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bloku Zestawieni</w:t>
      </w:r>
      <w:r w:rsidR="00596469"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E076F8" w:rsidR="0059646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dokumentów ma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Pr="00E076F8" w:rsidR="0059646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możliwość: </w:t>
      </w:r>
    </w:p>
    <w:p w:rsidRPr="00E076F8" w:rsidR="00596469" w:rsidP="00596469" w:rsidRDefault="00596469" w14:paraId="36E8834A" w14:textId="77777777">
      <w:pPr>
        <w:pStyle w:val="Akapitzlist"/>
        <w:numPr>
          <w:ilvl w:val="0"/>
          <w:numId w:val="11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>Podejrzenia wybranej pozycji z listy</w:t>
      </w:r>
    </w:p>
    <w:p w:rsidRPr="00E076F8" w:rsidR="00596469" w:rsidP="00596469" w:rsidRDefault="00596469" w14:paraId="11018D58" w14:textId="77777777">
      <w:pPr>
        <w:pStyle w:val="Akapitzlist"/>
        <w:numPr>
          <w:ilvl w:val="0"/>
          <w:numId w:val="11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>Dodawania nowych pozycji do zestawienia dokumentów</w:t>
      </w:r>
    </w:p>
    <w:p w:rsidRPr="00E076F8" w:rsidR="00596469" w:rsidP="00596469" w:rsidRDefault="00596469" w14:paraId="03982C2F" w14:textId="77777777">
      <w:pPr>
        <w:pStyle w:val="Akapitzlist"/>
        <w:numPr>
          <w:ilvl w:val="0"/>
          <w:numId w:val="11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>Usuwania wybranych pozycji z zestawienia dokumentów</w:t>
      </w:r>
    </w:p>
    <w:p w:rsidRPr="00E076F8" w:rsidR="00596469" w:rsidP="00596469" w:rsidRDefault="00596469" w14:paraId="7FE3B7ED" w14:textId="77777777">
      <w:pPr>
        <w:pStyle w:val="Akapitzlist"/>
        <w:numPr>
          <w:ilvl w:val="0"/>
          <w:numId w:val="11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 xml:space="preserve">Importu pozycji zestawienia dokumentów z pliku </w:t>
      </w:r>
      <w:proofErr w:type="spellStart"/>
      <w:r w:rsidRPr="00E076F8">
        <w:rPr>
          <w:rFonts w:asciiTheme="majorBidi" w:hAnsiTheme="majorBidi" w:cstheme="majorBidi"/>
          <w:color w:val="000000" w:themeColor="text1"/>
        </w:rPr>
        <w:t>xlsx</w:t>
      </w:r>
      <w:proofErr w:type="spellEnd"/>
    </w:p>
    <w:p w:rsidRPr="00E076F8" w:rsidR="00596469" w:rsidP="00596469" w:rsidRDefault="00596469" w14:paraId="5E13E96B" w14:textId="77777777">
      <w:pPr>
        <w:pStyle w:val="Akapitzlist"/>
        <w:numPr>
          <w:ilvl w:val="0"/>
          <w:numId w:val="11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 xml:space="preserve">Eksportu zestawienia dokumentów do pliku </w:t>
      </w:r>
      <w:proofErr w:type="spellStart"/>
      <w:r w:rsidRPr="00E076F8">
        <w:rPr>
          <w:rFonts w:asciiTheme="majorBidi" w:hAnsiTheme="majorBidi" w:cstheme="majorBidi"/>
          <w:color w:val="000000" w:themeColor="text1"/>
        </w:rPr>
        <w:t>xlsx</w:t>
      </w:r>
      <w:proofErr w:type="spellEnd"/>
    </w:p>
    <w:p w:rsidRPr="00291A0B" w:rsidR="00596469" w:rsidP="00596469" w:rsidRDefault="00596469" w14:paraId="3CEEA47C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5E5BE6" w:rsidP="00074745" w:rsidRDefault="00596469" w14:paraId="00EFC6B3" w14:textId="77777777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43AC890C" wp14:editId="4D1263DB">
            <wp:extent cx="5759450" cy="3210560"/>
            <wp:effectExtent l="0" t="0" r="0" b="8890"/>
            <wp:docPr id="13" name="Picture 1258015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74745" w:rsidR="00596469" w:rsidP="00074745" w:rsidRDefault="005E5BE6" w14:paraId="7FB74EC9" w14:textId="0ED3A66B">
      <w:pPr>
        <w:pStyle w:val="Legenda"/>
        <w:jc w:val="both"/>
        <w:rPr>
          <w:rFonts w:asciiTheme="majorBidi" w:hAnsiTheme="majorBidi" w:cstheme="majorBidi"/>
        </w:rPr>
      </w:pPr>
      <w:bookmarkStart w:name="_Toc132896110" w:id="127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15</w:t>
      </w:r>
      <w:r w:rsidR="003D26E2">
        <w:rPr>
          <w:noProof/>
        </w:rPr>
        <w:fldChar w:fldCharType="end"/>
      </w:r>
      <w:r>
        <w:t xml:space="preserve">. </w:t>
      </w:r>
      <w:r w:rsidRPr="00845DCB">
        <w:t>Widok listy Zestawienia dokumentów</w:t>
      </w:r>
      <w:bookmarkEnd w:id="127"/>
    </w:p>
    <w:p w:rsidRPr="00E076F8" w:rsidR="00596469" w:rsidP="00596469" w:rsidRDefault="00596469" w14:paraId="36566005" w14:textId="65B9E4B3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 poziomu listy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zestawienia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dokumentów </w:t>
      </w:r>
      <w:r w:rsidR="005E5BE6">
        <w:rPr>
          <w:rFonts w:asciiTheme="majorBidi" w:hAnsiTheme="majorBidi" w:cstheme="majorBidi"/>
          <w:color w:val="000000" w:themeColor="text1"/>
          <w:sz w:val="24"/>
          <w:szCs w:val="24"/>
        </w:rPr>
        <w:t>możesz przejść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 podglądu, edycji lub usunięcia wybranej na liście pozycji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przy pomocy </w:t>
      </w:r>
      <w:r w:rsidRPr="00DF692E">
        <w:rPr>
          <w:rFonts w:asciiTheme="majorBidi" w:hAnsiTheme="majorBidi" w:cstheme="majorBidi"/>
          <w:color w:val="000000" w:themeColor="text1"/>
          <w:sz w:val="24"/>
          <w:szCs w:val="24"/>
        </w:rPr>
        <w:t>li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sty</w:t>
      </w:r>
      <w:r w:rsidRPr="00DF692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akcji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dostępnej </w:t>
      </w:r>
      <w:r w:rsidRPr="00DF692E">
        <w:rPr>
          <w:rFonts w:asciiTheme="majorBidi" w:hAnsiTheme="majorBidi" w:cstheme="majorBidi"/>
          <w:color w:val="000000" w:themeColor="text1"/>
          <w:sz w:val="24"/>
          <w:szCs w:val="24"/>
        </w:rPr>
        <w:t>pod trzema kropkami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Pr="00E076F8" w:rsidR="00596469" w:rsidP="00596469" w:rsidRDefault="00596469" w14:paraId="2AAE61FB" w14:textId="4C3302C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Dodając nową pozycję do zestawienia </w:t>
      </w:r>
      <w:r w:rsidR="005E5BE6">
        <w:rPr>
          <w:rFonts w:asciiTheme="majorBidi" w:hAnsiTheme="majorBidi" w:cstheme="majorBidi"/>
          <w:color w:val="000000" w:themeColor="text1"/>
          <w:sz w:val="24"/>
          <w:szCs w:val="24"/>
        </w:rPr>
        <w:t>uzupełnij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pola obowiązkowe oraz </w:t>
      </w:r>
      <w:r w:rsidR="005E5BE6">
        <w:rPr>
          <w:rFonts w:asciiTheme="majorBidi" w:hAnsiTheme="majorBidi" w:cstheme="majorBidi"/>
          <w:color w:val="000000" w:themeColor="text1"/>
          <w:sz w:val="24"/>
          <w:szCs w:val="24"/>
        </w:rPr>
        <w:t>wskaż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 najmniej jedną pozycję budżetową. </w:t>
      </w:r>
    </w:p>
    <w:p w:rsidRPr="00E076F8" w:rsidR="00596469" w:rsidP="00596469" w:rsidRDefault="005E5BE6" w14:paraId="7EF19C91" w14:textId="4F8AF30C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dodać więcej</w:t>
      </w:r>
      <w:r w:rsidRPr="00E076F8" w:rsidR="0059646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pozycji budżetowych poprzez funkcję </w:t>
      </w:r>
      <w:r w:rsidRPr="00BE2CEE" w:rsidR="0059646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Dodaj pozycję</w:t>
      </w:r>
      <w:r w:rsidRPr="00E076F8" w:rsidR="00596469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5E5BE6" w:rsidP="00074745" w:rsidRDefault="00596469" w14:paraId="037D5553" w14:textId="77777777">
      <w:pPr>
        <w:keepNext/>
        <w:spacing w:line="360" w:lineRule="auto"/>
        <w:jc w:val="both"/>
      </w:pPr>
      <w:r w:rsidR="00596469">
        <w:drawing>
          <wp:inline wp14:editId="3B08B9EB" wp14:anchorId="558DA1DF">
            <wp:extent cx="6182609" cy="3405548"/>
            <wp:effectExtent l="0" t="0" r="0" b="0"/>
            <wp:docPr id="14" name="Picture 1258015369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258015369"/>
                    <pic:cNvPicPr/>
                  </pic:nvPicPr>
                  <pic:blipFill>
                    <a:blip r:embed="R33d88977c2fa460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182609" cy="340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1A0B" w:rsidR="00596469" w:rsidP="00074745" w:rsidRDefault="005E5BE6" w14:paraId="16106455" w14:textId="366FF4B0">
      <w:pPr>
        <w:pStyle w:val="Legenda"/>
        <w:jc w:val="both"/>
        <w:rPr>
          <w:rFonts w:asciiTheme="majorBidi" w:hAnsiTheme="majorBidi" w:cstheme="majorBidi"/>
        </w:rPr>
      </w:pPr>
      <w:bookmarkStart w:name="_Toc132896111" w:id="128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16</w:t>
      </w:r>
      <w:r w:rsidR="003D26E2">
        <w:rPr>
          <w:noProof/>
        </w:rPr>
        <w:fldChar w:fldCharType="end"/>
      </w:r>
      <w:r>
        <w:t xml:space="preserve">. </w:t>
      </w:r>
      <w:r w:rsidRPr="00D6598E">
        <w:t>Widok dodawania pozycji Zestawienia dokumentów – pola obligatoryjne</w:t>
      </w:r>
      <w:bookmarkEnd w:id="128"/>
    </w:p>
    <w:p w:rsidRPr="00A31ED1" w:rsidR="00596469" w:rsidP="00596469" w:rsidRDefault="00596469" w14:paraId="4631401F" w14:textId="3049CC8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Do jednej pozycji zestawienia dokumentów </w:t>
      </w:r>
      <w:r w:rsidR="005E5BE6">
        <w:rPr>
          <w:rFonts w:asciiTheme="majorBidi" w:hAnsiTheme="majorBidi" w:cstheme="majorBidi"/>
          <w:color w:val="000000" w:themeColor="text1"/>
          <w:sz w:val="24"/>
          <w:szCs w:val="24"/>
        </w:rPr>
        <w:t>możesz dodać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wiele załączników.</w:t>
      </w:r>
    </w:p>
    <w:p w:rsidR="00596469" w:rsidP="00596469" w:rsidRDefault="00596469" w14:paraId="6A75C8FD" w14:textId="14FC9D11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Załączniki te </w:t>
      </w:r>
      <w:r w:rsidR="005E5BE6">
        <w:rPr>
          <w:rFonts w:asciiTheme="majorBidi" w:hAnsiTheme="majorBidi" w:cstheme="majorBidi"/>
          <w:color w:val="000000" w:themeColor="text1"/>
          <w:sz w:val="24"/>
          <w:szCs w:val="24"/>
        </w:rPr>
        <w:t>możesz dodać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jako nowe z dysku, jak również wybrane i dowiązane spośród istniejących załączników projektu.</w:t>
      </w:r>
    </w:p>
    <w:p w:rsidR="007A2D08" w:rsidP="00596469" w:rsidRDefault="007A2D08" w14:paraId="3A223F49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F2449F" w:rsidR="007A2D08" w:rsidP="007A2D08" w:rsidRDefault="007A2D08" w14:paraId="1E3C295C" w14:textId="77777777">
      <w:pPr>
        <w:pStyle w:val="Nagwek3"/>
        <w:spacing w:line="360" w:lineRule="auto"/>
        <w:jc w:val="both"/>
        <w:rPr>
          <w:rFonts w:asciiTheme="majorBidi" w:hAnsiTheme="majorBidi"/>
        </w:rPr>
      </w:pPr>
      <w:bookmarkStart w:name="_Toc132896079" w:id="129"/>
      <w:r w:rsidRPr="00F2449F">
        <w:rPr>
          <w:rFonts w:asciiTheme="majorBidi" w:hAnsiTheme="majorBidi"/>
        </w:rPr>
        <w:t>Blok danych Uproszczone metody rozliczania</w:t>
      </w:r>
      <w:bookmarkEnd w:id="129"/>
    </w:p>
    <w:p w:rsidRPr="00A31ED1" w:rsidR="007A2D08" w:rsidP="007A2D08" w:rsidRDefault="007A2D08" w14:paraId="050B6400" w14:textId="77777777"/>
    <w:p w:rsidRPr="00A31ED1" w:rsidR="007A2D08" w:rsidP="007A2D08" w:rsidRDefault="007A2D08" w14:paraId="2108029C" w14:textId="77777777">
      <w:pPr>
        <w:spacing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 ramach bloku prezentowane są wszystkie pozycje ryczałtowe wynikające z Projektu, w podziale na Zadania.</w:t>
      </w:r>
    </w:p>
    <w:p w:rsidRPr="00A31ED1" w:rsidR="007A2D08" w:rsidP="007A2D08" w:rsidRDefault="007A2D08" w14:paraId="4B58CD66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Możliwe są 3 rodzaje ryczałtu:</w:t>
      </w:r>
    </w:p>
    <w:p w:rsidRPr="00A31ED1" w:rsidR="007A2D08" w:rsidP="007A2D08" w:rsidRDefault="007A2D08" w14:paraId="28CC9AC6" w14:textId="77777777">
      <w:pPr>
        <w:pStyle w:val="Akapitzlist"/>
        <w:numPr>
          <w:ilvl w:val="0"/>
          <w:numId w:val="112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>Stawka ryczałtowa</w:t>
      </w:r>
    </w:p>
    <w:p w:rsidRPr="00A31ED1" w:rsidR="007A2D08" w:rsidP="007A2D08" w:rsidRDefault="007A2D08" w14:paraId="4C5A53CD" w14:textId="77777777">
      <w:pPr>
        <w:pStyle w:val="Akapitzlist"/>
        <w:numPr>
          <w:ilvl w:val="0"/>
          <w:numId w:val="112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>Stawka jednostkowa</w:t>
      </w:r>
    </w:p>
    <w:p w:rsidR="007A2D08" w:rsidP="007A2D08" w:rsidRDefault="007A2D08" w14:paraId="404DD051" w14:textId="77777777">
      <w:pPr>
        <w:pStyle w:val="Akapitzlist"/>
        <w:numPr>
          <w:ilvl w:val="0"/>
          <w:numId w:val="112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>Kwota ryczałtowa</w:t>
      </w:r>
    </w:p>
    <w:p w:rsidR="001B0E05" w:rsidP="007A2D08" w:rsidRDefault="001B0E05" w14:paraId="2E948B1C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A31ED1" w:rsidR="007A2D08" w:rsidP="007A2D08" w:rsidRDefault="001B0E05" w14:paraId="45CC191F" w14:textId="68A72D78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Możesz podejrzeć lub edytować wybraną </w:t>
      </w:r>
      <w:r w:rsidRPr="00A31ED1" w:rsidR="007A2D08">
        <w:rPr>
          <w:rFonts w:asciiTheme="majorBidi" w:hAnsiTheme="majorBidi" w:cstheme="majorBidi"/>
          <w:color w:val="000000" w:themeColor="text1"/>
          <w:sz w:val="24"/>
          <w:szCs w:val="24"/>
        </w:rPr>
        <w:t>pozycj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ę</w:t>
      </w:r>
      <w:r w:rsidRPr="00A31ED1" w:rsidR="007A2D0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 listy. </w:t>
      </w:r>
    </w:p>
    <w:p w:rsidR="00F3021F" w:rsidP="00074745" w:rsidRDefault="007A2D08" w14:paraId="746FF1F2" w14:textId="77777777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7D1F86B0" wp14:editId="3D7EF989">
            <wp:extent cx="5915025" cy="3829050"/>
            <wp:effectExtent l="0" t="0" r="0" b="0"/>
            <wp:docPr id="17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2705" b="26515"/>
                    <a:stretch/>
                  </pic:blipFill>
                  <pic:spPr bwMode="auto">
                    <a:xfrm>
                      <a:off x="0" y="0"/>
                      <a:ext cx="5915238" cy="382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291A0B" w:rsidR="007A2D08" w:rsidP="00074745" w:rsidRDefault="00F3021F" w14:paraId="41EC886A" w14:textId="6BADCD53">
      <w:pPr>
        <w:pStyle w:val="Legenda"/>
        <w:jc w:val="both"/>
        <w:rPr>
          <w:rFonts w:asciiTheme="majorBidi" w:hAnsiTheme="majorBidi" w:cstheme="majorBidi"/>
        </w:rPr>
      </w:pPr>
      <w:bookmarkStart w:name="_Toc132896112" w:id="130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17</w:t>
      </w:r>
      <w:r w:rsidR="003D26E2">
        <w:rPr>
          <w:noProof/>
        </w:rPr>
        <w:fldChar w:fldCharType="end"/>
      </w:r>
      <w:r>
        <w:t xml:space="preserve">. </w:t>
      </w:r>
      <w:r w:rsidRPr="00035365">
        <w:t xml:space="preserve">Widok edycji ryczałtu w przypadku </w:t>
      </w:r>
      <w:r>
        <w:t>s</w:t>
      </w:r>
      <w:r w:rsidRPr="00035365">
        <w:t>tawki jednostkowej</w:t>
      </w:r>
      <w:bookmarkEnd w:id="130"/>
    </w:p>
    <w:p w:rsidR="00F3021F" w:rsidP="00074745" w:rsidRDefault="007A2D08" w14:paraId="422DFFB2" w14:textId="77777777">
      <w:pPr>
        <w:keepNext/>
      </w:pPr>
      <w:r w:rsidRPr="00291A0B">
        <w:rPr>
          <w:noProof/>
        </w:rPr>
        <w:lastRenderedPageBreak/>
        <w:drawing>
          <wp:inline distT="0" distB="0" distL="0" distR="0" wp14:anchorId="4B37D050" wp14:editId="373F7B35">
            <wp:extent cx="5086557" cy="4062746"/>
            <wp:effectExtent l="0" t="0" r="0" b="1270"/>
            <wp:docPr id="18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654" b="20238"/>
                    <a:stretch/>
                  </pic:blipFill>
                  <pic:spPr bwMode="auto">
                    <a:xfrm>
                      <a:off x="0" y="0"/>
                      <a:ext cx="5124581" cy="409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291A0B" w:rsidR="007A2D08" w:rsidP="00074745" w:rsidRDefault="00F3021F" w14:paraId="10698059" w14:textId="5653E9E4">
      <w:pPr>
        <w:pStyle w:val="Legenda"/>
      </w:pPr>
      <w:bookmarkStart w:name="_Toc132896113" w:id="131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18</w:t>
      </w:r>
      <w:r w:rsidR="003D26E2">
        <w:rPr>
          <w:noProof/>
        </w:rPr>
        <w:fldChar w:fldCharType="end"/>
      </w:r>
      <w:r>
        <w:t xml:space="preserve">. </w:t>
      </w:r>
      <w:r w:rsidRPr="00164D40">
        <w:t xml:space="preserve">Widok edycji ryczałtu w przypadku </w:t>
      </w:r>
      <w:r>
        <w:t>k</w:t>
      </w:r>
      <w:r w:rsidRPr="00164D40">
        <w:t>woty ryczałtowej</w:t>
      </w:r>
      <w:bookmarkEnd w:id="131"/>
    </w:p>
    <w:p w:rsidR="00F3021F" w:rsidP="00074745" w:rsidRDefault="007A2D08" w14:paraId="7A425429" w14:textId="77777777">
      <w:pPr>
        <w:keepNext/>
      </w:pPr>
      <w:r w:rsidRPr="00291A0B">
        <w:rPr>
          <w:noProof/>
        </w:rPr>
        <w:drawing>
          <wp:inline distT="0" distB="0" distL="0" distR="0" wp14:anchorId="19667A8C" wp14:editId="0B77FB9E">
            <wp:extent cx="5204823" cy="3494906"/>
            <wp:effectExtent l="0" t="0" r="0" b="0"/>
            <wp:docPr id="19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197" b="23250"/>
                    <a:stretch/>
                  </pic:blipFill>
                  <pic:spPr bwMode="auto">
                    <a:xfrm>
                      <a:off x="0" y="0"/>
                      <a:ext cx="5244967" cy="352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3DC1" w:rsidP="00F3021F" w:rsidRDefault="00F3021F" w14:paraId="547EF9D4" w14:textId="4F2DB669">
      <w:pPr>
        <w:pStyle w:val="Legenda"/>
      </w:pPr>
      <w:bookmarkStart w:name="_Toc132896114" w:id="132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19</w:t>
      </w:r>
      <w:r w:rsidR="003D26E2">
        <w:rPr>
          <w:noProof/>
        </w:rPr>
        <w:fldChar w:fldCharType="end"/>
      </w:r>
      <w:r>
        <w:t xml:space="preserve">. </w:t>
      </w:r>
      <w:r w:rsidRPr="00D93E72">
        <w:t xml:space="preserve">Widok edycji ryczałtu w przypadku </w:t>
      </w:r>
      <w:r>
        <w:t>s</w:t>
      </w:r>
      <w:r w:rsidRPr="00D93E72">
        <w:t>tawki ryczałtowej</w:t>
      </w:r>
      <w:bookmarkEnd w:id="132"/>
    </w:p>
    <w:p w:rsidRPr="00291A0B" w:rsidR="00ED2A1B" w:rsidP="00ED2A1B" w:rsidRDefault="00ED2A1B" w14:paraId="5CD9B534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0375AE" w:rsidR="00ED2A1B" w:rsidP="00ED2A1B" w:rsidRDefault="00ED2A1B" w14:paraId="27098474" w14:textId="77777777">
      <w:pPr>
        <w:pStyle w:val="Nagwek3"/>
        <w:spacing w:line="360" w:lineRule="auto"/>
        <w:jc w:val="both"/>
        <w:rPr>
          <w:rFonts w:asciiTheme="majorBidi" w:hAnsiTheme="majorBidi"/>
        </w:rPr>
      </w:pPr>
      <w:bookmarkStart w:name="_Toc132896080" w:id="133"/>
      <w:r w:rsidRPr="000375AE">
        <w:rPr>
          <w:rFonts w:asciiTheme="majorBidi" w:hAnsiTheme="majorBidi"/>
        </w:rPr>
        <w:lastRenderedPageBreak/>
        <w:t>Blok danych Źródła finansowania wydatków</w:t>
      </w:r>
      <w:bookmarkEnd w:id="133"/>
    </w:p>
    <w:p w:rsidRPr="00E076F8" w:rsidR="00ED2A1B" w:rsidP="00ED2A1B" w:rsidRDefault="00ED2A1B" w14:paraId="332B1395" w14:textId="77777777"/>
    <w:p w:rsidRPr="00E076F8" w:rsidR="00ED2A1B" w:rsidP="00ED2A1B" w:rsidRDefault="00ED2A1B" w14:paraId="169B12DF" w14:textId="77777777">
      <w:pPr>
        <w:spacing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W ramach bloku prezentowane są wydatki w podziale na źródła finansowania, z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dodatkowym podziałem na wydatki ogólne i wydatki kwalifikowalne.</w:t>
      </w:r>
    </w:p>
    <w:p w:rsidRPr="00291A0B" w:rsidR="00ED2A1B" w:rsidP="00ED2A1B" w:rsidRDefault="00ED2A1B" w14:paraId="562FC363" w14:textId="77777777">
      <w:pPr>
        <w:keepNext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13F30DE5" wp14:editId="6E68C382">
            <wp:extent cx="5759450" cy="2968625"/>
            <wp:effectExtent l="0" t="0" r="0" b="3175"/>
            <wp:docPr id="20" name="Picture 1258015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1A0B" w:rsidR="00ED2A1B" w:rsidP="00ED2A1B" w:rsidRDefault="00ED2A1B" w14:paraId="016786A8" w14:textId="77777777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name="_Toc132896115" w:id="134"/>
      <w:r w:rsidRPr="00291A0B">
        <w:rPr>
          <w:rFonts w:asciiTheme="majorBidi" w:hAnsiTheme="majorBidi" w:cstheme="majorBidi"/>
        </w:rPr>
        <w:t xml:space="preserve">Rysunek </w:t>
      </w:r>
      <w:r w:rsidRPr="00291A0B">
        <w:rPr>
          <w:rFonts w:asciiTheme="majorBidi" w:hAnsiTheme="majorBidi" w:cstheme="majorBidi"/>
        </w:rPr>
        <w:fldChar w:fldCharType="begin"/>
      </w:r>
      <w:r w:rsidRPr="00291A0B">
        <w:rPr>
          <w:rFonts w:asciiTheme="majorBidi" w:hAnsiTheme="majorBidi" w:cstheme="majorBidi"/>
        </w:rPr>
        <w:instrText xml:space="preserve"> SEQ Rysunek \* ARABIC </w:instrText>
      </w:r>
      <w:r w:rsidRPr="00291A0B">
        <w:rPr>
          <w:rFonts w:asciiTheme="majorBidi" w:hAnsiTheme="majorBidi" w:cstheme="majorBidi"/>
        </w:rPr>
        <w:fldChar w:fldCharType="separate"/>
      </w:r>
      <w:r>
        <w:rPr>
          <w:rFonts w:asciiTheme="majorBidi" w:hAnsiTheme="majorBidi" w:cstheme="majorBidi"/>
          <w:noProof/>
        </w:rPr>
        <w:t>23</w:t>
      </w:r>
      <w:r w:rsidRPr="00291A0B">
        <w:rPr>
          <w:rFonts w:asciiTheme="majorBidi" w:hAnsiTheme="majorBidi" w:cstheme="majorBidi"/>
          <w:noProof/>
        </w:rPr>
        <w:fldChar w:fldCharType="end"/>
      </w:r>
      <w:r w:rsidRPr="00291A0B">
        <w:rPr>
          <w:rFonts w:asciiTheme="majorBidi" w:hAnsiTheme="majorBidi" w:cstheme="majorBidi"/>
        </w:rPr>
        <w:t xml:space="preserve"> Widok bloku Źródła finansowania wydatków – tryb edycji</w:t>
      </w:r>
      <w:bookmarkEnd w:id="134"/>
    </w:p>
    <w:p w:rsidRPr="00A31ED1" w:rsidR="00ED2A1B" w:rsidP="00ED2A1B" w:rsidRDefault="00ED2A1B" w14:paraId="7BB538D4" w14:textId="16B40EC2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Sumy w polach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Razem wkład własny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Suma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system wylicza automatycznie.</w:t>
      </w:r>
    </w:p>
    <w:p w:rsidRPr="00BE2CEE" w:rsidR="00ED2A1B" w:rsidP="00ED2A1B" w:rsidRDefault="00ED2A1B" w14:paraId="72521C17" w14:textId="77777777"/>
    <w:p w:rsidRPr="00A4740D" w:rsidR="00ED2A1B" w:rsidP="00ED2A1B" w:rsidRDefault="00ED2A1B" w14:paraId="530CA0F4" w14:textId="77777777">
      <w:pPr>
        <w:pStyle w:val="Nagwek3"/>
        <w:spacing w:line="360" w:lineRule="auto"/>
        <w:jc w:val="both"/>
        <w:rPr>
          <w:rFonts w:asciiTheme="majorBidi" w:hAnsiTheme="majorBidi"/>
        </w:rPr>
      </w:pPr>
      <w:bookmarkStart w:name="_Toc132896081" w:id="135"/>
      <w:r w:rsidRPr="00A4740D">
        <w:rPr>
          <w:rFonts w:asciiTheme="majorBidi" w:hAnsiTheme="majorBidi"/>
        </w:rPr>
        <w:t>Blok danych Rozliczenie zaliczek</w:t>
      </w:r>
      <w:bookmarkEnd w:id="135"/>
    </w:p>
    <w:p w:rsidRPr="00A31ED1" w:rsidR="00ED2A1B" w:rsidP="00ED2A1B" w:rsidRDefault="00ED2A1B" w14:paraId="2687A18F" w14:textId="77777777"/>
    <w:p w:rsidRPr="00A31ED1" w:rsidR="00ED2A1B" w:rsidP="00ED2A1B" w:rsidRDefault="00ED2A1B" w14:paraId="3C4DBA86" w14:textId="5DF35CEC">
      <w:pPr>
        <w:spacing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bloku 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>przedstawiasz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stan rozliczenia swoich zaliczek realizowanych w ramach projektu. </w:t>
      </w:r>
    </w:p>
    <w:p w:rsidRPr="00291A0B" w:rsidR="00ED2A1B" w:rsidP="00ED2A1B" w:rsidRDefault="00754424" w14:paraId="5A348674" w14:textId="086929E1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Wybierz opcję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Edytuj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 kliknięciu menu trzech kropek na niebieskiej belce. Dzięki temu pola stają się edytowalne</w:t>
      </w:r>
      <w:r w:rsidRPr="00291A0B" w:rsidR="00ED2A1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oraz pojawia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ją</w:t>
      </w:r>
      <w:r w:rsidRPr="00291A0B" w:rsidR="00ED2A1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się dodatkowe przyciski umiejscowione w prawym dolnym rogu ekranu: </w:t>
      </w:r>
    </w:p>
    <w:p w:rsidRPr="00291A0B" w:rsidR="00ED2A1B" w:rsidP="00ED2A1B" w:rsidRDefault="00ED2A1B" w14:paraId="2C16F7C5" w14:textId="77777777">
      <w:pPr>
        <w:numPr>
          <w:ilvl w:val="0"/>
          <w:numId w:val="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Zapisz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– skutkuje zapisem wprowadzonych zmian </w:t>
      </w:r>
    </w:p>
    <w:p w:rsidRPr="00BE2CEE" w:rsidR="00ED2A1B" w:rsidP="00ED2A1B" w:rsidRDefault="00ED2A1B" w14:paraId="082BFC10" w14:textId="7777777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b/>
          <w:bCs/>
          <w:color w:val="000000" w:themeColor="text1"/>
        </w:rPr>
        <w:t>Anuluj</w:t>
      </w:r>
      <w:r w:rsidRPr="00BE2CEE">
        <w:rPr>
          <w:rFonts w:asciiTheme="majorBidi" w:hAnsiTheme="majorBidi" w:cstheme="majorBidi"/>
          <w:color w:val="000000" w:themeColor="text1"/>
        </w:rPr>
        <w:t xml:space="preserve"> - skutkuje zakończeniem edycji bez zapisu wprowadzonych zmian.</w:t>
      </w:r>
    </w:p>
    <w:p w:rsidR="00754424" w:rsidP="00074745" w:rsidRDefault="00ED2A1B" w14:paraId="0719E73E" w14:textId="77777777">
      <w:pPr>
        <w:keepNext/>
      </w:pPr>
      <w:r w:rsidRPr="00A31ED1">
        <w:rPr>
          <w:noProof/>
        </w:rPr>
        <w:lastRenderedPageBreak/>
        <w:drawing>
          <wp:inline distT="0" distB="0" distL="0" distR="0" wp14:anchorId="442150B5" wp14:editId="4D21FA9B">
            <wp:extent cx="4735868" cy="3246442"/>
            <wp:effectExtent l="0" t="0" r="7620" b="0"/>
            <wp:docPr id="21" name="Picture 39" descr="Graphical user interface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Graphical user interface, application, email&#10;&#10;Description automatically generated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2" t="418"/>
                    <a:stretch/>
                  </pic:blipFill>
                  <pic:spPr bwMode="auto">
                    <a:xfrm>
                      <a:off x="0" y="0"/>
                      <a:ext cx="4735868" cy="3246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A31ED1" w:rsidR="00ED2A1B" w:rsidP="00074745" w:rsidRDefault="00754424" w14:paraId="1A71ADD5" w14:textId="3BE9BC2D">
      <w:pPr>
        <w:pStyle w:val="Legenda"/>
      </w:pPr>
      <w:bookmarkStart w:name="_Toc132896116" w:id="136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21</w:t>
      </w:r>
      <w:r w:rsidR="003D26E2">
        <w:rPr>
          <w:noProof/>
        </w:rPr>
        <w:fldChar w:fldCharType="end"/>
      </w:r>
      <w:r>
        <w:t xml:space="preserve">. </w:t>
      </w:r>
      <w:r w:rsidRPr="00C07FD4">
        <w:t xml:space="preserve">Widok bloku </w:t>
      </w:r>
      <w:r>
        <w:t>R</w:t>
      </w:r>
      <w:r w:rsidRPr="00C07FD4">
        <w:t>ozliczenie zaliczek</w:t>
      </w:r>
      <w:bookmarkEnd w:id="136"/>
    </w:p>
    <w:p w:rsidRPr="00031F9E" w:rsidR="00754424" w:rsidP="00754424" w:rsidRDefault="00754424" w14:paraId="16479AB2" w14:textId="77777777"/>
    <w:p w:rsidRPr="00291A0B" w:rsidR="00754424" w:rsidP="00754424" w:rsidRDefault="00754424" w14:paraId="540656EF" w14:textId="77777777">
      <w:pPr>
        <w:pStyle w:val="Nagwek3"/>
        <w:spacing w:line="360" w:lineRule="auto"/>
        <w:jc w:val="both"/>
      </w:pPr>
      <w:bookmarkStart w:name="_Toc132896082" w:id="137"/>
      <w:r w:rsidRPr="000375AE">
        <w:rPr>
          <w:rFonts w:asciiTheme="majorBidi" w:hAnsiTheme="majorBidi"/>
        </w:rPr>
        <w:t>Blok danych Zwroty / Korekty</w:t>
      </w:r>
      <w:bookmarkEnd w:id="137"/>
    </w:p>
    <w:p w:rsidRPr="00BE2CEE" w:rsidR="00754424" w:rsidP="00754424" w:rsidRDefault="00754424" w14:paraId="1241F87A" w14:textId="7777777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2CEE">
        <w:rPr>
          <w:rFonts w:ascii="Times New Roman" w:hAnsi="Times New Roman" w:cs="Times New Roman"/>
          <w:sz w:val="24"/>
          <w:szCs w:val="24"/>
        </w:rPr>
        <w:t>W bloku prezentowana jest lista Zwrotów i Korekt dodanych w ramach wniosku.</w:t>
      </w:r>
    </w:p>
    <w:p w:rsidRPr="00BE2CEE" w:rsidR="00754424" w:rsidP="00754424" w:rsidRDefault="00754424" w14:paraId="07E61825" w14:textId="77777777">
      <w:pPr>
        <w:rPr>
          <w:rFonts w:ascii="Times New Roman" w:hAnsi="Times New Roman" w:cs="Times New Roman"/>
          <w:sz w:val="24"/>
          <w:szCs w:val="24"/>
        </w:rPr>
      </w:pPr>
      <w:r w:rsidRPr="00BE2CEE">
        <w:rPr>
          <w:rFonts w:ascii="Times New Roman" w:hAnsi="Times New Roman" w:cs="Times New Roman"/>
          <w:sz w:val="24"/>
          <w:szCs w:val="24"/>
        </w:rPr>
        <w:t xml:space="preserve">Dla każdej pozycji na liście widoczne są następujące pola: </w:t>
      </w:r>
    </w:p>
    <w:p w:rsidRPr="00223061" w:rsidR="00754424" w:rsidP="00754424" w:rsidRDefault="00754424" w14:paraId="21390348" w14:textId="77777777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Numer wniosku o płatność w ramach którego wydatek został rozliczony, </w:t>
      </w:r>
    </w:p>
    <w:p w:rsidRPr="00223061" w:rsidR="00754424" w:rsidP="00754424" w:rsidRDefault="00754424" w14:paraId="233FB1B5" w14:textId="77777777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Zadanie, </w:t>
      </w:r>
    </w:p>
    <w:p w:rsidRPr="00223061" w:rsidR="00754424" w:rsidP="00754424" w:rsidRDefault="00754424" w14:paraId="5D912A58" w14:textId="77777777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Kategoria kosztów – nazwa kosztu/nazwa ryczałtu, </w:t>
      </w:r>
    </w:p>
    <w:p w:rsidRPr="00223061" w:rsidR="00754424" w:rsidP="00754424" w:rsidRDefault="00754424" w14:paraId="251257A6" w14:textId="77777777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Numer dokumentu (pole nieobowiązkowe), </w:t>
      </w:r>
    </w:p>
    <w:p w:rsidRPr="00223061" w:rsidR="00754424" w:rsidP="00754424" w:rsidRDefault="00754424" w14:paraId="4BB94170" w14:textId="77777777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Wydatki ogółem, </w:t>
      </w:r>
    </w:p>
    <w:p w:rsidRPr="00223061" w:rsidR="00754424" w:rsidP="00754424" w:rsidRDefault="00754424" w14:paraId="1D104021" w14:textId="77777777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Wydatki kwalifikowane, </w:t>
      </w:r>
    </w:p>
    <w:p w:rsidRPr="00223061" w:rsidR="00754424" w:rsidP="00754424" w:rsidRDefault="00754424" w14:paraId="1378EEAF" w14:textId="77777777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Dofinansowanie, </w:t>
      </w:r>
    </w:p>
    <w:p w:rsidRPr="00223061" w:rsidR="00754424" w:rsidP="00754424" w:rsidRDefault="00754424" w14:paraId="216967FF" w14:textId="77777777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Uwagi (pole nieobowiązkowe). </w:t>
      </w:r>
    </w:p>
    <w:p w:rsidRPr="00BE2CEE" w:rsidR="00754424" w:rsidP="00074745" w:rsidRDefault="00754424" w14:paraId="63C772DB" w14:textId="73A56792">
      <w:pPr>
        <w:jc w:val="both"/>
        <w:rPr>
          <w:rFonts w:ascii="Times New Roman" w:hAnsi="Times New Roman" w:cs="Times New Roman"/>
          <w:sz w:val="24"/>
          <w:szCs w:val="24"/>
        </w:rPr>
      </w:pPr>
      <w:r w:rsidRPr="00BE2CEE">
        <w:rPr>
          <w:rFonts w:ascii="Times New Roman" w:hAnsi="Times New Roman" w:cs="Times New Roman"/>
          <w:sz w:val="24"/>
          <w:szCs w:val="24"/>
        </w:rPr>
        <w:t xml:space="preserve">Dla każdego zwrotu/korekty </w:t>
      </w:r>
      <w:r w:rsidR="00A75B67">
        <w:rPr>
          <w:rFonts w:ascii="Times New Roman" w:hAnsi="Times New Roman" w:cs="Times New Roman"/>
          <w:sz w:val="24"/>
          <w:szCs w:val="24"/>
        </w:rPr>
        <w:t>możesz dodać</w:t>
      </w:r>
      <w:r w:rsidRPr="00BE2CEE">
        <w:rPr>
          <w:rFonts w:ascii="Times New Roman" w:hAnsi="Times New Roman" w:cs="Times New Roman"/>
          <w:sz w:val="24"/>
          <w:szCs w:val="24"/>
        </w:rPr>
        <w:t xml:space="preserve"> </w:t>
      </w:r>
      <w:r w:rsidR="00A75B67">
        <w:rPr>
          <w:rFonts w:ascii="Times New Roman" w:hAnsi="Times New Roman" w:cs="Times New Roman"/>
          <w:sz w:val="24"/>
          <w:szCs w:val="24"/>
        </w:rPr>
        <w:t>k</w:t>
      </w:r>
      <w:r w:rsidRPr="00BE2CEE">
        <w:rPr>
          <w:rFonts w:ascii="Times New Roman" w:hAnsi="Times New Roman" w:cs="Times New Roman"/>
          <w:sz w:val="24"/>
          <w:szCs w:val="24"/>
        </w:rPr>
        <w:t>ategorii podlegając</w:t>
      </w:r>
      <w:r w:rsidR="00A75B67">
        <w:rPr>
          <w:rFonts w:ascii="Times New Roman" w:hAnsi="Times New Roman" w:cs="Times New Roman"/>
          <w:sz w:val="24"/>
          <w:szCs w:val="24"/>
        </w:rPr>
        <w:t>ą</w:t>
      </w:r>
      <w:r w:rsidRPr="00BE2CEE">
        <w:rPr>
          <w:rFonts w:ascii="Times New Roman" w:hAnsi="Times New Roman" w:cs="Times New Roman"/>
          <w:sz w:val="24"/>
          <w:szCs w:val="24"/>
        </w:rPr>
        <w:t xml:space="preserve"> limitom</w:t>
      </w:r>
      <w:r w:rsidR="00A75B67">
        <w:rPr>
          <w:rFonts w:ascii="Times New Roman" w:hAnsi="Times New Roman" w:cs="Times New Roman"/>
          <w:sz w:val="24"/>
          <w:szCs w:val="24"/>
        </w:rPr>
        <w:t xml:space="preserve">, </w:t>
      </w:r>
      <w:r w:rsidR="00A75B6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korzystając z funkcji </w:t>
      </w:r>
      <w:r w:rsidRPr="00BE2CEE" w:rsidR="00A75B6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Dodaj kategorię podlegającą limitom</w:t>
      </w:r>
      <w:r w:rsidRPr="00E076F8" w:rsidR="00A75B67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Pr="00BE2CEE">
        <w:rPr>
          <w:rFonts w:ascii="Times New Roman" w:hAnsi="Times New Roman" w:cs="Times New Roman"/>
          <w:sz w:val="24"/>
          <w:szCs w:val="24"/>
        </w:rPr>
        <w:t xml:space="preserve">. Dla każdej </w:t>
      </w:r>
      <w:r w:rsidR="00A75B67">
        <w:rPr>
          <w:rFonts w:ascii="Times New Roman" w:hAnsi="Times New Roman" w:cs="Times New Roman"/>
          <w:sz w:val="24"/>
          <w:szCs w:val="24"/>
        </w:rPr>
        <w:t>dodanej</w:t>
      </w:r>
      <w:r w:rsidRPr="00BE2CEE">
        <w:rPr>
          <w:rFonts w:ascii="Times New Roman" w:hAnsi="Times New Roman" w:cs="Times New Roman"/>
          <w:sz w:val="24"/>
          <w:szCs w:val="24"/>
        </w:rPr>
        <w:t xml:space="preserve"> kategorii </w:t>
      </w:r>
      <w:r w:rsidR="00A75B67">
        <w:rPr>
          <w:rFonts w:ascii="Times New Roman" w:hAnsi="Times New Roman" w:cs="Times New Roman"/>
          <w:sz w:val="24"/>
          <w:szCs w:val="24"/>
        </w:rPr>
        <w:t>limitu wskazujesz</w:t>
      </w:r>
      <w:r w:rsidRPr="00BE2CEE">
        <w:rPr>
          <w:rFonts w:ascii="Times New Roman" w:hAnsi="Times New Roman" w:cs="Times New Roman"/>
          <w:sz w:val="24"/>
          <w:szCs w:val="24"/>
        </w:rPr>
        <w:t xml:space="preserve"> następujących wartości:</w:t>
      </w:r>
    </w:p>
    <w:p w:rsidRPr="00DF692E" w:rsidR="00754424" w:rsidP="00754424" w:rsidRDefault="00754424" w14:paraId="758E37DD" w14:textId="77777777">
      <w:pPr>
        <w:pStyle w:val="Akapitzlist"/>
        <w:numPr>
          <w:ilvl w:val="0"/>
          <w:numId w:val="126"/>
        </w:numPr>
        <w:spacing w:line="360" w:lineRule="auto"/>
      </w:pPr>
      <w:r w:rsidRPr="00DF692E">
        <w:t>Kategoria podlegająca limitom,</w:t>
      </w:r>
    </w:p>
    <w:p w:rsidRPr="00DF692E" w:rsidR="00754424" w:rsidP="00754424" w:rsidRDefault="00754424" w14:paraId="6C02003C" w14:textId="77777777">
      <w:pPr>
        <w:pStyle w:val="Akapitzlist"/>
        <w:numPr>
          <w:ilvl w:val="0"/>
          <w:numId w:val="126"/>
        </w:numPr>
        <w:spacing w:line="360" w:lineRule="auto"/>
      </w:pPr>
      <w:r w:rsidRPr="00DF692E">
        <w:t xml:space="preserve">Wydatki ogółem w ramach limitu, </w:t>
      </w:r>
    </w:p>
    <w:p w:rsidRPr="00DF692E" w:rsidR="00754424" w:rsidP="00754424" w:rsidRDefault="00754424" w14:paraId="23CFEDD1" w14:textId="77777777">
      <w:pPr>
        <w:pStyle w:val="Akapitzlist"/>
        <w:numPr>
          <w:ilvl w:val="0"/>
          <w:numId w:val="126"/>
        </w:numPr>
        <w:spacing w:line="360" w:lineRule="auto"/>
      </w:pPr>
      <w:r w:rsidRPr="00DF692E">
        <w:t xml:space="preserve">Wydatki kwalifikowane w ramach limitu, </w:t>
      </w:r>
    </w:p>
    <w:p w:rsidRPr="00DF692E" w:rsidR="00754424" w:rsidP="00754424" w:rsidRDefault="00754424" w14:paraId="7AE333AE" w14:textId="77777777">
      <w:pPr>
        <w:pStyle w:val="Akapitzlist"/>
        <w:numPr>
          <w:ilvl w:val="0"/>
          <w:numId w:val="126"/>
        </w:numPr>
        <w:spacing w:line="360" w:lineRule="auto"/>
      </w:pPr>
      <w:r w:rsidRPr="00DF692E">
        <w:t xml:space="preserve">Dofinansowanie w ramach limitu. </w:t>
      </w:r>
    </w:p>
    <w:p w:rsidRPr="00E076F8" w:rsidR="00754424" w:rsidP="00754424" w:rsidRDefault="00754424" w14:paraId="7942825C" w14:textId="77777777"/>
    <w:p w:rsidRPr="00E076F8" w:rsidR="00754424" w:rsidP="00754424" w:rsidRDefault="00A75B67" w14:paraId="078FEFD9" w14:textId="4EE0F943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Masz możliwość przejścia</w:t>
      </w:r>
      <w:r w:rsidRPr="00E076F8" w:rsidR="0075442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 edycji poszczególnych pozycji na liście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>, zwijani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>/</w:t>
      </w:r>
      <w:r w:rsidRPr="00E076F8" w:rsidR="00754424">
        <w:rPr>
          <w:rFonts w:asciiTheme="majorBidi" w:hAnsiTheme="majorBidi" w:cstheme="majorBidi"/>
          <w:color w:val="000000" w:themeColor="text1"/>
          <w:sz w:val="24"/>
          <w:szCs w:val="24"/>
        </w:rPr>
        <w:t>rozwijani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Pr="00E076F8" w:rsidR="0075442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>jedynczych lub wszystkich</w:t>
      </w:r>
      <w:r w:rsidRPr="00E076F8" w:rsidR="0075442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zwrotów/korekt 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>oraz f</w:t>
      </w:r>
      <w:r w:rsidRPr="00E076F8" w:rsidR="00754424">
        <w:rPr>
          <w:rFonts w:asciiTheme="majorBidi" w:hAnsiTheme="majorBidi" w:cstheme="majorBidi"/>
          <w:color w:val="000000" w:themeColor="text1"/>
          <w:sz w:val="24"/>
          <w:szCs w:val="24"/>
        </w:rPr>
        <w:t>iltrowani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Pr="00E076F8" w:rsidR="0075442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listy.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Pr="00E076F8" w:rsidR="00754424" w:rsidP="00754424" w:rsidRDefault="00A75B67" w14:paraId="37F10504" w14:textId="37FCC08F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Aby dodać</w:t>
      </w:r>
      <w:r w:rsidRPr="00E076F8" w:rsidR="0075442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now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ą</w:t>
      </w:r>
      <w:r w:rsidRPr="00E076F8" w:rsidR="0075442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pozycj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ę </w:t>
      </w:r>
      <w:r w:rsidRPr="00E076F8" w:rsidR="0075442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 listy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wybierz przycisk</w:t>
      </w:r>
      <w:r w:rsidRPr="00E076F8" w:rsidR="0075442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74745" w:rsidR="00754424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Dodaj zwrot/korektę</w:t>
      </w:r>
      <w:r w:rsidRPr="00E076F8" w:rsidR="0075442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:rsidRPr="00E076F8" w:rsidR="00754424" w:rsidP="00754424" w:rsidRDefault="00754424" w14:paraId="03460217" w14:textId="7942763D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Już istniejącą kategorię podlegającą limitom moż</w:t>
      </w:r>
      <w:r w:rsidR="00A75B67">
        <w:rPr>
          <w:rFonts w:asciiTheme="majorBidi" w:hAnsiTheme="majorBidi" w:cstheme="majorBidi"/>
          <w:color w:val="000000" w:themeColor="text1"/>
          <w:sz w:val="24"/>
          <w:szCs w:val="24"/>
        </w:rPr>
        <w:t>esz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także usunąć lub edytować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A75B67" w:rsidRDefault="00754424" w14:paraId="24774762" w14:textId="77777777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5AF2D077" wp14:editId="30345D0B">
            <wp:extent cx="5759450" cy="3202305"/>
            <wp:effectExtent l="0" t="0" r="0" b="0"/>
            <wp:docPr id="2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74745" w:rsidR="00754424" w:rsidP="00074745" w:rsidRDefault="00A75B67" w14:paraId="28F59401" w14:textId="3893D640">
      <w:pPr>
        <w:pStyle w:val="Legenda"/>
        <w:jc w:val="both"/>
        <w:rPr>
          <w:rFonts w:asciiTheme="majorBidi" w:hAnsiTheme="majorBidi" w:cstheme="majorBidi"/>
        </w:rPr>
      </w:pPr>
      <w:bookmarkStart w:name="_Toc132896117" w:id="138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22</w:t>
      </w:r>
      <w:r w:rsidR="003D26E2">
        <w:rPr>
          <w:noProof/>
        </w:rPr>
        <w:fldChar w:fldCharType="end"/>
      </w:r>
      <w:r>
        <w:t xml:space="preserve">. </w:t>
      </w:r>
      <w:r w:rsidRPr="00C765C5">
        <w:t xml:space="preserve">Tworzenie nowego </w:t>
      </w:r>
      <w:r>
        <w:t>z</w:t>
      </w:r>
      <w:r w:rsidRPr="00C765C5">
        <w:t>wrotu/</w:t>
      </w:r>
      <w:r>
        <w:t>k</w:t>
      </w:r>
      <w:r w:rsidRPr="00C765C5">
        <w:t>orekty</w:t>
      </w:r>
      <w:bookmarkEnd w:id="138"/>
    </w:p>
    <w:p w:rsidRPr="00291A0B" w:rsidR="00754424" w:rsidP="00754424" w:rsidRDefault="00A75B67" w14:paraId="703BBE48" w14:textId="1FFB9B82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 wybraniu funkcji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Edytuj</w:t>
      </w:r>
      <w:r w:rsidRPr="00291A0B" w:rsidR="0075442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pola na ekranie stają się edytowalne oraz pojawiają się dodatkowe przyciski umiejscowione w prawym dolnym rogu ekranu: </w:t>
      </w:r>
    </w:p>
    <w:p w:rsidR="00754424" w:rsidP="00754424" w:rsidRDefault="00754424" w14:paraId="3EFFBAC8" w14:textId="77777777">
      <w:pPr>
        <w:numPr>
          <w:ilvl w:val="0"/>
          <w:numId w:val="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Zapisz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– skutkuje zapisem wprowadzonych zmian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</w:p>
    <w:p w:rsidR="00754424" w:rsidP="00754424" w:rsidRDefault="00754424" w14:paraId="73AD5069" w14:textId="77777777">
      <w:pPr>
        <w:pStyle w:val="Akapitzlist"/>
        <w:numPr>
          <w:ilvl w:val="0"/>
          <w:numId w:val="23"/>
        </w:numPr>
      </w:pPr>
      <w:r w:rsidRPr="00BE2CEE">
        <w:rPr>
          <w:rFonts w:asciiTheme="majorBidi" w:hAnsiTheme="majorBidi" w:cstheme="majorBidi"/>
          <w:b/>
          <w:bCs/>
          <w:color w:val="000000" w:themeColor="text1"/>
        </w:rPr>
        <w:t>Anuluj</w:t>
      </w:r>
      <w:r w:rsidRPr="00BE2CEE">
        <w:rPr>
          <w:rFonts w:asciiTheme="majorBidi" w:hAnsiTheme="majorBidi" w:cstheme="majorBidi"/>
          <w:color w:val="000000" w:themeColor="text1"/>
        </w:rPr>
        <w:t xml:space="preserve"> - skutkuje zakończeniem edycji bez zapisu wprowadzonych zmian.</w:t>
      </w:r>
    </w:p>
    <w:p w:rsidRPr="00A4740D" w:rsidR="00ED2A1B" w:rsidP="00ED2A1B" w:rsidRDefault="00ED2A1B" w14:paraId="5FA81D82" w14:textId="77777777"/>
    <w:p w:rsidRPr="00074745" w:rsidR="00ED2A1B" w:rsidP="00074745" w:rsidRDefault="00ED2A1B" w14:paraId="227CEE2E" w14:textId="499BF000">
      <w:pPr>
        <w:pStyle w:val="Nagwek3"/>
        <w:spacing w:line="360" w:lineRule="auto"/>
        <w:jc w:val="both"/>
        <w:rPr>
          <w:rFonts w:asciiTheme="majorBidi" w:hAnsiTheme="majorBidi"/>
        </w:rPr>
      </w:pPr>
      <w:bookmarkStart w:name="_Toc132896083" w:id="139"/>
      <w:r w:rsidRPr="00A4740D">
        <w:rPr>
          <w:rFonts w:asciiTheme="majorBidi" w:hAnsiTheme="majorBidi"/>
        </w:rPr>
        <w:t>Blok danych Dochód</w:t>
      </w:r>
      <w:bookmarkEnd w:id="139"/>
    </w:p>
    <w:p w:rsidRPr="00A31ED1" w:rsidR="00ED2A1B" w:rsidP="00ED2A1B" w:rsidRDefault="00ED2A1B" w14:paraId="2DCA1DD9" w14:textId="2FCDC8F8">
      <w:pPr>
        <w:spacing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ramach bloku </w:t>
      </w:r>
      <w:r w:rsidR="0030378D">
        <w:rPr>
          <w:rFonts w:asciiTheme="majorBidi" w:hAnsiTheme="majorBidi" w:cstheme="majorBidi"/>
          <w:color w:val="000000" w:themeColor="text1"/>
          <w:sz w:val="24"/>
          <w:szCs w:val="24"/>
        </w:rPr>
        <w:t>raportujesz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dochod</w:t>
      </w:r>
      <w:r w:rsidR="0030378D">
        <w:rPr>
          <w:rFonts w:asciiTheme="majorBidi" w:hAnsiTheme="majorBidi" w:cstheme="majorBidi"/>
          <w:color w:val="000000" w:themeColor="text1"/>
          <w:sz w:val="24"/>
          <w:szCs w:val="24"/>
        </w:rPr>
        <w:t>y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osiągnięt</w:t>
      </w:r>
      <w:r w:rsidR="0030378D"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0378D">
        <w:rPr>
          <w:rFonts w:asciiTheme="majorBidi" w:hAnsiTheme="majorBidi" w:cstheme="majorBidi"/>
          <w:color w:val="000000" w:themeColor="text1"/>
          <w:sz w:val="24"/>
          <w:szCs w:val="24"/>
        </w:rPr>
        <w:t>w  raportowanym okresie sprawozdawczym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0378D">
        <w:rPr>
          <w:rFonts w:asciiTheme="majorBidi" w:hAnsiTheme="majorBidi" w:cstheme="majorBidi"/>
          <w:color w:val="000000" w:themeColor="text1"/>
          <w:sz w:val="24"/>
          <w:szCs w:val="24"/>
        </w:rPr>
        <w:t>System podsumowuje Ci wszystkie wprowadzone na wniosku dochody.</w:t>
      </w:r>
    </w:p>
    <w:p w:rsidR="00FC2CB5" w:rsidP="00074745" w:rsidRDefault="00ED2A1B" w14:paraId="3E8646D0" w14:textId="77777777">
      <w:pPr>
        <w:keepNext/>
        <w:jc w:val="center"/>
      </w:pPr>
      <w:r w:rsidRPr="00291A0B">
        <w:rPr>
          <w:noProof/>
        </w:rPr>
        <w:lastRenderedPageBreak/>
        <w:drawing>
          <wp:inline distT="0" distB="0" distL="0" distR="0" wp14:anchorId="2B97F7C2" wp14:editId="00089317">
            <wp:extent cx="4647157" cy="4667535"/>
            <wp:effectExtent l="0" t="0" r="1270" b="0"/>
            <wp:docPr id="22" name="Picture 53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Graphical user interface, application, Teams&#10;&#10;Description automatically generated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12" b="2540"/>
                    <a:stretch/>
                  </pic:blipFill>
                  <pic:spPr bwMode="auto">
                    <a:xfrm>
                      <a:off x="0" y="0"/>
                      <a:ext cx="4647157" cy="4667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291A0B" w:rsidR="00ED2A1B" w:rsidP="00074745" w:rsidRDefault="00FC2CB5" w14:paraId="3DE7DE15" w14:textId="58DBE4F9">
      <w:pPr>
        <w:pStyle w:val="Legenda"/>
      </w:pPr>
      <w:bookmarkStart w:name="_Toc132896118" w:id="140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23</w:t>
      </w:r>
      <w:r w:rsidR="003D26E2">
        <w:rPr>
          <w:noProof/>
        </w:rPr>
        <w:fldChar w:fldCharType="end"/>
      </w:r>
      <w:r>
        <w:t xml:space="preserve">. </w:t>
      </w:r>
      <w:r w:rsidRPr="000D6CBB">
        <w:t>Widok bloku Dochód</w:t>
      </w:r>
      <w:bookmarkEnd w:id="140"/>
    </w:p>
    <w:p w:rsidR="00FC2CB5" w:rsidP="00074745" w:rsidRDefault="00ED2A1B" w14:paraId="7E9BD867" w14:textId="77777777">
      <w:pPr>
        <w:keepNext/>
        <w:jc w:val="center"/>
      </w:pPr>
      <w:r w:rsidRPr="00291A0B">
        <w:rPr>
          <w:noProof/>
        </w:rPr>
        <w:drawing>
          <wp:inline distT="0" distB="0" distL="0" distR="0" wp14:anchorId="63FF8304" wp14:editId="5C5209FE">
            <wp:extent cx="4756339" cy="2703508"/>
            <wp:effectExtent l="0" t="0" r="6350" b="1905"/>
            <wp:docPr id="23" name="Picture 5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Graphical user interface, application&#10;&#10;Description automatically generated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7" t="-507" b="-1"/>
                    <a:stretch/>
                  </pic:blipFill>
                  <pic:spPr bwMode="auto">
                    <a:xfrm>
                      <a:off x="0" y="0"/>
                      <a:ext cx="4756339" cy="2703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291A0B" w:rsidR="00ED2A1B" w:rsidP="00074745" w:rsidRDefault="00FC2CB5" w14:paraId="39127CEB" w14:textId="1A9DCF1F">
      <w:pPr>
        <w:pStyle w:val="Legenda"/>
      </w:pPr>
      <w:bookmarkStart w:name="_Toc132896119" w:id="141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24</w:t>
      </w:r>
      <w:r w:rsidR="003D26E2">
        <w:rPr>
          <w:noProof/>
        </w:rPr>
        <w:fldChar w:fldCharType="end"/>
      </w:r>
      <w:r>
        <w:t xml:space="preserve">. </w:t>
      </w:r>
      <w:r w:rsidRPr="00EF151B">
        <w:t>Widok funkcji dostępnych dla pozycji dochodu</w:t>
      </w:r>
      <w:bookmarkEnd w:id="141"/>
    </w:p>
    <w:bookmarkEnd w:id="126"/>
    <w:p w:rsidRPr="000375AE" w:rsidR="00DF692E" w:rsidP="000375AE" w:rsidRDefault="00DF692E" w14:paraId="7F3DB39A" w14:textId="77777777"/>
    <w:p w:rsidRPr="000375AE" w:rsidR="00D95325" w:rsidP="00291A0B" w:rsidRDefault="00D95325" w14:paraId="60EFCB27" w14:textId="77777777">
      <w:pPr>
        <w:pStyle w:val="Nagwek3"/>
        <w:spacing w:line="360" w:lineRule="auto"/>
        <w:jc w:val="both"/>
        <w:rPr>
          <w:rFonts w:asciiTheme="majorBidi" w:hAnsiTheme="majorBidi"/>
        </w:rPr>
      </w:pPr>
      <w:bookmarkStart w:name="_Toc94283472" w:id="142"/>
      <w:bookmarkStart w:name="_Toc132896084" w:id="143"/>
      <w:r w:rsidRPr="000375AE">
        <w:rPr>
          <w:rFonts w:asciiTheme="majorBidi" w:hAnsiTheme="majorBidi"/>
        </w:rPr>
        <w:t>Blok danych Oświadczenia</w:t>
      </w:r>
      <w:bookmarkEnd w:id="142"/>
      <w:bookmarkEnd w:id="143"/>
    </w:p>
    <w:p w:rsidRPr="00291A0B" w:rsidR="00D95325" w:rsidP="00291A0B" w:rsidRDefault="00D95325" w14:paraId="6A517A72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E076F8" w:rsidR="00D95325" w:rsidP="00BE2CEE" w:rsidRDefault="00D95325" w14:paraId="52D35B1A" w14:textId="01D75840">
      <w:pPr>
        <w:spacing w:line="36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W bloku prezentowane są sekcje, które możliwe są do edycji </w:t>
      </w:r>
      <w:r w:rsidR="00FE0223">
        <w:rPr>
          <w:rFonts w:asciiTheme="majorBidi" w:hAnsiTheme="majorBidi" w:cstheme="majorBidi"/>
          <w:color w:val="000000" w:themeColor="text1"/>
          <w:sz w:val="24"/>
          <w:szCs w:val="24"/>
        </w:rPr>
        <w:t>przy pomocy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przycisku </w:t>
      </w:r>
      <w:r w:rsidRPr="00BE2CE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Edytuj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znajdującego się na dole strony.</w:t>
      </w:r>
    </w:p>
    <w:p w:rsidRPr="00E076F8" w:rsidR="00D95325" w:rsidP="00291A0B" w:rsidRDefault="00D95325" w14:paraId="115ADFAC" w14:textId="21A6088C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Widoczne sekcje to</w:t>
      </w:r>
      <w:r w:rsidR="00FE0223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Pr="00291A0B" w:rsidR="00D95325" w:rsidRDefault="00D95325" w14:paraId="66437A30" w14:textId="3E540057">
      <w:pPr>
        <w:pStyle w:val="Akapitzlist"/>
        <w:numPr>
          <w:ilvl w:val="0"/>
          <w:numId w:val="10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Polityki wspólnotowe</w:t>
      </w:r>
      <w:r w:rsidR="002011FE">
        <w:rPr>
          <w:rFonts w:asciiTheme="majorBidi" w:hAnsiTheme="majorBidi" w:cstheme="majorBidi"/>
          <w:color w:val="000000" w:themeColor="text1"/>
        </w:rPr>
        <w:t xml:space="preserve"> -</w:t>
      </w:r>
      <w:r w:rsidRPr="00291A0B">
        <w:rPr>
          <w:rFonts w:asciiTheme="majorBidi" w:hAnsiTheme="majorBidi" w:cstheme="majorBidi"/>
          <w:color w:val="000000" w:themeColor="text1"/>
        </w:rPr>
        <w:t xml:space="preserve"> z możliwością zaznaczenia czy Projekt jest realizowany zgodnie z zasadami polityk </w:t>
      </w:r>
      <w:r w:rsidRPr="00291A0B" w:rsidR="00450EAB">
        <w:rPr>
          <w:rFonts w:asciiTheme="majorBidi" w:hAnsiTheme="majorBidi" w:cstheme="majorBidi"/>
          <w:color w:val="000000" w:themeColor="text1"/>
        </w:rPr>
        <w:t>wspólnotowych</w:t>
      </w:r>
      <w:r w:rsidRPr="00291A0B">
        <w:rPr>
          <w:rFonts w:asciiTheme="majorBidi" w:hAnsiTheme="majorBidi" w:cstheme="majorBidi"/>
          <w:color w:val="000000" w:themeColor="text1"/>
        </w:rPr>
        <w:t xml:space="preserve"> oraz z miejscem na część wyjaśniającą (pole tekstowe) w przypadku nie</w:t>
      </w:r>
      <w:r w:rsidR="00FE0223">
        <w:rPr>
          <w:rFonts w:asciiTheme="majorBidi" w:hAnsiTheme="majorBidi" w:cstheme="majorBidi"/>
          <w:color w:val="000000" w:themeColor="text1"/>
        </w:rPr>
        <w:t>potwierdzenia zgodności z wymienionymi zasadami</w:t>
      </w:r>
      <w:r w:rsidRPr="00291A0B">
        <w:rPr>
          <w:rFonts w:asciiTheme="majorBidi" w:hAnsiTheme="majorBidi" w:cstheme="majorBidi"/>
          <w:color w:val="000000" w:themeColor="text1"/>
        </w:rPr>
        <w:t>.</w:t>
      </w:r>
    </w:p>
    <w:p w:rsidR="00D95325" w:rsidRDefault="00450EAB" w14:paraId="45B35FD3" w14:textId="4120CBA4">
      <w:pPr>
        <w:pStyle w:val="Akapitzlist"/>
        <w:numPr>
          <w:ilvl w:val="0"/>
          <w:numId w:val="10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Oświadczenie</w:t>
      </w:r>
      <w:r w:rsidR="002011FE">
        <w:rPr>
          <w:rFonts w:asciiTheme="majorBidi" w:hAnsiTheme="majorBidi" w:cstheme="majorBidi"/>
          <w:color w:val="000000" w:themeColor="text1"/>
        </w:rPr>
        <w:t xml:space="preserve"> - </w:t>
      </w:r>
      <w:r w:rsidRPr="00291A0B" w:rsidR="00D95325">
        <w:rPr>
          <w:rFonts w:asciiTheme="majorBidi" w:hAnsiTheme="majorBidi" w:cstheme="majorBidi"/>
          <w:color w:val="000000" w:themeColor="text1"/>
        </w:rPr>
        <w:t xml:space="preserve">w ramach którego widnieje stała treść oświadczenia </w:t>
      </w:r>
      <w:r w:rsidR="00C13442">
        <w:rPr>
          <w:rFonts w:asciiTheme="majorBidi" w:hAnsiTheme="majorBidi" w:cstheme="majorBidi"/>
          <w:color w:val="000000" w:themeColor="text1"/>
        </w:rPr>
        <w:t>jakie składasz wraz z wnioskiem, oraz pole tekstowe w którym opisujesz</w:t>
      </w:r>
      <w:r w:rsidRPr="00291A0B" w:rsidR="00D95325">
        <w:rPr>
          <w:rFonts w:asciiTheme="majorBidi" w:hAnsiTheme="majorBidi" w:cstheme="majorBidi"/>
          <w:color w:val="000000" w:themeColor="text1"/>
        </w:rPr>
        <w:t xml:space="preserve"> miejsce przechowywania dokumentacji.</w:t>
      </w:r>
    </w:p>
    <w:p w:rsidRPr="00291A0B" w:rsidR="00DF692E" w:rsidP="00817B18" w:rsidRDefault="00DF692E" w14:paraId="0E51B678" w14:textId="77777777">
      <w:pPr>
        <w:pStyle w:val="Akapitzlist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7B198C" w:rsidRDefault="00D95325" w14:paraId="09CC3AC9" w14:textId="77777777">
      <w:pPr>
        <w:keepNext/>
        <w:spacing w:line="360" w:lineRule="auto"/>
        <w:jc w:val="center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68075065" wp14:editId="7BA42674">
            <wp:extent cx="5759450" cy="3205480"/>
            <wp:effectExtent l="0" t="0" r="0" b="0"/>
            <wp:docPr id="203146408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1A0B" w:rsidR="00D95325" w:rsidP="00074745" w:rsidRDefault="007B198C" w14:paraId="0D6FFA12" w14:textId="2A7AED0C">
      <w:pPr>
        <w:pStyle w:val="Legenda"/>
        <w:rPr>
          <w:rFonts w:asciiTheme="majorBidi" w:hAnsiTheme="majorBidi" w:cstheme="majorBidi"/>
        </w:rPr>
      </w:pPr>
      <w:bookmarkStart w:name="_Toc132896120" w:id="144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25</w:t>
      </w:r>
      <w:r w:rsidR="003D26E2">
        <w:rPr>
          <w:noProof/>
        </w:rPr>
        <w:fldChar w:fldCharType="end"/>
      </w:r>
      <w:r>
        <w:t xml:space="preserve">. </w:t>
      </w:r>
      <w:r w:rsidRPr="00A92A99">
        <w:t>Widok Bloku Oświadczeń – tryb edycji</w:t>
      </w:r>
      <w:bookmarkEnd w:id="144"/>
    </w:p>
    <w:p w:rsidR="00DF692E" w:rsidRDefault="00DF692E" w14:paraId="79352CE1" w14:textId="6FEC76BF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br w:type="page"/>
      </w:r>
    </w:p>
    <w:p w:rsidRPr="000375AE" w:rsidR="00D95325" w:rsidP="00291A0B" w:rsidRDefault="00D95325" w14:paraId="0807A136" w14:textId="77777777">
      <w:pPr>
        <w:pStyle w:val="Nagwek3"/>
        <w:spacing w:line="360" w:lineRule="auto"/>
        <w:jc w:val="both"/>
        <w:rPr>
          <w:rFonts w:asciiTheme="majorBidi" w:hAnsiTheme="majorBidi"/>
        </w:rPr>
      </w:pPr>
      <w:bookmarkStart w:name="_Toc111552616" w:id="145"/>
      <w:bookmarkStart w:name="_Toc111554771" w:id="146"/>
      <w:bookmarkStart w:name="_Toc111559487" w:id="147"/>
      <w:bookmarkStart w:name="_Toc94283473" w:id="148"/>
      <w:bookmarkStart w:name="_Toc132896085" w:id="149"/>
      <w:bookmarkEnd w:id="145"/>
      <w:bookmarkEnd w:id="146"/>
      <w:bookmarkEnd w:id="147"/>
      <w:r w:rsidRPr="000375AE">
        <w:rPr>
          <w:rFonts w:asciiTheme="majorBidi" w:hAnsiTheme="majorBidi"/>
        </w:rPr>
        <w:lastRenderedPageBreak/>
        <w:t>Blok danych Podsumowanie</w:t>
      </w:r>
      <w:bookmarkEnd w:id="148"/>
      <w:bookmarkEnd w:id="149"/>
      <w:r w:rsidRPr="000375AE">
        <w:rPr>
          <w:rFonts w:asciiTheme="majorBidi" w:hAnsiTheme="majorBidi"/>
        </w:rPr>
        <w:t xml:space="preserve"> </w:t>
      </w:r>
    </w:p>
    <w:p w:rsidRPr="00291A0B" w:rsidR="00D95325" w:rsidP="00291A0B" w:rsidRDefault="00D95325" w14:paraId="27C056A1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E076F8" w:rsidR="00D95325" w:rsidP="00BE2CEE" w:rsidRDefault="00D95325" w14:paraId="18C8394E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W bloku prezentowane jest zestawienie wydatków w następującym podziale:</w:t>
      </w:r>
    </w:p>
    <w:p w:rsidRPr="00291A0B" w:rsidR="00D95325" w:rsidRDefault="00D95325" w14:paraId="544B1E81" w14:textId="77777777">
      <w:pPr>
        <w:pStyle w:val="Akapitzlist"/>
        <w:numPr>
          <w:ilvl w:val="0"/>
          <w:numId w:val="105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Wydatki bieżące (dodatkowo w podziale na: Razem, Kwalifikowalne, Dofinansowanie)</w:t>
      </w:r>
    </w:p>
    <w:p w:rsidRPr="00291A0B" w:rsidR="00D95325" w:rsidRDefault="00D95325" w14:paraId="60DE2B67" w14:textId="77777777">
      <w:pPr>
        <w:pStyle w:val="Akapitzlist"/>
        <w:numPr>
          <w:ilvl w:val="0"/>
          <w:numId w:val="105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Wydatki w projekcie (dodatkowo w podziale na: Razem, Kwalifikowalne, Dofinansowanie)</w:t>
      </w:r>
    </w:p>
    <w:p w:rsidRPr="00291A0B" w:rsidR="00D95325" w:rsidRDefault="00D95325" w14:paraId="463407E0" w14:textId="77777777">
      <w:pPr>
        <w:pStyle w:val="Akapitzlist"/>
        <w:numPr>
          <w:ilvl w:val="0"/>
          <w:numId w:val="105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Wydatki narastająco (dodatkowo w podziale na: Razem, Kwalifikowalne, Dofinansowanie)</w:t>
      </w:r>
    </w:p>
    <w:p w:rsidRPr="00291A0B" w:rsidR="00D95325" w:rsidRDefault="00D95325" w14:paraId="551F0712" w14:textId="77777777">
      <w:pPr>
        <w:pStyle w:val="Akapitzlist"/>
        <w:numPr>
          <w:ilvl w:val="0"/>
          <w:numId w:val="105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% realizacji</w:t>
      </w:r>
    </w:p>
    <w:p w:rsidRPr="00291A0B" w:rsidR="00DF692E" w:rsidP="00291A0B" w:rsidRDefault="00DF692E" w14:paraId="5740E70B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0375AE" w:rsidR="00D95325" w:rsidP="00291A0B" w:rsidRDefault="00D95325" w14:paraId="38D68A75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Dodatkowo na Podsumowaniu wyszczególniono wydatki w ramach następujących kategorii: </w:t>
      </w:r>
    </w:p>
    <w:p w:rsidRPr="000375AE" w:rsidR="00D95325" w:rsidRDefault="00D95325" w14:paraId="198A804D" w14:textId="77777777">
      <w:pPr>
        <w:pStyle w:val="Akapitzlist"/>
        <w:numPr>
          <w:ilvl w:val="0"/>
          <w:numId w:val="10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Zadań i pozycji budżetowych w poszczególnych zadaniach</w:t>
      </w:r>
    </w:p>
    <w:p w:rsidRPr="000375AE" w:rsidR="00D95325" w:rsidRDefault="00D95325" w14:paraId="7168BC9F" w14:textId="77777777">
      <w:pPr>
        <w:pStyle w:val="Akapitzlist"/>
        <w:numPr>
          <w:ilvl w:val="0"/>
          <w:numId w:val="10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Kategorii kosztów</w:t>
      </w:r>
    </w:p>
    <w:p w:rsidRPr="000375AE" w:rsidR="00D95325" w:rsidRDefault="00D95325" w14:paraId="5A1917DF" w14:textId="77777777">
      <w:pPr>
        <w:pStyle w:val="Akapitzlist"/>
        <w:numPr>
          <w:ilvl w:val="0"/>
          <w:numId w:val="10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Limitów</w:t>
      </w:r>
    </w:p>
    <w:p w:rsidRPr="000375AE" w:rsidR="00DF692E" w:rsidP="00291A0B" w:rsidRDefault="00DF692E" w14:paraId="6BA5D469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0375AE" w:rsidR="00D95325" w:rsidP="00E076F8" w:rsidRDefault="003B2B6D" w14:paraId="304D676B" w14:textId="02BA3D6C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Żadnych kwot na bloku nie możesz edytować – system wszystko wylicza automatycznie.</w:t>
      </w:r>
    </w:p>
    <w:p w:rsidRPr="00291A0B" w:rsidR="00D95325" w:rsidP="00BE2CEE" w:rsidRDefault="00D95325" w14:paraId="24853CB4" w14:textId="77777777">
      <w:r w:rsidRPr="00291A0B">
        <w:rPr>
          <w:noProof/>
        </w:rPr>
        <w:drawing>
          <wp:inline distT="0" distB="0" distL="0" distR="0" wp14:anchorId="63642254" wp14:editId="1385E9D4">
            <wp:extent cx="5759450" cy="2954020"/>
            <wp:effectExtent l="0" t="0" r="0" b="0"/>
            <wp:docPr id="2031464081" name="Picture 25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4081" name="Picture 25" descr="Obraz zawierający stół&#10;&#10;Opis wygenerowany automatyczni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B6D" w:rsidP="00074745" w:rsidRDefault="00D95325" w14:paraId="2C942996" w14:textId="77777777">
      <w:pPr>
        <w:keepNext/>
      </w:pPr>
      <w:r w:rsidRPr="00291A0B">
        <w:rPr>
          <w:noProof/>
        </w:rPr>
        <w:lastRenderedPageBreak/>
        <w:drawing>
          <wp:inline distT="0" distB="0" distL="0" distR="0" wp14:anchorId="1368206B" wp14:editId="1CB05767">
            <wp:extent cx="5759450" cy="2839720"/>
            <wp:effectExtent l="0" t="0" r="0" b="0"/>
            <wp:docPr id="203146408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1A0B" w:rsidR="00D95325" w:rsidP="00074745" w:rsidRDefault="003B2B6D" w14:paraId="26768E26" w14:textId="21DC99FE">
      <w:pPr>
        <w:pStyle w:val="Legenda"/>
      </w:pPr>
      <w:bookmarkStart w:name="_Toc132896121" w:id="150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26</w:t>
      </w:r>
      <w:r w:rsidR="003D26E2">
        <w:rPr>
          <w:noProof/>
        </w:rPr>
        <w:fldChar w:fldCharType="end"/>
      </w:r>
      <w:r>
        <w:t xml:space="preserve">. </w:t>
      </w:r>
      <w:r w:rsidRPr="00F24A5B">
        <w:t xml:space="preserve">Widok </w:t>
      </w:r>
      <w:r>
        <w:t>b</w:t>
      </w:r>
      <w:r w:rsidRPr="00F24A5B">
        <w:t>loku Podsumowania</w:t>
      </w:r>
      <w:bookmarkEnd w:id="150"/>
    </w:p>
    <w:p w:rsidRPr="000375AE" w:rsidR="000375AE" w:rsidP="000375AE" w:rsidRDefault="000375AE" w14:paraId="2CBEB4C1" w14:textId="77777777"/>
    <w:p w:rsidRPr="000375AE" w:rsidR="00D95325" w:rsidP="00291A0B" w:rsidRDefault="00D95325" w14:paraId="59D4D220" w14:textId="232CFF45">
      <w:pPr>
        <w:pStyle w:val="Nagwek3"/>
        <w:spacing w:line="360" w:lineRule="auto"/>
        <w:jc w:val="both"/>
        <w:rPr>
          <w:rFonts w:asciiTheme="majorBidi" w:hAnsiTheme="majorBidi"/>
        </w:rPr>
      </w:pPr>
      <w:bookmarkStart w:name="_Toc94283474" w:id="151"/>
      <w:bookmarkStart w:name="_Toc132896086" w:id="152"/>
      <w:r w:rsidRPr="000375AE">
        <w:rPr>
          <w:rFonts w:asciiTheme="majorBidi" w:hAnsiTheme="majorBidi"/>
        </w:rPr>
        <w:t xml:space="preserve">Blok danych </w:t>
      </w:r>
      <w:bookmarkEnd w:id="151"/>
      <w:r w:rsidR="004016CC">
        <w:rPr>
          <w:rFonts w:asciiTheme="majorBidi" w:hAnsiTheme="majorBidi"/>
        </w:rPr>
        <w:t>Lista załączników</w:t>
      </w:r>
      <w:r w:rsidR="00490B98">
        <w:rPr>
          <w:rFonts w:asciiTheme="majorBidi" w:hAnsiTheme="majorBidi"/>
        </w:rPr>
        <w:t xml:space="preserve"> projektu</w:t>
      </w:r>
      <w:bookmarkEnd w:id="152"/>
    </w:p>
    <w:p w:rsidRPr="00E076F8" w:rsidR="00E076F8" w:rsidP="00E076F8" w:rsidRDefault="00E076F8" w14:paraId="1CD70C8D" w14:textId="77777777"/>
    <w:p w:rsidRPr="00E076F8" w:rsidR="00D95325" w:rsidP="00BE2CEE" w:rsidRDefault="00042846" w14:paraId="548E0185" w14:textId="5CAED7A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W b</w:t>
      </w:r>
      <w:r w:rsidRPr="00E076F8" w:rsidR="00D95325">
        <w:rPr>
          <w:rFonts w:asciiTheme="majorBidi" w:hAnsiTheme="majorBidi" w:cstheme="majorBidi"/>
          <w:color w:val="000000" w:themeColor="text1"/>
          <w:sz w:val="24"/>
          <w:szCs w:val="24"/>
        </w:rPr>
        <w:t>lok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u</w:t>
      </w:r>
      <w:r w:rsidRPr="00E076F8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817B18" w:rsidR="004016C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Lista załączników</w:t>
      </w:r>
      <w:r w:rsidR="00490B98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projektu</w:t>
      </w:r>
      <w:r w:rsidRPr="00E076F8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dodajesz</w:t>
      </w:r>
      <w:r w:rsidRPr="00E076F8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załączników do wniosku.</w:t>
      </w:r>
    </w:p>
    <w:p w:rsidRPr="00E076F8" w:rsidR="00D95325" w:rsidP="00291A0B" w:rsidRDefault="00042846" w14:paraId="66DD3ABC" w14:textId="3549681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Żeby dodać zupełnie nowy załącznik do wniosku, użyj funkcji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Dodaj załącznik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Aby dowiązać załącznik już wprowadzony do systemu w ramach projektu, użyj funkcji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Dowiąż załącznik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 Są one dostępne</w:t>
      </w:r>
      <w:r w:rsidR="00DF692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DF692E" w:rsidR="00DF692E">
        <w:rPr>
          <w:rFonts w:asciiTheme="majorBidi" w:hAnsiTheme="majorBidi" w:cstheme="majorBidi"/>
          <w:color w:val="000000" w:themeColor="text1"/>
          <w:sz w:val="24"/>
          <w:szCs w:val="24"/>
        </w:rPr>
        <w:t>na liście akcji pod trzema kropkami</w:t>
      </w:r>
      <w:r w:rsidRPr="00E076F8" w:rsidR="00D95325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042846" w:rsidP="00074745" w:rsidRDefault="000A12FB" w14:paraId="24F22A25" w14:textId="77777777">
      <w:pPr>
        <w:keepNext/>
      </w:pPr>
      <w:r w:rsidRPr="000A12FB">
        <w:rPr>
          <w:noProof/>
        </w:rPr>
        <w:drawing>
          <wp:inline distT="0" distB="0" distL="0" distR="0" wp14:anchorId="31287C5D" wp14:editId="4CA06F35">
            <wp:extent cx="5759450" cy="3155950"/>
            <wp:effectExtent l="0" t="0" r="6350" b="6350"/>
            <wp:docPr id="1258015415" name="Obraz 1258015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17B18" w:rsidR="000A12FB" w:rsidP="00074745" w:rsidRDefault="00042846" w14:paraId="236C9FCB" w14:textId="403A91D1">
      <w:pPr>
        <w:pStyle w:val="Legenda"/>
      </w:pPr>
      <w:bookmarkStart w:name="_Toc132896122" w:id="153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27</w:t>
      </w:r>
      <w:r w:rsidR="003D26E2">
        <w:rPr>
          <w:noProof/>
        </w:rPr>
        <w:fldChar w:fldCharType="end"/>
      </w:r>
      <w:r>
        <w:t xml:space="preserve">. </w:t>
      </w:r>
      <w:r w:rsidRPr="0092466B">
        <w:t xml:space="preserve">Widok </w:t>
      </w:r>
      <w:r>
        <w:t>b</w:t>
      </w:r>
      <w:r w:rsidRPr="0092466B">
        <w:t>loku Załączniki</w:t>
      </w:r>
      <w:bookmarkEnd w:id="153"/>
    </w:p>
    <w:p w:rsidRPr="00E076F8" w:rsidR="00D95325" w:rsidP="00291A0B" w:rsidRDefault="00D95325" w14:paraId="02C506A1" w14:textId="2436358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Funkcja </w:t>
      </w:r>
      <w:r w:rsidRPr="00074745" w:rsidR="00DF692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Dodaj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załącznik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przenosi 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Cię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do ekranu umożliwiającego ręczne wprowadzenie nazwy załącznika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</w:t>
      </w:r>
      <w:r w:rsidRPr="00E076F8" w:rsidR="0004284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typu załącznika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. Dodatkowo, jeśli rozliczasz swój projekt za pomocą wniosków częściowych, określasz, czy plik udostępniasz realizatorom projektu, czy nie.</w:t>
      </w:r>
    </w:p>
    <w:p w:rsidR="00042846" w:rsidP="00074745" w:rsidRDefault="00042846" w14:paraId="06D357F9" w14:textId="4EB099D7">
      <w:pPr>
        <w:keepNext/>
        <w:spacing w:line="360" w:lineRule="auto"/>
        <w:jc w:val="both"/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3BA6DD3F" wp14:editId="4236717A">
            <wp:extent cx="5759450" cy="1537335"/>
            <wp:effectExtent l="0" t="0" r="0" b="571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1A0B" w:rsidR="00D95325" w:rsidP="00074745" w:rsidRDefault="00042846" w14:paraId="0ABC55A4" w14:textId="29F365F6">
      <w:pPr>
        <w:pStyle w:val="Legenda"/>
        <w:jc w:val="both"/>
        <w:rPr>
          <w:rFonts w:asciiTheme="majorBidi" w:hAnsiTheme="majorBidi" w:cstheme="majorBidi"/>
        </w:rPr>
      </w:pPr>
      <w:bookmarkStart w:name="_Toc132896123" w:id="154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28</w:t>
      </w:r>
      <w:r w:rsidR="003D26E2">
        <w:rPr>
          <w:noProof/>
        </w:rPr>
        <w:fldChar w:fldCharType="end"/>
      </w:r>
      <w:r>
        <w:t xml:space="preserve">. </w:t>
      </w:r>
      <w:r w:rsidRPr="008B0C88">
        <w:t>Widok dodawania nowego załącznika</w:t>
      </w:r>
      <w:bookmarkEnd w:id="154"/>
    </w:p>
    <w:p w:rsidRPr="00E076F8" w:rsidR="00D95325" w:rsidP="00291A0B" w:rsidRDefault="00D95325" w14:paraId="762E328A" w14:textId="4FBDF07A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Funkcja </w:t>
      </w:r>
      <w:r w:rsidRPr="00074745" w:rsidR="00DF692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Dowiąż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załącznik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przenosi 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Cię</w:t>
      </w:r>
      <w:r w:rsidRPr="00E076F8" w:rsidR="0004284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do ekranu z listą załączników już istniejących w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projekcie. 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Zaznacz </w:t>
      </w:r>
      <w:proofErr w:type="spellStart"/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checkboxy</w:t>
      </w:r>
      <w:proofErr w:type="spellEnd"/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przy tych plikach, które załączasz do wniosku, i potwierdź przyciskiem </w:t>
      </w:r>
      <w:r w:rsidRPr="00074745" w:rsidR="00042846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Zapisz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Pliki już powiązane z wnioskiem mają już zaznaczone </w:t>
      </w:r>
      <w:proofErr w:type="spellStart"/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checkboxy</w:t>
      </w:r>
      <w:proofErr w:type="spellEnd"/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042846" w:rsidP="00074745" w:rsidRDefault="00D95325" w14:paraId="36CFDF03" w14:textId="77777777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23938F93" wp14:editId="6EF7D2BE">
            <wp:extent cx="5759450" cy="3230245"/>
            <wp:effectExtent l="0" t="0" r="0" b="8255"/>
            <wp:docPr id="1258015361" name="Picture 1258015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1A0B" w:rsidR="00D95325" w:rsidP="00074745" w:rsidRDefault="00042846" w14:paraId="6555E0A6" w14:textId="32F0AC08">
      <w:pPr>
        <w:pStyle w:val="Legenda"/>
        <w:jc w:val="both"/>
        <w:rPr>
          <w:rFonts w:asciiTheme="majorBidi" w:hAnsiTheme="majorBidi" w:cstheme="majorBidi"/>
        </w:rPr>
      </w:pPr>
      <w:bookmarkStart w:name="_Toc132896124" w:id="155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29</w:t>
      </w:r>
      <w:r w:rsidR="003D26E2">
        <w:rPr>
          <w:noProof/>
        </w:rPr>
        <w:fldChar w:fldCharType="end"/>
      </w:r>
      <w:r>
        <w:t xml:space="preserve">. </w:t>
      </w:r>
      <w:r w:rsidRPr="009B5D05">
        <w:t>Widok dowiązywania istniejącego załącznika</w:t>
      </w:r>
      <w:bookmarkEnd w:id="155"/>
    </w:p>
    <w:p w:rsidRPr="00E076F8" w:rsidR="00D95325" w:rsidP="00291A0B" w:rsidRDefault="00447404" w14:paraId="2DAA9001" w14:textId="0EFE2E8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Dodane załączniki</w:t>
      </w:r>
      <w:r w:rsidRPr="00E076F8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pobrać</w:t>
      </w:r>
      <w:r w:rsidRPr="00E076F8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 dysk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 Możesz także</w:t>
      </w:r>
      <w:r w:rsidRPr="00E076F8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odwiązać je</w:t>
      </w:r>
      <w:r w:rsidRPr="00E076F8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od wniosku. </w:t>
      </w:r>
    </w:p>
    <w:p w:rsidR="00663024" w:rsidP="00074745" w:rsidRDefault="00D95325" w14:paraId="3E182EDF" w14:textId="77777777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345CA2C8" wp14:editId="60DDB1E3">
            <wp:extent cx="5759450" cy="2437765"/>
            <wp:effectExtent l="0" t="0" r="0" b="635"/>
            <wp:docPr id="1258015365" name="Picture 1258015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1A0B" w:rsidR="00D95325" w:rsidP="00074745" w:rsidRDefault="00663024" w14:paraId="03633F92" w14:textId="0347C289">
      <w:pPr>
        <w:pStyle w:val="Legenda"/>
        <w:jc w:val="both"/>
        <w:rPr>
          <w:rFonts w:asciiTheme="majorBidi" w:hAnsiTheme="majorBidi" w:cstheme="majorBidi"/>
        </w:rPr>
      </w:pPr>
      <w:bookmarkStart w:name="_Toc132896125" w:id="156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30</w:t>
      </w:r>
      <w:r w:rsidR="003D26E2">
        <w:rPr>
          <w:noProof/>
        </w:rPr>
        <w:fldChar w:fldCharType="end"/>
      </w:r>
      <w:r>
        <w:t xml:space="preserve">. </w:t>
      </w:r>
      <w:r w:rsidRPr="003D0EF2">
        <w:t>Widok funkcji dostępnych dla załącznika na Liście załączników</w:t>
      </w:r>
      <w:bookmarkEnd w:id="156"/>
    </w:p>
    <w:p w:rsidRPr="00E076F8" w:rsidR="00D95325" w:rsidP="00291A0B" w:rsidRDefault="00D95325" w14:paraId="0AC115FA" w14:textId="562A38C1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Dla już dodanego załącznika prezentowane są </w:t>
      </w:r>
      <w:r w:rsidR="00DF692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poniższe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dane:</w:t>
      </w:r>
    </w:p>
    <w:p w:rsidRPr="00E076F8" w:rsidR="00D95325" w:rsidRDefault="00D95325" w14:paraId="2C74DF9A" w14:textId="77777777">
      <w:pPr>
        <w:pStyle w:val="Akapitzlist"/>
        <w:numPr>
          <w:ilvl w:val="0"/>
          <w:numId w:val="10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>Nazwa załącznika</w:t>
      </w:r>
    </w:p>
    <w:p w:rsidR="00D95325" w:rsidRDefault="00D95325" w14:paraId="1AB2F13D" w14:textId="5A633A53">
      <w:pPr>
        <w:pStyle w:val="Akapitzlist"/>
        <w:numPr>
          <w:ilvl w:val="0"/>
          <w:numId w:val="10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 xml:space="preserve">Typ załącznika </w:t>
      </w:r>
    </w:p>
    <w:p w:rsidRPr="00074745" w:rsidR="00663024" w:rsidP="00074745" w:rsidRDefault="00663024" w14:paraId="2BC1655C" w14:textId="77777777">
      <w:pPr>
        <w:spacing w:line="360" w:lineRule="auto"/>
        <w:ind w:left="360"/>
        <w:jc w:val="both"/>
        <w:rPr>
          <w:rFonts w:asciiTheme="majorBidi" w:hAnsiTheme="majorBidi" w:cstheme="majorBidi"/>
          <w:color w:val="000000" w:themeColor="text1"/>
        </w:rPr>
      </w:pPr>
    </w:p>
    <w:p w:rsidRPr="00A4740D" w:rsidR="00D95325" w:rsidP="00291A0B" w:rsidRDefault="00D95325" w14:paraId="465F2FE1" w14:textId="77777777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name="_Toc94283480" w:id="157"/>
      <w:bookmarkStart w:name="_Toc132896087" w:id="158"/>
      <w:r w:rsidRPr="00A4740D">
        <w:rPr>
          <w:rFonts w:asciiTheme="majorBidi" w:hAnsiTheme="majorBidi"/>
          <w:color w:val="000000" w:themeColor="text1"/>
          <w:sz w:val="24"/>
          <w:szCs w:val="24"/>
        </w:rPr>
        <w:t>Weryfikacja poprawności Wniosku o płatność</w:t>
      </w:r>
      <w:bookmarkEnd w:id="157"/>
      <w:bookmarkEnd w:id="158"/>
    </w:p>
    <w:p w:rsidRPr="00A31ED1" w:rsidR="00D95325" w:rsidP="00074745" w:rsidRDefault="00663024" w14:paraId="7A4AC739" w14:textId="667739A7">
      <w:pPr>
        <w:spacing w:before="100" w:beforeAutospacing="1" w:after="100" w:afterAutospacing="1" w:line="360" w:lineRule="auto"/>
        <w:ind w:firstLine="576"/>
        <w:jc w:val="both"/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</w:pPr>
      <w:r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W każdym momencie możesz sprawdzić, jakie dane na Twoim wniosku wymagają jeszcze poprawy za pomocą funkcji </w:t>
      </w:r>
      <w:r w:rsidRPr="00BE2CEE">
        <w:rPr>
          <w:rFonts w:eastAsia="Times New Roman" w:asciiTheme="majorBidi" w:hAnsiTheme="majorBidi" w:cstheme="majorBidi"/>
          <w:b/>
          <w:bCs/>
          <w:color w:val="000000" w:themeColor="text1"/>
          <w:sz w:val="24"/>
          <w:szCs w:val="24"/>
        </w:rPr>
        <w:t>Sprawdź poprawność wniosku</w:t>
      </w:r>
      <w:r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Pr="00A31ED1" w:rsidR="00D95325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Na etapie uzupełniania wniosku, </w:t>
      </w:r>
      <w:r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system </w:t>
      </w:r>
      <w:r w:rsidR="00FF047C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>wyświetla</w:t>
      </w:r>
      <w:r w:rsidRPr="00A31ED1" w:rsidR="00FF047C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 w:rsidR="00D95325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przy poszczególnych polach </w:t>
      </w:r>
      <w:r w:rsidR="00FF047C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>następujące</w:t>
      </w:r>
      <w:r w:rsidRPr="00A31ED1" w:rsidR="00FF047C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 w:rsidR="00D95325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>komunikaty walidacyjne</w:t>
      </w:r>
      <w:r w:rsidR="00FF047C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>:</w:t>
      </w:r>
    </w:p>
    <w:p w:rsidRPr="00A31ED1" w:rsidR="00D95325" w:rsidRDefault="00D95325" w14:paraId="53D02377" w14:textId="06EBB4E8">
      <w:pPr>
        <w:pStyle w:val="Akapitzlist"/>
        <w:numPr>
          <w:ilvl w:val="0"/>
          <w:numId w:val="100"/>
        </w:numPr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 xml:space="preserve">Ostrzeżenia – czyli komunikaty, które nie blokują możliwości złożenia wniosku, jedynie wymagają od </w:t>
      </w:r>
      <w:r w:rsidR="00663024">
        <w:rPr>
          <w:rFonts w:asciiTheme="majorBidi" w:hAnsiTheme="majorBidi" w:cstheme="majorBidi"/>
          <w:color w:val="000000" w:themeColor="text1"/>
        </w:rPr>
        <w:t>Ciebie</w:t>
      </w:r>
      <w:r w:rsidRPr="00A31ED1">
        <w:rPr>
          <w:rFonts w:asciiTheme="majorBidi" w:hAnsiTheme="majorBidi" w:cstheme="majorBidi"/>
          <w:color w:val="000000" w:themeColor="text1"/>
        </w:rPr>
        <w:t xml:space="preserve"> potwierdzenia, że wprowadzane dane są prawidłowe</w:t>
      </w:r>
    </w:p>
    <w:p w:rsidRPr="00A31ED1" w:rsidR="00D95325" w:rsidRDefault="00D95325" w14:paraId="72ED8011" w14:textId="1B87D7B7">
      <w:pPr>
        <w:pStyle w:val="Akapitzlist"/>
        <w:numPr>
          <w:ilvl w:val="0"/>
          <w:numId w:val="100"/>
        </w:numPr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 xml:space="preserve">Blokady – czyli komunikaty, </w:t>
      </w:r>
      <w:r w:rsidR="00663024">
        <w:rPr>
          <w:rFonts w:asciiTheme="majorBidi" w:hAnsiTheme="majorBidi" w:cstheme="majorBidi"/>
          <w:color w:val="000000" w:themeColor="text1"/>
        </w:rPr>
        <w:t xml:space="preserve">które blokują możliwość złożenia wniosku do instytucji, dopóki ich </w:t>
      </w:r>
      <w:proofErr w:type="spellStart"/>
      <w:r w:rsidR="00663024">
        <w:rPr>
          <w:rFonts w:asciiTheme="majorBidi" w:hAnsiTheme="majorBidi" w:cstheme="majorBidi"/>
          <w:color w:val="000000" w:themeColor="text1"/>
        </w:rPr>
        <w:t>poprawidz</w:t>
      </w:r>
      <w:proofErr w:type="spellEnd"/>
      <w:r w:rsidR="00663024">
        <w:rPr>
          <w:rFonts w:asciiTheme="majorBidi" w:hAnsiTheme="majorBidi" w:cstheme="majorBidi"/>
          <w:color w:val="000000" w:themeColor="text1"/>
        </w:rPr>
        <w:t xml:space="preserve"> danych.</w:t>
      </w:r>
    </w:p>
    <w:p w:rsidRPr="00A31ED1" w:rsidR="00D95325" w:rsidP="00291A0B" w:rsidRDefault="00CB2140" w14:paraId="1C570556" w14:textId="2697988D">
      <w:pPr>
        <w:spacing w:before="100" w:beforeAutospacing="1" w:after="100" w:afterAutospacing="1" w:line="360" w:lineRule="auto"/>
        <w:jc w:val="both"/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</w:pPr>
      <w:r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>Funkcja nie jest dostępna na anulowanych wnioskach.</w:t>
      </w:r>
    </w:p>
    <w:p w:rsidRPr="00A31ED1" w:rsidR="00D95325" w:rsidP="00291A0B" w:rsidRDefault="00D95325" w14:paraId="51748324" w14:textId="7DB78BA0">
      <w:pPr>
        <w:spacing w:before="100" w:beforeAutospacing="1" w:after="100" w:afterAutospacing="1" w:line="360" w:lineRule="auto"/>
        <w:jc w:val="both"/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Wybranie funkcji </w:t>
      </w:r>
      <w:r w:rsidRPr="00BE2CEE">
        <w:rPr>
          <w:rFonts w:eastAsia="Times New Roman" w:asciiTheme="majorBidi" w:hAnsiTheme="majorBidi" w:cstheme="majorBidi"/>
          <w:b/>
          <w:bCs/>
          <w:color w:val="000000" w:themeColor="text1"/>
          <w:sz w:val="24"/>
          <w:szCs w:val="24"/>
        </w:rPr>
        <w:t>Sprawdź poprawność wniosku</w:t>
      </w:r>
      <w:r w:rsidRPr="00A31ED1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 skutkuje:</w:t>
      </w:r>
    </w:p>
    <w:p w:rsidRPr="00A31ED1" w:rsidR="00D95325" w:rsidRDefault="001B3888" w14:paraId="7DD7E02E" w14:textId="79702536">
      <w:pPr>
        <w:pStyle w:val="Akapitzlist"/>
        <w:numPr>
          <w:ilvl w:val="0"/>
          <w:numId w:val="100"/>
        </w:numPr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wyświetleniem</w:t>
      </w:r>
      <w:r w:rsidRPr="00A31ED1">
        <w:rPr>
          <w:rFonts w:asciiTheme="majorBidi" w:hAnsiTheme="majorBidi" w:cstheme="majorBidi"/>
          <w:color w:val="000000" w:themeColor="text1"/>
        </w:rPr>
        <w:t xml:space="preserve"> </w:t>
      </w:r>
      <w:r w:rsidRPr="00A31ED1" w:rsidR="00A31ED1">
        <w:rPr>
          <w:rFonts w:asciiTheme="majorBidi" w:hAnsiTheme="majorBidi" w:cstheme="majorBidi"/>
          <w:color w:val="000000" w:themeColor="text1"/>
        </w:rPr>
        <w:t>komunikatu,</w:t>
      </w:r>
      <w:r w:rsidRPr="00A31ED1" w:rsidR="00D95325">
        <w:rPr>
          <w:rFonts w:asciiTheme="majorBidi" w:hAnsiTheme="majorBidi" w:cstheme="majorBidi"/>
          <w:color w:val="000000" w:themeColor="text1"/>
        </w:rPr>
        <w:t xml:space="preserve"> że wniosek </w:t>
      </w:r>
      <w:r>
        <w:rPr>
          <w:rFonts w:asciiTheme="majorBidi" w:hAnsiTheme="majorBidi" w:cstheme="majorBidi"/>
          <w:color w:val="000000" w:themeColor="text1"/>
        </w:rPr>
        <w:t>został</w:t>
      </w:r>
      <w:r w:rsidRPr="00A31ED1">
        <w:rPr>
          <w:rFonts w:asciiTheme="majorBidi" w:hAnsiTheme="majorBidi" w:cstheme="majorBidi"/>
          <w:color w:val="000000" w:themeColor="text1"/>
        </w:rPr>
        <w:t xml:space="preserve"> </w:t>
      </w:r>
      <w:r w:rsidRPr="00A31ED1" w:rsidR="00D95325">
        <w:rPr>
          <w:rFonts w:asciiTheme="majorBidi" w:hAnsiTheme="majorBidi" w:cstheme="majorBidi"/>
          <w:color w:val="000000" w:themeColor="text1"/>
        </w:rPr>
        <w:t xml:space="preserve">wypełniony prawidłowo </w:t>
      </w:r>
    </w:p>
    <w:p w:rsidRPr="00A31ED1" w:rsidR="00D95325" w:rsidP="00291A0B" w:rsidRDefault="00D95325" w14:paraId="5DC03853" w14:textId="77777777">
      <w:pPr>
        <w:spacing w:before="100" w:beforeAutospacing="1" w:after="100" w:afterAutospacing="1" w:line="360" w:lineRule="auto"/>
        <w:jc w:val="both"/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>lub</w:t>
      </w:r>
    </w:p>
    <w:p w:rsidRPr="00A31ED1" w:rsidR="00D95325" w:rsidRDefault="00D95325" w14:paraId="323DAC7C" w14:textId="6DCFB5DE">
      <w:pPr>
        <w:pStyle w:val="Akapitzlist"/>
        <w:numPr>
          <w:ilvl w:val="0"/>
          <w:numId w:val="100"/>
        </w:numPr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lastRenderedPageBreak/>
        <w:t xml:space="preserve">prezentacją ekranu z komunikatami </w:t>
      </w:r>
      <w:r w:rsidR="001B3888">
        <w:rPr>
          <w:rFonts w:asciiTheme="majorBidi" w:hAnsiTheme="majorBidi" w:cstheme="majorBidi"/>
          <w:color w:val="000000" w:themeColor="text1"/>
        </w:rPr>
        <w:t>wskazującymi niepoprawnie wypełnione pola</w:t>
      </w:r>
      <w:r w:rsidRPr="00A31ED1">
        <w:rPr>
          <w:rFonts w:asciiTheme="majorBidi" w:hAnsiTheme="majorBidi" w:cstheme="majorBidi"/>
          <w:color w:val="000000" w:themeColor="text1"/>
        </w:rPr>
        <w:t xml:space="preserve"> wraz z możliwością przejścia do </w:t>
      </w:r>
      <w:r w:rsidR="001B3888">
        <w:rPr>
          <w:rFonts w:asciiTheme="majorBidi" w:hAnsiTheme="majorBidi" w:cstheme="majorBidi"/>
          <w:color w:val="000000" w:themeColor="text1"/>
        </w:rPr>
        <w:t>wyszczególnionego przez system błędu</w:t>
      </w:r>
      <w:r w:rsidRPr="00A31ED1">
        <w:rPr>
          <w:rFonts w:asciiTheme="majorBidi" w:hAnsiTheme="majorBidi" w:cstheme="majorBidi"/>
          <w:color w:val="000000" w:themeColor="text1"/>
        </w:rPr>
        <w:t>.</w:t>
      </w:r>
    </w:p>
    <w:p w:rsidR="00CB2140" w:rsidP="00074745" w:rsidRDefault="00D95325" w14:paraId="0990DDDC" w14:textId="77777777">
      <w:pPr>
        <w:keepNext/>
        <w:spacing w:before="100" w:beforeAutospacing="1" w:after="100" w:afterAutospacing="1" w:line="360" w:lineRule="auto"/>
        <w:jc w:val="center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22A55728" wp14:editId="290635C4">
            <wp:extent cx="5177790" cy="1907277"/>
            <wp:effectExtent l="0" t="0" r="3810" b="0"/>
            <wp:docPr id="1258015370" name="Picture 1258015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53677" cy="193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325" w:rsidP="00291A0B" w:rsidRDefault="00D95325" w14:paraId="69D52BFE" w14:textId="20C41039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name="_Toc132896126" w:id="159"/>
      <w:r w:rsidRPr="00A4740D">
        <w:rPr>
          <w:rFonts w:asciiTheme="majorBidi" w:hAnsiTheme="majorBidi" w:cstheme="majorBidi"/>
        </w:rPr>
        <w:t xml:space="preserve">Rysunek </w:t>
      </w:r>
      <w:r w:rsidRPr="00A4740D">
        <w:rPr>
          <w:rFonts w:asciiTheme="majorBidi" w:hAnsiTheme="majorBidi" w:cstheme="majorBidi"/>
        </w:rPr>
        <w:fldChar w:fldCharType="begin"/>
      </w:r>
      <w:r w:rsidRPr="00A4740D">
        <w:rPr>
          <w:rFonts w:asciiTheme="majorBidi" w:hAnsiTheme="majorBidi" w:cstheme="majorBidi"/>
        </w:rPr>
        <w:instrText>SEQ Rysunek \* ARABIC</w:instrText>
      </w:r>
      <w:r w:rsidRPr="00A4740D">
        <w:rPr>
          <w:rFonts w:asciiTheme="majorBidi" w:hAnsiTheme="majorBidi" w:cstheme="majorBidi"/>
        </w:rPr>
        <w:fldChar w:fldCharType="separate"/>
      </w:r>
      <w:r w:rsidR="00EF3DF3">
        <w:rPr>
          <w:rFonts w:asciiTheme="majorBidi" w:hAnsiTheme="majorBidi" w:cstheme="majorBidi"/>
          <w:noProof/>
        </w:rPr>
        <w:t>31</w:t>
      </w:r>
      <w:r w:rsidRPr="00A4740D">
        <w:rPr>
          <w:rFonts w:asciiTheme="majorBidi" w:hAnsiTheme="majorBidi" w:cstheme="majorBidi"/>
        </w:rPr>
        <w:fldChar w:fldCharType="end"/>
      </w:r>
      <w:r w:rsidRPr="00A4740D">
        <w:rPr>
          <w:rFonts w:asciiTheme="majorBidi" w:hAnsiTheme="majorBidi" w:cstheme="majorBidi"/>
        </w:rPr>
        <w:t xml:space="preserve"> Widok komunikatów walidacyjnych przy sprawdzaniu poprawności wniosku</w:t>
      </w:r>
      <w:bookmarkEnd w:id="159"/>
    </w:p>
    <w:p w:rsidRPr="00074745" w:rsidR="00CB2140" w:rsidP="00074745" w:rsidRDefault="00CB2140" w14:paraId="6F931A0B" w14:textId="77777777"/>
    <w:p w:rsidRPr="00A4740D" w:rsidR="00D95325" w:rsidP="00291A0B" w:rsidRDefault="00D95325" w14:paraId="3205B1F4" w14:textId="77777777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name="_Toc94283481" w:id="160"/>
      <w:bookmarkStart w:name="_Toc132896088" w:id="161"/>
      <w:r w:rsidRPr="00A4740D">
        <w:rPr>
          <w:rFonts w:asciiTheme="majorBidi" w:hAnsiTheme="majorBidi"/>
          <w:color w:val="000000" w:themeColor="text1"/>
        </w:rPr>
        <w:t>Usunięcie Wniosku o Płatność</w:t>
      </w:r>
      <w:bookmarkEnd w:id="160"/>
      <w:bookmarkEnd w:id="161"/>
    </w:p>
    <w:p w:rsidRPr="00291A0B" w:rsidR="00D95325" w:rsidP="00291A0B" w:rsidRDefault="00D95325" w14:paraId="1F889FBB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A31ED1" w:rsidR="00D95325" w:rsidP="00A4740D" w:rsidRDefault="00BF48D2" w14:paraId="5764845A" w14:textId="7CD6337D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Swój wniosek o płatność możesz usunąć, jeśli ma on status 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BE2CEE" w:rsidR="00D9532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 przygotowaniu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Pr="00BE2CEE" w:rsidR="00D9532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Poprawiany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korzystając z funkcji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Usuń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menu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Zarządzanie wnioskiem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D95325" w:rsidP="00450EAB" w:rsidRDefault="00D95325" w14:paraId="2C1298BA" w14:textId="40823F04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 złożeniu wniosku o płatność, usunięcie wniosku nie jest możliwe. </w:t>
      </w:r>
    </w:p>
    <w:p w:rsidRPr="00450EAB" w:rsidR="00A4740D" w:rsidP="00450EAB" w:rsidRDefault="00A4740D" w14:paraId="12017F03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A4740D" w:rsidR="00D95325" w:rsidP="00291A0B" w:rsidRDefault="00D95325" w14:paraId="6079E724" w14:textId="77777777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name="_Toc94283482" w:id="162"/>
      <w:bookmarkStart w:name="_Toc132896089" w:id="163"/>
      <w:r w:rsidRPr="00A4740D">
        <w:rPr>
          <w:rFonts w:asciiTheme="majorBidi" w:hAnsiTheme="majorBidi"/>
          <w:color w:val="000000" w:themeColor="text1"/>
        </w:rPr>
        <w:t>Podpisanie Wniosku o Płatność</w:t>
      </w:r>
      <w:bookmarkEnd w:id="162"/>
      <w:bookmarkEnd w:id="163"/>
    </w:p>
    <w:p w:rsidRPr="00291A0B" w:rsidR="00D95325" w:rsidP="00291A0B" w:rsidRDefault="00D95325" w14:paraId="3FA54C89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A31ED1" w:rsidR="00D95325" w:rsidP="00A4740D" w:rsidRDefault="00D95325" w14:paraId="4375F24B" w14:textId="0534E855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Funkcja </w:t>
      </w:r>
      <w:r w:rsidR="00874AC9">
        <w:rPr>
          <w:rFonts w:asciiTheme="majorBidi" w:hAnsiTheme="majorBidi" w:cstheme="majorBidi"/>
          <w:color w:val="000000" w:themeColor="text1"/>
          <w:sz w:val="24"/>
          <w:szCs w:val="24"/>
        </w:rPr>
        <w:t>podpisania wniosku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874AC9">
        <w:rPr>
          <w:rFonts w:asciiTheme="majorBidi" w:hAnsiTheme="majorBidi" w:cstheme="majorBidi"/>
          <w:color w:val="000000" w:themeColor="text1"/>
          <w:sz w:val="24"/>
          <w:szCs w:val="24"/>
        </w:rPr>
        <w:t>dostępna jest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 pośrednictwem rozwijanej listy w 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menu </w:t>
      </w:r>
      <w:r w:rsidRPr="00817B18" w:rsidR="008947A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Zarządzanie </w:t>
      </w:r>
      <w:r w:rsidRPr="00817B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wnioskiem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051911" w:rsidP="00074745" w:rsidRDefault="00D95325" w14:paraId="5191A45D" w14:textId="77777777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69BCA471" wp14:editId="785C804C">
            <wp:extent cx="5528931" cy="1127122"/>
            <wp:effectExtent l="0" t="0" r="0" b="3810"/>
            <wp:docPr id="1258015371" name="Picture 1258015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545427" cy="113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1A0B" w:rsidR="00D95325" w:rsidP="00074745" w:rsidRDefault="00051911" w14:paraId="219062DF" w14:textId="1E5194B5">
      <w:pPr>
        <w:pStyle w:val="Legenda"/>
        <w:jc w:val="both"/>
        <w:rPr>
          <w:rFonts w:asciiTheme="majorBidi" w:hAnsiTheme="majorBidi" w:cstheme="majorBidi"/>
        </w:rPr>
      </w:pPr>
      <w:bookmarkStart w:name="_Toc132896127" w:id="164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32</w:t>
      </w:r>
      <w:r w:rsidR="003D26E2">
        <w:rPr>
          <w:noProof/>
        </w:rPr>
        <w:fldChar w:fldCharType="end"/>
      </w:r>
      <w:r>
        <w:t xml:space="preserve">. </w:t>
      </w:r>
      <w:r w:rsidRPr="00561A6D">
        <w:t>Widok opcji dostępnych przy podpisie wniosku</w:t>
      </w:r>
      <w:bookmarkEnd w:id="164"/>
    </w:p>
    <w:p w:rsidRPr="00A31ED1" w:rsidR="008947A3" w:rsidP="008947A3" w:rsidRDefault="008947A3" w14:paraId="585C1EA5" w14:textId="58B6D0B8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Dostępne są 2 opcje podpisu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</w:p>
    <w:p w:rsidRPr="00A31ED1" w:rsidR="00D95325" w:rsidRDefault="00D95325" w14:paraId="65531656" w14:textId="77777777">
      <w:pPr>
        <w:pStyle w:val="Akapitzlist"/>
        <w:numPr>
          <w:ilvl w:val="0"/>
          <w:numId w:val="10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lastRenderedPageBreak/>
        <w:t>Certyfikat kwalifikowany i infrastruktura PKI – podpis w formacie XADES</w:t>
      </w:r>
    </w:p>
    <w:p w:rsidR="008947A3" w:rsidP="008947A3" w:rsidRDefault="00D95325" w14:paraId="3C40008B" w14:textId="3FF97855">
      <w:pPr>
        <w:pStyle w:val="Akapitzlist"/>
        <w:numPr>
          <w:ilvl w:val="0"/>
          <w:numId w:val="10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 xml:space="preserve">Podpis niekwalifikowany – dostępny w </w:t>
      </w:r>
      <w:r w:rsidRPr="00A31ED1" w:rsidR="009D4EDF">
        <w:rPr>
          <w:rFonts w:asciiTheme="majorBidi" w:hAnsiTheme="majorBidi" w:cstheme="majorBidi"/>
          <w:color w:val="000000" w:themeColor="text1"/>
        </w:rPr>
        <w:t>sytuacji,</w:t>
      </w:r>
      <w:r w:rsidRPr="00A31ED1">
        <w:rPr>
          <w:rFonts w:asciiTheme="majorBidi" w:hAnsiTheme="majorBidi" w:cstheme="majorBidi"/>
          <w:color w:val="000000" w:themeColor="text1"/>
        </w:rPr>
        <w:t xml:space="preserve"> </w:t>
      </w:r>
      <w:r w:rsidR="009D4EDF">
        <w:rPr>
          <w:rFonts w:asciiTheme="majorBidi" w:hAnsiTheme="majorBidi" w:cstheme="majorBidi"/>
          <w:color w:val="000000" w:themeColor="text1"/>
        </w:rPr>
        <w:t>kiedy</w:t>
      </w:r>
      <w:r w:rsidRPr="00A31ED1" w:rsidR="009D4EDF">
        <w:rPr>
          <w:rFonts w:asciiTheme="majorBidi" w:hAnsiTheme="majorBidi" w:cstheme="majorBidi"/>
          <w:color w:val="000000" w:themeColor="text1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</w:rPr>
        <w:t xml:space="preserve">podpis </w:t>
      </w:r>
      <w:r w:rsidRPr="00A31ED1" w:rsidR="00A31ED1">
        <w:rPr>
          <w:rFonts w:asciiTheme="majorBidi" w:hAnsiTheme="majorBidi" w:cstheme="majorBidi"/>
          <w:color w:val="000000" w:themeColor="text1"/>
        </w:rPr>
        <w:t>kwalifikowany</w:t>
      </w:r>
      <w:r w:rsidRPr="00A31ED1">
        <w:rPr>
          <w:rFonts w:asciiTheme="majorBidi" w:hAnsiTheme="majorBidi" w:cstheme="majorBidi"/>
          <w:color w:val="000000" w:themeColor="text1"/>
        </w:rPr>
        <w:t xml:space="preserve"> nie jest możliwy (</w:t>
      </w:r>
      <w:r w:rsidR="00B12325">
        <w:rPr>
          <w:rFonts w:asciiTheme="majorBidi" w:hAnsiTheme="majorBidi" w:cstheme="majorBidi"/>
          <w:color w:val="000000" w:themeColor="text1"/>
        </w:rPr>
        <w:t>Aplikacja</w:t>
      </w:r>
      <w:r w:rsidR="009D4EDF">
        <w:rPr>
          <w:rFonts w:asciiTheme="majorBidi" w:hAnsiTheme="majorBidi" w:cstheme="majorBidi"/>
          <w:color w:val="000000" w:themeColor="text1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</w:rPr>
        <w:t>wysyła na adres email użytkownika kod autoryzacyjny</w:t>
      </w:r>
      <w:r w:rsidR="009D4EDF">
        <w:rPr>
          <w:rFonts w:asciiTheme="majorBidi" w:hAnsiTheme="majorBidi" w:cstheme="majorBidi"/>
          <w:color w:val="000000" w:themeColor="text1"/>
        </w:rPr>
        <w:t>, który należy podać</w:t>
      </w:r>
      <w:r w:rsidRPr="00A31ED1">
        <w:rPr>
          <w:rFonts w:asciiTheme="majorBidi" w:hAnsiTheme="majorBidi" w:cstheme="majorBidi"/>
          <w:color w:val="000000" w:themeColor="text1"/>
        </w:rPr>
        <w:t xml:space="preserve"> w oknie </w:t>
      </w:r>
      <w:r w:rsidR="009D4EDF">
        <w:rPr>
          <w:rFonts w:asciiTheme="majorBidi" w:hAnsiTheme="majorBidi" w:cstheme="majorBidi"/>
          <w:color w:val="000000" w:themeColor="text1"/>
        </w:rPr>
        <w:t>„potwierdzenie kodu jednorazowego”.</w:t>
      </w:r>
      <w:r w:rsidRPr="00A31ED1">
        <w:rPr>
          <w:rFonts w:asciiTheme="majorBidi" w:hAnsiTheme="majorBidi" w:cstheme="majorBidi"/>
          <w:color w:val="000000" w:themeColor="text1"/>
        </w:rPr>
        <w:t>)</w:t>
      </w:r>
    </w:p>
    <w:p w:rsidRPr="00BE2CEE" w:rsidR="008947A3" w:rsidP="00BE2CEE" w:rsidRDefault="008947A3" w14:paraId="3AD7A9EF" w14:textId="77777777">
      <w:pPr>
        <w:pStyle w:val="Akapitzlist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:rsidRPr="00291A0B" w:rsidR="00D95325" w:rsidP="00291A0B" w:rsidRDefault="00D95325" w14:paraId="19363529" w14:textId="77777777">
      <w:pPr>
        <w:spacing w:line="360" w:lineRule="auto"/>
        <w:ind w:left="360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0AB2BC88" wp14:editId="5EA263C2">
            <wp:extent cx="5098529" cy="1371600"/>
            <wp:effectExtent l="0" t="0" r="0" b="0"/>
            <wp:docPr id="1258015372" name="Picture 1258015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53200" cy="141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31ED1" w:rsidR="00D95325" w:rsidP="00A31ED1" w:rsidRDefault="00D95325" w14:paraId="19AB5810" w14:textId="52BDCA5D">
      <w:pPr>
        <w:pStyle w:val="Legenda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name="_Toc132896128" w:id="165"/>
      <w:r w:rsidRPr="00A31ED1">
        <w:rPr>
          <w:rFonts w:asciiTheme="majorBidi" w:hAnsiTheme="majorBidi" w:cstheme="majorBidi"/>
          <w:sz w:val="24"/>
          <w:szCs w:val="24"/>
        </w:rPr>
        <w:t xml:space="preserve">Rysunek </w:t>
      </w:r>
      <w:r w:rsidRPr="00A31ED1">
        <w:rPr>
          <w:rFonts w:asciiTheme="majorBidi" w:hAnsiTheme="majorBidi" w:cstheme="majorBidi"/>
          <w:sz w:val="24"/>
          <w:szCs w:val="24"/>
        </w:rPr>
        <w:fldChar w:fldCharType="begin"/>
      </w:r>
      <w:r w:rsidRPr="00A31ED1">
        <w:rPr>
          <w:rFonts w:asciiTheme="majorBidi" w:hAnsiTheme="majorBidi" w:cstheme="majorBidi"/>
          <w:sz w:val="24"/>
          <w:szCs w:val="24"/>
        </w:rPr>
        <w:instrText>SEQ Rysunek \* ARABIC</w:instrText>
      </w:r>
      <w:r w:rsidRPr="00A31ED1">
        <w:rPr>
          <w:rFonts w:asciiTheme="majorBidi" w:hAnsiTheme="majorBidi" w:cstheme="majorBidi"/>
          <w:sz w:val="24"/>
          <w:szCs w:val="24"/>
        </w:rPr>
        <w:fldChar w:fldCharType="separate"/>
      </w:r>
      <w:r w:rsidR="00EF3DF3">
        <w:rPr>
          <w:rFonts w:asciiTheme="majorBidi" w:hAnsiTheme="majorBidi" w:cstheme="majorBidi"/>
          <w:noProof/>
          <w:sz w:val="24"/>
          <w:szCs w:val="24"/>
        </w:rPr>
        <w:t>33</w:t>
      </w:r>
      <w:r w:rsidRPr="00A31ED1">
        <w:rPr>
          <w:rFonts w:asciiTheme="majorBidi" w:hAnsiTheme="majorBidi" w:cstheme="majorBidi"/>
          <w:sz w:val="24"/>
          <w:szCs w:val="24"/>
        </w:rPr>
        <w:fldChar w:fldCharType="end"/>
      </w:r>
      <w:r w:rsidRPr="00A31ED1">
        <w:rPr>
          <w:rFonts w:asciiTheme="majorBidi" w:hAnsiTheme="majorBidi" w:cstheme="majorBidi"/>
          <w:sz w:val="24"/>
          <w:szCs w:val="24"/>
        </w:rPr>
        <w:t xml:space="preserve"> Widok dla podpisu niekwalifikowalnego – kod autoryzacyjny</w:t>
      </w:r>
      <w:bookmarkEnd w:id="165"/>
    </w:p>
    <w:p w:rsidR="00D95325" w:rsidP="00291A0B" w:rsidRDefault="00D95325" w14:paraId="5D5E2E0F" w14:textId="1AA7A3E2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Podczas składania podpisu w systemie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weryfikowan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jest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tożsamość osoby zalogowanej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względem danych podpisującego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Podpisany z sukcesem wniosek nie może być modyfikowany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Pr="00A31ED1" w:rsidR="00A4740D" w:rsidP="460E0298" w:rsidRDefault="00A4740D" w14:paraId="11ABB781" w14:textId="78EFC26F">
      <w:pPr>
        <w:spacing w:line="360" w:lineRule="auto"/>
        <w:jc w:val="both"/>
        <w:rPr>
          <w:rFonts w:ascii="Times New Roman" w:hAnsi="Times New Roman" w:cs="Times New Roman" w:asciiTheme="majorBidi" w:hAnsiTheme="majorBidi" w:cstheme="majorBidi"/>
          <w:color w:val="000000" w:themeColor="text1"/>
          <w:sz w:val="24"/>
          <w:szCs w:val="24"/>
        </w:rPr>
      </w:pPr>
      <w:r w:rsidRPr="460E0298" w:rsidR="37E9905D">
        <w:rPr>
          <w:rFonts w:ascii="Times New Roman" w:hAnsi="Times New Roman" w:cs="Times New Roman" w:asciiTheme="majorBidi" w:hAnsiTheme="majorBidi" w:cstheme="majorBidi"/>
          <w:color w:val="000000" w:themeColor="text1" w:themeTint="FF" w:themeShade="FF"/>
          <w:sz w:val="24"/>
          <w:szCs w:val="24"/>
        </w:rPr>
        <w:t xml:space="preserve">Jeśli zostało Ci przydzielone zadanie podpisania wniosku o płatność, jednak </w:t>
      </w:r>
      <w:r w:rsidRPr="460E0298" w:rsidR="76E0C9D2">
        <w:rPr>
          <w:rFonts w:ascii="Times New Roman" w:hAnsi="Times New Roman" w:cs="Times New Roman" w:asciiTheme="majorBidi" w:hAnsiTheme="majorBidi" w:cstheme="majorBidi"/>
          <w:color w:val="000000" w:themeColor="text1" w:themeTint="FF" w:themeShade="FF"/>
          <w:sz w:val="24"/>
          <w:szCs w:val="24"/>
        </w:rPr>
        <w:t xml:space="preserve">z różnych powodów nie możesz albo nie powinieneś </w:t>
      </w:r>
      <w:r w:rsidRPr="460E0298" w:rsidR="611C9A4F">
        <w:rPr>
          <w:rFonts w:ascii="Times New Roman" w:hAnsi="Times New Roman" w:cs="Times New Roman" w:asciiTheme="majorBidi" w:hAnsiTheme="majorBidi" w:cstheme="majorBidi"/>
          <w:color w:val="000000" w:themeColor="text1" w:themeTint="FF" w:themeShade="FF"/>
          <w:sz w:val="24"/>
          <w:szCs w:val="24"/>
        </w:rPr>
        <w:t xml:space="preserve">złożyć </w:t>
      </w:r>
      <w:r w:rsidRPr="460E0298" w:rsidR="6026797C">
        <w:rPr>
          <w:rFonts w:ascii="Times New Roman" w:hAnsi="Times New Roman" w:cs="Times New Roman" w:asciiTheme="majorBidi" w:hAnsiTheme="majorBidi" w:cstheme="majorBidi"/>
          <w:color w:val="000000" w:themeColor="text1" w:themeTint="FF" w:themeShade="FF"/>
          <w:sz w:val="24"/>
          <w:szCs w:val="24"/>
        </w:rPr>
        <w:t xml:space="preserve">na nim </w:t>
      </w:r>
      <w:r w:rsidRPr="460E0298" w:rsidR="611C9A4F">
        <w:rPr>
          <w:rFonts w:ascii="Times New Roman" w:hAnsi="Times New Roman" w:cs="Times New Roman" w:asciiTheme="majorBidi" w:hAnsiTheme="majorBidi" w:cstheme="majorBidi"/>
          <w:color w:val="000000" w:themeColor="text1" w:themeTint="FF" w:themeShade="FF"/>
          <w:sz w:val="24"/>
          <w:szCs w:val="24"/>
        </w:rPr>
        <w:t>podpisu</w:t>
      </w:r>
      <w:r w:rsidRPr="460E0298" w:rsidR="76E0C9D2">
        <w:rPr>
          <w:rFonts w:ascii="Times New Roman" w:hAnsi="Times New Roman" w:cs="Times New Roman" w:asciiTheme="majorBidi" w:hAnsiTheme="majorBidi" w:cstheme="majorBidi"/>
          <w:color w:val="000000" w:themeColor="text1" w:themeTint="FF" w:themeShade="FF"/>
          <w:sz w:val="24"/>
          <w:szCs w:val="24"/>
        </w:rPr>
        <w:t xml:space="preserve">, możesz przekazać </w:t>
      </w:r>
      <w:r w:rsidRPr="460E0298" w:rsidR="478147E9">
        <w:rPr>
          <w:rFonts w:ascii="Times New Roman" w:hAnsi="Times New Roman" w:cs="Times New Roman" w:asciiTheme="majorBidi" w:hAnsiTheme="majorBidi" w:cstheme="majorBidi"/>
          <w:color w:val="000000" w:themeColor="text1" w:themeTint="FF" w:themeShade="FF"/>
          <w:sz w:val="24"/>
          <w:szCs w:val="24"/>
        </w:rPr>
        <w:t xml:space="preserve">to </w:t>
      </w:r>
      <w:r w:rsidRPr="460E0298" w:rsidR="76E0C9D2">
        <w:rPr>
          <w:rFonts w:ascii="Times New Roman" w:hAnsi="Times New Roman" w:cs="Times New Roman" w:asciiTheme="majorBidi" w:hAnsiTheme="majorBidi" w:cstheme="majorBidi"/>
          <w:color w:val="000000" w:themeColor="text1" w:themeTint="FF" w:themeShade="FF"/>
          <w:sz w:val="24"/>
          <w:szCs w:val="24"/>
        </w:rPr>
        <w:t>zadanie do kol</w:t>
      </w:r>
      <w:r w:rsidRPr="460E0298" w:rsidR="6633D371">
        <w:rPr>
          <w:rFonts w:ascii="Times New Roman" w:hAnsi="Times New Roman" w:cs="Times New Roman" w:asciiTheme="majorBidi" w:hAnsiTheme="majorBidi" w:cstheme="majorBidi"/>
          <w:color w:val="000000" w:themeColor="text1" w:themeTint="FF" w:themeShade="FF"/>
          <w:sz w:val="24"/>
          <w:szCs w:val="24"/>
        </w:rPr>
        <w:t>ejnej osoby, samemu nie składając podpisu na wniosku</w:t>
      </w:r>
      <w:r w:rsidRPr="460E0298" w:rsidR="4B91A1F0">
        <w:rPr>
          <w:rFonts w:ascii="Times New Roman" w:hAnsi="Times New Roman" w:cs="Times New Roman" w:asciiTheme="majorBidi" w:hAnsiTheme="majorBidi" w:cstheme="majorBidi"/>
          <w:color w:val="000000" w:themeColor="text1" w:themeTint="FF" w:themeShade="FF"/>
          <w:sz w:val="24"/>
          <w:szCs w:val="24"/>
        </w:rPr>
        <w:t xml:space="preserve"> – do tego służy funkcja “Przekaż bez podpisu”.</w:t>
      </w:r>
    </w:p>
    <w:p w:rsidR="460E0298" w:rsidP="460E0298" w:rsidRDefault="460E0298" w14:paraId="7F6B03D8" w14:textId="2AA41A92">
      <w:pPr>
        <w:pStyle w:val="Normalny"/>
        <w:spacing w:line="360" w:lineRule="auto"/>
        <w:jc w:val="both"/>
        <w:rPr>
          <w:rFonts w:ascii="Times New Roman" w:hAnsi="Times New Roman" w:cs="Times New Roman" w:asciiTheme="majorBidi" w:hAnsiTheme="majorBidi" w:cstheme="majorBidi"/>
          <w:color w:val="000000" w:themeColor="text1" w:themeTint="FF" w:themeShade="FF"/>
          <w:sz w:val="24"/>
          <w:szCs w:val="24"/>
        </w:rPr>
      </w:pPr>
    </w:p>
    <w:p w:rsidRPr="00A31ED1" w:rsidR="00D95325" w:rsidP="00291A0B" w:rsidRDefault="00D95325" w14:paraId="0119E3E6" w14:textId="77777777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name="_Toc94283483" w:id="166"/>
      <w:bookmarkStart w:name="_Toc132896090" w:id="167"/>
      <w:r w:rsidRPr="00A31ED1">
        <w:rPr>
          <w:rFonts w:asciiTheme="majorBidi" w:hAnsiTheme="majorBidi"/>
          <w:color w:val="000000" w:themeColor="text1"/>
          <w:sz w:val="24"/>
          <w:szCs w:val="24"/>
        </w:rPr>
        <w:t>Złożenie Wniosku o Płatność</w:t>
      </w:r>
      <w:bookmarkEnd w:id="166"/>
      <w:bookmarkEnd w:id="167"/>
    </w:p>
    <w:p w:rsidRPr="00A31ED1" w:rsidR="00D95325" w:rsidP="00291A0B" w:rsidRDefault="00D95325" w14:paraId="594897FD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A31ED1" w:rsidR="00D95325" w:rsidP="00A31ED1" w:rsidRDefault="00EC7020" w14:paraId="62984B45" w14:textId="09BEC06A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Po podpisaniu wniosku możesz go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złoż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yć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wniosku o płatność do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instytucji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Funkcja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jest dostępna 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>w menu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74745" w:rsidR="00D9532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Zarządzanie wnioskiem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Pr="00A31ED1" w:rsidR="00D95325" w:rsidP="00291A0B" w:rsidRDefault="00D95325" w14:paraId="078C76CD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Złożenie wniosku odbywa się następująco: </w:t>
      </w:r>
    </w:p>
    <w:p w:rsidRPr="00A31ED1" w:rsidR="00D95325" w:rsidP="00291A0B" w:rsidRDefault="00D95325" w14:paraId="32B65D0E" w14:textId="4E35021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>jako beneficjent, wysyłasz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wniosek do Instytucji wskazanej w Projekcie jako rozliczająca projekt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dotyczy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projektów nierozliczanych wnioskami częściowymi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Pr="00A31ED1" w:rsidR="00D95325" w:rsidP="00291A0B" w:rsidRDefault="00D95325" w14:paraId="191CBFF9" w14:textId="26A51CA4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>jako beneficjent, wysyłasz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wniosek zbiorczy do Instytucji wskazanej w Projekcie jako rozliczająca projekt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 przypadku projektów ni</w:t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ebędących </w:t>
      </w:r>
      <w:proofErr w:type="spellStart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rozliczanych wnioskami częściowymi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Pr="00A31ED1" w:rsidR="00D95325" w:rsidP="00291A0B" w:rsidRDefault="00D95325" w14:paraId="7EFD7DC8" w14:textId="3586D702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jako beneficjent, wysyłasz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wniosek zbiorczy do Instytucji wskazanej w Projekcie jako rozliczająca projekt 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projektów </w:t>
      </w:r>
      <w:proofErr w:type="spellStart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rozliczanych wnioskami częściowymi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Pr="00A31ED1" w:rsidR="00D95325" w:rsidP="00291A0B" w:rsidRDefault="00D95325" w14:paraId="5DCF690D" w14:textId="60047F63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>jako realizator, wysyłasz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wniosek częściowy do Beneficjenta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-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projektów nie</w:t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będących </w:t>
      </w:r>
      <w:proofErr w:type="spellStart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rozliczanych wnioskami częściowymi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8947A3" w:rsidP="00291A0B" w:rsidRDefault="00D95325" w14:paraId="0FB7FA27" w14:textId="2E27C5F3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CE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lastRenderedPageBreak/>
        <w:t>Uwaga:</w:t>
      </w:r>
    </w:p>
    <w:p w:rsidRPr="00BE2CEE" w:rsidR="00D95325" w:rsidP="00291A0B" w:rsidRDefault="008947A3" w14:paraId="78FDFA40" w14:textId="2797EE4E">
      <w:pPr>
        <w:spacing w:line="36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J</w:t>
      </w:r>
      <w:r w:rsidRPr="00BE2CEE" w:rsidR="00D9532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eśli Realizatorem jest sam Beneficjent sytuacja wygląda analogicznie –</w:t>
      </w:r>
      <w:r w:rsidR="00DD044A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EC7020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wysyłasz wniosek częściowy </w:t>
      </w:r>
      <w:r w:rsidRPr="00BE2CEE" w:rsidR="00D9532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do samego siebie w celu zatwierdzenia go.</w:t>
      </w:r>
    </w:p>
    <w:p w:rsidRPr="00A31ED1" w:rsidR="00D95325" w:rsidP="00291A0B" w:rsidRDefault="00D95325" w14:paraId="427663FC" w14:textId="0A9DEB0C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jako realizator,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wysyła</w:t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wniosek częściowy do Kontrolera </w:t>
      </w:r>
      <w:proofErr w:type="spellStart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wskazanego w projekcie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-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przypadku projektów </w:t>
      </w:r>
      <w:proofErr w:type="spellStart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rozliczanych wnioskami częściowymi.</w:t>
      </w:r>
    </w:p>
    <w:p w:rsidRPr="00A31ED1" w:rsidR="00D95325" w:rsidP="00291A0B" w:rsidRDefault="00EC7020" w14:paraId="52E68267" w14:textId="2550DC58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Składany wniosek musi być podpisany przez co najmniej jedną osobę. 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>Wyjątkiem jest c</w:t>
      </w:r>
      <w:r w:rsidRPr="00A31ED1" w:rsidR="00894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zęściowy wniosek o płatność 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Realizatora </w:t>
      </w:r>
      <w:r w:rsidRPr="00A31ED1" w:rsidR="008947A3">
        <w:rPr>
          <w:rFonts w:asciiTheme="majorBidi" w:hAnsiTheme="majorBidi" w:cstheme="majorBidi"/>
          <w:color w:val="000000" w:themeColor="text1"/>
          <w:sz w:val="24"/>
          <w:szCs w:val="24"/>
        </w:rPr>
        <w:t>w projekcie nie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będącym </w:t>
      </w:r>
      <w:proofErr w:type="spellStart"/>
      <w:r w:rsidRPr="00A31ED1" w:rsidR="008947A3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>, które nie wymagają podpisów.</w:t>
      </w:r>
    </w:p>
    <w:p w:rsidR="00EC7020" w:rsidP="00291A0B" w:rsidRDefault="00EC7020" w14:paraId="49D2C1BE" w14:textId="0AD16670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W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wyniku złożenia wniosku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</w:p>
    <w:p w:rsidR="00EC7020" w:rsidP="00EC7020" w:rsidRDefault="00EC7020" w14:paraId="1F3C786A" w14:textId="07169773">
      <w:pPr>
        <w:spacing w:line="360" w:lineRule="auto"/>
        <w:jc w:val="both"/>
        <w:rPr>
          <w:rFonts w:eastAsia="Times New Roman" w:asciiTheme="majorBidi" w:hAnsiTheme="majorBidi" w:cstheme="majorBidi"/>
          <w:color w:val="000000" w:themeColor="text1"/>
          <w:sz w:val="24"/>
          <w:szCs w:val="24"/>
          <w:lang w:eastAsia="pl-PL"/>
        </w:rPr>
      </w:pPr>
      <w:r w:rsidRPr="00A31ED1">
        <w:rPr>
          <w:rFonts w:asciiTheme="majorBidi" w:hAnsiTheme="majorBidi" w:cstheme="majorBidi"/>
          <w:color w:val="000000" w:themeColor="text1"/>
        </w:rPr>
        <w:t>•</w:t>
      </w:r>
      <w:r w:rsidRPr="00A31ED1">
        <w:rPr>
          <w:rFonts w:asciiTheme="majorBidi" w:hAnsiTheme="majorBidi" w:cstheme="majorBidi"/>
          <w:color w:val="000000" w:themeColor="text1"/>
        </w:rPr>
        <w:tab/>
      </w:r>
      <w:r w:rsidRPr="00074745" w:rsidR="00D95325">
        <w:rPr>
          <w:rFonts w:eastAsia="Times New Roman" w:asciiTheme="majorBidi" w:hAnsiTheme="majorBidi" w:cstheme="majorBidi"/>
          <w:color w:val="000000" w:themeColor="text1"/>
          <w:sz w:val="24"/>
          <w:szCs w:val="24"/>
          <w:lang w:eastAsia="pl-PL"/>
        </w:rPr>
        <w:t>zmienia</w:t>
      </w:r>
      <w:r w:rsidRPr="00074745" w:rsidR="00A7668A">
        <w:rPr>
          <w:rFonts w:eastAsia="Times New Roman" w:asciiTheme="majorBidi" w:hAnsiTheme="majorBidi" w:cstheme="majorBidi"/>
          <w:color w:val="000000" w:themeColor="text1"/>
          <w:sz w:val="24"/>
          <w:szCs w:val="24"/>
          <w:lang w:eastAsia="pl-PL"/>
        </w:rPr>
        <w:t xml:space="preserve"> </w:t>
      </w:r>
      <w:r w:rsidRPr="00074745" w:rsidR="00A7668A">
        <w:rPr>
          <w:rFonts w:asciiTheme="majorBidi" w:hAnsiTheme="majorBidi" w:cstheme="majorBidi"/>
          <w:color w:val="000000" w:themeColor="text1"/>
          <w:sz w:val="24"/>
          <w:szCs w:val="24"/>
        </w:rPr>
        <w:t>on</w:t>
      </w:r>
      <w:r w:rsidRPr="00074745" w:rsidR="00D95325">
        <w:rPr>
          <w:rFonts w:eastAsia="Times New Roman" w:asciiTheme="majorBidi" w:hAnsiTheme="majorBidi" w:cstheme="majorBidi"/>
          <w:color w:val="000000" w:themeColor="text1"/>
          <w:sz w:val="24"/>
          <w:szCs w:val="24"/>
          <w:lang w:eastAsia="pl-PL"/>
        </w:rPr>
        <w:t xml:space="preserve"> status na </w:t>
      </w:r>
      <w:r w:rsidRPr="00074745" w:rsidR="00D95325">
        <w:rPr>
          <w:rFonts w:eastAsia="Times New Roman" w:asciiTheme="majorBidi" w:hAnsiTheme="majorBidi" w:cstheme="majorBidi"/>
          <w:i/>
          <w:iCs/>
          <w:color w:val="000000" w:themeColor="text1"/>
          <w:sz w:val="24"/>
          <w:szCs w:val="24"/>
          <w:lang w:eastAsia="pl-PL"/>
        </w:rPr>
        <w:t>Złożony</w:t>
      </w:r>
      <w:r>
        <w:rPr>
          <w:rFonts w:asciiTheme="majorBidi" w:hAnsiTheme="majorBidi" w:cstheme="majorBidi"/>
          <w:color w:val="000000" w:themeColor="text1"/>
        </w:rPr>
        <w:t>,</w:t>
      </w:r>
    </w:p>
    <w:p w:rsidR="00EC7020" w:rsidP="00EC7020" w:rsidRDefault="00EC7020" w14:paraId="0822E446" w14:textId="5E4672D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system automatycznie nadaje mu numer (z wyjątkiem wniosków częściowych w projektach niebędących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Intereeg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>),</w:t>
      </w:r>
    </w:p>
    <w:p w:rsidR="00EC7020" w:rsidP="00EC7020" w:rsidRDefault="00EC7020" w14:paraId="14AB6124" w14:textId="13B5FC62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nie możesz już go edytować,</w:t>
      </w:r>
    </w:p>
    <w:p w:rsidR="00EC7020" w:rsidP="00074745" w:rsidRDefault="00EC7020" w14:paraId="479FEA48" w14:textId="266E3CB6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dodawać i dowiązywać dalsze załączniki do wniosku. Zostaną one wtedy wyraźniej oznaczone jako dodane po złożeniu wniosku.</w:t>
      </w:r>
    </w:p>
    <w:p w:rsidR="00A31ED1" w:rsidP="00A31ED1" w:rsidRDefault="00D95325" w14:paraId="7C354A1E" w14:textId="5BDBAA58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przypadku sytuacji, </w:t>
      </w:r>
      <w:r w:rsidR="00EF44BA">
        <w:rPr>
          <w:rFonts w:asciiTheme="majorBidi" w:hAnsiTheme="majorBidi" w:cstheme="majorBidi"/>
          <w:color w:val="000000" w:themeColor="text1"/>
          <w:sz w:val="24"/>
          <w:szCs w:val="24"/>
        </w:rPr>
        <w:t>gdzie</w:t>
      </w:r>
      <w:r w:rsidRPr="00A31ED1" w:rsidR="00EF44B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EF44BA">
        <w:rPr>
          <w:rFonts w:asciiTheme="majorBidi" w:hAnsiTheme="majorBidi" w:cstheme="majorBidi"/>
          <w:color w:val="000000" w:themeColor="text1"/>
          <w:sz w:val="24"/>
          <w:szCs w:val="24"/>
        </w:rPr>
        <w:t>wnioskowany przedział czasowy nie występuje chronologicznie względem wniosku poprzedniego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>system wyświetla</w:t>
      </w:r>
      <w:r w:rsidRPr="00A31ED1" w:rsidR="00EC70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komunikat ostrzegawczy.</w:t>
      </w:r>
    </w:p>
    <w:p w:rsidRPr="00A31ED1" w:rsidR="00A4740D" w:rsidP="00A31ED1" w:rsidRDefault="00A4740D" w14:paraId="09FEB525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074745" w:rsidR="00D95325" w:rsidP="00074745" w:rsidRDefault="00D95325" w14:paraId="3BC9174D" w14:textId="704228E6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name="_Toc94283484" w:id="168"/>
      <w:bookmarkStart w:name="_Toc132896091" w:id="169"/>
      <w:r w:rsidRPr="00A4740D">
        <w:rPr>
          <w:rFonts w:asciiTheme="majorBidi" w:hAnsiTheme="majorBidi"/>
          <w:color w:val="000000" w:themeColor="text1"/>
        </w:rPr>
        <w:t xml:space="preserve">Zatwierdzenie częściowego </w:t>
      </w:r>
      <w:r w:rsidR="002321B7">
        <w:rPr>
          <w:rFonts w:asciiTheme="majorBidi" w:hAnsiTheme="majorBidi"/>
          <w:color w:val="000000" w:themeColor="text1"/>
        </w:rPr>
        <w:t>w</w:t>
      </w:r>
      <w:r w:rsidRPr="00A4740D" w:rsidR="002321B7">
        <w:rPr>
          <w:rFonts w:asciiTheme="majorBidi" w:hAnsiTheme="majorBidi"/>
          <w:color w:val="000000" w:themeColor="text1"/>
        </w:rPr>
        <w:t xml:space="preserve">niosku </w:t>
      </w:r>
      <w:r w:rsidRPr="00A4740D">
        <w:rPr>
          <w:rFonts w:asciiTheme="majorBidi" w:hAnsiTheme="majorBidi"/>
          <w:color w:val="000000" w:themeColor="text1"/>
        </w:rPr>
        <w:t xml:space="preserve">o </w:t>
      </w:r>
      <w:bookmarkEnd w:id="168"/>
      <w:r w:rsidR="002321B7">
        <w:rPr>
          <w:rFonts w:asciiTheme="majorBidi" w:hAnsiTheme="majorBidi"/>
          <w:color w:val="000000" w:themeColor="text1"/>
        </w:rPr>
        <w:t>p</w:t>
      </w:r>
      <w:r w:rsidRPr="00A4740D" w:rsidR="002321B7">
        <w:rPr>
          <w:rFonts w:asciiTheme="majorBidi" w:hAnsiTheme="majorBidi"/>
          <w:color w:val="000000" w:themeColor="text1"/>
        </w:rPr>
        <w:t>łatność</w:t>
      </w:r>
      <w:bookmarkEnd w:id="169"/>
      <w:r w:rsidRPr="00A4740D" w:rsidR="002321B7">
        <w:rPr>
          <w:rFonts w:asciiTheme="majorBidi" w:hAnsiTheme="majorBidi"/>
          <w:color w:val="000000" w:themeColor="text1"/>
        </w:rPr>
        <w:t xml:space="preserve">  </w:t>
      </w:r>
    </w:p>
    <w:p w:rsidR="00A31ED1" w:rsidP="00A31ED1" w:rsidRDefault="00E01569" w14:paraId="6362B9ED" w14:textId="3004D351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G</w:t>
      </w:r>
      <w:r w:rsidR="002321B7">
        <w:rPr>
          <w:rFonts w:asciiTheme="majorBidi" w:hAnsiTheme="majorBidi" w:cstheme="majorBidi"/>
          <w:color w:val="000000" w:themeColor="text1"/>
          <w:sz w:val="24"/>
          <w:szCs w:val="24"/>
        </w:rPr>
        <w:t>dy jako beneficjent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otrzyma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od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r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ealizatora 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>wniosek częściowy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to 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>po stwierdzeniu, że wniosek jest poprawny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zatwierdza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go poprzez funkcję </w:t>
      </w:r>
      <w:r w:rsidRPr="00074745" w:rsidR="00D9532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Zatwierdź wniosek częściowy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 Tak samo postępujesz, jeśli jako beneficjent zatwierdzasz swój własny wniosek częściowy.</w:t>
      </w:r>
    </w:p>
    <w:p w:rsidRPr="00A31ED1" w:rsidR="00A4740D" w:rsidP="00A31ED1" w:rsidRDefault="00A4740D" w14:paraId="2AE1F84C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A4740D" w:rsidR="00D95325" w:rsidP="00291A0B" w:rsidRDefault="00D95325" w14:paraId="46177C90" w14:textId="77777777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name="_Toc94283485" w:id="170"/>
      <w:bookmarkStart w:name="_Toc132896092" w:id="171"/>
      <w:r w:rsidRPr="00A4740D">
        <w:rPr>
          <w:rFonts w:asciiTheme="majorBidi" w:hAnsiTheme="majorBidi"/>
          <w:color w:val="000000" w:themeColor="text1"/>
          <w:sz w:val="24"/>
          <w:szCs w:val="24"/>
        </w:rPr>
        <w:t>Cofnięcie zatwierdzenia częściowego Wniosku o Płatność</w:t>
      </w:r>
      <w:bookmarkEnd w:id="170"/>
      <w:bookmarkEnd w:id="171"/>
    </w:p>
    <w:p w:rsidRPr="00A31ED1" w:rsidR="00D95325" w:rsidP="00074745" w:rsidRDefault="00B54909" w14:paraId="202258FA" w14:textId="442BA47D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Funkcja </w:t>
      </w:r>
      <w:r w:rsidRPr="00BE2CEE" w:rsidR="00D9532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Wycofaj zatwierdzenie wniosku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dostępna jest 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dla każdego zatwierdzonego </w:t>
      </w:r>
      <w:r w:rsidR="00E01569">
        <w:rPr>
          <w:rFonts w:asciiTheme="majorBidi" w:hAnsiTheme="majorBidi" w:cstheme="majorBidi"/>
          <w:color w:val="000000" w:themeColor="text1"/>
          <w:sz w:val="24"/>
          <w:szCs w:val="24"/>
        </w:rPr>
        <w:t>wcześniej</w:t>
      </w:r>
      <w:r w:rsidRPr="00A31ED1" w:rsidR="0004332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>wniosku częściowego.</w:t>
      </w:r>
      <w:r w:rsidR="0004332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Powoduje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zmianę </w:t>
      </w:r>
      <w:r w:rsidR="00043321">
        <w:rPr>
          <w:rFonts w:asciiTheme="majorBidi" w:hAnsiTheme="majorBidi" w:cstheme="majorBidi"/>
          <w:color w:val="000000" w:themeColor="text1"/>
          <w:sz w:val="24"/>
          <w:szCs w:val="24"/>
        </w:rPr>
        <w:t>jego statusu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 </w:t>
      </w:r>
      <w:r w:rsidRPr="00BE2CEE" w:rsidR="00D9532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Zatwierdzony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 </w:t>
      </w:r>
      <w:r w:rsidRPr="00BE2CEE" w:rsidR="00D9532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Złożony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:rsidRPr="00A31ED1" w:rsidR="00D95325" w:rsidP="00291A0B" w:rsidRDefault="00D95325" w14:paraId="60BC2418" w14:textId="2C422C34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Funkcja ta jest dostępna w przypadku, gdy wniosek częściowy nie jest podpięty do żadnego wniosku zbiorczego w ostatniej jego wersji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Wyjątkiem od tej reguły jest sytuacja, gdy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wniosek zbiorczy ma status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Anulowany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D95325" w:rsidP="00291A0B" w:rsidRDefault="00D95325" w14:paraId="2CC18C2E" w14:textId="20BA8D91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Funkcja umożliwia wycofanie wniosku częściowego również w sytuacji, gdy Beneficjent jest jednocześnie Realizatorem (a więc wycofuje swój własny wniosek częściowy).</w:t>
      </w:r>
    </w:p>
    <w:p w:rsidRPr="00A31ED1" w:rsidR="00A4740D" w:rsidP="00291A0B" w:rsidRDefault="00A4740D" w14:paraId="2FD5A67A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A4740D" w:rsidR="00D95325" w:rsidP="00291A0B" w:rsidRDefault="00D95325" w14:paraId="182B83ED" w14:textId="77777777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name="_Toc94283486" w:id="172"/>
      <w:bookmarkStart w:name="_Toc132896093" w:id="173"/>
      <w:r w:rsidRPr="00A4740D">
        <w:rPr>
          <w:rFonts w:asciiTheme="majorBidi" w:hAnsiTheme="majorBidi"/>
          <w:color w:val="000000" w:themeColor="text1"/>
          <w:sz w:val="24"/>
          <w:szCs w:val="24"/>
        </w:rPr>
        <w:t>Przekazanie częściowego wniosku o płatność do poprawy</w:t>
      </w:r>
      <w:bookmarkEnd w:id="172"/>
      <w:bookmarkEnd w:id="173"/>
      <w:r w:rsidRPr="00A4740D"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</w:p>
    <w:p w:rsidRPr="00A31ED1" w:rsidR="00D95325" w:rsidP="00074745" w:rsidRDefault="00C6076D" w14:paraId="7A4D1399" w14:textId="49CFC0AD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Jeśli jesteś beneficjentem, </w:t>
      </w:r>
      <w:r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system </w:t>
      </w:r>
      <w:r w:rsidRPr="00A31ED1" w:rsidR="00D95325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umożliwia </w:t>
      </w:r>
      <w:r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>Ci</w:t>
      </w:r>
      <w:r w:rsidRPr="00A31ED1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 w:rsidR="00D95325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przekazanie częściowego wniosku o płatność do poprawy, w </w:t>
      </w:r>
      <w:r w:rsidRPr="00A31ED1" w:rsidR="00A31ED1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>sytuacji,</w:t>
      </w:r>
      <w:r w:rsidRPr="00A31ED1" w:rsidR="00D95325"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 xml:space="preserve"> gdy wniosek wymaga poprawienia</w:t>
      </w:r>
      <w:r>
        <w:rPr>
          <w:rFonts w:eastAsia="Times New Roman" w:asciiTheme="majorBidi" w:hAnsiTheme="majorBidi" w:cstheme="majorBidi"/>
          <w:color w:val="000000" w:themeColor="text1"/>
          <w:sz w:val="24"/>
          <w:szCs w:val="24"/>
        </w:rPr>
        <w:t>.</w:t>
      </w:r>
    </w:p>
    <w:p w:rsidRPr="00A31ED1" w:rsidR="00D95325" w:rsidP="00291A0B" w:rsidRDefault="00C6076D" w14:paraId="79F5CB1E" w14:textId="5E1FDACC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Aby przekazać wniosek do poprawy, skorzystaj</w:t>
      </w:r>
      <w:r w:rsidR="00DA62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 funkcji</w:t>
      </w:r>
      <w:r w:rsidR="0000511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74745" w:rsidR="00005114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Przekaż do poprawy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 W</w:t>
      </w:r>
      <w:r w:rsidR="00DA62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niosek </w:t>
      </w:r>
      <w:r w:rsidR="0000511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staje się ponownie dostępny do modyfikacji przez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beneficjenta lub realizatora (w zależności od tego, kto jest autorem wniosku).</w:t>
      </w:r>
    </w:p>
    <w:p w:rsidRPr="00A31ED1" w:rsidR="00A4740D" w:rsidP="00291A0B" w:rsidRDefault="00A4740D" w14:paraId="08BAE438" w14:textId="777777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Pr="00074745" w:rsidR="00D95325" w:rsidP="00074745" w:rsidRDefault="00D95325" w14:paraId="0CD9D71A" w14:textId="0719B029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name="_Toc94283487" w:id="174"/>
      <w:bookmarkStart w:name="_Toc132896094" w:id="175"/>
      <w:r w:rsidRPr="00817B18">
        <w:rPr>
          <w:rFonts w:asciiTheme="majorBidi" w:hAnsiTheme="majorBidi"/>
          <w:color w:val="000000" w:themeColor="text1"/>
        </w:rPr>
        <w:t>Cofnięcie przekazania wniosku częściowego do poprawy</w:t>
      </w:r>
      <w:bookmarkEnd w:id="174"/>
      <w:bookmarkEnd w:id="175"/>
      <w:r w:rsidRPr="00817B18">
        <w:rPr>
          <w:rFonts w:asciiTheme="majorBidi" w:hAnsiTheme="majorBidi"/>
          <w:color w:val="000000" w:themeColor="text1"/>
        </w:rPr>
        <w:t xml:space="preserve"> </w:t>
      </w:r>
    </w:p>
    <w:p w:rsidRPr="00A31ED1" w:rsidR="00A4740D" w:rsidP="00074745" w:rsidRDefault="00C6076D" w14:paraId="070849AB" w14:textId="7915431E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Jeśli jesteś beneficjentem, system 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umożliwia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Ci 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cofnięcie operacji przekazania częściowego wniosku o płatność do poprawy. Funkcja dostępna </w:t>
      </w:r>
      <w:r w:rsidR="00DA62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jest 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dla wniosków w statusie </w:t>
      </w:r>
      <w:r w:rsidRPr="00BE2CEE" w:rsidR="00D9532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 poprawy</w:t>
      </w:r>
      <w:r w:rsidR="00DA62F3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="00DA62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oraz 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powoduje zmianę statusu wniosku z </w:t>
      </w:r>
      <w:r w:rsidRPr="00BE2CEE" w:rsidR="00D9532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 poprawy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 </w:t>
      </w:r>
      <w:r w:rsidRPr="00BE2CEE" w:rsidR="00D9532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Złożony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.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W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niosek przestaje być dostępny do poprawy przez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b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eneficjenta </w:t>
      </w:r>
      <w:r w:rsidRPr="00A31ED1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/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r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ealizatora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(w zależności od tego, kto jest autorem wniosku).</w:t>
      </w:r>
    </w:p>
    <w:p w:rsidRPr="00A4740D" w:rsidR="00A4740D" w:rsidP="00A4740D" w:rsidRDefault="00A4740D" w14:paraId="38942E6A" w14:textId="77777777"/>
    <w:p w:rsidRPr="00A4740D" w:rsidR="00D95325" w:rsidP="00291A0B" w:rsidRDefault="00D95325" w14:paraId="67243E9C" w14:textId="7ADF2437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name="_Toc94283492" w:id="176"/>
      <w:bookmarkStart w:name="_Toc132896095" w:id="177"/>
      <w:r w:rsidRPr="00A4740D">
        <w:rPr>
          <w:rFonts w:asciiTheme="majorBidi" w:hAnsiTheme="majorBidi"/>
          <w:color w:val="000000" w:themeColor="text1"/>
        </w:rPr>
        <w:t>Poprawa wniosku</w:t>
      </w:r>
      <w:bookmarkEnd w:id="176"/>
      <w:bookmarkEnd w:id="177"/>
    </w:p>
    <w:p w:rsidRPr="0047252C" w:rsidR="00D95325" w:rsidP="00074745" w:rsidRDefault="00D95325" w14:paraId="7482D50A" w14:textId="4789A8EF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7252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wyniku przeprowadzonej weryfikacji, wniosek może zostać przekazany </w:t>
      </w:r>
      <w:r w:rsidR="00DF3C0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 Ciebie </w:t>
      </w:r>
      <w:r w:rsidRPr="0047252C">
        <w:rPr>
          <w:rFonts w:asciiTheme="majorBidi" w:hAnsiTheme="majorBidi" w:cstheme="majorBidi"/>
          <w:color w:val="000000" w:themeColor="text1"/>
          <w:sz w:val="24"/>
          <w:szCs w:val="24"/>
        </w:rPr>
        <w:t>do poprawy</w:t>
      </w:r>
      <w:r w:rsidR="00DF3C0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przez instytucję weryfikującą Twój wniosek, lub przez beneficjenta (jeśli jesteś realizatorem w projekcie rozliczanym wnioskami częściowymi.</w:t>
      </w:r>
    </w:p>
    <w:p w:rsidRPr="00F40D11" w:rsidR="00FD1C80" w:rsidP="00F40D11" w:rsidRDefault="00DF3C0E" w14:paraId="408E24B5" w14:textId="38A97CC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Podczas poprawy system tworzy nową</w:t>
      </w:r>
      <w:r w:rsidRPr="0047252C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47252C">
        <w:rPr>
          <w:rFonts w:asciiTheme="majorBidi" w:hAnsiTheme="majorBidi" w:cstheme="majorBidi"/>
          <w:color w:val="000000" w:themeColor="text1"/>
          <w:sz w:val="24"/>
          <w:szCs w:val="24"/>
        </w:rPr>
        <w:t>wersj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ę</w:t>
      </w:r>
      <w:r w:rsidRPr="0047252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47252C" w:rsidR="00D95325">
        <w:rPr>
          <w:rFonts w:asciiTheme="majorBidi" w:hAnsiTheme="majorBidi" w:cstheme="majorBidi"/>
          <w:color w:val="000000" w:themeColor="text1"/>
          <w:sz w:val="24"/>
          <w:szCs w:val="24"/>
        </w:rPr>
        <w:t>wniosku, którą może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Pr="0047252C" w:rsidR="00D95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edytować. Po naniesieniu poprawek,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go ponownie podpisać i złożyć do instytucji.</w:t>
      </w:r>
      <w:bookmarkStart w:name="_Toc111552637" w:id="178"/>
      <w:bookmarkStart w:name="_Toc111554792" w:id="179"/>
      <w:bookmarkStart w:name="_Toc111559508" w:id="180"/>
      <w:bookmarkStart w:name="_Toc111552638" w:id="181"/>
      <w:bookmarkStart w:name="_Toc111554793" w:id="182"/>
      <w:bookmarkStart w:name="_Toc111559509" w:id="183"/>
      <w:bookmarkStart w:name="_Toc111552639" w:id="184"/>
      <w:bookmarkStart w:name="_Toc111554794" w:id="185"/>
      <w:bookmarkStart w:name="_Toc111559510" w:id="186"/>
      <w:bookmarkStart w:name="_Toc111552640" w:id="187"/>
      <w:bookmarkStart w:name="_Toc111554795" w:id="188"/>
      <w:bookmarkStart w:name="_Toc111559511" w:id="189"/>
      <w:bookmarkStart w:name="_Toc111552641" w:id="190"/>
      <w:bookmarkStart w:name="_Toc111554796" w:id="191"/>
      <w:bookmarkStart w:name="_Toc111559512" w:id="192"/>
      <w:bookmarkStart w:name="_Toc111552642" w:id="193"/>
      <w:bookmarkStart w:name="_Toc111554797" w:id="194"/>
      <w:bookmarkStart w:name="_Toc111559513" w:id="195"/>
      <w:bookmarkStart w:name="_Toc111552643" w:id="196"/>
      <w:bookmarkStart w:name="_Toc111554798" w:id="197"/>
      <w:bookmarkStart w:name="_Toc111559514" w:id="198"/>
      <w:bookmarkStart w:name="_Toc111552644" w:id="199"/>
      <w:bookmarkStart w:name="_Toc111554799" w:id="200"/>
      <w:bookmarkStart w:name="_Toc111559515" w:id="201"/>
      <w:bookmarkStart w:name="_Toc111552645" w:id="202"/>
      <w:bookmarkStart w:name="_Toc111554800" w:id="203"/>
      <w:bookmarkStart w:name="_Toc111559516" w:id="204"/>
      <w:bookmarkStart w:name="_Toc111552646" w:id="205"/>
      <w:bookmarkStart w:name="_Toc111554801" w:id="206"/>
      <w:bookmarkStart w:name="_Toc111559517" w:id="207"/>
      <w:bookmarkStart w:name="_Toc111552647" w:id="208"/>
      <w:bookmarkStart w:name="_Toc111554802" w:id="209"/>
      <w:bookmarkStart w:name="_Toc111559518" w:id="210"/>
      <w:bookmarkStart w:name="_Toc111552648" w:id="211"/>
      <w:bookmarkStart w:name="_Toc111554803" w:id="212"/>
      <w:bookmarkStart w:name="_Toc111559519" w:id="213"/>
      <w:bookmarkStart w:name="_Toc111552649" w:id="214"/>
      <w:bookmarkStart w:name="_Toc111554804" w:id="215"/>
      <w:bookmarkStart w:name="_Toc111559520" w:id="216"/>
      <w:bookmarkStart w:name="_Toc111552650" w:id="217"/>
      <w:bookmarkStart w:name="_Toc111554805" w:id="218"/>
      <w:bookmarkStart w:name="_Toc111559521" w:id="219"/>
      <w:bookmarkStart w:name="_Toc111552651" w:id="220"/>
      <w:bookmarkStart w:name="_Toc111554806" w:id="221"/>
      <w:bookmarkStart w:name="_Toc111559522" w:id="222"/>
      <w:bookmarkStart w:name="_Toc111552652" w:id="223"/>
      <w:bookmarkStart w:name="_Toc111554807" w:id="224"/>
      <w:bookmarkStart w:name="_Toc111559523" w:id="225"/>
      <w:bookmarkStart w:name="_Toc111552653" w:id="226"/>
      <w:bookmarkStart w:name="_Toc111554808" w:id="227"/>
      <w:bookmarkStart w:name="_Toc111559524" w:id="228"/>
      <w:bookmarkStart w:name="_Toc111552654" w:id="229"/>
      <w:bookmarkStart w:name="_Toc111554809" w:id="230"/>
      <w:bookmarkStart w:name="_Toc111559525" w:id="231"/>
      <w:bookmarkStart w:name="_Toc111552655" w:id="232"/>
      <w:bookmarkStart w:name="_Toc111554810" w:id="233"/>
      <w:bookmarkStart w:name="_Toc111559526" w:id="234"/>
      <w:bookmarkStart w:name="_Toc111552656" w:id="235"/>
      <w:bookmarkStart w:name="_Toc111554811" w:id="236"/>
      <w:bookmarkStart w:name="_Toc111559527" w:id="237"/>
      <w:bookmarkStart w:name="_Toc111552657" w:id="238"/>
      <w:bookmarkStart w:name="_Toc111554812" w:id="239"/>
      <w:bookmarkStart w:name="_Toc111559528" w:id="240"/>
      <w:bookmarkStart w:name="_Toc111552658" w:id="241"/>
      <w:bookmarkStart w:name="_Toc111554813" w:id="242"/>
      <w:bookmarkStart w:name="_Toc111559529" w:id="243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1"/>
    </w:p>
    <w:sectPr w:rsidRPr="00F40D11" w:rsidR="00FD1C80" w:rsidSect="00D04253">
      <w:footerReference w:type="even" r:id="rId47"/>
      <w:footerReference w:type="default" r:id="rId48"/>
      <w:pgSz w:w="11906" w:h="16838" w:orient="portrait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E6E12" w:rsidP="00311133" w:rsidRDefault="008E6E12" w14:paraId="5A285B53" w14:textId="77777777">
      <w:pPr>
        <w:spacing w:after="0" w:line="240" w:lineRule="auto"/>
      </w:pPr>
      <w:r>
        <w:separator/>
      </w:r>
    </w:p>
  </w:endnote>
  <w:endnote w:type="continuationSeparator" w:id="0">
    <w:p w:rsidR="008E6E12" w:rsidP="00311133" w:rsidRDefault="008E6E12" w14:paraId="2D1FA512" w14:textId="77777777">
      <w:pPr>
        <w:spacing w:after="0" w:line="240" w:lineRule="auto"/>
      </w:pPr>
      <w:r>
        <w:continuationSeparator/>
      </w:r>
    </w:p>
  </w:endnote>
  <w:endnote w:type="continuationNotice" w:id="1">
    <w:p w:rsidR="008E6E12" w:rsidRDefault="008E6E12" w14:paraId="1FC0772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04253" w:rsidP="00B61EA2" w:rsidRDefault="00D04253" w14:paraId="07BA218F" w14:textId="22A204FF">
    <w:pPr>
      <w:pStyle w:val="Stopka"/>
      <w:framePr w:wrap="none" w:hAnchor="margin" w:vAnchor="text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:rsidR="00D04253" w:rsidP="00B61EA2" w:rsidRDefault="00D04253" w14:paraId="00CB38AD" w14:textId="2474D211">
    <w:pPr>
      <w:pStyle w:val="Stopka"/>
      <w:framePr w:wrap="none" w:hAnchor="margin" w:vAnchor="text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:rsidR="00D04253" w:rsidRDefault="00D04253" w14:paraId="6A5B8293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91483100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D04253" w:rsidP="00D04253" w:rsidRDefault="00D04253" w14:paraId="076C67D2" w14:textId="0EE8B5AC">
        <w:pPr>
          <w:pStyle w:val="Stopka"/>
          <w:framePr w:wrap="none" w:hAnchor="margin" w:vAnchor="text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5</w:t>
        </w:r>
        <w:r>
          <w:rPr>
            <w:rStyle w:val="Numerstrony"/>
          </w:rPr>
          <w:fldChar w:fldCharType="end"/>
        </w:r>
      </w:p>
    </w:sdtContent>
  </w:sdt>
  <w:p w:rsidR="00D04253" w:rsidRDefault="00D04253" w14:paraId="361CE71D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E6E12" w:rsidP="00311133" w:rsidRDefault="008E6E12" w14:paraId="67DDCC18" w14:textId="77777777">
      <w:pPr>
        <w:spacing w:after="0" w:line="240" w:lineRule="auto"/>
      </w:pPr>
      <w:r>
        <w:separator/>
      </w:r>
    </w:p>
  </w:footnote>
  <w:footnote w:type="continuationSeparator" w:id="0">
    <w:p w:rsidR="008E6E12" w:rsidP="00311133" w:rsidRDefault="008E6E12" w14:paraId="65272ED2" w14:textId="77777777">
      <w:pPr>
        <w:spacing w:after="0" w:line="240" w:lineRule="auto"/>
      </w:pPr>
      <w:r>
        <w:continuationSeparator/>
      </w:r>
    </w:p>
  </w:footnote>
  <w:footnote w:type="continuationNotice" w:id="1">
    <w:p w:rsidR="008E6E12" w:rsidRDefault="008E6E12" w14:paraId="3D71B939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565"/>
    <w:multiLevelType w:val="multilevel"/>
    <w:tmpl w:val="B592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2551715"/>
    <w:multiLevelType w:val="multilevel"/>
    <w:tmpl w:val="5BFA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25B08B4"/>
    <w:multiLevelType w:val="hybridMultilevel"/>
    <w:tmpl w:val="80A47EC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02E2429D"/>
    <w:multiLevelType w:val="multilevel"/>
    <w:tmpl w:val="919E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68F3E9C"/>
    <w:multiLevelType w:val="hybridMultilevel"/>
    <w:tmpl w:val="FFFFFFFF"/>
    <w:lvl w:ilvl="0" w:tplc="6BB0BA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BE23F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249E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8AA3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A8A6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381D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A8FC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A4BF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4EF7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6FB024B"/>
    <w:multiLevelType w:val="multilevel"/>
    <w:tmpl w:val="2B8E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8584FFA"/>
    <w:multiLevelType w:val="multilevel"/>
    <w:tmpl w:val="BB345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4D6D27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0B072B84"/>
    <w:multiLevelType w:val="multilevel"/>
    <w:tmpl w:val="59EE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0CEF4C6A"/>
    <w:multiLevelType w:val="hybridMultilevel"/>
    <w:tmpl w:val="96E8E2B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D9E0B4B"/>
    <w:multiLevelType w:val="hybridMultilevel"/>
    <w:tmpl w:val="E87427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DDD78CD"/>
    <w:multiLevelType w:val="multilevel"/>
    <w:tmpl w:val="480C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0DFD497A"/>
    <w:multiLevelType w:val="multilevel"/>
    <w:tmpl w:val="27BC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0EBE3B16"/>
    <w:multiLevelType w:val="multilevel"/>
    <w:tmpl w:val="FD20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0F6E338C"/>
    <w:multiLevelType w:val="hybridMultilevel"/>
    <w:tmpl w:val="6A361DAA"/>
    <w:lvl w:ilvl="0" w:tplc="04150001">
      <w:start w:val="1"/>
      <w:numFmt w:val="bullet"/>
      <w:lvlText w:val=""/>
      <w:lvlJc w:val="left"/>
      <w:pPr>
        <w:ind w:left="1296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hint="default" w:ascii="Wingdings" w:hAnsi="Wingdings"/>
      </w:rPr>
    </w:lvl>
  </w:abstractNum>
  <w:abstractNum w:abstractNumId="15" w15:restartNumberingAfterBreak="0">
    <w:nsid w:val="11651241"/>
    <w:multiLevelType w:val="hybridMultilevel"/>
    <w:tmpl w:val="A1721FBE"/>
    <w:lvl w:ilvl="0" w:tplc="041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16A46F4"/>
    <w:multiLevelType w:val="hybridMultilevel"/>
    <w:tmpl w:val="9D02CD2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4676365"/>
    <w:multiLevelType w:val="hybridMultilevel"/>
    <w:tmpl w:val="E778991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4DC7913"/>
    <w:multiLevelType w:val="hybridMultilevel"/>
    <w:tmpl w:val="34AE6CB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5A04149"/>
    <w:multiLevelType w:val="hybridMultilevel"/>
    <w:tmpl w:val="60921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BD2B3E"/>
    <w:multiLevelType w:val="hybridMultilevel"/>
    <w:tmpl w:val="636A426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1949439D"/>
    <w:multiLevelType w:val="hybridMultilevel"/>
    <w:tmpl w:val="60564E2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199E035D"/>
    <w:multiLevelType w:val="hybridMultilevel"/>
    <w:tmpl w:val="4D46CA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1A030CBD"/>
    <w:multiLevelType w:val="multilevel"/>
    <w:tmpl w:val="ED4C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1A171013"/>
    <w:multiLevelType w:val="hybridMultilevel"/>
    <w:tmpl w:val="D0D05D1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1AFF5063"/>
    <w:multiLevelType w:val="multilevel"/>
    <w:tmpl w:val="5B28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1BB47039"/>
    <w:multiLevelType w:val="hybridMultilevel"/>
    <w:tmpl w:val="FA90F2F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1BB77363"/>
    <w:multiLevelType w:val="hybridMultilevel"/>
    <w:tmpl w:val="EFF41AD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1BC2074B"/>
    <w:multiLevelType w:val="hybridMultilevel"/>
    <w:tmpl w:val="CBCCDF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1BE601C8"/>
    <w:multiLevelType w:val="hybridMultilevel"/>
    <w:tmpl w:val="F77863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387032"/>
    <w:multiLevelType w:val="multilevel"/>
    <w:tmpl w:val="FA84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20BB5BA7"/>
    <w:multiLevelType w:val="multilevel"/>
    <w:tmpl w:val="D3B6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21160D5A"/>
    <w:multiLevelType w:val="multilevel"/>
    <w:tmpl w:val="DE56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213E03F3"/>
    <w:multiLevelType w:val="hybridMultilevel"/>
    <w:tmpl w:val="FFFFFFFF"/>
    <w:lvl w:ilvl="0" w:tplc="5464F6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5C86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5E442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3829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F62E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0E4E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D430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2E7E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AE76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223461CE"/>
    <w:multiLevelType w:val="hybridMultilevel"/>
    <w:tmpl w:val="13DAF52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23604BCD"/>
    <w:multiLevelType w:val="hybridMultilevel"/>
    <w:tmpl w:val="5F243B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238A159C"/>
    <w:multiLevelType w:val="hybridMultilevel"/>
    <w:tmpl w:val="8578E7D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24115D0F"/>
    <w:multiLevelType w:val="hybridMultilevel"/>
    <w:tmpl w:val="95CC225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253220E0"/>
    <w:multiLevelType w:val="hybridMultilevel"/>
    <w:tmpl w:val="EE5CD0D8"/>
    <w:lvl w:ilvl="0" w:tplc="04090001">
      <w:start w:val="1"/>
      <w:numFmt w:val="bullet"/>
      <w:lvlText w:val=""/>
      <w:lvlJc w:val="left"/>
      <w:pPr>
        <w:ind w:left="582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hint="default" w:ascii="Wingdings" w:hAnsi="Wingdings"/>
      </w:rPr>
    </w:lvl>
  </w:abstractNum>
  <w:abstractNum w:abstractNumId="39" w15:restartNumberingAfterBreak="0">
    <w:nsid w:val="28A32055"/>
    <w:multiLevelType w:val="multilevel"/>
    <w:tmpl w:val="3C32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28DA5B4D"/>
    <w:multiLevelType w:val="hybridMultilevel"/>
    <w:tmpl w:val="CB6C6D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DCC958">
      <w:numFmt w:val="bullet"/>
      <w:lvlText w:val="•"/>
      <w:lvlJc w:val="left"/>
      <w:pPr>
        <w:ind w:left="1785" w:hanging="705"/>
      </w:pPr>
      <w:rPr>
        <w:rFonts w:hint="default" w:ascii="Times New Roman" w:hAnsi="Times New Roman" w:cs="Times New Roman" w:eastAsiaTheme="minorHAnsi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29364170"/>
    <w:multiLevelType w:val="multilevel"/>
    <w:tmpl w:val="33B0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29F731AC"/>
    <w:multiLevelType w:val="hybridMultilevel"/>
    <w:tmpl w:val="88C8E45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2C654EA4"/>
    <w:multiLevelType w:val="multilevel"/>
    <w:tmpl w:val="6DD4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2D43117D"/>
    <w:multiLevelType w:val="hybridMultilevel"/>
    <w:tmpl w:val="E9ECBFB2"/>
    <w:lvl w:ilvl="0" w:tplc="0409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5" w15:restartNumberingAfterBreak="0">
    <w:nsid w:val="2DFC57EA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30D62DEF"/>
    <w:multiLevelType w:val="multilevel"/>
    <w:tmpl w:val="D350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30ED41C8"/>
    <w:multiLevelType w:val="multilevel"/>
    <w:tmpl w:val="94C4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31890F56"/>
    <w:multiLevelType w:val="multilevel"/>
    <w:tmpl w:val="24F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328271AD"/>
    <w:multiLevelType w:val="multilevel"/>
    <w:tmpl w:val="B418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33E521F6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" w15:restartNumberingAfterBreak="0">
    <w:nsid w:val="34D760FC"/>
    <w:multiLevelType w:val="hybridMultilevel"/>
    <w:tmpl w:val="036C90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355F299A"/>
    <w:multiLevelType w:val="hybridMultilevel"/>
    <w:tmpl w:val="7E38A41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 w15:restartNumberingAfterBreak="0">
    <w:nsid w:val="360A5C50"/>
    <w:multiLevelType w:val="hybridMultilevel"/>
    <w:tmpl w:val="8786B186"/>
    <w:lvl w:ilvl="0" w:tplc="04150001">
      <w:start w:val="1"/>
      <w:numFmt w:val="bullet"/>
      <w:lvlText w:val=""/>
      <w:lvlJc w:val="left"/>
      <w:pPr>
        <w:ind w:left="1296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hint="default" w:ascii="Wingdings" w:hAnsi="Wingdings"/>
      </w:rPr>
    </w:lvl>
  </w:abstractNum>
  <w:abstractNum w:abstractNumId="54" w15:restartNumberingAfterBreak="0">
    <w:nsid w:val="379E596F"/>
    <w:multiLevelType w:val="multilevel"/>
    <w:tmpl w:val="70F0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385307D0"/>
    <w:multiLevelType w:val="multilevel"/>
    <w:tmpl w:val="CC06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6" w15:restartNumberingAfterBreak="0">
    <w:nsid w:val="390E0BD2"/>
    <w:multiLevelType w:val="hybridMultilevel"/>
    <w:tmpl w:val="508435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39825F3B"/>
    <w:multiLevelType w:val="multilevel"/>
    <w:tmpl w:val="6710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8" w15:restartNumberingAfterBreak="0">
    <w:nsid w:val="399E2AB7"/>
    <w:multiLevelType w:val="hybridMultilevel"/>
    <w:tmpl w:val="DBBE9F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9" w15:restartNumberingAfterBreak="0">
    <w:nsid w:val="3B184F86"/>
    <w:multiLevelType w:val="hybridMultilevel"/>
    <w:tmpl w:val="FFFFFFFF"/>
    <w:lvl w:ilvl="0" w:tplc="220EF0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1AC3A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ECFB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5AF7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3036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20CA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9A83C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1860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8AB1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0" w15:restartNumberingAfterBreak="0">
    <w:nsid w:val="3B9E51BE"/>
    <w:multiLevelType w:val="multilevel"/>
    <w:tmpl w:val="71E8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1" w15:restartNumberingAfterBreak="0">
    <w:nsid w:val="3CA71B24"/>
    <w:multiLevelType w:val="hybridMultilevel"/>
    <w:tmpl w:val="F0C095F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 w15:restartNumberingAfterBreak="0">
    <w:nsid w:val="3D005AD5"/>
    <w:multiLevelType w:val="multilevel"/>
    <w:tmpl w:val="BF86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3" w15:restartNumberingAfterBreak="0">
    <w:nsid w:val="3DB91B2E"/>
    <w:multiLevelType w:val="multilevel"/>
    <w:tmpl w:val="BB345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E4E6983"/>
    <w:multiLevelType w:val="multilevel"/>
    <w:tmpl w:val="159A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5" w15:restartNumberingAfterBreak="0">
    <w:nsid w:val="3F724ADC"/>
    <w:multiLevelType w:val="hybridMultilevel"/>
    <w:tmpl w:val="3ACAB9F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 w15:restartNumberingAfterBreak="0">
    <w:nsid w:val="402C1C95"/>
    <w:multiLevelType w:val="hybridMultilevel"/>
    <w:tmpl w:val="FFFFFFFF"/>
    <w:lvl w:ilvl="0" w:tplc="5504E9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67A01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8A6C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2477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08B5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58B0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1E6A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AC43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123C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7" w15:restartNumberingAfterBreak="0">
    <w:nsid w:val="42305D7A"/>
    <w:multiLevelType w:val="multilevel"/>
    <w:tmpl w:val="AE26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8" w15:restartNumberingAfterBreak="0">
    <w:nsid w:val="430A29E6"/>
    <w:multiLevelType w:val="hybridMultilevel"/>
    <w:tmpl w:val="32C88280"/>
    <w:lvl w:ilvl="0" w:tplc="04150001">
      <w:start w:val="1"/>
      <w:numFmt w:val="bullet"/>
      <w:lvlText w:val=""/>
      <w:lvlJc w:val="left"/>
      <w:pPr>
        <w:ind w:left="1296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hint="default" w:ascii="Wingdings" w:hAnsi="Wingdings"/>
      </w:rPr>
    </w:lvl>
  </w:abstractNum>
  <w:abstractNum w:abstractNumId="69" w15:restartNumberingAfterBreak="0">
    <w:nsid w:val="43637236"/>
    <w:multiLevelType w:val="hybridMultilevel"/>
    <w:tmpl w:val="7DFE183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 w15:restartNumberingAfterBreak="0">
    <w:nsid w:val="43D4706B"/>
    <w:multiLevelType w:val="multilevel"/>
    <w:tmpl w:val="ED4C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1" w15:restartNumberingAfterBreak="0">
    <w:nsid w:val="44047DDA"/>
    <w:multiLevelType w:val="multilevel"/>
    <w:tmpl w:val="F004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2" w15:restartNumberingAfterBreak="0">
    <w:nsid w:val="45087D0D"/>
    <w:multiLevelType w:val="hybridMultilevel"/>
    <w:tmpl w:val="6B90CCB6"/>
    <w:lvl w:ilvl="0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3" w15:restartNumberingAfterBreak="0">
    <w:nsid w:val="473B6879"/>
    <w:multiLevelType w:val="hybridMultilevel"/>
    <w:tmpl w:val="7AB4C2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4" w15:restartNumberingAfterBreak="0">
    <w:nsid w:val="477D4A8B"/>
    <w:multiLevelType w:val="multilevel"/>
    <w:tmpl w:val="087A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5" w15:restartNumberingAfterBreak="0">
    <w:nsid w:val="47925DC9"/>
    <w:multiLevelType w:val="hybridMultilevel"/>
    <w:tmpl w:val="85466BB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6" w15:restartNumberingAfterBreak="0">
    <w:nsid w:val="48A51639"/>
    <w:multiLevelType w:val="hybridMultilevel"/>
    <w:tmpl w:val="81E6C1F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7" w15:restartNumberingAfterBreak="0">
    <w:nsid w:val="4A450DF2"/>
    <w:multiLevelType w:val="hybridMultilevel"/>
    <w:tmpl w:val="77ACA03E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78" w15:restartNumberingAfterBreak="0">
    <w:nsid w:val="4A817336"/>
    <w:multiLevelType w:val="hybridMultilevel"/>
    <w:tmpl w:val="51F23B7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9" w15:restartNumberingAfterBreak="0">
    <w:nsid w:val="4C9C4D6D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0" w15:restartNumberingAfterBreak="0">
    <w:nsid w:val="507D21FC"/>
    <w:multiLevelType w:val="multilevel"/>
    <w:tmpl w:val="DBAA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1" w15:restartNumberingAfterBreak="0">
    <w:nsid w:val="511B4E8A"/>
    <w:multiLevelType w:val="multilevel"/>
    <w:tmpl w:val="A1884C0A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 w:asciiTheme="majorBidi" w:hAnsiTheme="majorBidi" w:cstheme="majorBidi"/>
        <w:b w:val="0"/>
        <w:bCs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 w:asciiTheme="majorBidi" w:hAnsiTheme="majorBidi" w:cstheme="majorBidi"/>
        <w:b w:val="0"/>
        <w:bCs w:val="0"/>
        <w:color w:val="000000" w:themeColor="text1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 w:asciiTheme="majorBidi" w:hAnsiTheme="majorBidi" w:cstheme="majorBidi"/>
        <w:b w:val="0"/>
        <w:bCs w:val="0"/>
        <w:i w:val="0"/>
        <w:iCs w:val="0"/>
        <w:color w:val="000000" w:themeColor="text1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82" w15:restartNumberingAfterBreak="0">
    <w:nsid w:val="515C70C7"/>
    <w:multiLevelType w:val="multilevel"/>
    <w:tmpl w:val="BF5E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3" w15:restartNumberingAfterBreak="0">
    <w:nsid w:val="51781E25"/>
    <w:multiLevelType w:val="hybridMultilevel"/>
    <w:tmpl w:val="2BB41E3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4" w15:restartNumberingAfterBreak="0">
    <w:nsid w:val="51E2028F"/>
    <w:multiLevelType w:val="hybridMultilevel"/>
    <w:tmpl w:val="8AFA0D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5" w15:restartNumberingAfterBreak="0">
    <w:nsid w:val="523C0A03"/>
    <w:multiLevelType w:val="hybridMultilevel"/>
    <w:tmpl w:val="828255D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6" w15:restartNumberingAfterBreak="0">
    <w:nsid w:val="5295647C"/>
    <w:multiLevelType w:val="multilevel"/>
    <w:tmpl w:val="662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7" w15:restartNumberingAfterBreak="0">
    <w:nsid w:val="52AB27EF"/>
    <w:multiLevelType w:val="hybridMultilevel"/>
    <w:tmpl w:val="79CA985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8" w15:restartNumberingAfterBreak="0">
    <w:nsid w:val="52FD7F70"/>
    <w:multiLevelType w:val="hybridMultilevel"/>
    <w:tmpl w:val="8046A11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9" w15:restartNumberingAfterBreak="0">
    <w:nsid w:val="531063A8"/>
    <w:multiLevelType w:val="multilevel"/>
    <w:tmpl w:val="DBF6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0" w15:restartNumberingAfterBreak="0">
    <w:nsid w:val="53145F45"/>
    <w:multiLevelType w:val="multilevel"/>
    <w:tmpl w:val="48B6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1" w15:restartNumberingAfterBreak="0">
    <w:nsid w:val="540E6AB3"/>
    <w:multiLevelType w:val="multilevel"/>
    <w:tmpl w:val="51DE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2" w15:restartNumberingAfterBreak="0">
    <w:nsid w:val="54C31584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3" w15:restartNumberingAfterBreak="0">
    <w:nsid w:val="580165E3"/>
    <w:multiLevelType w:val="multilevel"/>
    <w:tmpl w:val="08A8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4" w15:restartNumberingAfterBreak="0">
    <w:nsid w:val="58B61949"/>
    <w:multiLevelType w:val="multilevel"/>
    <w:tmpl w:val="822E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5" w15:restartNumberingAfterBreak="0">
    <w:nsid w:val="59002A4F"/>
    <w:multiLevelType w:val="hybridMultilevel"/>
    <w:tmpl w:val="B3F65F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6" w15:restartNumberingAfterBreak="0">
    <w:nsid w:val="5A1B7510"/>
    <w:multiLevelType w:val="multilevel"/>
    <w:tmpl w:val="7F6A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7" w15:restartNumberingAfterBreak="0">
    <w:nsid w:val="5CC827E1"/>
    <w:multiLevelType w:val="hybridMultilevel"/>
    <w:tmpl w:val="4356BC1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8" w15:restartNumberingAfterBreak="0">
    <w:nsid w:val="5D03136C"/>
    <w:multiLevelType w:val="hybridMultilevel"/>
    <w:tmpl w:val="A588D8C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9" w15:restartNumberingAfterBreak="0">
    <w:nsid w:val="5DEE361B"/>
    <w:multiLevelType w:val="multilevel"/>
    <w:tmpl w:val="F41E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0" w15:restartNumberingAfterBreak="0">
    <w:nsid w:val="5DF95592"/>
    <w:multiLevelType w:val="multilevel"/>
    <w:tmpl w:val="FFEE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1" w15:restartNumberingAfterBreak="0">
    <w:nsid w:val="5FB909A9"/>
    <w:multiLevelType w:val="multilevel"/>
    <w:tmpl w:val="6E8C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2" w15:restartNumberingAfterBreak="0">
    <w:nsid w:val="5FED60EB"/>
    <w:multiLevelType w:val="hybridMultilevel"/>
    <w:tmpl w:val="FFFFFFFF"/>
    <w:lvl w:ilvl="0" w:tplc="C71AAA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46C68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9E80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EE44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1AE3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040D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58AB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C4F8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DC05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3" w15:restartNumberingAfterBreak="0">
    <w:nsid w:val="61526304"/>
    <w:multiLevelType w:val="multilevel"/>
    <w:tmpl w:val="BB345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3422D37"/>
    <w:multiLevelType w:val="hybridMultilevel"/>
    <w:tmpl w:val="89D4FB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5" w15:restartNumberingAfterBreak="0">
    <w:nsid w:val="65194A50"/>
    <w:multiLevelType w:val="multilevel"/>
    <w:tmpl w:val="6514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6" w15:restartNumberingAfterBreak="0">
    <w:nsid w:val="65716760"/>
    <w:multiLevelType w:val="multilevel"/>
    <w:tmpl w:val="25D82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7" w15:restartNumberingAfterBreak="0">
    <w:nsid w:val="65FF2865"/>
    <w:multiLevelType w:val="hybridMultilevel"/>
    <w:tmpl w:val="E31C64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8" w15:restartNumberingAfterBreak="0">
    <w:nsid w:val="665F121B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9" w15:restartNumberingAfterBreak="0">
    <w:nsid w:val="66FF041E"/>
    <w:multiLevelType w:val="multilevel"/>
    <w:tmpl w:val="544C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0" w15:restartNumberingAfterBreak="0">
    <w:nsid w:val="68640BA5"/>
    <w:multiLevelType w:val="multilevel"/>
    <w:tmpl w:val="BBF4FD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69411D9D"/>
    <w:multiLevelType w:val="multilevel"/>
    <w:tmpl w:val="92F2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2" w15:restartNumberingAfterBreak="0">
    <w:nsid w:val="6A32429D"/>
    <w:multiLevelType w:val="multilevel"/>
    <w:tmpl w:val="61E8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3" w15:restartNumberingAfterBreak="0">
    <w:nsid w:val="6A7F54A4"/>
    <w:multiLevelType w:val="multilevel"/>
    <w:tmpl w:val="E3D4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4" w15:restartNumberingAfterBreak="0">
    <w:nsid w:val="6AA45827"/>
    <w:multiLevelType w:val="multilevel"/>
    <w:tmpl w:val="42B4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5" w15:restartNumberingAfterBreak="0">
    <w:nsid w:val="6B637A9F"/>
    <w:multiLevelType w:val="hybridMultilevel"/>
    <w:tmpl w:val="DAE053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6" w15:restartNumberingAfterBreak="0">
    <w:nsid w:val="6BE165CB"/>
    <w:multiLevelType w:val="multilevel"/>
    <w:tmpl w:val="F1CC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7" w15:restartNumberingAfterBreak="0">
    <w:nsid w:val="6C042D7D"/>
    <w:multiLevelType w:val="multilevel"/>
    <w:tmpl w:val="7DB4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8" w15:restartNumberingAfterBreak="0">
    <w:nsid w:val="6C9A1F74"/>
    <w:multiLevelType w:val="multilevel"/>
    <w:tmpl w:val="B174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9" w15:restartNumberingAfterBreak="0">
    <w:nsid w:val="6DB8044A"/>
    <w:multiLevelType w:val="multilevel"/>
    <w:tmpl w:val="7FE4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0" w15:restartNumberingAfterBreak="0">
    <w:nsid w:val="6DC02C2C"/>
    <w:multiLevelType w:val="hybridMultilevel"/>
    <w:tmpl w:val="8244FDF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1" w15:restartNumberingAfterBreak="0">
    <w:nsid w:val="6DF80090"/>
    <w:multiLevelType w:val="multilevel"/>
    <w:tmpl w:val="713A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2" w15:restartNumberingAfterBreak="0">
    <w:nsid w:val="727543DD"/>
    <w:multiLevelType w:val="multilevel"/>
    <w:tmpl w:val="73CE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3" w15:restartNumberingAfterBreak="0">
    <w:nsid w:val="742F0DB9"/>
    <w:multiLevelType w:val="hybridMultilevel"/>
    <w:tmpl w:val="60921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54A6270"/>
    <w:multiLevelType w:val="hybridMultilevel"/>
    <w:tmpl w:val="B95448B4"/>
    <w:lvl w:ilvl="0" w:tplc="0415000F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1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73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45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17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89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61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33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056" w:hanging="360"/>
      </w:pPr>
      <w:rPr>
        <w:rFonts w:hint="default" w:ascii="Wingdings" w:hAnsi="Wingdings"/>
      </w:rPr>
    </w:lvl>
  </w:abstractNum>
  <w:abstractNum w:abstractNumId="125" w15:restartNumberingAfterBreak="0">
    <w:nsid w:val="76F55B0C"/>
    <w:multiLevelType w:val="hybridMultilevel"/>
    <w:tmpl w:val="34308B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6" w15:restartNumberingAfterBreak="0">
    <w:nsid w:val="790045B0"/>
    <w:multiLevelType w:val="multilevel"/>
    <w:tmpl w:val="7606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7" w15:restartNumberingAfterBreak="0">
    <w:nsid w:val="79E33B16"/>
    <w:multiLevelType w:val="multilevel"/>
    <w:tmpl w:val="0816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8" w15:restartNumberingAfterBreak="0">
    <w:nsid w:val="7AA27B6D"/>
    <w:multiLevelType w:val="multilevel"/>
    <w:tmpl w:val="A518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9" w15:restartNumberingAfterBreak="0">
    <w:nsid w:val="7B0A11E6"/>
    <w:multiLevelType w:val="multilevel"/>
    <w:tmpl w:val="9752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0" w15:restartNumberingAfterBreak="0">
    <w:nsid w:val="7BC75F6A"/>
    <w:multiLevelType w:val="hybridMultilevel"/>
    <w:tmpl w:val="FFFFFFFF"/>
    <w:lvl w:ilvl="0" w:tplc="3AD2F1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B245D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EC98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8CA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BC97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602B0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06FB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46AC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F296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1" w15:restartNumberingAfterBreak="0">
    <w:nsid w:val="7C5F2C5A"/>
    <w:multiLevelType w:val="multilevel"/>
    <w:tmpl w:val="735C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2" w15:restartNumberingAfterBreak="0">
    <w:nsid w:val="7C7E5244"/>
    <w:multiLevelType w:val="multilevel"/>
    <w:tmpl w:val="977C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3" w15:restartNumberingAfterBreak="0">
    <w:nsid w:val="7CB16941"/>
    <w:multiLevelType w:val="hybridMultilevel"/>
    <w:tmpl w:val="FFFFFFFF"/>
    <w:lvl w:ilvl="0" w:tplc="632CF6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6129D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17C53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98DA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3815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844D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D685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70AE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4040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4" w15:restartNumberingAfterBreak="0">
    <w:nsid w:val="7DCA0C7C"/>
    <w:multiLevelType w:val="multilevel"/>
    <w:tmpl w:val="208A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5" w15:restartNumberingAfterBreak="0">
    <w:nsid w:val="7E1D60E5"/>
    <w:multiLevelType w:val="multilevel"/>
    <w:tmpl w:val="1F02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6" w15:restartNumberingAfterBreak="0">
    <w:nsid w:val="7F5F2C7C"/>
    <w:multiLevelType w:val="multilevel"/>
    <w:tmpl w:val="7B40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7" w15:restartNumberingAfterBreak="0">
    <w:nsid w:val="7F692F1A"/>
    <w:multiLevelType w:val="hybridMultilevel"/>
    <w:tmpl w:val="797E53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81"/>
  </w:num>
  <w:num w:numId="2">
    <w:abstractNumId w:val="15"/>
  </w:num>
  <w:num w:numId="3">
    <w:abstractNumId w:val="14"/>
  </w:num>
  <w:num w:numId="4">
    <w:abstractNumId w:val="83"/>
  </w:num>
  <w:num w:numId="5">
    <w:abstractNumId w:val="98"/>
  </w:num>
  <w:num w:numId="6">
    <w:abstractNumId w:val="123"/>
  </w:num>
  <w:num w:numId="7">
    <w:abstractNumId w:val="121"/>
  </w:num>
  <w:num w:numId="8">
    <w:abstractNumId w:val="119"/>
  </w:num>
  <w:num w:numId="9">
    <w:abstractNumId w:val="99"/>
  </w:num>
  <w:num w:numId="10">
    <w:abstractNumId w:val="62"/>
  </w:num>
  <w:num w:numId="11">
    <w:abstractNumId w:val="80"/>
  </w:num>
  <w:num w:numId="12">
    <w:abstractNumId w:val="136"/>
  </w:num>
  <w:num w:numId="13">
    <w:abstractNumId w:val="6"/>
  </w:num>
  <w:num w:numId="14">
    <w:abstractNumId w:val="8"/>
  </w:num>
  <w:num w:numId="15">
    <w:abstractNumId w:val="31"/>
  </w:num>
  <w:num w:numId="16">
    <w:abstractNumId w:val="54"/>
  </w:num>
  <w:num w:numId="17">
    <w:abstractNumId w:val="100"/>
  </w:num>
  <w:num w:numId="18">
    <w:abstractNumId w:val="86"/>
  </w:num>
  <w:num w:numId="19">
    <w:abstractNumId w:val="70"/>
  </w:num>
  <w:num w:numId="20">
    <w:abstractNumId w:val="131"/>
  </w:num>
  <w:num w:numId="21">
    <w:abstractNumId w:val="89"/>
  </w:num>
  <w:num w:numId="22">
    <w:abstractNumId w:val="47"/>
  </w:num>
  <w:num w:numId="23">
    <w:abstractNumId w:val="79"/>
  </w:num>
  <w:num w:numId="24">
    <w:abstractNumId w:val="127"/>
  </w:num>
  <w:num w:numId="25">
    <w:abstractNumId w:val="101"/>
  </w:num>
  <w:num w:numId="26">
    <w:abstractNumId w:val="25"/>
  </w:num>
  <w:num w:numId="27">
    <w:abstractNumId w:val="132"/>
  </w:num>
  <w:num w:numId="28">
    <w:abstractNumId w:val="57"/>
  </w:num>
  <w:num w:numId="29">
    <w:abstractNumId w:val="82"/>
  </w:num>
  <w:num w:numId="30">
    <w:abstractNumId w:val="96"/>
  </w:num>
  <w:num w:numId="31">
    <w:abstractNumId w:val="134"/>
  </w:num>
  <w:num w:numId="32">
    <w:abstractNumId w:val="39"/>
  </w:num>
  <w:num w:numId="33">
    <w:abstractNumId w:val="117"/>
  </w:num>
  <w:num w:numId="34">
    <w:abstractNumId w:val="32"/>
  </w:num>
  <w:num w:numId="35">
    <w:abstractNumId w:val="118"/>
  </w:num>
  <w:num w:numId="36">
    <w:abstractNumId w:val="135"/>
  </w:num>
  <w:num w:numId="37">
    <w:abstractNumId w:val="46"/>
  </w:num>
  <w:num w:numId="38">
    <w:abstractNumId w:val="71"/>
  </w:num>
  <w:num w:numId="39">
    <w:abstractNumId w:val="91"/>
  </w:num>
  <w:num w:numId="40">
    <w:abstractNumId w:val="109"/>
  </w:num>
  <w:num w:numId="41">
    <w:abstractNumId w:val="49"/>
  </w:num>
  <w:num w:numId="42">
    <w:abstractNumId w:val="106"/>
  </w:num>
  <w:num w:numId="43">
    <w:abstractNumId w:val="0"/>
  </w:num>
  <w:num w:numId="44">
    <w:abstractNumId w:val="55"/>
  </w:num>
  <w:num w:numId="45">
    <w:abstractNumId w:val="13"/>
  </w:num>
  <w:num w:numId="46">
    <w:abstractNumId w:val="126"/>
  </w:num>
  <w:num w:numId="47">
    <w:abstractNumId w:val="111"/>
  </w:num>
  <w:num w:numId="48">
    <w:abstractNumId w:val="11"/>
  </w:num>
  <w:num w:numId="49">
    <w:abstractNumId w:val="129"/>
  </w:num>
  <w:num w:numId="50">
    <w:abstractNumId w:val="1"/>
  </w:num>
  <w:num w:numId="51">
    <w:abstractNumId w:val="74"/>
  </w:num>
  <w:num w:numId="52">
    <w:abstractNumId w:val="48"/>
  </w:num>
  <w:num w:numId="53">
    <w:abstractNumId w:val="94"/>
  </w:num>
  <w:num w:numId="54">
    <w:abstractNumId w:val="12"/>
  </w:num>
  <w:num w:numId="55">
    <w:abstractNumId w:val="105"/>
  </w:num>
  <w:num w:numId="56">
    <w:abstractNumId w:val="60"/>
  </w:num>
  <w:num w:numId="57">
    <w:abstractNumId w:val="116"/>
  </w:num>
  <w:num w:numId="58">
    <w:abstractNumId w:val="93"/>
  </w:num>
  <w:num w:numId="59">
    <w:abstractNumId w:val="114"/>
  </w:num>
  <w:num w:numId="60">
    <w:abstractNumId w:val="41"/>
  </w:num>
  <w:num w:numId="61">
    <w:abstractNumId w:val="122"/>
  </w:num>
  <w:num w:numId="62">
    <w:abstractNumId w:val="3"/>
  </w:num>
  <w:num w:numId="63">
    <w:abstractNumId w:val="43"/>
  </w:num>
  <w:num w:numId="64">
    <w:abstractNumId w:val="5"/>
  </w:num>
  <w:num w:numId="65">
    <w:abstractNumId w:val="128"/>
  </w:num>
  <w:num w:numId="66">
    <w:abstractNumId w:val="67"/>
  </w:num>
  <w:num w:numId="67">
    <w:abstractNumId w:val="113"/>
  </w:num>
  <w:num w:numId="68">
    <w:abstractNumId w:val="64"/>
  </w:num>
  <w:num w:numId="69">
    <w:abstractNumId w:val="90"/>
  </w:num>
  <w:num w:numId="70">
    <w:abstractNumId w:val="30"/>
  </w:num>
  <w:num w:numId="71">
    <w:abstractNumId w:val="42"/>
  </w:num>
  <w:num w:numId="72">
    <w:abstractNumId w:val="19"/>
  </w:num>
  <w:num w:numId="73">
    <w:abstractNumId w:val="17"/>
  </w:num>
  <w:num w:numId="74">
    <w:abstractNumId w:val="20"/>
  </w:num>
  <w:num w:numId="75">
    <w:abstractNumId w:val="9"/>
  </w:num>
  <w:num w:numId="76">
    <w:abstractNumId w:val="23"/>
  </w:num>
  <w:num w:numId="77">
    <w:abstractNumId w:val="102"/>
  </w:num>
  <w:num w:numId="78">
    <w:abstractNumId w:val="33"/>
  </w:num>
  <w:num w:numId="79">
    <w:abstractNumId w:val="4"/>
  </w:num>
  <w:num w:numId="80">
    <w:abstractNumId w:val="130"/>
  </w:num>
  <w:num w:numId="81">
    <w:abstractNumId w:val="103"/>
  </w:num>
  <w:num w:numId="82">
    <w:abstractNumId w:val="63"/>
  </w:num>
  <w:num w:numId="83">
    <w:abstractNumId w:val="76"/>
  </w:num>
  <w:num w:numId="84">
    <w:abstractNumId w:val="97"/>
  </w:num>
  <w:num w:numId="85">
    <w:abstractNumId w:val="36"/>
  </w:num>
  <w:num w:numId="86">
    <w:abstractNumId w:val="120"/>
  </w:num>
  <w:num w:numId="87">
    <w:abstractNumId w:val="26"/>
  </w:num>
  <w:num w:numId="88">
    <w:abstractNumId w:val="37"/>
  </w:num>
  <w:num w:numId="89">
    <w:abstractNumId w:val="16"/>
  </w:num>
  <w:num w:numId="90">
    <w:abstractNumId w:val="27"/>
  </w:num>
  <w:num w:numId="91">
    <w:abstractNumId w:val="21"/>
  </w:num>
  <w:num w:numId="92">
    <w:abstractNumId w:val="85"/>
  </w:num>
  <w:num w:numId="93">
    <w:abstractNumId w:val="68"/>
  </w:num>
  <w:num w:numId="94">
    <w:abstractNumId w:val="73"/>
  </w:num>
  <w:num w:numId="95">
    <w:abstractNumId w:val="50"/>
  </w:num>
  <w:num w:numId="96">
    <w:abstractNumId w:val="40"/>
  </w:num>
  <w:num w:numId="97">
    <w:abstractNumId w:val="112"/>
  </w:num>
  <w:num w:numId="98">
    <w:abstractNumId w:val="38"/>
  </w:num>
  <w:num w:numId="99">
    <w:abstractNumId w:val="44"/>
  </w:num>
  <w:num w:numId="100">
    <w:abstractNumId w:val="137"/>
  </w:num>
  <w:num w:numId="101">
    <w:abstractNumId w:val="84"/>
  </w:num>
  <w:num w:numId="102">
    <w:abstractNumId w:val="28"/>
  </w:num>
  <w:num w:numId="103">
    <w:abstractNumId w:val="58"/>
  </w:num>
  <w:num w:numId="104">
    <w:abstractNumId w:val="51"/>
  </w:num>
  <w:num w:numId="105">
    <w:abstractNumId w:val="115"/>
  </w:num>
  <w:num w:numId="106">
    <w:abstractNumId w:val="10"/>
  </w:num>
  <w:num w:numId="107">
    <w:abstractNumId w:val="110"/>
  </w:num>
  <w:num w:numId="108">
    <w:abstractNumId w:val="95"/>
  </w:num>
  <w:num w:numId="109">
    <w:abstractNumId w:val="104"/>
  </w:num>
  <w:num w:numId="110">
    <w:abstractNumId w:val="35"/>
  </w:num>
  <w:num w:numId="111">
    <w:abstractNumId w:val="69"/>
  </w:num>
  <w:num w:numId="112">
    <w:abstractNumId w:val="107"/>
  </w:num>
  <w:num w:numId="113">
    <w:abstractNumId w:val="18"/>
  </w:num>
  <w:num w:numId="114">
    <w:abstractNumId w:val="56"/>
  </w:num>
  <w:num w:numId="115">
    <w:abstractNumId w:val="125"/>
  </w:num>
  <w:num w:numId="116">
    <w:abstractNumId w:val="22"/>
  </w:num>
  <w:num w:numId="117">
    <w:abstractNumId w:val="24"/>
  </w:num>
  <w:num w:numId="118">
    <w:abstractNumId w:val="61"/>
  </w:num>
  <w:num w:numId="119">
    <w:abstractNumId w:val="59"/>
  </w:num>
  <w:num w:numId="120">
    <w:abstractNumId w:val="133"/>
  </w:num>
  <w:num w:numId="121">
    <w:abstractNumId w:val="66"/>
  </w:num>
  <w:num w:numId="122">
    <w:abstractNumId w:val="78"/>
  </w:num>
  <w:num w:numId="123">
    <w:abstractNumId w:val="34"/>
  </w:num>
  <w:num w:numId="124">
    <w:abstractNumId w:val="7"/>
  </w:num>
  <w:num w:numId="125">
    <w:abstractNumId w:val="45"/>
  </w:num>
  <w:num w:numId="126">
    <w:abstractNumId w:val="108"/>
  </w:num>
  <w:num w:numId="127">
    <w:abstractNumId w:val="65"/>
  </w:num>
  <w:num w:numId="128">
    <w:abstractNumId w:val="87"/>
  </w:num>
  <w:num w:numId="129">
    <w:abstractNumId w:val="29"/>
  </w:num>
  <w:num w:numId="130">
    <w:abstractNumId w:val="53"/>
  </w:num>
  <w:num w:numId="131">
    <w:abstractNumId w:val="124"/>
  </w:num>
  <w:num w:numId="132">
    <w:abstractNumId w:val="77"/>
  </w:num>
  <w:num w:numId="133">
    <w:abstractNumId w:val="2"/>
  </w:num>
  <w:num w:numId="134">
    <w:abstractNumId w:val="88"/>
  </w:num>
  <w:num w:numId="135">
    <w:abstractNumId w:val="75"/>
  </w:num>
  <w:num w:numId="136">
    <w:abstractNumId w:val="92"/>
  </w:num>
  <w:num w:numId="137">
    <w:abstractNumId w:val="72"/>
  </w:num>
  <w:num w:numId="138">
    <w:abstractNumId w:val="81"/>
  </w:num>
  <w:num w:numId="139">
    <w:abstractNumId w:val="5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trackRevisions w:val="false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1E"/>
    <w:rsid w:val="00000EEE"/>
    <w:rsid w:val="00002983"/>
    <w:rsid w:val="00003584"/>
    <w:rsid w:val="00005114"/>
    <w:rsid w:val="000051DB"/>
    <w:rsid w:val="00005376"/>
    <w:rsid w:val="00007FF4"/>
    <w:rsid w:val="00010282"/>
    <w:rsid w:val="00011631"/>
    <w:rsid w:val="00012D3B"/>
    <w:rsid w:val="00015EF7"/>
    <w:rsid w:val="0001632E"/>
    <w:rsid w:val="00021372"/>
    <w:rsid w:val="000236C1"/>
    <w:rsid w:val="00025B4F"/>
    <w:rsid w:val="00026C7F"/>
    <w:rsid w:val="00030156"/>
    <w:rsid w:val="00030535"/>
    <w:rsid w:val="0003054B"/>
    <w:rsid w:val="0003229B"/>
    <w:rsid w:val="0003269D"/>
    <w:rsid w:val="00033BBB"/>
    <w:rsid w:val="000375AE"/>
    <w:rsid w:val="00040102"/>
    <w:rsid w:val="00041024"/>
    <w:rsid w:val="00042846"/>
    <w:rsid w:val="00043321"/>
    <w:rsid w:val="000437C5"/>
    <w:rsid w:val="000438C8"/>
    <w:rsid w:val="000446B0"/>
    <w:rsid w:val="00044B0B"/>
    <w:rsid w:val="00046B4F"/>
    <w:rsid w:val="000477D0"/>
    <w:rsid w:val="00051911"/>
    <w:rsid w:val="00054EDC"/>
    <w:rsid w:val="000566B5"/>
    <w:rsid w:val="0006120B"/>
    <w:rsid w:val="00062391"/>
    <w:rsid w:val="00063D75"/>
    <w:rsid w:val="000676AF"/>
    <w:rsid w:val="00067A45"/>
    <w:rsid w:val="00073106"/>
    <w:rsid w:val="00074745"/>
    <w:rsid w:val="000748E4"/>
    <w:rsid w:val="0008295E"/>
    <w:rsid w:val="0008392F"/>
    <w:rsid w:val="0008667E"/>
    <w:rsid w:val="00086EF4"/>
    <w:rsid w:val="00091DD4"/>
    <w:rsid w:val="000923F5"/>
    <w:rsid w:val="00095C3B"/>
    <w:rsid w:val="000A0B57"/>
    <w:rsid w:val="000A12FB"/>
    <w:rsid w:val="000A14AF"/>
    <w:rsid w:val="000A238F"/>
    <w:rsid w:val="000A2396"/>
    <w:rsid w:val="000A58C2"/>
    <w:rsid w:val="000A6DC7"/>
    <w:rsid w:val="000A73DB"/>
    <w:rsid w:val="000B1437"/>
    <w:rsid w:val="000B331C"/>
    <w:rsid w:val="000B403E"/>
    <w:rsid w:val="000B7711"/>
    <w:rsid w:val="000C06F0"/>
    <w:rsid w:val="000C1263"/>
    <w:rsid w:val="000C1E3B"/>
    <w:rsid w:val="000C4359"/>
    <w:rsid w:val="000C618E"/>
    <w:rsid w:val="000C692B"/>
    <w:rsid w:val="000C706A"/>
    <w:rsid w:val="000D0D6F"/>
    <w:rsid w:val="000D2337"/>
    <w:rsid w:val="000D23E8"/>
    <w:rsid w:val="000D28FE"/>
    <w:rsid w:val="000D2E04"/>
    <w:rsid w:val="000D32F8"/>
    <w:rsid w:val="000D6C15"/>
    <w:rsid w:val="000D6D65"/>
    <w:rsid w:val="000D6F1F"/>
    <w:rsid w:val="000D72BE"/>
    <w:rsid w:val="000D7679"/>
    <w:rsid w:val="000E00BD"/>
    <w:rsid w:val="000E0687"/>
    <w:rsid w:val="000E10CE"/>
    <w:rsid w:val="000E1C18"/>
    <w:rsid w:val="000E1C4B"/>
    <w:rsid w:val="000E3911"/>
    <w:rsid w:val="000E3999"/>
    <w:rsid w:val="000E5D1E"/>
    <w:rsid w:val="000E6240"/>
    <w:rsid w:val="000F2350"/>
    <w:rsid w:val="000F2B9C"/>
    <w:rsid w:val="000F34CF"/>
    <w:rsid w:val="000FAA74"/>
    <w:rsid w:val="0010283E"/>
    <w:rsid w:val="00104695"/>
    <w:rsid w:val="00105297"/>
    <w:rsid w:val="001052A6"/>
    <w:rsid w:val="0010565D"/>
    <w:rsid w:val="00106555"/>
    <w:rsid w:val="001065B9"/>
    <w:rsid w:val="0010717F"/>
    <w:rsid w:val="001074FB"/>
    <w:rsid w:val="001078CA"/>
    <w:rsid w:val="00112BCD"/>
    <w:rsid w:val="00113E63"/>
    <w:rsid w:val="001154DD"/>
    <w:rsid w:val="00115A75"/>
    <w:rsid w:val="00115FF2"/>
    <w:rsid w:val="00116BFF"/>
    <w:rsid w:val="00116CD1"/>
    <w:rsid w:val="00121475"/>
    <w:rsid w:val="00121BFC"/>
    <w:rsid w:val="00122364"/>
    <w:rsid w:val="001232CA"/>
    <w:rsid w:val="00126016"/>
    <w:rsid w:val="00126603"/>
    <w:rsid w:val="00127317"/>
    <w:rsid w:val="001279E4"/>
    <w:rsid w:val="00130B7D"/>
    <w:rsid w:val="00133503"/>
    <w:rsid w:val="00134F4E"/>
    <w:rsid w:val="0013547E"/>
    <w:rsid w:val="001354A6"/>
    <w:rsid w:val="001359E1"/>
    <w:rsid w:val="00141F09"/>
    <w:rsid w:val="00144C00"/>
    <w:rsid w:val="00145A5E"/>
    <w:rsid w:val="00145BB0"/>
    <w:rsid w:val="00145DB6"/>
    <w:rsid w:val="00147CA5"/>
    <w:rsid w:val="001536B0"/>
    <w:rsid w:val="00153A64"/>
    <w:rsid w:val="0015434C"/>
    <w:rsid w:val="00156459"/>
    <w:rsid w:val="001566AB"/>
    <w:rsid w:val="00156727"/>
    <w:rsid w:val="00157BB3"/>
    <w:rsid w:val="0016164C"/>
    <w:rsid w:val="001618AE"/>
    <w:rsid w:val="00162A85"/>
    <w:rsid w:val="0016357C"/>
    <w:rsid w:val="00164464"/>
    <w:rsid w:val="00164BA9"/>
    <w:rsid w:val="0016585C"/>
    <w:rsid w:val="00166782"/>
    <w:rsid w:val="0016776A"/>
    <w:rsid w:val="001721BB"/>
    <w:rsid w:val="001743A6"/>
    <w:rsid w:val="00175F04"/>
    <w:rsid w:val="001807C5"/>
    <w:rsid w:val="0018303F"/>
    <w:rsid w:val="00183652"/>
    <w:rsid w:val="00186D5A"/>
    <w:rsid w:val="00186F48"/>
    <w:rsid w:val="00191CC1"/>
    <w:rsid w:val="00195CDD"/>
    <w:rsid w:val="001979D7"/>
    <w:rsid w:val="001A3264"/>
    <w:rsid w:val="001A3B78"/>
    <w:rsid w:val="001A4AF5"/>
    <w:rsid w:val="001A57E3"/>
    <w:rsid w:val="001ABC1C"/>
    <w:rsid w:val="001B0E05"/>
    <w:rsid w:val="001B2DF7"/>
    <w:rsid w:val="001B3639"/>
    <w:rsid w:val="001B3888"/>
    <w:rsid w:val="001B5C98"/>
    <w:rsid w:val="001B766E"/>
    <w:rsid w:val="001B7719"/>
    <w:rsid w:val="001C0930"/>
    <w:rsid w:val="001C0A47"/>
    <w:rsid w:val="001C2627"/>
    <w:rsid w:val="001C5E2D"/>
    <w:rsid w:val="001C64B7"/>
    <w:rsid w:val="001C6655"/>
    <w:rsid w:val="001C7035"/>
    <w:rsid w:val="001C730C"/>
    <w:rsid w:val="001D2EB4"/>
    <w:rsid w:val="001D32AD"/>
    <w:rsid w:val="001D3805"/>
    <w:rsid w:val="001D5F41"/>
    <w:rsid w:val="001D6B70"/>
    <w:rsid w:val="001D74B2"/>
    <w:rsid w:val="001D7C8A"/>
    <w:rsid w:val="001E225A"/>
    <w:rsid w:val="001E28C7"/>
    <w:rsid w:val="001E3CDB"/>
    <w:rsid w:val="001E4541"/>
    <w:rsid w:val="001E6850"/>
    <w:rsid w:val="001F24B5"/>
    <w:rsid w:val="001F26B0"/>
    <w:rsid w:val="001F2782"/>
    <w:rsid w:val="001F3591"/>
    <w:rsid w:val="001F4481"/>
    <w:rsid w:val="001F6F59"/>
    <w:rsid w:val="002011FE"/>
    <w:rsid w:val="00201F6F"/>
    <w:rsid w:val="002020C3"/>
    <w:rsid w:val="002030AC"/>
    <w:rsid w:val="00204D53"/>
    <w:rsid w:val="00204F58"/>
    <w:rsid w:val="00204FA4"/>
    <w:rsid w:val="00205F59"/>
    <w:rsid w:val="00207D39"/>
    <w:rsid w:val="00211203"/>
    <w:rsid w:val="00212762"/>
    <w:rsid w:val="00212B53"/>
    <w:rsid w:val="002154E6"/>
    <w:rsid w:val="00215F2F"/>
    <w:rsid w:val="00220523"/>
    <w:rsid w:val="00220FBF"/>
    <w:rsid w:val="00221A8F"/>
    <w:rsid w:val="00223061"/>
    <w:rsid w:val="002270C2"/>
    <w:rsid w:val="00227D98"/>
    <w:rsid w:val="00230432"/>
    <w:rsid w:val="00231980"/>
    <w:rsid w:val="00231A77"/>
    <w:rsid w:val="00231B7C"/>
    <w:rsid w:val="002321B7"/>
    <w:rsid w:val="00232A57"/>
    <w:rsid w:val="00232F40"/>
    <w:rsid w:val="00233440"/>
    <w:rsid w:val="002342C3"/>
    <w:rsid w:val="00235867"/>
    <w:rsid w:val="002367F0"/>
    <w:rsid w:val="00240523"/>
    <w:rsid w:val="00240ED9"/>
    <w:rsid w:val="002425BD"/>
    <w:rsid w:val="00244279"/>
    <w:rsid w:val="0024431D"/>
    <w:rsid w:val="0024479F"/>
    <w:rsid w:val="002500D9"/>
    <w:rsid w:val="002509CB"/>
    <w:rsid w:val="00251006"/>
    <w:rsid w:val="00253769"/>
    <w:rsid w:val="00253F97"/>
    <w:rsid w:val="0025649D"/>
    <w:rsid w:val="00257C4B"/>
    <w:rsid w:val="002647B6"/>
    <w:rsid w:val="00264F79"/>
    <w:rsid w:val="00265BE4"/>
    <w:rsid w:val="00267D10"/>
    <w:rsid w:val="00272776"/>
    <w:rsid w:val="00272C1B"/>
    <w:rsid w:val="0027310C"/>
    <w:rsid w:val="00273624"/>
    <w:rsid w:val="002765B0"/>
    <w:rsid w:val="00276EFF"/>
    <w:rsid w:val="002802BF"/>
    <w:rsid w:val="00280AB2"/>
    <w:rsid w:val="00281C76"/>
    <w:rsid w:val="00282E19"/>
    <w:rsid w:val="0028340B"/>
    <w:rsid w:val="00285A52"/>
    <w:rsid w:val="00285C38"/>
    <w:rsid w:val="00286132"/>
    <w:rsid w:val="0028793B"/>
    <w:rsid w:val="00291A0B"/>
    <w:rsid w:val="00293C5A"/>
    <w:rsid w:val="00293C63"/>
    <w:rsid w:val="00294560"/>
    <w:rsid w:val="002952FB"/>
    <w:rsid w:val="002A16E4"/>
    <w:rsid w:val="002A225C"/>
    <w:rsid w:val="002A2BCA"/>
    <w:rsid w:val="002A31CC"/>
    <w:rsid w:val="002A4175"/>
    <w:rsid w:val="002A4331"/>
    <w:rsid w:val="002A4B1E"/>
    <w:rsid w:val="002A6634"/>
    <w:rsid w:val="002B0549"/>
    <w:rsid w:val="002B1EF7"/>
    <w:rsid w:val="002B22AF"/>
    <w:rsid w:val="002B2637"/>
    <w:rsid w:val="002B4C37"/>
    <w:rsid w:val="002C0E0B"/>
    <w:rsid w:val="002C2423"/>
    <w:rsid w:val="002C5148"/>
    <w:rsid w:val="002C5A46"/>
    <w:rsid w:val="002C7DEC"/>
    <w:rsid w:val="002D073B"/>
    <w:rsid w:val="002D305F"/>
    <w:rsid w:val="002D3367"/>
    <w:rsid w:val="002D39E5"/>
    <w:rsid w:val="002D5033"/>
    <w:rsid w:val="002D64D5"/>
    <w:rsid w:val="002D6CD6"/>
    <w:rsid w:val="002E0F9C"/>
    <w:rsid w:val="002E1119"/>
    <w:rsid w:val="002E1C85"/>
    <w:rsid w:val="002E307C"/>
    <w:rsid w:val="002E4BD8"/>
    <w:rsid w:val="002E51A6"/>
    <w:rsid w:val="002E73A9"/>
    <w:rsid w:val="002F1355"/>
    <w:rsid w:val="002F14FB"/>
    <w:rsid w:val="002F20F4"/>
    <w:rsid w:val="002F2E0A"/>
    <w:rsid w:val="002F3B07"/>
    <w:rsid w:val="002F4110"/>
    <w:rsid w:val="002F483B"/>
    <w:rsid w:val="002F4E5C"/>
    <w:rsid w:val="002F5C03"/>
    <w:rsid w:val="002F6460"/>
    <w:rsid w:val="003011AD"/>
    <w:rsid w:val="00301533"/>
    <w:rsid w:val="00302B4B"/>
    <w:rsid w:val="0030378D"/>
    <w:rsid w:val="00303C6C"/>
    <w:rsid w:val="00303DC1"/>
    <w:rsid w:val="00304E1C"/>
    <w:rsid w:val="00306AD0"/>
    <w:rsid w:val="003076A1"/>
    <w:rsid w:val="00307B11"/>
    <w:rsid w:val="003100C3"/>
    <w:rsid w:val="003100D9"/>
    <w:rsid w:val="0031062C"/>
    <w:rsid w:val="003106D4"/>
    <w:rsid w:val="00310C4A"/>
    <w:rsid w:val="00310D36"/>
    <w:rsid w:val="00311133"/>
    <w:rsid w:val="00312BF3"/>
    <w:rsid w:val="003135BD"/>
    <w:rsid w:val="00315779"/>
    <w:rsid w:val="003157FE"/>
    <w:rsid w:val="00316DD2"/>
    <w:rsid w:val="003212A5"/>
    <w:rsid w:val="00321A9A"/>
    <w:rsid w:val="0032231A"/>
    <w:rsid w:val="00322434"/>
    <w:rsid w:val="00323255"/>
    <w:rsid w:val="00326390"/>
    <w:rsid w:val="00326F1F"/>
    <w:rsid w:val="00327AE2"/>
    <w:rsid w:val="00330F9D"/>
    <w:rsid w:val="00331F74"/>
    <w:rsid w:val="003323EF"/>
    <w:rsid w:val="003335F6"/>
    <w:rsid w:val="003344D7"/>
    <w:rsid w:val="003345BB"/>
    <w:rsid w:val="003400A2"/>
    <w:rsid w:val="0034036A"/>
    <w:rsid w:val="00340CDF"/>
    <w:rsid w:val="00342620"/>
    <w:rsid w:val="00343146"/>
    <w:rsid w:val="00347744"/>
    <w:rsid w:val="00351EC3"/>
    <w:rsid w:val="00351EDA"/>
    <w:rsid w:val="00355E1E"/>
    <w:rsid w:val="00356544"/>
    <w:rsid w:val="00357000"/>
    <w:rsid w:val="00360023"/>
    <w:rsid w:val="003607E6"/>
    <w:rsid w:val="003624AB"/>
    <w:rsid w:val="003625A9"/>
    <w:rsid w:val="00363192"/>
    <w:rsid w:val="003659C9"/>
    <w:rsid w:val="003707D6"/>
    <w:rsid w:val="00380435"/>
    <w:rsid w:val="003805E5"/>
    <w:rsid w:val="00381210"/>
    <w:rsid w:val="00381418"/>
    <w:rsid w:val="00382B83"/>
    <w:rsid w:val="003854F0"/>
    <w:rsid w:val="0038632B"/>
    <w:rsid w:val="00387212"/>
    <w:rsid w:val="00390E4D"/>
    <w:rsid w:val="00391E4A"/>
    <w:rsid w:val="0039456A"/>
    <w:rsid w:val="003A1616"/>
    <w:rsid w:val="003A36C9"/>
    <w:rsid w:val="003A4998"/>
    <w:rsid w:val="003A4EFE"/>
    <w:rsid w:val="003A706E"/>
    <w:rsid w:val="003A78CF"/>
    <w:rsid w:val="003B0578"/>
    <w:rsid w:val="003B062A"/>
    <w:rsid w:val="003B1DD1"/>
    <w:rsid w:val="003B2B6D"/>
    <w:rsid w:val="003B2BB3"/>
    <w:rsid w:val="003B370E"/>
    <w:rsid w:val="003B44A8"/>
    <w:rsid w:val="003B596C"/>
    <w:rsid w:val="003B715D"/>
    <w:rsid w:val="003B7500"/>
    <w:rsid w:val="003B7B71"/>
    <w:rsid w:val="003C1776"/>
    <w:rsid w:val="003C2D97"/>
    <w:rsid w:val="003C3E97"/>
    <w:rsid w:val="003C4057"/>
    <w:rsid w:val="003C408A"/>
    <w:rsid w:val="003C51E7"/>
    <w:rsid w:val="003C53B3"/>
    <w:rsid w:val="003C7A0C"/>
    <w:rsid w:val="003D1AED"/>
    <w:rsid w:val="003D26E2"/>
    <w:rsid w:val="003D3000"/>
    <w:rsid w:val="003D4743"/>
    <w:rsid w:val="003D49FC"/>
    <w:rsid w:val="003D5C34"/>
    <w:rsid w:val="003D60A2"/>
    <w:rsid w:val="003D630E"/>
    <w:rsid w:val="003D6575"/>
    <w:rsid w:val="003D6DF7"/>
    <w:rsid w:val="003D6E50"/>
    <w:rsid w:val="003D73AA"/>
    <w:rsid w:val="003D7F28"/>
    <w:rsid w:val="003E07D8"/>
    <w:rsid w:val="003E1FA6"/>
    <w:rsid w:val="003E24C6"/>
    <w:rsid w:val="003E2856"/>
    <w:rsid w:val="003E79A9"/>
    <w:rsid w:val="003F13BA"/>
    <w:rsid w:val="003F1E8F"/>
    <w:rsid w:val="003F1FD8"/>
    <w:rsid w:val="003F302A"/>
    <w:rsid w:val="003F361E"/>
    <w:rsid w:val="003F46B0"/>
    <w:rsid w:val="003F4F27"/>
    <w:rsid w:val="003F5C03"/>
    <w:rsid w:val="004013D5"/>
    <w:rsid w:val="004016CC"/>
    <w:rsid w:val="0040188B"/>
    <w:rsid w:val="00402F48"/>
    <w:rsid w:val="00405C1E"/>
    <w:rsid w:val="00406750"/>
    <w:rsid w:val="00406C34"/>
    <w:rsid w:val="00406E4B"/>
    <w:rsid w:val="00406F5F"/>
    <w:rsid w:val="004139EC"/>
    <w:rsid w:val="004148FF"/>
    <w:rsid w:val="00414BB8"/>
    <w:rsid w:val="0041567E"/>
    <w:rsid w:val="00416B42"/>
    <w:rsid w:val="00417279"/>
    <w:rsid w:val="004215A5"/>
    <w:rsid w:val="004216ED"/>
    <w:rsid w:val="004219B5"/>
    <w:rsid w:val="00424365"/>
    <w:rsid w:val="004248BC"/>
    <w:rsid w:val="00425900"/>
    <w:rsid w:val="00426F85"/>
    <w:rsid w:val="004270EF"/>
    <w:rsid w:val="00427840"/>
    <w:rsid w:val="00427DDC"/>
    <w:rsid w:val="004300F6"/>
    <w:rsid w:val="00432644"/>
    <w:rsid w:val="004330AF"/>
    <w:rsid w:val="00433BC7"/>
    <w:rsid w:val="00434201"/>
    <w:rsid w:val="00434371"/>
    <w:rsid w:val="00434470"/>
    <w:rsid w:val="00435475"/>
    <w:rsid w:val="00437083"/>
    <w:rsid w:val="0043735E"/>
    <w:rsid w:val="00437C80"/>
    <w:rsid w:val="0043D9D9"/>
    <w:rsid w:val="0044076F"/>
    <w:rsid w:val="00440D06"/>
    <w:rsid w:val="004428DA"/>
    <w:rsid w:val="0044419F"/>
    <w:rsid w:val="00444F59"/>
    <w:rsid w:val="00445045"/>
    <w:rsid w:val="00445422"/>
    <w:rsid w:val="00447404"/>
    <w:rsid w:val="00450699"/>
    <w:rsid w:val="00450709"/>
    <w:rsid w:val="00450EAB"/>
    <w:rsid w:val="004510B4"/>
    <w:rsid w:val="00452CF5"/>
    <w:rsid w:val="00454F77"/>
    <w:rsid w:val="004567B9"/>
    <w:rsid w:val="004575B2"/>
    <w:rsid w:val="004634A4"/>
    <w:rsid w:val="00465B69"/>
    <w:rsid w:val="00466272"/>
    <w:rsid w:val="00468C8F"/>
    <w:rsid w:val="0047023E"/>
    <w:rsid w:val="0047176D"/>
    <w:rsid w:val="0047252C"/>
    <w:rsid w:val="00476D09"/>
    <w:rsid w:val="00477394"/>
    <w:rsid w:val="00480DB0"/>
    <w:rsid w:val="00481965"/>
    <w:rsid w:val="00483A99"/>
    <w:rsid w:val="00484A36"/>
    <w:rsid w:val="00485270"/>
    <w:rsid w:val="004865F3"/>
    <w:rsid w:val="00486667"/>
    <w:rsid w:val="00486A22"/>
    <w:rsid w:val="00487C92"/>
    <w:rsid w:val="00490B98"/>
    <w:rsid w:val="004917BB"/>
    <w:rsid w:val="0049278C"/>
    <w:rsid w:val="00492EFA"/>
    <w:rsid w:val="0049392B"/>
    <w:rsid w:val="00493C0C"/>
    <w:rsid w:val="004A45B6"/>
    <w:rsid w:val="004A6F05"/>
    <w:rsid w:val="004A77D5"/>
    <w:rsid w:val="004B0FD0"/>
    <w:rsid w:val="004B130B"/>
    <w:rsid w:val="004B4CB8"/>
    <w:rsid w:val="004B70F7"/>
    <w:rsid w:val="004B72DA"/>
    <w:rsid w:val="004C0B5B"/>
    <w:rsid w:val="004C10D8"/>
    <w:rsid w:val="004C150E"/>
    <w:rsid w:val="004C1842"/>
    <w:rsid w:val="004C23A3"/>
    <w:rsid w:val="004C2B93"/>
    <w:rsid w:val="004C44F7"/>
    <w:rsid w:val="004C7BE1"/>
    <w:rsid w:val="004C7CDF"/>
    <w:rsid w:val="004D0657"/>
    <w:rsid w:val="004D1002"/>
    <w:rsid w:val="004D3474"/>
    <w:rsid w:val="004D3C0F"/>
    <w:rsid w:val="004D3FE9"/>
    <w:rsid w:val="004D4084"/>
    <w:rsid w:val="004D4425"/>
    <w:rsid w:val="004D4740"/>
    <w:rsid w:val="004D7380"/>
    <w:rsid w:val="004D7967"/>
    <w:rsid w:val="004E061D"/>
    <w:rsid w:val="004E0EB5"/>
    <w:rsid w:val="004E20C7"/>
    <w:rsid w:val="004E309D"/>
    <w:rsid w:val="004E3426"/>
    <w:rsid w:val="004E41FE"/>
    <w:rsid w:val="004E5948"/>
    <w:rsid w:val="004E5EB1"/>
    <w:rsid w:val="004E6352"/>
    <w:rsid w:val="004E7695"/>
    <w:rsid w:val="004E79F1"/>
    <w:rsid w:val="004F05F8"/>
    <w:rsid w:val="004F083F"/>
    <w:rsid w:val="004F4206"/>
    <w:rsid w:val="004F467B"/>
    <w:rsid w:val="004F480C"/>
    <w:rsid w:val="004F519A"/>
    <w:rsid w:val="004F59F9"/>
    <w:rsid w:val="004F6176"/>
    <w:rsid w:val="004F6D31"/>
    <w:rsid w:val="00500AA7"/>
    <w:rsid w:val="00501BE5"/>
    <w:rsid w:val="00503216"/>
    <w:rsid w:val="00503220"/>
    <w:rsid w:val="00503FFE"/>
    <w:rsid w:val="005047C6"/>
    <w:rsid w:val="00504E12"/>
    <w:rsid w:val="005053C6"/>
    <w:rsid w:val="00506A5D"/>
    <w:rsid w:val="00513733"/>
    <w:rsid w:val="00513757"/>
    <w:rsid w:val="00514BEF"/>
    <w:rsid w:val="00515D5F"/>
    <w:rsid w:val="00516347"/>
    <w:rsid w:val="00521A3E"/>
    <w:rsid w:val="00523B28"/>
    <w:rsid w:val="005242C2"/>
    <w:rsid w:val="0052475B"/>
    <w:rsid w:val="005259C8"/>
    <w:rsid w:val="005262F4"/>
    <w:rsid w:val="005267CA"/>
    <w:rsid w:val="00527AF8"/>
    <w:rsid w:val="00527E91"/>
    <w:rsid w:val="00530705"/>
    <w:rsid w:val="005316A7"/>
    <w:rsid w:val="00531730"/>
    <w:rsid w:val="005322A8"/>
    <w:rsid w:val="005339D4"/>
    <w:rsid w:val="00536F67"/>
    <w:rsid w:val="00541744"/>
    <w:rsid w:val="00542996"/>
    <w:rsid w:val="005437D6"/>
    <w:rsid w:val="00543E62"/>
    <w:rsid w:val="00545293"/>
    <w:rsid w:val="0054757C"/>
    <w:rsid w:val="00547CE4"/>
    <w:rsid w:val="0055131F"/>
    <w:rsid w:val="00552B05"/>
    <w:rsid w:val="00552DCB"/>
    <w:rsid w:val="00553318"/>
    <w:rsid w:val="00553E6A"/>
    <w:rsid w:val="00562EB7"/>
    <w:rsid w:val="00563ACF"/>
    <w:rsid w:val="00565E3A"/>
    <w:rsid w:val="005676B8"/>
    <w:rsid w:val="005710A6"/>
    <w:rsid w:val="0057162E"/>
    <w:rsid w:val="0057175D"/>
    <w:rsid w:val="00571D1A"/>
    <w:rsid w:val="00573F49"/>
    <w:rsid w:val="005744AC"/>
    <w:rsid w:val="00574FC4"/>
    <w:rsid w:val="00575465"/>
    <w:rsid w:val="00576D38"/>
    <w:rsid w:val="00577B32"/>
    <w:rsid w:val="00580519"/>
    <w:rsid w:val="0058101B"/>
    <w:rsid w:val="0058124F"/>
    <w:rsid w:val="00581B20"/>
    <w:rsid w:val="00582DFA"/>
    <w:rsid w:val="005873C0"/>
    <w:rsid w:val="00587707"/>
    <w:rsid w:val="005911DB"/>
    <w:rsid w:val="00591EBD"/>
    <w:rsid w:val="00592855"/>
    <w:rsid w:val="005936FB"/>
    <w:rsid w:val="00595F25"/>
    <w:rsid w:val="00596469"/>
    <w:rsid w:val="00597F49"/>
    <w:rsid w:val="005A06D6"/>
    <w:rsid w:val="005A0A31"/>
    <w:rsid w:val="005A0AB0"/>
    <w:rsid w:val="005A1310"/>
    <w:rsid w:val="005A2D73"/>
    <w:rsid w:val="005A32E3"/>
    <w:rsid w:val="005A414D"/>
    <w:rsid w:val="005A4CEE"/>
    <w:rsid w:val="005A5718"/>
    <w:rsid w:val="005A5D36"/>
    <w:rsid w:val="005B2505"/>
    <w:rsid w:val="005B397F"/>
    <w:rsid w:val="005B3A77"/>
    <w:rsid w:val="005B54C9"/>
    <w:rsid w:val="005B57FC"/>
    <w:rsid w:val="005B627E"/>
    <w:rsid w:val="005B7A50"/>
    <w:rsid w:val="005B7CCB"/>
    <w:rsid w:val="005C0668"/>
    <w:rsid w:val="005C3FA1"/>
    <w:rsid w:val="005C40DE"/>
    <w:rsid w:val="005C5FB3"/>
    <w:rsid w:val="005C6059"/>
    <w:rsid w:val="005C6A57"/>
    <w:rsid w:val="005D03F4"/>
    <w:rsid w:val="005D0FDD"/>
    <w:rsid w:val="005D156B"/>
    <w:rsid w:val="005D2308"/>
    <w:rsid w:val="005D27FA"/>
    <w:rsid w:val="005D411C"/>
    <w:rsid w:val="005D4AC0"/>
    <w:rsid w:val="005D4CD6"/>
    <w:rsid w:val="005D69D7"/>
    <w:rsid w:val="005E0EED"/>
    <w:rsid w:val="005E1414"/>
    <w:rsid w:val="005E185A"/>
    <w:rsid w:val="005E2871"/>
    <w:rsid w:val="005E51DC"/>
    <w:rsid w:val="005E5BE6"/>
    <w:rsid w:val="005E6528"/>
    <w:rsid w:val="005E6956"/>
    <w:rsid w:val="005E77E5"/>
    <w:rsid w:val="005F0735"/>
    <w:rsid w:val="005F21B7"/>
    <w:rsid w:val="00600A10"/>
    <w:rsid w:val="00600B99"/>
    <w:rsid w:val="00600DC7"/>
    <w:rsid w:val="00600E2D"/>
    <w:rsid w:val="006013E7"/>
    <w:rsid w:val="00601C19"/>
    <w:rsid w:val="00604913"/>
    <w:rsid w:val="00604F94"/>
    <w:rsid w:val="006053D4"/>
    <w:rsid w:val="00607144"/>
    <w:rsid w:val="00607850"/>
    <w:rsid w:val="00610FB2"/>
    <w:rsid w:val="00611458"/>
    <w:rsid w:val="00612922"/>
    <w:rsid w:val="0061339E"/>
    <w:rsid w:val="00613D17"/>
    <w:rsid w:val="00617B8E"/>
    <w:rsid w:val="00623973"/>
    <w:rsid w:val="006266C6"/>
    <w:rsid w:val="00626E9B"/>
    <w:rsid w:val="006307F2"/>
    <w:rsid w:val="006309A2"/>
    <w:rsid w:val="006326F3"/>
    <w:rsid w:val="00632F50"/>
    <w:rsid w:val="006337D5"/>
    <w:rsid w:val="006344C4"/>
    <w:rsid w:val="00634817"/>
    <w:rsid w:val="00635634"/>
    <w:rsid w:val="00635721"/>
    <w:rsid w:val="00637F6F"/>
    <w:rsid w:val="00641F5E"/>
    <w:rsid w:val="00646DBA"/>
    <w:rsid w:val="0064F778"/>
    <w:rsid w:val="00650909"/>
    <w:rsid w:val="006514CB"/>
    <w:rsid w:val="00651D66"/>
    <w:rsid w:val="00652332"/>
    <w:rsid w:val="0065243A"/>
    <w:rsid w:val="0065316A"/>
    <w:rsid w:val="00655E0A"/>
    <w:rsid w:val="0065628C"/>
    <w:rsid w:val="00657E9D"/>
    <w:rsid w:val="00663024"/>
    <w:rsid w:val="00666720"/>
    <w:rsid w:val="0066729A"/>
    <w:rsid w:val="00673990"/>
    <w:rsid w:val="006751E9"/>
    <w:rsid w:val="00676ED6"/>
    <w:rsid w:val="00677EA2"/>
    <w:rsid w:val="0068293E"/>
    <w:rsid w:val="006847CA"/>
    <w:rsid w:val="0068544C"/>
    <w:rsid w:val="00685872"/>
    <w:rsid w:val="006869C2"/>
    <w:rsid w:val="006873D1"/>
    <w:rsid w:val="006931C6"/>
    <w:rsid w:val="006966D7"/>
    <w:rsid w:val="006A22B1"/>
    <w:rsid w:val="006A3069"/>
    <w:rsid w:val="006A3F00"/>
    <w:rsid w:val="006A6FBE"/>
    <w:rsid w:val="006A7F16"/>
    <w:rsid w:val="006B015B"/>
    <w:rsid w:val="006B0338"/>
    <w:rsid w:val="006B164F"/>
    <w:rsid w:val="006B3FE4"/>
    <w:rsid w:val="006B4681"/>
    <w:rsid w:val="006C0BEA"/>
    <w:rsid w:val="006C1581"/>
    <w:rsid w:val="006C1AC1"/>
    <w:rsid w:val="006C22E0"/>
    <w:rsid w:val="006C4CA0"/>
    <w:rsid w:val="006C520C"/>
    <w:rsid w:val="006C7060"/>
    <w:rsid w:val="006C7634"/>
    <w:rsid w:val="006D019B"/>
    <w:rsid w:val="006D30F9"/>
    <w:rsid w:val="006D3F0E"/>
    <w:rsid w:val="006D5B23"/>
    <w:rsid w:val="006D619F"/>
    <w:rsid w:val="006D7B0C"/>
    <w:rsid w:val="006E11C4"/>
    <w:rsid w:val="006E11FF"/>
    <w:rsid w:val="006E3056"/>
    <w:rsid w:val="006E33A4"/>
    <w:rsid w:val="006E4345"/>
    <w:rsid w:val="006E5E24"/>
    <w:rsid w:val="006E63BE"/>
    <w:rsid w:val="006E65B2"/>
    <w:rsid w:val="006F0108"/>
    <w:rsid w:val="006F1C74"/>
    <w:rsid w:val="006F3427"/>
    <w:rsid w:val="006F3C33"/>
    <w:rsid w:val="006F47A6"/>
    <w:rsid w:val="006F512E"/>
    <w:rsid w:val="0070117E"/>
    <w:rsid w:val="0070172B"/>
    <w:rsid w:val="00701D92"/>
    <w:rsid w:val="007047DD"/>
    <w:rsid w:val="007055F7"/>
    <w:rsid w:val="00705A25"/>
    <w:rsid w:val="00711325"/>
    <w:rsid w:val="00712A7A"/>
    <w:rsid w:val="007153DD"/>
    <w:rsid w:val="00715548"/>
    <w:rsid w:val="007165FB"/>
    <w:rsid w:val="007172AD"/>
    <w:rsid w:val="00721991"/>
    <w:rsid w:val="00724604"/>
    <w:rsid w:val="0072655C"/>
    <w:rsid w:val="00731E9B"/>
    <w:rsid w:val="007332BF"/>
    <w:rsid w:val="0073409C"/>
    <w:rsid w:val="00736EF6"/>
    <w:rsid w:val="00737B20"/>
    <w:rsid w:val="00742421"/>
    <w:rsid w:val="00745ADE"/>
    <w:rsid w:val="007466F7"/>
    <w:rsid w:val="00746C0C"/>
    <w:rsid w:val="00746CC3"/>
    <w:rsid w:val="007473E0"/>
    <w:rsid w:val="0074774F"/>
    <w:rsid w:val="00750793"/>
    <w:rsid w:val="007512B6"/>
    <w:rsid w:val="00751EDF"/>
    <w:rsid w:val="007525F3"/>
    <w:rsid w:val="00752C56"/>
    <w:rsid w:val="0075316C"/>
    <w:rsid w:val="00753AA8"/>
    <w:rsid w:val="00754424"/>
    <w:rsid w:val="00755061"/>
    <w:rsid w:val="00756AE5"/>
    <w:rsid w:val="00756C2E"/>
    <w:rsid w:val="007606AD"/>
    <w:rsid w:val="007669A2"/>
    <w:rsid w:val="007726C1"/>
    <w:rsid w:val="007730DC"/>
    <w:rsid w:val="00773621"/>
    <w:rsid w:val="00775913"/>
    <w:rsid w:val="007775A5"/>
    <w:rsid w:val="00783DD9"/>
    <w:rsid w:val="00784169"/>
    <w:rsid w:val="00784C99"/>
    <w:rsid w:val="00787C02"/>
    <w:rsid w:val="007903AF"/>
    <w:rsid w:val="00791D07"/>
    <w:rsid w:val="00792A8F"/>
    <w:rsid w:val="00793593"/>
    <w:rsid w:val="00793DEE"/>
    <w:rsid w:val="00793EA6"/>
    <w:rsid w:val="007953C2"/>
    <w:rsid w:val="007958E0"/>
    <w:rsid w:val="007A2D08"/>
    <w:rsid w:val="007A6D9E"/>
    <w:rsid w:val="007A7335"/>
    <w:rsid w:val="007B0479"/>
    <w:rsid w:val="007B0C47"/>
    <w:rsid w:val="007B161E"/>
    <w:rsid w:val="007B198C"/>
    <w:rsid w:val="007B2256"/>
    <w:rsid w:val="007B2F9C"/>
    <w:rsid w:val="007B3CC0"/>
    <w:rsid w:val="007B51DA"/>
    <w:rsid w:val="007B6FD1"/>
    <w:rsid w:val="007B77AC"/>
    <w:rsid w:val="007C1054"/>
    <w:rsid w:val="007C231C"/>
    <w:rsid w:val="007C3B8A"/>
    <w:rsid w:val="007C4511"/>
    <w:rsid w:val="007C6A84"/>
    <w:rsid w:val="007D1413"/>
    <w:rsid w:val="007D2919"/>
    <w:rsid w:val="007D4A61"/>
    <w:rsid w:val="007D6376"/>
    <w:rsid w:val="007D702A"/>
    <w:rsid w:val="007D7ACE"/>
    <w:rsid w:val="007E0017"/>
    <w:rsid w:val="007E084A"/>
    <w:rsid w:val="007E0A12"/>
    <w:rsid w:val="007E1E3A"/>
    <w:rsid w:val="007E2520"/>
    <w:rsid w:val="007E28EE"/>
    <w:rsid w:val="007E293A"/>
    <w:rsid w:val="007E4CD9"/>
    <w:rsid w:val="007E625E"/>
    <w:rsid w:val="007E69CF"/>
    <w:rsid w:val="007F14BD"/>
    <w:rsid w:val="007F3CD1"/>
    <w:rsid w:val="007F467E"/>
    <w:rsid w:val="007F556D"/>
    <w:rsid w:val="007F72C8"/>
    <w:rsid w:val="007F7BA3"/>
    <w:rsid w:val="007F7D95"/>
    <w:rsid w:val="008009EC"/>
    <w:rsid w:val="00800FE9"/>
    <w:rsid w:val="0080109D"/>
    <w:rsid w:val="00801165"/>
    <w:rsid w:val="00801573"/>
    <w:rsid w:val="00804887"/>
    <w:rsid w:val="00804D5C"/>
    <w:rsid w:val="00807E0B"/>
    <w:rsid w:val="00812608"/>
    <w:rsid w:val="00812940"/>
    <w:rsid w:val="008161BB"/>
    <w:rsid w:val="00817B18"/>
    <w:rsid w:val="00821347"/>
    <w:rsid w:val="00826232"/>
    <w:rsid w:val="00826CDB"/>
    <w:rsid w:val="00827B69"/>
    <w:rsid w:val="00831555"/>
    <w:rsid w:val="0083250F"/>
    <w:rsid w:val="00832FA8"/>
    <w:rsid w:val="00834627"/>
    <w:rsid w:val="00835B5E"/>
    <w:rsid w:val="00836295"/>
    <w:rsid w:val="0083690E"/>
    <w:rsid w:val="00837A38"/>
    <w:rsid w:val="00837CC5"/>
    <w:rsid w:val="00840A7B"/>
    <w:rsid w:val="00840C30"/>
    <w:rsid w:val="00841906"/>
    <w:rsid w:val="00842142"/>
    <w:rsid w:val="00842BE9"/>
    <w:rsid w:val="00844B5C"/>
    <w:rsid w:val="0084797A"/>
    <w:rsid w:val="00847D5A"/>
    <w:rsid w:val="008501BC"/>
    <w:rsid w:val="00851973"/>
    <w:rsid w:val="008521D2"/>
    <w:rsid w:val="008528FB"/>
    <w:rsid w:val="00852A7E"/>
    <w:rsid w:val="0085501D"/>
    <w:rsid w:val="0085512D"/>
    <w:rsid w:val="00855D73"/>
    <w:rsid w:val="0085738E"/>
    <w:rsid w:val="00857945"/>
    <w:rsid w:val="008613A3"/>
    <w:rsid w:val="00861977"/>
    <w:rsid w:val="00861BF6"/>
    <w:rsid w:val="00862390"/>
    <w:rsid w:val="0086498A"/>
    <w:rsid w:val="00865A05"/>
    <w:rsid w:val="00865F97"/>
    <w:rsid w:val="0086712E"/>
    <w:rsid w:val="00870031"/>
    <w:rsid w:val="00870DAF"/>
    <w:rsid w:val="0087151B"/>
    <w:rsid w:val="00874396"/>
    <w:rsid w:val="00874AC9"/>
    <w:rsid w:val="00875B33"/>
    <w:rsid w:val="00876001"/>
    <w:rsid w:val="00876B36"/>
    <w:rsid w:val="00876C37"/>
    <w:rsid w:val="008775B8"/>
    <w:rsid w:val="008801C4"/>
    <w:rsid w:val="00882605"/>
    <w:rsid w:val="00882E40"/>
    <w:rsid w:val="00883B2A"/>
    <w:rsid w:val="00884075"/>
    <w:rsid w:val="00884244"/>
    <w:rsid w:val="00885791"/>
    <w:rsid w:val="0088634A"/>
    <w:rsid w:val="00886745"/>
    <w:rsid w:val="00887CA6"/>
    <w:rsid w:val="00887E61"/>
    <w:rsid w:val="00891A57"/>
    <w:rsid w:val="0089232D"/>
    <w:rsid w:val="00892785"/>
    <w:rsid w:val="00892CA5"/>
    <w:rsid w:val="00893911"/>
    <w:rsid w:val="008947A3"/>
    <w:rsid w:val="00894925"/>
    <w:rsid w:val="00895075"/>
    <w:rsid w:val="0089593A"/>
    <w:rsid w:val="008A0677"/>
    <w:rsid w:val="008A0BE8"/>
    <w:rsid w:val="008A2368"/>
    <w:rsid w:val="008A23E7"/>
    <w:rsid w:val="008A2B5E"/>
    <w:rsid w:val="008A6D49"/>
    <w:rsid w:val="008B0B8F"/>
    <w:rsid w:val="008B116E"/>
    <w:rsid w:val="008B123C"/>
    <w:rsid w:val="008B409F"/>
    <w:rsid w:val="008B46E4"/>
    <w:rsid w:val="008B4F29"/>
    <w:rsid w:val="008B5E98"/>
    <w:rsid w:val="008C1539"/>
    <w:rsid w:val="008C392A"/>
    <w:rsid w:val="008C3B74"/>
    <w:rsid w:val="008C54C9"/>
    <w:rsid w:val="008C6116"/>
    <w:rsid w:val="008C65FE"/>
    <w:rsid w:val="008C7320"/>
    <w:rsid w:val="008D057D"/>
    <w:rsid w:val="008D292E"/>
    <w:rsid w:val="008D35E7"/>
    <w:rsid w:val="008D71DA"/>
    <w:rsid w:val="008D7DE4"/>
    <w:rsid w:val="008E1C64"/>
    <w:rsid w:val="008E305B"/>
    <w:rsid w:val="008E53F4"/>
    <w:rsid w:val="008E6E12"/>
    <w:rsid w:val="008F000B"/>
    <w:rsid w:val="008F5CA5"/>
    <w:rsid w:val="008F6276"/>
    <w:rsid w:val="008F7108"/>
    <w:rsid w:val="00901309"/>
    <w:rsid w:val="00901460"/>
    <w:rsid w:val="00901A63"/>
    <w:rsid w:val="00902A1D"/>
    <w:rsid w:val="00902FC1"/>
    <w:rsid w:val="009030D8"/>
    <w:rsid w:val="00903F47"/>
    <w:rsid w:val="00903FF6"/>
    <w:rsid w:val="0090579C"/>
    <w:rsid w:val="0090607E"/>
    <w:rsid w:val="00906B5C"/>
    <w:rsid w:val="00910A4E"/>
    <w:rsid w:val="0091261F"/>
    <w:rsid w:val="009140C6"/>
    <w:rsid w:val="00914583"/>
    <w:rsid w:val="00914E46"/>
    <w:rsid w:val="0091632A"/>
    <w:rsid w:val="00917F61"/>
    <w:rsid w:val="009226BD"/>
    <w:rsid w:val="00922F23"/>
    <w:rsid w:val="0092D209"/>
    <w:rsid w:val="00930356"/>
    <w:rsid w:val="0093114A"/>
    <w:rsid w:val="009313E7"/>
    <w:rsid w:val="00931B4C"/>
    <w:rsid w:val="009347E9"/>
    <w:rsid w:val="00935B87"/>
    <w:rsid w:val="00935D68"/>
    <w:rsid w:val="00937BBA"/>
    <w:rsid w:val="0093D2CF"/>
    <w:rsid w:val="00940D23"/>
    <w:rsid w:val="0094383C"/>
    <w:rsid w:val="00944F05"/>
    <w:rsid w:val="0094522E"/>
    <w:rsid w:val="00946A79"/>
    <w:rsid w:val="0095027A"/>
    <w:rsid w:val="00950F80"/>
    <w:rsid w:val="00951930"/>
    <w:rsid w:val="009551C8"/>
    <w:rsid w:val="00955A0F"/>
    <w:rsid w:val="009566AF"/>
    <w:rsid w:val="00960AD0"/>
    <w:rsid w:val="009616E0"/>
    <w:rsid w:val="0096171F"/>
    <w:rsid w:val="00963D24"/>
    <w:rsid w:val="0096491D"/>
    <w:rsid w:val="00965DBE"/>
    <w:rsid w:val="00967583"/>
    <w:rsid w:val="0097299B"/>
    <w:rsid w:val="009779DA"/>
    <w:rsid w:val="009806C2"/>
    <w:rsid w:val="00980B10"/>
    <w:rsid w:val="009810A5"/>
    <w:rsid w:val="0098116A"/>
    <w:rsid w:val="00981369"/>
    <w:rsid w:val="00981515"/>
    <w:rsid w:val="00982941"/>
    <w:rsid w:val="00982D76"/>
    <w:rsid w:val="00986716"/>
    <w:rsid w:val="009874F1"/>
    <w:rsid w:val="00993DD2"/>
    <w:rsid w:val="0099498F"/>
    <w:rsid w:val="00997379"/>
    <w:rsid w:val="009A5B6B"/>
    <w:rsid w:val="009A6904"/>
    <w:rsid w:val="009A7C55"/>
    <w:rsid w:val="009B0DD3"/>
    <w:rsid w:val="009B28C9"/>
    <w:rsid w:val="009B40BF"/>
    <w:rsid w:val="009B41D2"/>
    <w:rsid w:val="009B6123"/>
    <w:rsid w:val="009B7E09"/>
    <w:rsid w:val="009C12AD"/>
    <w:rsid w:val="009C19A2"/>
    <w:rsid w:val="009C2DE2"/>
    <w:rsid w:val="009C39AA"/>
    <w:rsid w:val="009C3F32"/>
    <w:rsid w:val="009C42E9"/>
    <w:rsid w:val="009C47AF"/>
    <w:rsid w:val="009C4F1F"/>
    <w:rsid w:val="009D008D"/>
    <w:rsid w:val="009D101E"/>
    <w:rsid w:val="009D1567"/>
    <w:rsid w:val="009D2B22"/>
    <w:rsid w:val="009D4593"/>
    <w:rsid w:val="009D49B7"/>
    <w:rsid w:val="009D4EDF"/>
    <w:rsid w:val="009D5671"/>
    <w:rsid w:val="009D6050"/>
    <w:rsid w:val="009D7A92"/>
    <w:rsid w:val="009E130E"/>
    <w:rsid w:val="009E18B5"/>
    <w:rsid w:val="009E237C"/>
    <w:rsid w:val="009E2D48"/>
    <w:rsid w:val="009E2E60"/>
    <w:rsid w:val="009E6159"/>
    <w:rsid w:val="009E733D"/>
    <w:rsid w:val="009F002F"/>
    <w:rsid w:val="009F3E97"/>
    <w:rsid w:val="009F4CDB"/>
    <w:rsid w:val="009F5B4C"/>
    <w:rsid w:val="009F5C7A"/>
    <w:rsid w:val="009F603E"/>
    <w:rsid w:val="009F7623"/>
    <w:rsid w:val="009F7B15"/>
    <w:rsid w:val="00A00C1D"/>
    <w:rsid w:val="00A01466"/>
    <w:rsid w:val="00A01A59"/>
    <w:rsid w:val="00A01E46"/>
    <w:rsid w:val="00A020A7"/>
    <w:rsid w:val="00A02AFD"/>
    <w:rsid w:val="00A033A5"/>
    <w:rsid w:val="00A04BC4"/>
    <w:rsid w:val="00A05253"/>
    <w:rsid w:val="00A0610F"/>
    <w:rsid w:val="00A0732C"/>
    <w:rsid w:val="00A10B95"/>
    <w:rsid w:val="00A1398F"/>
    <w:rsid w:val="00A14531"/>
    <w:rsid w:val="00A153A6"/>
    <w:rsid w:val="00A15DA9"/>
    <w:rsid w:val="00A16E0F"/>
    <w:rsid w:val="00A178F3"/>
    <w:rsid w:val="00A17CD6"/>
    <w:rsid w:val="00A204E0"/>
    <w:rsid w:val="00A21532"/>
    <w:rsid w:val="00A21AE2"/>
    <w:rsid w:val="00A25637"/>
    <w:rsid w:val="00A25CBA"/>
    <w:rsid w:val="00A26E1D"/>
    <w:rsid w:val="00A303E9"/>
    <w:rsid w:val="00A306FB"/>
    <w:rsid w:val="00A30C9C"/>
    <w:rsid w:val="00A31804"/>
    <w:rsid w:val="00A31827"/>
    <w:rsid w:val="00A31836"/>
    <w:rsid w:val="00A319D0"/>
    <w:rsid w:val="00A31E87"/>
    <w:rsid w:val="00A31ED1"/>
    <w:rsid w:val="00A3334B"/>
    <w:rsid w:val="00A34DA0"/>
    <w:rsid w:val="00A358B4"/>
    <w:rsid w:val="00A404F9"/>
    <w:rsid w:val="00A409F9"/>
    <w:rsid w:val="00A40B11"/>
    <w:rsid w:val="00A40D37"/>
    <w:rsid w:val="00A41242"/>
    <w:rsid w:val="00A4133B"/>
    <w:rsid w:val="00A416BD"/>
    <w:rsid w:val="00A41E14"/>
    <w:rsid w:val="00A4394C"/>
    <w:rsid w:val="00A46389"/>
    <w:rsid w:val="00A46DDC"/>
    <w:rsid w:val="00A4740D"/>
    <w:rsid w:val="00A4782D"/>
    <w:rsid w:val="00A51BBC"/>
    <w:rsid w:val="00A534C8"/>
    <w:rsid w:val="00A5403F"/>
    <w:rsid w:val="00A548F1"/>
    <w:rsid w:val="00A551AB"/>
    <w:rsid w:val="00A5626A"/>
    <w:rsid w:val="00A609A0"/>
    <w:rsid w:val="00A60E4F"/>
    <w:rsid w:val="00A627EF"/>
    <w:rsid w:val="00A634B7"/>
    <w:rsid w:val="00A66C48"/>
    <w:rsid w:val="00A670A4"/>
    <w:rsid w:val="00A67BA4"/>
    <w:rsid w:val="00A709D2"/>
    <w:rsid w:val="00A70F61"/>
    <w:rsid w:val="00A725CB"/>
    <w:rsid w:val="00A73047"/>
    <w:rsid w:val="00A73E3F"/>
    <w:rsid w:val="00A7412F"/>
    <w:rsid w:val="00A7532A"/>
    <w:rsid w:val="00A75B67"/>
    <w:rsid w:val="00A7668A"/>
    <w:rsid w:val="00A803B9"/>
    <w:rsid w:val="00A81E8C"/>
    <w:rsid w:val="00A8264A"/>
    <w:rsid w:val="00A8286B"/>
    <w:rsid w:val="00A84FC0"/>
    <w:rsid w:val="00A85A30"/>
    <w:rsid w:val="00A86BE1"/>
    <w:rsid w:val="00A878E5"/>
    <w:rsid w:val="00A9042F"/>
    <w:rsid w:val="00A91E32"/>
    <w:rsid w:val="00A92302"/>
    <w:rsid w:val="00A92CE5"/>
    <w:rsid w:val="00AA0F19"/>
    <w:rsid w:val="00AA12D1"/>
    <w:rsid w:val="00AA248C"/>
    <w:rsid w:val="00AA2AAD"/>
    <w:rsid w:val="00AA2B7C"/>
    <w:rsid w:val="00AA329F"/>
    <w:rsid w:val="00AA6DB1"/>
    <w:rsid w:val="00AA748B"/>
    <w:rsid w:val="00AA7D15"/>
    <w:rsid w:val="00AB1C34"/>
    <w:rsid w:val="00AB1F36"/>
    <w:rsid w:val="00AB2657"/>
    <w:rsid w:val="00AB2E88"/>
    <w:rsid w:val="00AB4933"/>
    <w:rsid w:val="00AB5075"/>
    <w:rsid w:val="00AB5E52"/>
    <w:rsid w:val="00AB628E"/>
    <w:rsid w:val="00AB6B1B"/>
    <w:rsid w:val="00AC0F97"/>
    <w:rsid w:val="00AC2BF2"/>
    <w:rsid w:val="00AC3F7E"/>
    <w:rsid w:val="00AC4F83"/>
    <w:rsid w:val="00AC507F"/>
    <w:rsid w:val="00AC63A5"/>
    <w:rsid w:val="00AC6C0B"/>
    <w:rsid w:val="00AC731D"/>
    <w:rsid w:val="00AC761C"/>
    <w:rsid w:val="00AD02E5"/>
    <w:rsid w:val="00AD0806"/>
    <w:rsid w:val="00AD1577"/>
    <w:rsid w:val="00AD3245"/>
    <w:rsid w:val="00AD3A18"/>
    <w:rsid w:val="00AD54CC"/>
    <w:rsid w:val="00AD7A7B"/>
    <w:rsid w:val="00AE223B"/>
    <w:rsid w:val="00AE3ACC"/>
    <w:rsid w:val="00AE3B9C"/>
    <w:rsid w:val="00AE4A0A"/>
    <w:rsid w:val="00AE5C25"/>
    <w:rsid w:val="00AE72D1"/>
    <w:rsid w:val="00AE7433"/>
    <w:rsid w:val="00AF18DE"/>
    <w:rsid w:val="00AF1DBE"/>
    <w:rsid w:val="00AF23D5"/>
    <w:rsid w:val="00AF28DC"/>
    <w:rsid w:val="00AF341E"/>
    <w:rsid w:val="00AF5873"/>
    <w:rsid w:val="00AF673D"/>
    <w:rsid w:val="00AF7FEE"/>
    <w:rsid w:val="00B007A2"/>
    <w:rsid w:val="00B01C4F"/>
    <w:rsid w:val="00B02F1E"/>
    <w:rsid w:val="00B032A1"/>
    <w:rsid w:val="00B033A3"/>
    <w:rsid w:val="00B03AD9"/>
    <w:rsid w:val="00B03E49"/>
    <w:rsid w:val="00B04670"/>
    <w:rsid w:val="00B04904"/>
    <w:rsid w:val="00B05C8D"/>
    <w:rsid w:val="00B06D45"/>
    <w:rsid w:val="00B10A67"/>
    <w:rsid w:val="00B12325"/>
    <w:rsid w:val="00B1397A"/>
    <w:rsid w:val="00B13EE3"/>
    <w:rsid w:val="00B15BDA"/>
    <w:rsid w:val="00B16886"/>
    <w:rsid w:val="00B17E23"/>
    <w:rsid w:val="00B21936"/>
    <w:rsid w:val="00B21F2E"/>
    <w:rsid w:val="00B2212B"/>
    <w:rsid w:val="00B24712"/>
    <w:rsid w:val="00B2576D"/>
    <w:rsid w:val="00B25C7B"/>
    <w:rsid w:val="00B2677F"/>
    <w:rsid w:val="00B30796"/>
    <w:rsid w:val="00B30DEC"/>
    <w:rsid w:val="00B322C8"/>
    <w:rsid w:val="00B328BC"/>
    <w:rsid w:val="00B32EEB"/>
    <w:rsid w:val="00B350D2"/>
    <w:rsid w:val="00B36003"/>
    <w:rsid w:val="00B36E97"/>
    <w:rsid w:val="00B403B6"/>
    <w:rsid w:val="00B41A4C"/>
    <w:rsid w:val="00B43ACC"/>
    <w:rsid w:val="00B4620C"/>
    <w:rsid w:val="00B46B09"/>
    <w:rsid w:val="00B46FE4"/>
    <w:rsid w:val="00B47BD3"/>
    <w:rsid w:val="00B501AF"/>
    <w:rsid w:val="00B51387"/>
    <w:rsid w:val="00B52537"/>
    <w:rsid w:val="00B543AE"/>
    <w:rsid w:val="00B54909"/>
    <w:rsid w:val="00B554DE"/>
    <w:rsid w:val="00B5743A"/>
    <w:rsid w:val="00B57CE9"/>
    <w:rsid w:val="00B60EA7"/>
    <w:rsid w:val="00B65912"/>
    <w:rsid w:val="00B6644B"/>
    <w:rsid w:val="00B66986"/>
    <w:rsid w:val="00B67180"/>
    <w:rsid w:val="00B679C1"/>
    <w:rsid w:val="00B67E23"/>
    <w:rsid w:val="00B70393"/>
    <w:rsid w:val="00B72ACA"/>
    <w:rsid w:val="00B72B1A"/>
    <w:rsid w:val="00B76283"/>
    <w:rsid w:val="00B76ACE"/>
    <w:rsid w:val="00B76C2F"/>
    <w:rsid w:val="00B80360"/>
    <w:rsid w:val="00B8550D"/>
    <w:rsid w:val="00B8664F"/>
    <w:rsid w:val="00B87218"/>
    <w:rsid w:val="00B87AEB"/>
    <w:rsid w:val="00B87B12"/>
    <w:rsid w:val="00B87DB2"/>
    <w:rsid w:val="00B904F3"/>
    <w:rsid w:val="00B91E09"/>
    <w:rsid w:val="00B91E82"/>
    <w:rsid w:val="00B93D66"/>
    <w:rsid w:val="00B968A0"/>
    <w:rsid w:val="00B977C0"/>
    <w:rsid w:val="00B978F6"/>
    <w:rsid w:val="00BA40FA"/>
    <w:rsid w:val="00BA6A0E"/>
    <w:rsid w:val="00BB1059"/>
    <w:rsid w:val="00BB1623"/>
    <w:rsid w:val="00BB3EE2"/>
    <w:rsid w:val="00BB4126"/>
    <w:rsid w:val="00BB46DF"/>
    <w:rsid w:val="00BB4A9E"/>
    <w:rsid w:val="00BB591F"/>
    <w:rsid w:val="00BB5EB2"/>
    <w:rsid w:val="00BB7217"/>
    <w:rsid w:val="00BB75BB"/>
    <w:rsid w:val="00BB7C7F"/>
    <w:rsid w:val="00BC06D8"/>
    <w:rsid w:val="00BC174E"/>
    <w:rsid w:val="00BC2C38"/>
    <w:rsid w:val="00BC2DEF"/>
    <w:rsid w:val="00BC3788"/>
    <w:rsid w:val="00BC39B4"/>
    <w:rsid w:val="00BC3F6B"/>
    <w:rsid w:val="00BD0289"/>
    <w:rsid w:val="00BD1D1A"/>
    <w:rsid w:val="00BD5A17"/>
    <w:rsid w:val="00BD6C99"/>
    <w:rsid w:val="00BD759D"/>
    <w:rsid w:val="00BE1473"/>
    <w:rsid w:val="00BE17DB"/>
    <w:rsid w:val="00BE19D4"/>
    <w:rsid w:val="00BE2C3B"/>
    <w:rsid w:val="00BE2CEE"/>
    <w:rsid w:val="00BE309B"/>
    <w:rsid w:val="00BE385D"/>
    <w:rsid w:val="00BE3FF2"/>
    <w:rsid w:val="00BE42F6"/>
    <w:rsid w:val="00BE5275"/>
    <w:rsid w:val="00BE545B"/>
    <w:rsid w:val="00BE6369"/>
    <w:rsid w:val="00BF0369"/>
    <w:rsid w:val="00BF0C1E"/>
    <w:rsid w:val="00BF0FDB"/>
    <w:rsid w:val="00BF1831"/>
    <w:rsid w:val="00BF326E"/>
    <w:rsid w:val="00BF3A31"/>
    <w:rsid w:val="00BF48D2"/>
    <w:rsid w:val="00BF7BEE"/>
    <w:rsid w:val="00C01056"/>
    <w:rsid w:val="00C01DDD"/>
    <w:rsid w:val="00C02C66"/>
    <w:rsid w:val="00C0420B"/>
    <w:rsid w:val="00C048D4"/>
    <w:rsid w:val="00C058F7"/>
    <w:rsid w:val="00C07D5C"/>
    <w:rsid w:val="00C102E8"/>
    <w:rsid w:val="00C10885"/>
    <w:rsid w:val="00C10E19"/>
    <w:rsid w:val="00C13442"/>
    <w:rsid w:val="00C1380E"/>
    <w:rsid w:val="00C13C76"/>
    <w:rsid w:val="00C143ED"/>
    <w:rsid w:val="00C17F21"/>
    <w:rsid w:val="00C21212"/>
    <w:rsid w:val="00C21231"/>
    <w:rsid w:val="00C21328"/>
    <w:rsid w:val="00C22443"/>
    <w:rsid w:val="00C25176"/>
    <w:rsid w:val="00C25626"/>
    <w:rsid w:val="00C25DB1"/>
    <w:rsid w:val="00C25F95"/>
    <w:rsid w:val="00C2667C"/>
    <w:rsid w:val="00C27619"/>
    <w:rsid w:val="00C27920"/>
    <w:rsid w:val="00C366EA"/>
    <w:rsid w:val="00C36B42"/>
    <w:rsid w:val="00C37BFA"/>
    <w:rsid w:val="00C42AE6"/>
    <w:rsid w:val="00C43B36"/>
    <w:rsid w:val="00C45AB0"/>
    <w:rsid w:val="00C468CB"/>
    <w:rsid w:val="00C46AB2"/>
    <w:rsid w:val="00C50CDB"/>
    <w:rsid w:val="00C50D94"/>
    <w:rsid w:val="00C524E7"/>
    <w:rsid w:val="00C52788"/>
    <w:rsid w:val="00C539C3"/>
    <w:rsid w:val="00C5404E"/>
    <w:rsid w:val="00C5459A"/>
    <w:rsid w:val="00C54619"/>
    <w:rsid w:val="00C54C0F"/>
    <w:rsid w:val="00C556E4"/>
    <w:rsid w:val="00C563D2"/>
    <w:rsid w:val="00C57463"/>
    <w:rsid w:val="00C57C0F"/>
    <w:rsid w:val="00C6076D"/>
    <w:rsid w:val="00C60E43"/>
    <w:rsid w:val="00C63A22"/>
    <w:rsid w:val="00C64AF0"/>
    <w:rsid w:val="00C65091"/>
    <w:rsid w:val="00C67CAE"/>
    <w:rsid w:val="00C7069E"/>
    <w:rsid w:val="00C74732"/>
    <w:rsid w:val="00C747F0"/>
    <w:rsid w:val="00C75002"/>
    <w:rsid w:val="00C76F98"/>
    <w:rsid w:val="00C8004D"/>
    <w:rsid w:val="00C80192"/>
    <w:rsid w:val="00C80739"/>
    <w:rsid w:val="00C809FE"/>
    <w:rsid w:val="00C810FA"/>
    <w:rsid w:val="00C820A7"/>
    <w:rsid w:val="00C8265F"/>
    <w:rsid w:val="00C8348E"/>
    <w:rsid w:val="00C912B2"/>
    <w:rsid w:val="00CA362A"/>
    <w:rsid w:val="00CA5ECC"/>
    <w:rsid w:val="00CA644A"/>
    <w:rsid w:val="00CA69BE"/>
    <w:rsid w:val="00CB074D"/>
    <w:rsid w:val="00CB17C3"/>
    <w:rsid w:val="00CB190B"/>
    <w:rsid w:val="00CB2140"/>
    <w:rsid w:val="00CB2C99"/>
    <w:rsid w:val="00CB4827"/>
    <w:rsid w:val="00CB4C21"/>
    <w:rsid w:val="00CB50CD"/>
    <w:rsid w:val="00CC0603"/>
    <w:rsid w:val="00CC1640"/>
    <w:rsid w:val="00CC2F52"/>
    <w:rsid w:val="00CC3076"/>
    <w:rsid w:val="00CC49F8"/>
    <w:rsid w:val="00CC4E27"/>
    <w:rsid w:val="00CC5876"/>
    <w:rsid w:val="00CD3561"/>
    <w:rsid w:val="00CD3789"/>
    <w:rsid w:val="00CD37BE"/>
    <w:rsid w:val="00CD4CD2"/>
    <w:rsid w:val="00CD4FB5"/>
    <w:rsid w:val="00CD5791"/>
    <w:rsid w:val="00CD78D6"/>
    <w:rsid w:val="00CE018F"/>
    <w:rsid w:val="00CE0A0B"/>
    <w:rsid w:val="00CE1734"/>
    <w:rsid w:val="00CE17E2"/>
    <w:rsid w:val="00CE3167"/>
    <w:rsid w:val="00CF0AAF"/>
    <w:rsid w:val="00CF21EE"/>
    <w:rsid w:val="00CF3CA8"/>
    <w:rsid w:val="00CF478E"/>
    <w:rsid w:val="00CF4A98"/>
    <w:rsid w:val="00CF5333"/>
    <w:rsid w:val="00CF5F4F"/>
    <w:rsid w:val="00CF7E5D"/>
    <w:rsid w:val="00D00070"/>
    <w:rsid w:val="00D00520"/>
    <w:rsid w:val="00D013CC"/>
    <w:rsid w:val="00D01588"/>
    <w:rsid w:val="00D038DE"/>
    <w:rsid w:val="00D04253"/>
    <w:rsid w:val="00D04B0D"/>
    <w:rsid w:val="00D05AD3"/>
    <w:rsid w:val="00D06B0A"/>
    <w:rsid w:val="00D07959"/>
    <w:rsid w:val="00D11BBD"/>
    <w:rsid w:val="00D12469"/>
    <w:rsid w:val="00D1246D"/>
    <w:rsid w:val="00D13592"/>
    <w:rsid w:val="00D13821"/>
    <w:rsid w:val="00D15C47"/>
    <w:rsid w:val="00D16B36"/>
    <w:rsid w:val="00D207E4"/>
    <w:rsid w:val="00D22238"/>
    <w:rsid w:val="00D23509"/>
    <w:rsid w:val="00D259BE"/>
    <w:rsid w:val="00D26600"/>
    <w:rsid w:val="00D318AC"/>
    <w:rsid w:val="00D31F33"/>
    <w:rsid w:val="00D33821"/>
    <w:rsid w:val="00D33B02"/>
    <w:rsid w:val="00D35E90"/>
    <w:rsid w:val="00D37A7C"/>
    <w:rsid w:val="00D40328"/>
    <w:rsid w:val="00D42903"/>
    <w:rsid w:val="00D43765"/>
    <w:rsid w:val="00D43CE1"/>
    <w:rsid w:val="00D4467B"/>
    <w:rsid w:val="00D503ED"/>
    <w:rsid w:val="00D51A97"/>
    <w:rsid w:val="00D51BF4"/>
    <w:rsid w:val="00D52A87"/>
    <w:rsid w:val="00D548FF"/>
    <w:rsid w:val="00D5665C"/>
    <w:rsid w:val="00D5682F"/>
    <w:rsid w:val="00D5696B"/>
    <w:rsid w:val="00D57449"/>
    <w:rsid w:val="00D622DC"/>
    <w:rsid w:val="00D6292D"/>
    <w:rsid w:val="00D66FB2"/>
    <w:rsid w:val="00D67643"/>
    <w:rsid w:val="00D72BD4"/>
    <w:rsid w:val="00D72C38"/>
    <w:rsid w:val="00D72E40"/>
    <w:rsid w:val="00D73867"/>
    <w:rsid w:val="00D764EC"/>
    <w:rsid w:val="00D7746D"/>
    <w:rsid w:val="00D782E4"/>
    <w:rsid w:val="00D82397"/>
    <w:rsid w:val="00D823A7"/>
    <w:rsid w:val="00D82B25"/>
    <w:rsid w:val="00D83F5D"/>
    <w:rsid w:val="00D847DC"/>
    <w:rsid w:val="00D8694B"/>
    <w:rsid w:val="00D90830"/>
    <w:rsid w:val="00D90ACF"/>
    <w:rsid w:val="00D90DEE"/>
    <w:rsid w:val="00D91069"/>
    <w:rsid w:val="00D911B5"/>
    <w:rsid w:val="00D93EEB"/>
    <w:rsid w:val="00D95325"/>
    <w:rsid w:val="00D962D0"/>
    <w:rsid w:val="00D966DF"/>
    <w:rsid w:val="00DA044E"/>
    <w:rsid w:val="00DA15C0"/>
    <w:rsid w:val="00DA1C9F"/>
    <w:rsid w:val="00DA2262"/>
    <w:rsid w:val="00DA30BD"/>
    <w:rsid w:val="00DA45DA"/>
    <w:rsid w:val="00DA536B"/>
    <w:rsid w:val="00DA5471"/>
    <w:rsid w:val="00DA59C1"/>
    <w:rsid w:val="00DA5C2E"/>
    <w:rsid w:val="00DA6146"/>
    <w:rsid w:val="00DA62F3"/>
    <w:rsid w:val="00DB0AC8"/>
    <w:rsid w:val="00DB5DA7"/>
    <w:rsid w:val="00DB7F1A"/>
    <w:rsid w:val="00DC1AD0"/>
    <w:rsid w:val="00DC2C12"/>
    <w:rsid w:val="00DC2E04"/>
    <w:rsid w:val="00DC413A"/>
    <w:rsid w:val="00DC72D0"/>
    <w:rsid w:val="00DD044A"/>
    <w:rsid w:val="00DD0FC9"/>
    <w:rsid w:val="00DD4DEC"/>
    <w:rsid w:val="00DD5268"/>
    <w:rsid w:val="00DD5EE6"/>
    <w:rsid w:val="00DD60EE"/>
    <w:rsid w:val="00DD72D9"/>
    <w:rsid w:val="00DD75F0"/>
    <w:rsid w:val="00DD7A8F"/>
    <w:rsid w:val="00DE57F1"/>
    <w:rsid w:val="00DE5AD8"/>
    <w:rsid w:val="00DE6A58"/>
    <w:rsid w:val="00DE6D5C"/>
    <w:rsid w:val="00DE6DDA"/>
    <w:rsid w:val="00DE77B2"/>
    <w:rsid w:val="00DF39A5"/>
    <w:rsid w:val="00DF3C0E"/>
    <w:rsid w:val="00DF48DE"/>
    <w:rsid w:val="00DF5FA7"/>
    <w:rsid w:val="00DF6245"/>
    <w:rsid w:val="00DF692E"/>
    <w:rsid w:val="00E00BCC"/>
    <w:rsid w:val="00E01569"/>
    <w:rsid w:val="00E01B8A"/>
    <w:rsid w:val="00E04D05"/>
    <w:rsid w:val="00E076F8"/>
    <w:rsid w:val="00E10103"/>
    <w:rsid w:val="00E12BA9"/>
    <w:rsid w:val="00E14BF1"/>
    <w:rsid w:val="00E14BF8"/>
    <w:rsid w:val="00E17244"/>
    <w:rsid w:val="00E177F6"/>
    <w:rsid w:val="00E20107"/>
    <w:rsid w:val="00E22473"/>
    <w:rsid w:val="00E239F9"/>
    <w:rsid w:val="00E24399"/>
    <w:rsid w:val="00E24E0E"/>
    <w:rsid w:val="00E25656"/>
    <w:rsid w:val="00E26240"/>
    <w:rsid w:val="00E26335"/>
    <w:rsid w:val="00E3155F"/>
    <w:rsid w:val="00E319CD"/>
    <w:rsid w:val="00E3251B"/>
    <w:rsid w:val="00E35025"/>
    <w:rsid w:val="00E369A9"/>
    <w:rsid w:val="00E36CAF"/>
    <w:rsid w:val="00E37CAD"/>
    <w:rsid w:val="00E37DD4"/>
    <w:rsid w:val="00E40852"/>
    <w:rsid w:val="00E4390A"/>
    <w:rsid w:val="00E45408"/>
    <w:rsid w:val="00E4670C"/>
    <w:rsid w:val="00E46CD8"/>
    <w:rsid w:val="00E477C8"/>
    <w:rsid w:val="00E47FFB"/>
    <w:rsid w:val="00E521D4"/>
    <w:rsid w:val="00E57195"/>
    <w:rsid w:val="00E57C4E"/>
    <w:rsid w:val="00E57D7B"/>
    <w:rsid w:val="00E57E27"/>
    <w:rsid w:val="00E62D2C"/>
    <w:rsid w:val="00E634E4"/>
    <w:rsid w:val="00E64986"/>
    <w:rsid w:val="00E64EC2"/>
    <w:rsid w:val="00E66594"/>
    <w:rsid w:val="00E66C15"/>
    <w:rsid w:val="00E67480"/>
    <w:rsid w:val="00E70A2E"/>
    <w:rsid w:val="00E70EF2"/>
    <w:rsid w:val="00E71085"/>
    <w:rsid w:val="00E76BE0"/>
    <w:rsid w:val="00E778AD"/>
    <w:rsid w:val="00E77A8D"/>
    <w:rsid w:val="00E80B4A"/>
    <w:rsid w:val="00E816B5"/>
    <w:rsid w:val="00E82526"/>
    <w:rsid w:val="00E82B35"/>
    <w:rsid w:val="00E82E84"/>
    <w:rsid w:val="00E843A6"/>
    <w:rsid w:val="00E846AF"/>
    <w:rsid w:val="00E84D9A"/>
    <w:rsid w:val="00E8529E"/>
    <w:rsid w:val="00E8685B"/>
    <w:rsid w:val="00E8A3CF"/>
    <w:rsid w:val="00E90B91"/>
    <w:rsid w:val="00E92992"/>
    <w:rsid w:val="00E934AA"/>
    <w:rsid w:val="00E9454D"/>
    <w:rsid w:val="00E94B59"/>
    <w:rsid w:val="00E9625A"/>
    <w:rsid w:val="00EA0C96"/>
    <w:rsid w:val="00EA22B8"/>
    <w:rsid w:val="00EA3313"/>
    <w:rsid w:val="00EA48C3"/>
    <w:rsid w:val="00EAE5A0"/>
    <w:rsid w:val="00EB2EF8"/>
    <w:rsid w:val="00EB4CAE"/>
    <w:rsid w:val="00EB4DBF"/>
    <w:rsid w:val="00EB5260"/>
    <w:rsid w:val="00EB62D2"/>
    <w:rsid w:val="00EB737D"/>
    <w:rsid w:val="00EB7618"/>
    <w:rsid w:val="00EB76C1"/>
    <w:rsid w:val="00EC04F8"/>
    <w:rsid w:val="00EC1253"/>
    <w:rsid w:val="00EC2544"/>
    <w:rsid w:val="00EC27C3"/>
    <w:rsid w:val="00EC2866"/>
    <w:rsid w:val="00EC2C0F"/>
    <w:rsid w:val="00EC4D1B"/>
    <w:rsid w:val="00EC5704"/>
    <w:rsid w:val="00EC5A31"/>
    <w:rsid w:val="00EC7020"/>
    <w:rsid w:val="00EC7CF4"/>
    <w:rsid w:val="00ED2A1B"/>
    <w:rsid w:val="00ED7967"/>
    <w:rsid w:val="00EE185F"/>
    <w:rsid w:val="00EE20BC"/>
    <w:rsid w:val="00EE6F3A"/>
    <w:rsid w:val="00EF0DC6"/>
    <w:rsid w:val="00EF154C"/>
    <w:rsid w:val="00EF3DF3"/>
    <w:rsid w:val="00EF44BA"/>
    <w:rsid w:val="00EF5377"/>
    <w:rsid w:val="00EF5A7A"/>
    <w:rsid w:val="00EF63DA"/>
    <w:rsid w:val="00EF651E"/>
    <w:rsid w:val="00EF7071"/>
    <w:rsid w:val="00F00607"/>
    <w:rsid w:val="00F00847"/>
    <w:rsid w:val="00F0159C"/>
    <w:rsid w:val="00F063A0"/>
    <w:rsid w:val="00F06780"/>
    <w:rsid w:val="00F06C47"/>
    <w:rsid w:val="00F07973"/>
    <w:rsid w:val="00F112EB"/>
    <w:rsid w:val="00F13A3E"/>
    <w:rsid w:val="00F13B44"/>
    <w:rsid w:val="00F148C7"/>
    <w:rsid w:val="00F16245"/>
    <w:rsid w:val="00F166B5"/>
    <w:rsid w:val="00F20C3E"/>
    <w:rsid w:val="00F22424"/>
    <w:rsid w:val="00F233E4"/>
    <w:rsid w:val="00F2449F"/>
    <w:rsid w:val="00F24B00"/>
    <w:rsid w:val="00F250C5"/>
    <w:rsid w:val="00F2536D"/>
    <w:rsid w:val="00F3021F"/>
    <w:rsid w:val="00F30984"/>
    <w:rsid w:val="00F30B6E"/>
    <w:rsid w:val="00F31494"/>
    <w:rsid w:val="00F36544"/>
    <w:rsid w:val="00F370D7"/>
    <w:rsid w:val="00F40D11"/>
    <w:rsid w:val="00F41C79"/>
    <w:rsid w:val="00F41DB5"/>
    <w:rsid w:val="00F4251B"/>
    <w:rsid w:val="00F42CEB"/>
    <w:rsid w:val="00F43362"/>
    <w:rsid w:val="00F43891"/>
    <w:rsid w:val="00F4432F"/>
    <w:rsid w:val="00F4582C"/>
    <w:rsid w:val="00F45BAE"/>
    <w:rsid w:val="00F46E78"/>
    <w:rsid w:val="00F479D0"/>
    <w:rsid w:val="00F49242"/>
    <w:rsid w:val="00F51EB8"/>
    <w:rsid w:val="00F55223"/>
    <w:rsid w:val="00F55432"/>
    <w:rsid w:val="00F60BAF"/>
    <w:rsid w:val="00F61008"/>
    <w:rsid w:val="00F63744"/>
    <w:rsid w:val="00F6375C"/>
    <w:rsid w:val="00F657B2"/>
    <w:rsid w:val="00F66E24"/>
    <w:rsid w:val="00F70884"/>
    <w:rsid w:val="00F72AFF"/>
    <w:rsid w:val="00F73C11"/>
    <w:rsid w:val="00F7406D"/>
    <w:rsid w:val="00F75C87"/>
    <w:rsid w:val="00F771AD"/>
    <w:rsid w:val="00F77DAF"/>
    <w:rsid w:val="00F77E38"/>
    <w:rsid w:val="00F807C9"/>
    <w:rsid w:val="00F80C3B"/>
    <w:rsid w:val="00F823B6"/>
    <w:rsid w:val="00F82F6E"/>
    <w:rsid w:val="00F843B3"/>
    <w:rsid w:val="00F8443A"/>
    <w:rsid w:val="00F848A2"/>
    <w:rsid w:val="00F85810"/>
    <w:rsid w:val="00F86495"/>
    <w:rsid w:val="00F875FE"/>
    <w:rsid w:val="00F9099C"/>
    <w:rsid w:val="00F91198"/>
    <w:rsid w:val="00F91E24"/>
    <w:rsid w:val="00F91E43"/>
    <w:rsid w:val="00F927D9"/>
    <w:rsid w:val="00F93577"/>
    <w:rsid w:val="00F94235"/>
    <w:rsid w:val="00F94A0F"/>
    <w:rsid w:val="00F952A6"/>
    <w:rsid w:val="00F95E52"/>
    <w:rsid w:val="00FA138D"/>
    <w:rsid w:val="00FA3523"/>
    <w:rsid w:val="00FA3A6D"/>
    <w:rsid w:val="00FA72C0"/>
    <w:rsid w:val="00FA7C1D"/>
    <w:rsid w:val="00FB0289"/>
    <w:rsid w:val="00FB0A80"/>
    <w:rsid w:val="00FB0DEC"/>
    <w:rsid w:val="00FB1C89"/>
    <w:rsid w:val="00FB2D00"/>
    <w:rsid w:val="00FB2D61"/>
    <w:rsid w:val="00FB31F0"/>
    <w:rsid w:val="00FB79F6"/>
    <w:rsid w:val="00FB7CB3"/>
    <w:rsid w:val="00FC2CB5"/>
    <w:rsid w:val="00FC3263"/>
    <w:rsid w:val="00FC504D"/>
    <w:rsid w:val="00FC5157"/>
    <w:rsid w:val="00FC5FFE"/>
    <w:rsid w:val="00FC6F8E"/>
    <w:rsid w:val="00FC7C22"/>
    <w:rsid w:val="00FD1B80"/>
    <w:rsid w:val="00FD1C80"/>
    <w:rsid w:val="00FD1E29"/>
    <w:rsid w:val="00FD25AE"/>
    <w:rsid w:val="00FD3D35"/>
    <w:rsid w:val="00FD3D6C"/>
    <w:rsid w:val="00FD7191"/>
    <w:rsid w:val="00FE0223"/>
    <w:rsid w:val="00FE0446"/>
    <w:rsid w:val="00FE09B7"/>
    <w:rsid w:val="00FE1028"/>
    <w:rsid w:val="00FE13BF"/>
    <w:rsid w:val="00FE1A1F"/>
    <w:rsid w:val="00FE25FA"/>
    <w:rsid w:val="00FE36D7"/>
    <w:rsid w:val="00FE7936"/>
    <w:rsid w:val="00FF047C"/>
    <w:rsid w:val="00FF1A4F"/>
    <w:rsid w:val="00FF1C37"/>
    <w:rsid w:val="00FF2492"/>
    <w:rsid w:val="00FF40A5"/>
    <w:rsid w:val="00FF4612"/>
    <w:rsid w:val="00FF68DF"/>
    <w:rsid w:val="010395B6"/>
    <w:rsid w:val="013227CA"/>
    <w:rsid w:val="014362A1"/>
    <w:rsid w:val="01453D7C"/>
    <w:rsid w:val="018BA125"/>
    <w:rsid w:val="019106AE"/>
    <w:rsid w:val="01A65D19"/>
    <w:rsid w:val="01ED5E89"/>
    <w:rsid w:val="01F1DCE9"/>
    <w:rsid w:val="01F454A6"/>
    <w:rsid w:val="02104DB9"/>
    <w:rsid w:val="022B05B0"/>
    <w:rsid w:val="023231CC"/>
    <w:rsid w:val="0237F55D"/>
    <w:rsid w:val="026CE065"/>
    <w:rsid w:val="026E6C86"/>
    <w:rsid w:val="0278E803"/>
    <w:rsid w:val="02823137"/>
    <w:rsid w:val="0296BC52"/>
    <w:rsid w:val="02A95DFD"/>
    <w:rsid w:val="02B18C99"/>
    <w:rsid w:val="02BD97B5"/>
    <w:rsid w:val="02C06CCD"/>
    <w:rsid w:val="02DE19E1"/>
    <w:rsid w:val="02E1A9A7"/>
    <w:rsid w:val="02F1AC02"/>
    <w:rsid w:val="03072F76"/>
    <w:rsid w:val="031DA4A7"/>
    <w:rsid w:val="0356261C"/>
    <w:rsid w:val="037FE4E1"/>
    <w:rsid w:val="03832E36"/>
    <w:rsid w:val="0397B20D"/>
    <w:rsid w:val="03983183"/>
    <w:rsid w:val="03B99AC7"/>
    <w:rsid w:val="03C69F35"/>
    <w:rsid w:val="03EE650C"/>
    <w:rsid w:val="04296728"/>
    <w:rsid w:val="042E3F16"/>
    <w:rsid w:val="043D40BE"/>
    <w:rsid w:val="04419067"/>
    <w:rsid w:val="046904BE"/>
    <w:rsid w:val="0478DECF"/>
    <w:rsid w:val="0482081E"/>
    <w:rsid w:val="049043D3"/>
    <w:rsid w:val="04A99AE0"/>
    <w:rsid w:val="04B63134"/>
    <w:rsid w:val="04B9DB2C"/>
    <w:rsid w:val="04F8ED7D"/>
    <w:rsid w:val="051F8B77"/>
    <w:rsid w:val="05325AF4"/>
    <w:rsid w:val="0545CA63"/>
    <w:rsid w:val="058FD698"/>
    <w:rsid w:val="05DE9E58"/>
    <w:rsid w:val="0600CE1C"/>
    <w:rsid w:val="06061DFB"/>
    <w:rsid w:val="0625B4AB"/>
    <w:rsid w:val="06890086"/>
    <w:rsid w:val="06B86A7D"/>
    <w:rsid w:val="06BA3C3C"/>
    <w:rsid w:val="06BAE364"/>
    <w:rsid w:val="06D919B6"/>
    <w:rsid w:val="06F94BD4"/>
    <w:rsid w:val="06FCA5AF"/>
    <w:rsid w:val="06FE9E11"/>
    <w:rsid w:val="070B4C2D"/>
    <w:rsid w:val="07286024"/>
    <w:rsid w:val="076AF12A"/>
    <w:rsid w:val="07A1BC86"/>
    <w:rsid w:val="07A795EC"/>
    <w:rsid w:val="07BC6AB9"/>
    <w:rsid w:val="07C9FF43"/>
    <w:rsid w:val="07F57680"/>
    <w:rsid w:val="07F7CA5F"/>
    <w:rsid w:val="07FB0023"/>
    <w:rsid w:val="08188E3E"/>
    <w:rsid w:val="082D6DB4"/>
    <w:rsid w:val="0839E54B"/>
    <w:rsid w:val="087D5FCF"/>
    <w:rsid w:val="0888F70D"/>
    <w:rsid w:val="08CA3E57"/>
    <w:rsid w:val="08DAC028"/>
    <w:rsid w:val="08EC1C0D"/>
    <w:rsid w:val="08EC9E1E"/>
    <w:rsid w:val="090C0F4C"/>
    <w:rsid w:val="0923E244"/>
    <w:rsid w:val="093E150B"/>
    <w:rsid w:val="093E939E"/>
    <w:rsid w:val="0968CF0D"/>
    <w:rsid w:val="09AA099C"/>
    <w:rsid w:val="09CD2255"/>
    <w:rsid w:val="09D2D004"/>
    <w:rsid w:val="0A10F82F"/>
    <w:rsid w:val="0A369D5B"/>
    <w:rsid w:val="0A398720"/>
    <w:rsid w:val="0A409D6D"/>
    <w:rsid w:val="0A4B0F3B"/>
    <w:rsid w:val="0A4CF123"/>
    <w:rsid w:val="0A4F0AAD"/>
    <w:rsid w:val="0A886E7F"/>
    <w:rsid w:val="0ABAA184"/>
    <w:rsid w:val="0B1B010F"/>
    <w:rsid w:val="0B4D7CC8"/>
    <w:rsid w:val="0B73BD6C"/>
    <w:rsid w:val="0B7708FC"/>
    <w:rsid w:val="0B8BD849"/>
    <w:rsid w:val="0BB09DAC"/>
    <w:rsid w:val="0BC9BCB6"/>
    <w:rsid w:val="0BD2CD64"/>
    <w:rsid w:val="0BE5388E"/>
    <w:rsid w:val="0BE65235"/>
    <w:rsid w:val="0C040648"/>
    <w:rsid w:val="0C0F4288"/>
    <w:rsid w:val="0C3FA768"/>
    <w:rsid w:val="0C71319A"/>
    <w:rsid w:val="0C7915EB"/>
    <w:rsid w:val="0CDE9E1F"/>
    <w:rsid w:val="0CDFC50C"/>
    <w:rsid w:val="0CF2DCFB"/>
    <w:rsid w:val="0D02BCBB"/>
    <w:rsid w:val="0D0CCBEC"/>
    <w:rsid w:val="0D10D1B6"/>
    <w:rsid w:val="0D266017"/>
    <w:rsid w:val="0D300E10"/>
    <w:rsid w:val="0D3389C4"/>
    <w:rsid w:val="0D50C0F8"/>
    <w:rsid w:val="0D652194"/>
    <w:rsid w:val="0D733F6D"/>
    <w:rsid w:val="0D918433"/>
    <w:rsid w:val="0DA99B67"/>
    <w:rsid w:val="0DB834F7"/>
    <w:rsid w:val="0E0FDD7B"/>
    <w:rsid w:val="0E13CF46"/>
    <w:rsid w:val="0E2E9791"/>
    <w:rsid w:val="0E4552FD"/>
    <w:rsid w:val="0E50020F"/>
    <w:rsid w:val="0E5A767B"/>
    <w:rsid w:val="0E5B0FA9"/>
    <w:rsid w:val="0E7CE347"/>
    <w:rsid w:val="0E97BB58"/>
    <w:rsid w:val="0EA59B6E"/>
    <w:rsid w:val="0EC62AE8"/>
    <w:rsid w:val="0F0124D9"/>
    <w:rsid w:val="0F1C080B"/>
    <w:rsid w:val="0F21493D"/>
    <w:rsid w:val="0F28CCA0"/>
    <w:rsid w:val="0F2C13CD"/>
    <w:rsid w:val="0F37A378"/>
    <w:rsid w:val="0F46D403"/>
    <w:rsid w:val="0F4F2630"/>
    <w:rsid w:val="0F61787D"/>
    <w:rsid w:val="0F9717F7"/>
    <w:rsid w:val="0F9AD412"/>
    <w:rsid w:val="0F9D966A"/>
    <w:rsid w:val="0FA8BBD0"/>
    <w:rsid w:val="0FB7263C"/>
    <w:rsid w:val="0FBD71CA"/>
    <w:rsid w:val="0FD79FFA"/>
    <w:rsid w:val="0FDCA65E"/>
    <w:rsid w:val="0FDE6391"/>
    <w:rsid w:val="0FFC087E"/>
    <w:rsid w:val="101C194E"/>
    <w:rsid w:val="1048F33F"/>
    <w:rsid w:val="10724A05"/>
    <w:rsid w:val="108DE572"/>
    <w:rsid w:val="10A71190"/>
    <w:rsid w:val="10D74C6B"/>
    <w:rsid w:val="1134ECC7"/>
    <w:rsid w:val="114614E7"/>
    <w:rsid w:val="11912B5F"/>
    <w:rsid w:val="11965DFE"/>
    <w:rsid w:val="11CEC271"/>
    <w:rsid w:val="11D3977E"/>
    <w:rsid w:val="11D3B265"/>
    <w:rsid w:val="11F9F8AD"/>
    <w:rsid w:val="120B9A04"/>
    <w:rsid w:val="122DC3C0"/>
    <w:rsid w:val="12517DBE"/>
    <w:rsid w:val="12656332"/>
    <w:rsid w:val="126E355D"/>
    <w:rsid w:val="1276E3FE"/>
    <w:rsid w:val="12A10035"/>
    <w:rsid w:val="12AF8425"/>
    <w:rsid w:val="12D8FED5"/>
    <w:rsid w:val="12FC2B31"/>
    <w:rsid w:val="13153D07"/>
    <w:rsid w:val="132BA8E8"/>
    <w:rsid w:val="134FED38"/>
    <w:rsid w:val="13721E95"/>
    <w:rsid w:val="139A8187"/>
    <w:rsid w:val="13A1BB67"/>
    <w:rsid w:val="13AEE212"/>
    <w:rsid w:val="13B24EE3"/>
    <w:rsid w:val="14063AAD"/>
    <w:rsid w:val="14091074"/>
    <w:rsid w:val="14099475"/>
    <w:rsid w:val="1410CEEA"/>
    <w:rsid w:val="1411E6A2"/>
    <w:rsid w:val="141B89E5"/>
    <w:rsid w:val="143FD3B5"/>
    <w:rsid w:val="1441EC4E"/>
    <w:rsid w:val="14421F1F"/>
    <w:rsid w:val="14A8A989"/>
    <w:rsid w:val="14BAB485"/>
    <w:rsid w:val="14C1D3E3"/>
    <w:rsid w:val="14D1F9D4"/>
    <w:rsid w:val="14DB8850"/>
    <w:rsid w:val="14E3A598"/>
    <w:rsid w:val="14E560C9"/>
    <w:rsid w:val="14FFC450"/>
    <w:rsid w:val="151D9352"/>
    <w:rsid w:val="152319C3"/>
    <w:rsid w:val="15255D5E"/>
    <w:rsid w:val="154320DA"/>
    <w:rsid w:val="155CC7CA"/>
    <w:rsid w:val="156F4C9A"/>
    <w:rsid w:val="15797E5A"/>
    <w:rsid w:val="157FC9B9"/>
    <w:rsid w:val="1581D405"/>
    <w:rsid w:val="15900EEC"/>
    <w:rsid w:val="15D580AD"/>
    <w:rsid w:val="15EC6E64"/>
    <w:rsid w:val="16037F0A"/>
    <w:rsid w:val="16128ED2"/>
    <w:rsid w:val="161B2BBA"/>
    <w:rsid w:val="1625EC7E"/>
    <w:rsid w:val="162816AB"/>
    <w:rsid w:val="1632E1CA"/>
    <w:rsid w:val="1640BEE5"/>
    <w:rsid w:val="166663F7"/>
    <w:rsid w:val="166D1E8E"/>
    <w:rsid w:val="1673E45C"/>
    <w:rsid w:val="169EE634"/>
    <w:rsid w:val="169F35F0"/>
    <w:rsid w:val="16A04CC5"/>
    <w:rsid w:val="16A53B6A"/>
    <w:rsid w:val="16E56516"/>
    <w:rsid w:val="170B1DF9"/>
    <w:rsid w:val="171006A4"/>
    <w:rsid w:val="17670E88"/>
    <w:rsid w:val="177A10A6"/>
    <w:rsid w:val="177E62BC"/>
    <w:rsid w:val="178B49C5"/>
    <w:rsid w:val="17A2969A"/>
    <w:rsid w:val="17AFC837"/>
    <w:rsid w:val="1827FC7A"/>
    <w:rsid w:val="1832C363"/>
    <w:rsid w:val="1839B9D6"/>
    <w:rsid w:val="183F67A2"/>
    <w:rsid w:val="185048DC"/>
    <w:rsid w:val="18515FDC"/>
    <w:rsid w:val="1875186B"/>
    <w:rsid w:val="18DBB129"/>
    <w:rsid w:val="18F742DB"/>
    <w:rsid w:val="190144AA"/>
    <w:rsid w:val="1911B258"/>
    <w:rsid w:val="1918B0F5"/>
    <w:rsid w:val="192A419B"/>
    <w:rsid w:val="1944FC5B"/>
    <w:rsid w:val="194B43FE"/>
    <w:rsid w:val="19785C06"/>
    <w:rsid w:val="19966D3D"/>
    <w:rsid w:val="19B0126B"/>
    <w:rsid w:val="19BCFFBD"/>
    <w:rsid w:val="19E02989"/>
    <w:rsid w:val="19EE208C"/>
    <w:rsid w:val="1A17FD5B"/>
    <w:rsid w:val="1A45FD35"/>
    <w:rsid w:val="1A474027"/>
    <w:rsid w:val="1A4BB973"/>
    <w:rsid w:val="1A4D9C25"/>
    <w:rsid w:val="1AC5FF3F"/>
    <w:rsid w:val="1AC7AFF2"/>
    <w:rsid w:val="1AF1B34D"/>
    <w:rsid w:val="1B08769E"/>
    <w:rsid w:val="1B220011"/>
    <w:rsid w:val="1B391FEC"/>
    <w:rsid w:val="1B538B76"/>
    <w:rsid w:val="1B59096A"/>
    <w:rsid w:val="1B6DEAFD"/>
    <w:rsid w:val="1BCD07CB"/>
    <w:rsid w:val="1C18EF26"/>
    <w:rsid w:val="1C2BD838"/>
    <w:rsid w:val="1C6C1DA7"/>
    <w:rsid w:val="1C8226A4"/>
    <w:rsid w:val="1CA2CB52"/>
    <w:rsid w:val="1CD7AB00"/>
    <w:rsid w:val="1CE7C4B3"/>
    <w:rsid w:val="1CE8217C"/>
    <w:rsid w:val="1D36761C"/>
    <w:rsid w:val="1D37B043"/>
    <w:rsid w:val="1D410DE3"/>
    <w:rsid w:val="1D4DA5DF"/>
    <w:rsid w:val="1D6154F4"/>
    <w:rsid w:val="1D728087"/>
    <w:rsid w:val="1D9216D6"/>
    <w:rsid w:val="1D9219F9"/>
    <w:rsid w:val="1DA85C18"/>
    <w:rsid w:val="1DBD977A"/>
    <w:rsid w:val="1DDE57EC"/>
    <w:rsid w:val="1DE9CEC8"/>
    <w:rsid w:val="1E096803"/>
    <w:rsid w:val="1E12677F"/>
    <w:rsid w:val="1E14BF45"/>
    <w:rsid w:val="1E82B855"/>
    <w:rsid w:val="1EA08857"/>
    <w:rsid w:val="1EE9234B"/>
    <w:rsid w:val="1EF4154E"/>
    <w:rsid w:val="1EF96A3D"/>
    <w:rsid w:val="1F0453E1"/>
    <w:rsid w:val="1F0E49CE"/>
    <w:rsid w:val="1F39AAB3"/>
    <w:rsid w:val="1F538607"/>
    <w:rsid w:val="1F965BB8"/>
    <w:rsid w:val="1F9DA6A3"/>
    <w:rsid w:val="1F9EF778"/>
    <w:rsid w:val="1FD0F264"/>
    <w:rsid w:val="1FD2F1A8"/>
    <w:rsid w:val="200FC1E2"/>
    <w:rsid w:val="2019ED30"/>
    <w:rsid w:val="202C47BC"/>
    <w:rsid w:val="204419FF"/>
    <w:rsid w:val="20521F55"/>
    <w:rsid w:val="206E8923"/>
    <w:rsid w:val="207C2EB3"/>
    <w:rsid w:val="2087CFDC"/>
    <w:rsid w:val="209F5333"/>
    <w:rsid w:val="20A28874"/>
    <w:rsid w:val="20AE2C69"/>
    <w:rsid w:val="20E37541"/>
    <w:rsid w:val="20E3B2AA"/>
    <w:rsid w:val="20EA32DC"/>
    <w:rsid w:val="20FC6F39"/>
    <w:rsid w:val="2151054F"/>
    <w:rsid w:val="21643755"/>
    <w:rsid w:val="216E788F"/>
    <w:rsid w:val="21808065"/>
    <w:rsid w:val="21986021"/>
    <w:rsid w:val="21A38442"/>
    <w:rsid w:val="21C3C0B5"/>
    <w:rsid w:val="21CE8160"/>
    <w:rsid w:val="21D12E68"/>
    <w:rsid w:val="21D26288"/>
    <w:rsid w:val="21DF156B"/>
    <w:rsid w:val="21E0CFE4"/>
    <w:rsid w:val="221B01BE"/>
    <w:rsid w:val="22274D74"/>
    <w:rsid w:val="223D684D"/>
    <w:rsid w:val="2240C4A9"/>
    <w:rsid w:val="22860A14"/>
    <w:rsid w:val="22B95B8F"/>
    <w:rsid w:val="22BA534D"/>
    <w:rsid w:val="22D7AF6D"/>
    <w:rsid w:val="22D98029"/>
    <w:rsid w:val="22E0F03B"/>
    <w:rsid w:val="23146447"/>
    <w:rsid w:val="2327C34A"/>
    <w:rsid w:val="2346379A"/>
    <w:rsid w:val="235FE539"/>
    <w:rsid w:val="2390B0A4"/>
    <w:rsid w:val="239C9475"/>
    <w:rsid w:val="23AC396C"/>
    <w:rsid w:val="23AF31E6"/>
    <w:rsid w:val="23C87D00"/>
    <w:rsid w:val="23CCC449"/>
    <w:rsid w:val="23DED5E8"/>
    <w:rsid w:val="23EE3B03"/>
    <w:rsid w:val="23EF29D0"/>
    <w:rsid w:val="2462BC9F"/>
    <w:rsid w:val="24634E6F"/>
    <w:rsid w:val="2474A520"/>
    <w:rsid w:val="247D210F"/>
    <w:rsid w:val="2495A2B9"/>
    <w:rsid w:val="249CD9DF"/>
    <w:rsid w:val="24ABF44D"/>
    <w:rsid w:val="24BFAA1A"/>
    <w:rsid w:val="24D47BFA"/>
    <w:rsid w:val="24D75E38"/>
    <w:rsid w:val="24E696DA"/>
    <w:rsid w:val="251A6B9E"/>
    <w:rsid w:val="2522B65D"/>
    <w:rsid w:val="25239AE6"/>
    <w:rsid w:val="2527B3DD"/>
    <w:rsid w:val="253CC343"/>
    <w:rsid w:val="2541461B"/>
    <w:rsid w:val="254E3C92"/>
    <w:rsid w:val="25704C8A"/>
    <w:rsid w:val="257140C6"/>
    <w:rsid w:val="25773CF6"/>
    <w:rsid w:val="257D7953"/>
    <w:rsid w:val="258592C4"/>
    <w:rsid w:val="25A79477"/>
    <w:rsid w:val="25CB130D"/>
    <w:rsid w:val="25E268A8"/>
    <w:rsid w:val="25E9C8DF"/>
    <w:rsid w:val="25EB38F9"/>
    <w:rsid w:val="25EF8A5B"/>
    <w:rsid w:val="262499E5"/>
    <w:rsid w:val="262B8D0D"/>
    <w:rsid w:val="2663EC00"/>
    <w:rsid w:val="2667280A"/>
    <w:rsid w:val="26688C1A"/>
    <w:rsid w:val="26CB909B"/>
    <w:rsid w:val="26D26324"/>
    <w:rsid w:val="26D303FE"/>
    <w:rsid w:val="26D8AD90"/>
    <w:rsid w:val="26DB4CF6"/>
    <w:rsid w:val="26DD162C"/>
    <w:rsid w:val="2723522C"/>
    <w:rsid w:val="27400041"/>
    <w:rsid w:val="27498294"/>
    <w:rsid w:val="274FE482"/>
    <w:rsid w:val="275E0CB4"/>
    <w:rsid w:val="2789379A"/>
    <w:rsid w:val="2799C874"/>
    <w:rsid w:val="27C927F3"/>
    <w:rsid w:val="27E85A6C"/>
    <w:rsid w:val="28064A84"/>
    <w:rsid w:val="281B0698"/>
    <w:rsid w:val="282059C8"/>
    <w:rsid w:val="284F31EF"/>
    <w:rsid w:val="2859630A"/>
    <w:rsid w:val="287C04DC"/>
    <w:rsid w:val="2882035F"/>
    <w:rsid w:val="2884AF37"/>
    <w:rsid w:val="288A3CFB"/>
    <w:rsid w:val="28AA4A31"/>
    <w:rsid w:val="28B7E149"/>
    <w:rsid w:val="28CB5AE3"/>
    <w:rsid w:val="28EB7EDA"/>
    <w:rsid w:val="28EF7527"/>
    <w:rsid w:val="28F6FC3F"/>
    <w:rsid w:val="2947F54A"/>
    <w:rsid w:val="294B3B7C"/>
    <w:rsid w:val="295180FF"/>
    <w:rsid w:val="295D5469"/>
    <w:rsid w:val="295DCB8E"/>
    <w:rsid w:val="295E1AD3"/>
    <w:rsid w:val="296D29BE"/>
    <w:rsid w:val="29744674"/>
    <w:rsid w:val="297C092A"/>
    <w:rsid w:val="298587D2"/>
    <w:rsid w:val="299F5600"/>
    <w:rsid w:val="29AAD9F3"/>
    <w:rsid w:val="29C6F90B"/>
    <w:rsid w:val="29CE3541"/>
    <w:rsid w:val="2A2AD18E"/>
    <w:rsid w:val="2A2C75A4"/>
    <w:rsid w:val="2A322C88"/>
    <w:rsid w:val="2A4C619C"/>
    <w:rsid w:val="2A4EB0CC"/>
    <w:rsid w:val="2A5DA557"/>
    <w:rsid w:val="2A610D74"/>
    <w:rsid w:val="2A8AE709"/>
    <w:rsid w:val="2A91FF4A"/>
    <w:rsid w:val="2A9AFD44"/>
    <w:rsid w:val="2A9E3885"/>
    <w:rsid w:val="2A9E982A"/>
    <w:rsid w:val="2AB83AD3"/>
    <w:rsid w:val="2ADEBF38"/>
    <w:rsid w:val="2AF759A6"/>
    <w:rsid w:val="2AFC8856"/>
    <w:rsid w:val="2B13693D"/>
    <w:rsid w:val="2B145EAF"/>
    <w:rsid w:val="2B4ECC0E"/>
    <w:rsid w:val="2B52104D"/>
    <w:rsid w:val="2B56025E"/>
    <w:rsid w:val="2B609BFF"/>
    <w:rsid w:val="2B843149"/>
    <w:rsid w:val="2BB11FF2"/>
    <w:rsid w:val="2BCA0C6D"/>
    <w:rsid w:val="2BDB615F"/>
    <w:rsid w:val="2BDF012E"/>
    <w:rsid w:val="2BF4DA24"/>
    <w:rsid w:val="2BFEFA43"/>
    <w:rsid w:val="2C02ACE6"/>
    <w:rsid w:val="2C273C5B"/>
    <w:rsid w:val="2C3BB06E"/>
    <w:rsid w:val="2C54A627"/>
    <w:rsid w:val="2C5759E0"/>
    <w:rsid w:val="2C839479"/>
    <w:rsid w:val="2C920B66"/>
    <w:rsid w:val="2C9CAB24"/>
    <w:rsid w:val="2C9E4C97"/>
    <w:rsid w:val="2CA4EB43"/>
    <w:rsid w:val="2CB88A75"/>
    <w:rsid w:val="2CE8C0D7"/>
    <w:rsid w:val="2CF5547B"/>
    <w:rsid w:val="2D3D149C"/>
    <w:rsid w:val="2DCB0270"/>
    <w:rsid w:val="2DFD5EC7"/>
    <w:rsid w:val="2E1A106E"/>
    <w:rsid w:val="2E1A5062"/>
    <w:rsid w:val="2E241980"/>
    <w:rsid w:val="2E3CF4DA"/>
    <w:rsid w:val="2E3F4F4B"/>
    <w:rsid w:val="2E5BD674"/>
    <w:rsid w:val="2E735E9B"/>
    <w:rsid w:val="2E793B6E"/>
    <w:rsid w:val="2EA44FF2"/>
    <w:rsid w:val="2EB6F627"/>
    <w:rsid w:val="2ED05012"/>
    <w:rsid w:val="2EFE5B16"/>
    <w:rsid w:val="2F04C368"/>
    <w:rsid w:val="2F13A200"/>
    <w:rsid w:val="2F1E6CE9"/>
    <w:rsid w:val="2F350603"/>
    <w:rsid w:val="2F3A240C"/>
    <w:rsid w:val="2F3A264F"/>
    <w:rsid w:val="2F654B26"/>
    <w:rsid w:val="2F76176A"/>
    <w:rsid w:val="2F86B64D"/>
    <w:rsid w:val="2F901E45"/>
    <w:rsid w:val="2F90E88E"/>
    <w:rsid w:val="2F93C91E"/>
    <w:rsid w:val="2F966626"/>
    <w:rsid w:val="2FBD90BD"/>
    <w:rsid w:val="2FFE1DC1"/>
    <w:rsid w:val="30162F18"/>
    <w:rsid w:val="302D5153"/>
    <w:rsid w:val="30335933"/>
    <w:rsid w:val="3039CBAC"/>
    <w:rsid w:val="3050F5C4"/>
    <w:rsid w:val="305570E2"/>
    <w:rsid w:val="305AC418"/>
    <w:rsid w:val="305F4F2D"/>
    <w:rsid w:val="30622B4F"/>
    <w:rsid w:val="3068F63C"/>
    <w:rsid w:val="30873DBD"/>
    <w:rsid w:val="3093FED1"/>
    <w:rsid w:val="309654CB"/>
    <w:rsid w:val="30D2DC78"/>
    <w:rsid w:val="310BC0AD"/>
    <w:rsid w:val="3135FBA8"/>
    <w:rsid w:val="31400714"/>
    <w:rsid w:val="3145F976"/>
    <w:rsid w:val="316E9804"/>
    <w:rsid w:val="319BB120"/>
    <w:rsid w:val="319C1DAB"/>
    <w:rsid w:val="319ED49E"/>
    <w:rsid w:val="319EDCAB"/>
    <w:rsid w:val="31BA3D3A"/>
    <w:rsid w:val="31DB28F6"/>
    <w:rsid w:val="31DB6F31"/>
    <w:rsid w:val="31DBC87B"/>
    <w:rsid w:val="31E5131D"/>
    <w:rsid w:val="31F21207"/>
    <w:rsid w:val="31F7B278"/>
    <w:rsid w:val="3222688D"/>
    <w:rsid w:val="3226FC14"/>
    <w:rsid w:val="3264609B"/>
    <w:rsid w:val="32649DF0"/>
    <w:rsid w:val="327E70C0"/>
    <w:rsid w:val="3283EC70"/>
    <w:rsid w:val="3299BA5F"/>
    <w:rsid w:val="32A5D1C0"/>
    <w:rsid w:val="32AB8AD1"/>
    <w:rsid w:val="32AE1767"/>
    <w:rsid w:val="32B81EE1"/>
    <w:rsid w:val="32D5D1E4"/>
    <w:rsid w:val="32D8AC71"/>
    <w:rsid w:val="32FFDD0A"/>
    <w:rsid w:val="33091627"/>
    <w:rsid w:val="3319503A"/>
    <w:rsid w:val="332AEE42"/>
    <w:rsid w:val="3367CB50"/>
    <w:rsid w:val="336C86E2"/>
    <w:rsid w:val="339609B1"/>
    <w:rsid w:val="33B7FC44"/>
    <w:rsid w:val="33C03227"/>
    <w:rsid w:val="33E33459"/>
    <w:rsid w:val="3400B652"/>
    <w:rsid w:val="34044430"/>
    <w:rsid w:val="340C91B4"/>
    <w:rsid w:val="345555E0"/>
    <w:rsid w:val="346C99D0"/>
    <w:rsid w:val="34B9B7CC"/>
    <w:rsid w:val="34B9E4B2"/>
    <w:rsid w:val="34C4C215"/>
    <w:rsid w:val="34C77F84"/>
    <w:rsid w:val="34DD4DE2"/>
    <w:rsid w:val="34E7CD7C"/>
    <w:rsid w:val="34F11F9C"/>
    <w:rsid w:val="34F1E6C3"/>
    <w:rsid w:val="351B3303"/>
    <w:rsid w:val="3524A47D"/>
    <w:rsid w:val="353FB2FD"/>
    <w:rsid w:val="3548A574"/>
    <w:rsid w:val="354FA2CF"/>
    <w:rsid w:val="35728F40"/>
    <w:rsid w:val="35875489"/>
    <w:rsid w:val="359B5AFC"/>
    <w:rsid w:val="35D893D4"/>
    <w:rsid w:val="35E6BAC3"/>
    <w:rsid w:val="361023A1"/>
    <w:rsid w:val="36124D3B"/>
    <w:rsid w:val="362824CE"/>
    <w:rsid w:val="363BAF38"/>
    <w:rsid w:val="364498DD"/>
    <w:rsid w:val="366E6474"/>
    <w:rsid w:val="367F7CCF"/>
    <w:rsid w:val="36858A88"/>
    <w:rsid w:val="36A29AB7"/>
    <w:rsid w:val="36B49EDC"/>
    <w:rsid w:val="36B6A538"/>
    <w:rsid w:val="36E45E1F"/>
    <w:rsid w:val="36F8612C"/>
    <w:rsid w:val="37016F20"/>
    <w:rsid w:val="37030D4B"/>
    <w:rsid w:val="3706FE85"/>
    <w:rsid w:val="37151141"/>
    <w:rsid w:val="374AA825"/>
    <w:rsid w:val="3776B2A9"/>
    <w:rsid w:val="37796E9A"/>
    <w:rsid w:val="377B05BF"/>
    <w:rsid w:val="378FEE5C"/>
    <w:rsid w:val="3795B0D3"/>
    <w:rsid w:val="37B4B979"/>
    <w:rsid w:val="37B74382"/>
    <w:rsid w:val="37B9360E"/>
    <w:rsid w:val="37C22BC8"/>
    <w:rsid w:val="37CCAC17"/>
    <w:rsid w:val="37D45919"/>
    <w:rsid w:val="37DD608E"/>
    <w:rsid w:val="37E9905D"/>
    <w:rsid w:val="37F44C71"/>
    <w:rsid w:val="37F60817"/>
    <w:rsid w:val="382ADC06"/>
    <w:rsid w:val="38336F1A"/>
    <w:rsid w:val="3836E6CE"/>
    <w:rsid w:val="383A110A"/>
    <w:rsid w:val="383A2D8D"/>
    <w:rsid w:val="3841CEEA"/>
    <w:rsid w:val="387F0E74"/>
    <w:rsid w:val="388F3542"/>
    <w:rsid w:val="3890DA48"/>
    <w:rsid w:val="389B77EB"/>
    <w:rsid w:val="38AB053F"/>
    <w:rsid w:val="38B4EE25"/>
    <w:rsid w:val="38C7A396"/>
    <w:rsid w:val="39111828"/>
    <w:rsid w:val="391332D5"/>
    <w:rsid w:val="39542911"/>
    <w:rsid w:val="395A75BB"/>
    <w:rsid w:val="396D90DC"/>
    <w:rsid w:val="39715BD9"/>
    <w:rsid w:val="397518C0"/>
    <w:rsid w:val="3984262A"/>
    <w:rsid w:val="3998BB00"/>
    <w:rsid w:val="39CB30AE"/>
    <w:rsid w:val="39DA3B79"/>
    <w:rsid w:val="39DEA7DD"/>
    <w:rsid w:val="39F2EBEE"/>
    <w:rsid w:val="3A07A02D"/>
    <w:rsid w:val="3A16AFF5"/>
    <w:rsid w:val="3A1F1E6C"/>
    <w:rsid w:val="3A24A82D"/>
    <w:rsid w:val="3A260440"/>
    <w:rsid w:val="3A335860"/>
    <w:rsid w:val="3A3B36C2"/>
    <w:rsid w:val="3A7DB9D4"/>
    <w:rsid w:val="3A7FAF8B"/>
    <w:rsid w:val="3AA0D573"/>
    <w:rsid w:val="3AA2CB13"/>
    <w:rsid w:val="3AE17913"/>
    <w:rsid w:val="3B0EDB41"/>
    <w:rsid w:val="3B313162"/>
    <w:rsid w:val="3B449D4B"/>
    <w:rsid w:val="3B65C25B"/>
    <w:rsid w:val="3BC7D223"/>
    <w:rsid w:val="3BF5B9E5"/>
    <w:rsid w:val="3C0CFAE8"/>
    <w:rsid w:val="3C0D7874"/>
    <w:rsid w:val="3C1F1F1F"/>
    <w:rsid w:val="3C20E8F2"/>
    <w:rsid w:val="3C624F93"/>
    <w:rsid w:val="3C8ACD5B"/>
    <w:rsid w:val="3C8C28B3"/>
    <w:rsid w:val="3C9606EE"/>
    <w:rsid w:val="3CC196F4"/>
    <w:rsid w:val="3CC75C4E"/>
    <w:rsid w:val="3CD71CB6"/>
    <w:rsid w:val="3CD7815D"/>
    <w:rsid w:val="3CE6A54A"/>
    <w:rsid w:val="3D3E3E55"/>
    <w:rsid w:val="3D612AB8"/>
    <w:rsid w:val="3D6EC5ED"/>
    <w:rsid w:val="3D87A70D"/>
    <w:rsid w:val="3D9036A3"/>
    <w:rsid w:val="3D91282A"/>
    <w:rsid w:val="3DA037B5"/>
    <w:rsid w:val="3DA254E3"/>
    <w:rsid w:val="3DA3DEAE"/>
    <w:rsid w:val="3DAF3D22"/>
    <w:rsid w:val="3DBEC1E0"/>
    <w:rsid w:val="3DE44216"/>
    <w:rsid w:val="3DE99453"/>
    <w:rsid w:val="3DF28B4B"/>
    <w:rsid w:val="3DF351DE"/>
    <w:rsid w:val="3E0FBCC0"/>
    <w:rsid w:val="3E500F69"/>
    <w:rsid w:val="3E5AD3DA"/>
    <w:rsid w:val="3E64C6C1"/>
    <w:rsid w:val="3E764F50"/>
    <w:rsid w:val="3E83CF08"/>
    <w:rsid w:val="3EA98278"/>
    <w:rsid w:val="3EB41392"/>
    <w:rsid w:val="3EC0FD23"/>
    <w:rsid w:val="3ECB8DCD"/>
    <w:rsid w:val="3ED1055D"/>
    <w:rsid w:val="3ED9894C"/>
    <w:rsid w:val="3EDBC700"/>
    <w:rsid w:val="3F26B983"/>
    <w:rsid w:val="3F2D20D8"/>
    <w:rsid w:val="3F56DB28"/>
    <w:rsid w:val="3F9A45A8"/>
    <w:rsid w:val="3FA53C67"/>
    <w:rsid w:val="3FBD3BA6"/>
    <w:rsid w:val="3FF27013"/>
    <w:rsid w:val="3FF75469"/>
    <w:rsid w:val="40064F01"/>
    <w:rsid w:val="400B7905"/>
    <w:rsid w:val="4014555C"/>
    <w:rsid w:val="403CAD02"/>
    <w:rsid w:val="40425303"/>
    <w:rsid w:val="406CD5BE"/>
    <w:rsid w:val="407C2706"/>
    <w:rsid w:val="407CF0E5"/>
    <w:rsid w:val="40A4DFF8"/>
    <w:rsid w:val="40BFEE9B"/>
    <w:rsid w:val="40E56ADF"/>
    <w:rsid w:val="40EFFFBB"/>
    <w:rsid w:val="41088D24"/>
    <w:rsid w:val="41230734"/>
    <w:rsid w:val="418E80C8"/>
    <w:rsid w:val="41A03B88"/>
    <w:rsid w:val="41A2E235"/>
    <w:rsid w:val="41DA8FD8"/>
    <w:rsid w:val="41DDF360"/>
    <w:rsid w:val="41F5DA24"/>
    <w:rsid w:val="41F9E205"/>
    <w:rsid w:val="421B68E6"/>
    <w:rsid w:val="4254ED14"/>
    <w:rsid w:val="426F6F9D"/>
    <w:rsid w:val="427C69D5"/>
    <w:rsid w:val="4281AA09"/>
    <w:rsid w:val="429F3FC9"/>
    <w:rsid w:val="42A28362"/>
    <w:rsid w:val="42A4337B"/>
    <w:rsid w:val="42B7FA6E"/>
    <w:rsid w:val="42D67BB0"/>
    <w:rsid w:val="42DA45BF"/>
    <w:rsid w:val="42DE8C82"/>
    <w:rsid w:val="42FD1878"/>
    <w:rsid w:val="431140AC"/>
    <w:rsid w:val="4315AE69"/>
    <w:rsid w:val="432EAA3D"/>
    <w:rsid w:val="433313FF"/>
    <w:rsid w:val="4341A2F0"/>
    <w:rsid w:val="43568E38"/>
    <w:rsid w:val="43A1AC14"/>
    <w:rsid w:val="43B0F583"/>
    <w:rsid w:val="43D6B438"/>
    <w:rsid w:val="43F758CB"/>
    <w:rsid w:val="43FD8B90"/>
    <w:rsid w:val="4407DC23"/>
    <w:rsid w:val="44209F2F"/>
    <w:rsid w:val="44600A83"/>
    <w:rsid w:val="44606853"/>
    <w:rsid w:val="446EC375"/>
    <w:rsid w:val="44761830"/>
    <w:rsid w:val="448E9B48"/>
    <w:rsid w:val="44AD38FB"/>
    <w:rsid w:val="451964D6"/>
    <w:rsid w:val="452E361A"/>
    <w:rsid w:val="453E7CE7"/>
    <w:rsid w:val="4548784D"/>
    <w:rsid w:val="457DA3CA"/>
    <w:rsid w:val="459AFE88"/>
    <w:rsid w:val="45A5F54F"/>
    <w:rsid w:val="45C43E10"/>
    <w:rsid w:val="460E0298"/>
    <w:rsid w:val="4662448B"/>
    <w:rsid w:val="46B103F2"/>
    <w:rsid w:val="46E5B081"/>
    <w:rsid w:val="46F18F3E"/>
    <w:rsid w:val="4723A79F"/>
    <w:rsid w:val="4737AE0B"/>
    <w:rsid w:val="4746DA44"/>
    <w:rsid w:val="476250FE"/>
    <w:rsid w:val="47634ADD"/>
    <w:rsid w:val="478147E9"/>
    <w:rsid w:val="47AB3F83"/>
    <w:rsid w:val="47B255E5"/>
    <w:rsid w:val="47E6663A"/>
    <w:rsid w:val="480B7731"/>
    <w:rsid w:val="482A621F"/>
    <w:rsid w:val="482C2F7F"/>
    <w:rsid w:val="4842207B"/>
    <w:rsid w:val="4845459F"/>
    <w:rsid w:val="488B90FD"/>
    <w:rsid w:val="48AC778D"/>
    <w:rsid w:val="48AE00A0"/>
    <w:rsid w:val="48BDA41F"/>
    <w:rsid w:val="48C90F19"/>
    <w:rsid w:val="48CB3932"/>
    <w:rsid w:val="49104574"/>
    <w:rsid w:val="49287DBC"/>
    <w:rsid w:val="49381BC7"/>
    <w:rsid w:val="49532A54"/>
    <w:rsid w:val="49C6EDFC"/>
    <w:rsid w:val="49DC4B36"/>
    <w:rsid w:val="49E73901"/>
    <w:rsid w:val="49E9EE6B"/>
    <w:rsid w:val="49FF4B06"/>
    <w:rsid w:val="4A05DFC5"/>
    <w:rsid w:val="4A1449F4"/>
    <w:rsid w:val="4A427047"/>
    <w:rsid w:val="4A5A8E38"/>
    <w:rsid w:val="4A95480E"/>
    <w:rsid w:val="4ABB4EA9"/>
    <w:rsid w:val="4AD13D6E"/>
    <w:rsid w:val="4AD3E283"/>
    <w:rsid w:val="4AE7BB2E"/>
    <w:rsid w:val="4AEEAB9A"/>
    <w:rsid w:val="4B155F7C"/>
    <w:rsid w:val="4B3C6431"/>
    <w:rsid w:val="4B40044F"/>
    <w:rsid w:val="4B65F463"/>
    <w:rsid w:val="4B91A1F0"/>
    <w:rsid w:val="4BAE5D22"/>
    <w:rsid w:val="4BBC9EE0"/>
    <w:rsid w:val="4BC19FF9"/>
    <w:rsid w:val="4BE3A58A"/>
    <w:rsid w:val="4BEABDDD"/>
    <w:rsid w:val="4C0F7E5D"/>
    <w:rsid w:val="4C24A29B"/>
    <w:rsid w:val="4C479764"/>
    <w:rsid w:val="4C639031"/>
    <w:rsid w:val="4C73B17E"/>
    <w:rsid w:val="4C752D2B"/>
    <w:rsid w:val="4C8AB0FD"/>
    <w:rsid w:val="4CCD55A8"/>
    <w:rsid w:val="4CD46B18"/>
    <w:rsid w:val="4CDAE196"/>
    <w:rsid w:val="4CFA6E10"/>
    <w:rsid w:val="4D17B0EE"/>
    <w:rsid w:val="4D3E40BC"/>
    <w:rsid w:val="4D49F47B"/>
    <w:rsid w:val="4D677B05"/>
    <w:rsid w:val="4D6DF9BB"/>
    <w:rsid w:val="4D840BFD"/>
    <w:rsid w:val="4D9A5BA8"/>
    <w:rsid w:val="4DC464CD"/>
    <w:rsid w:val="4DE118FF"/>
    <w:rsid w:val="4DF7A687"/>
    <w:rsid w:val="4DF8C7B1"/>
    <w:rsid w:val="4E05F2A9"/>
    <w:rsid w:val="4E123114"/>
    <w:rsid w:val="4E25E761"/>
    <w:rsid w:val="4E433A9E"/>
    <w:rsid w:val="4E47B994"/>
    <w:rsid w:val="4E508DEB"/>
    <w:rsid w:val="4E586110"/>
    <w:rsid w:val="4E705A7D"/>
    <w:rsid w:val="4E80BC56"/>
    <w:rsid w:val="4ECBD0A8"/>
    <w:rsid w:val="4EE3673C"/>
    <w:rsid w:val="4F0C5139"/>
    <w:rsid w:val="4F2FA9DB"/>
    <w:rsid w:val="4F3386C7"/>
    <w:rsid w:val="4F950ACB"/>
    <w:rsid w:val="4FA9CA3C"/>
    <w:rsid w:val="4FBC2870"/>
    <w:rsid w:val="4FFCA203"/>
    <w:rsid w:val="5014B58B"/>
    <w:rsid w:val="501B47F8"/>
    <w:rsid w:val="501ED3CD"/>
    <w:rsid w:val="50213AEB"/>
    <w:rsid w:val="502935DF"/>
    <w:rsid w:val="5046A491"/>
    <w:rsid w:val="5059B322"/>
    <w:rsid w:val="5080A62C"/>
    <w:rsid w:val="509824C7"/>
    <w:rsid w:val="50C46E2B"/>
    <w:rsid w:val="50E1166E"/>
    <w:rsid w:val="50EEEE05"/>
    <w:rsid w:val="512DE772"/>
    <w:rsid w:val="5158AD8E"/>
    <w:rsid w:val="515A72FB"/>
    <w:rsid w:val="5163722C"/>
    <w:rsid w:val="516838E5"/>
    <w:rsid w:val="5187EBAB"/>
    <w:rsid w:val="51ADAE06"/>
    <w:rsid w:val="51B25977"/>
    <w:rsid w:val="520078A3"/>
    <w:rsid w:val="522610CA"/>
    <w:rsid w:val="523A8B85"/>
    <w:rsid w:val="523BA559"/>
    <w:rsid w:val="524433E0"/>
    <w:rsid w:val="52666E83"/>
    <w:rsid w:val="528A38A0"/>
    <w:rsid w:val="5302F3E1"/>
    <w:rsid w:val="530E079A"/>
    <w:rsid w:val="53126AAE"/>
    <w:rsid w:val="531D2BCB"/>
    <w:rsid w:val="53595C7C"/>
    <w:rsid w:val="538A16FE"/>
    <w:rsid w:val="53900431"/>
    <w:rsid w:val="53CB4CE9"/>
    <w:rsid w:val="53D76398"/>
    <w:rsid w:val="53E2B041"/>
    <w:rsid w:val="53F71B7B"/>
    <w:rsid w:val="53FEE36E"/>
    <w:rsid w:val="54346F9F"/>
    <w:rsid w:val="5437B412"/>
    <w:rsid w:val="5475F4A5"/>
    <w:rsid w:val="547B919D"/>
    <w:rsid w:val="547BBCA5"/>
    <w:rsid w:val="548CF112"/>
    <w:rsid w:val="5490FB54"/>
    <w:rsid w:val="54A90EAD"/>
    <w:rsid w:val="54AF67A1"/>
    <w:rsid w:val="54C90614"/>
    <w:rsid w:val="54D3518E"/>
    <w:rsid w:val="55012194"/>
    <w:rsid w:val="551B32A6"/>
    <w:rsid w:val="5546232B"/>
    <w:rsid w:val="554684F3"/>
    <w:rsid w:val="55636B4A"/>
    <w:rsid w:val="559D73B0"/>
    <w:rsid w:val="55B074EF"/>
    <w:rsid w:val="55BEE2A7"/>
    <w:rsid w:val="55C1664C"/>
    <w:rsid w:val="55D66C72"/>
    <w:rsid w:val="55FDC4F6"/>
    <w:rsid w:val="5674A4F3"/>
    <w:rsid w:val="568D5A8B"/>
    <w:rsid w:val="56BFACD5"/>
    <w:rsid w:val="56C0E65D"/>
    <w:rsid w:val="56D9AA13"/>
    <w:rsid w:val="56E97FE1"/>
    <w:rsid w:val="574090EA"/>
    <w:rsid w:val="5747BEBF"/>
    <w:rsid w:val="5757C840"/>
    <w:rsid w:val="575F625F"/>
    <w:rsid w:val="5771554C"/>
    <w:rsid w:val="5775C354"/>
    <w:rsid w:val="577A0188"/>
    <w:rsid w:val="577CA34A"/>
    <w:rsid w:val="57863F75"/>
    <w:rsid w:val="579F4FE8"/>
    <w:rsid w:val="579FA9F7"/>
    <w:rsid w:val="579FE1B2"/>
    <w:rsid w:val="57A91BD4"/>
    <w:rsid w:val="57F2CC73"/>
    <w:rsid w:val="5802203E"/>
    <w:rsid w:val="58223273"/>
    <w:rsid w:val="583CAC8F"/>
    <w:rsid w:val="588B0B69"/>
    <w:rsid w:val="588B7E96"/>
    <w:rsid w:val="589E3549"/>
    <w:rsid w:val="589FD215"/>
    <w:rsid w:val="58BCDACD"/>
    <w:rsid w:val="58CA76EE"/>
    <w:rsid w:val="58D06270"/>
    <w:rsid w:val="58E3139C"/>
    <w:rsid w:val="58F8AC74"/>
    <w:rsid w:val="590CD275"/>
    <w:rsid w:val="59150878"/>
    <w:rsid w:val="5976FFDA"/>
    <w:rsid w:val="598DA446"/>
    <w:rsid w:val="599C7787"/>
    <w:rsid w:val="59C782F6"/>
    <w:rsid w:val="59F02A5A"/>
    <w:rsid w:val="59F7471C"/>
    <w:rsid w:val="5A01DA27"/>
    <w:rsid w:val="5A24FFD6"/>
    <w:rsid w:val="5A2C5962"/>
    <w:rsid w:val="5A304660"/>
    <w:rsid w:val="5A3ACFF3"/>
    <w:rsid w:val="5A476FE2"/>
    <w:rsid w:val="5A615C97"/>
    <w:rsid w:val="5A8FF5EA"/>
    <w:rsid w:val="5A9953E6"/>
    <w:rsid w:val="5ADFA77E"/>
    <w:rsid w:val="5AE66CFF"/>
    <w:rsid w:val="5B47583E"/>
    <w:rsid w:val="5B5A7A01"/>
    <w:rsid w:val="5B70BAE6"/>
    <w:rsid w:val="5B7DC490"/>
    <w:rsid w:val="5B7F652D"/>
    <w:rsid w:val="5BA587BF"/>
    <w:rsid w:val="5BDDC940"/>
    <w:rsid w:val="5BEBF126"/>
    <w:rsid w:val="5BF341DD"/>
    <w:rsid w:val="5BFDA56C"/>
    <w:rsid w:val="5C10BB0F"/>
    <w:rsid w:val="5C1377E7"/>
    <w:rsid w:val="5C25A604"/>
    <w:rsid w:val="5C2B2ED3"/>
    <w:rsid w:val="5C432840"/>
    <w:rsid w:val="5C47422E"/>
    <w:rsid w:val="5C4943EA"/>
    <w:rsid w:val="5C509B42"/>
    <w:rsid w:val="5C57F14A"/>
    <w:rsid w:val="5C602F91"/>
    <w:rsid w:val="5C80F736"/>
    <w:rsid w:val="5C995A06"/>
    <w:rsid w:val="5CF337E1"/>
    <w:rsid w:val="5D088BF0"/>
    <w:rsid w:val="5D503612"/>
    <w:rsid w:val="5D50656F"/>
    <w:rsid w:val="5D531566"/>
    <w:rsid w:val="5D69546E"/>
    <w:rsid w:val="5D6D96EC"/>
    <w:rsid w:val="5DA5424F"/>
    <w:rsid w:val="5DC4AB45"/>
    <w:rsid w:val="5DC583E7"/>
    <w:rsid w:val="5DC737F2"/>
    <w:rsid w:val="5DD6E268"/>
    <w:rsid w:val="5DDCCFF0"/>
    <w:rsid w:val="5DDE4FCC"/>
    <w:rsid w:val="5DE08C38"/>
    <w:rsid w:val="5E058DDB"/>
    <w:rsid w:val="5E097105"/>
    <w:rsid w:val="5E0F0DFD"/>
    <w:rsid w:val="5E48131D"/>
    <w:rsid w:val="5E489D43"/>
    <w:rsid w:val="5E5C5719"/>
    <w:rsid w:val="5E5ECE8F"/>
    <w:rsid w:val="5E742C69"/>
    <w:rsid w:val="5E8A86B8"/>
    <w:rsid w:val="5EA005BB"/>
    <w:rsid w:val="5EA6DA28"/>
    <w:rsid w:val="5EB119CC"/>
    <w:rsid w:val="5EE17F01"/>
    <w:rsid w:val="5EFB62F8"/>
    <w:rsid w:val="5F0609D0"/>
    <w:rsid w:val="5F21D0F4"/>
    <w:rsid w:val="5F2F3EE0"/>
    <w:rsid w:val="5F6057C9"/>
    <w:rsid w:val="5F62D140"/>
    <w:rsid w:val="5F696B0A"/>
    <w:rsid w:val="5F78BAF5"/>
    <w:rsid w:val="5FAF5C59"/>
    <w:rsid w:val="5FAF698D"/>
    <w:rsid w:val="5FC42D9D"/>
    <w:rsid w:val="5FCD7779"/>
    <w:rsid w:val="5FE63C46"/>
    <w:rsid w:val="5FF39E8B"/>
    <w:rsid w:val="5FFBF0B8"/>
    <w:rsid w:val="60057BC7"/>
    <w:rsid w:val="600D89BB"/>
    <w:rsid w:val="6026797C"/>
    <w:rsid w:val="60446D01"/>
    <w:rsid w:val="6049ADCF"/>
    <w:rsid w:val="6086F8F5"/>
    <w:rsid w:val="609B3CBA"/>
    <w:rsid w:val="609DB486"/>
    <w:rsid w:val="60AB2163"/>
    <w:rsid w:val="61051F23"/>
    <w:rsid w:val="611C9A4F"/>
    <w:rsid w:val="6127D881"/>
    <w:rsid w:val="613955D2"/>
    <w:rsid w:val="61B84DDD"/>
    <w:rsid w:val="61C2D5B1"/>
    <w:rsid w:val="61FECF2E"/>
    <w:rsid w:val="6206F1DC"/>
    <w:rsid w:val="620FE9B6"/>
    <w:rsid w:val="6211B4BC"/>
    <w:rsid w:val="62135887"/>
    <w:rsid w:val="6235704F"/>
    <w:rsid w:val="623D8FAB"/>
    <w:rsid w:val="623DC27C"/>
    <w:rsid w:val="62400267"/>
    <w:rsid w:val="6247E5F9"/>
    <w:rsid w:val="6267858F"/>
    <w:rsid w:val="629536FF"/>
    <w:rsid w:val="629C3203"/>
    <w:rsid w:val="62A81A9D"/>
    <w:rsid w:val="62B6E97E"/>
    <w:rsid w:val="62C41643"/>
    <w:rsid w:val="62CA2D26"/>
    <w:rsid w:val="62D14449"/>
    <w:rsid w:val="630E1BDC"/>
    <w:rsid w:val="631A32CE"/>
    <w:rsid w:val="63268BC1"/>
    <w:rsid w:val="63361EF0"/>
    <w:rsid w:val="634CCD30"/>
    <w:rsid w:val="6352736C"/>
    <w:rsid w:val="63644BAD"/>
    <w:rsid w:val="6395CADE"/>
    <w:rsid w:val="63B081BA"/>
    <w:rsid w:val="63D2E814"/>
    <w:rsid w:val="63EF2118"/>
    <w:rsid w:val="63F98627"/>
    <w:rsid w:val="643B85D2"/>
    <w:rsid w:val="6452A66E"/>
    <w:rsid w:val="64759B34"/>
    <w:rsid w:val="6479AA5A"/>
    <w:rsid w:val="647FA3F0"/>
    <w:rsid w:val="6485D0EA"/>
    <w:rsid w:val="64AA6038"/>
    <w:rsid w:val="64AB4186"/>
    <w:rsid w:val="64C3D76D"/>
    <w:rsid w:val="64DD0E75"/>
    <w:rsid w:val="64E08CA9"/>
    <w:rsid w:val="64E959A5"/>
    <w:rsid w:val="64FABDEF"/>
    <w:rsid w:val="64FFE2EB"/>
    <w:rsid w:val="65523714"/>
    <w:rsid w:val="65779E6C"/>
    <w:rsid w:val="65865EED"/>
    <w:rsid w:val="658C42B6"/>
    <w:rsid w:val="66054D2A"/>
    <w:rsid w:val="66061AAC"/>
    <w:rsid w:val="6606A2A4"/>
    <w:rsid w:val="66180427"/>
    <w:rsid w:val="661CB305"/>
    <w:rsid w:val="662BA7DA"/>
    <w:rsid w:val="66309B48"/>
    <w:rsid w:val="6633D371"/>
    <w:rsid w:val="663C7DA6"/>
    <w:rsid w:val="66547713"/>
    <w:rsid w:val="6664047B"/>
    <w:rsid w:val="66686197"/>
    <w:rsid w:val="6670AFD4"/>
    <w:rsid w:val="667B7B8C"/>
    <w:rsid w:val="66974551"/>
    <w:rsid w:val="66C3A0C3"/>
    <w:rsid w:val="66F85AC4"/>
    <w:rsid w:val="6701AF80"/>
    <w:rsid w:val="6705D9A4"/>
    <w:rsid w:val="67110E49"/>
    <w:rsid w:val="67525DF3"/>
    <w:rsid w:val="6760ED6D"/>
    <w:rsid w:val="6763F37C"/>
    <w:rsid w:val="67747CEF"/>
    <w:rsid w:val="6777982F"/>
    <w:rsid w:val="677B8842"/>
    <w:rsid w:val="6798B64B"/>
    <w:rsid w:val="67E08A25"/>
    <w:rsid w:val="67FE5B1D"/>
    <w:rsid w:val="6800D504"/>
    <w:rsid w:val="681F3973"/>
    <w:rsid w:val="68260470"/>
    <w:rsid w:val="683C8422"/>
    <w:rsid w:val="6842E8A9"/>
    <w:rsid w:val="684A9B77"/>
    <w:rsid w:val="688FFFB6"/>
    <w:rsid w:val="689E129D"/>
    <w:rsid w:val="68ADDAA0"/>
    <w:rsid w:val="691356CF"/>
    <w:rsid w:val="6922E6DC"/>
    <w:rsid w:val="692FD16F"/>
    <w:rsid w:val="6931F498"/>
    <w:rsid w:val="6937BDFD"/>
    <w:rsid w:val="695167A4"/>
    <w:rsid w:val="6960E21E"/>
    <w:rsid w:val="6961FF5C"/>
    <w:rsid w:val="698D37F2"/>
    <w:rsid w:val="698D5F94"/>
    <w:rsid w:val="6995EF8F"/>
    <w:rsid w:val="69B2DEE5"/>
    <w:rsid w:val="69B92AB6"/>
    <w:rsid w:val="69C3615D"/>
    <w:rsid w:val="69D26036"/>
    <w:rsid w:val="6A080D36"/>
    <w:rsid w:val="6A1FB8A6"/>
    <w:rsid w:val="6A36CB24"/>
    <w:rsid w:val="6A57496B"/>
    <w:rsid w:val="6A5DE1AB"/>
    <w:rsid w:val="6A6C2825"/>
    <w:rsid w:val="6A72CDD6"/>
    <w:rsid w:val="6A79B3AA"/>
    <w:rsid w:val="6A7F05B9"/>
    <w:rsid w:val="6A8C4E35"/>
    <w:rsid w:val="6A8E85E9"/>
    <w:rsid w:val="6A93CBB5"/>
    <w:rsid w:val="6AD85A1F"/>
    <w:rsid w:val="6AF1F1BB"/>
    <w:rsid w:val="6AF30405"/>
    <w:rsid w:val="6B00EEB1"/>
    <w:rsid w:val="6B516898"/>
    <w:rsid w:val="6B708701"/>
    <w:rsid w:val="6B75A2EF"/>
    <w:rsid w:val="6B916A13"/>
    <w:rsid w:val="6BAA9B9F"/>
    <w:rsid w:val="6BAB54E7"/>
    <w:rsid w:val="6BAE19CC"/>
    <w:rsid w:val="6BBE0969"/>
    <w:rsid w:val="6BC2A4FD"/>
    <w:rsid w:val="6BF5FD5F"/>
    <w:rsid w:val="6C097338"/>
    <w:rsid w:val="6C23330D"/>
    <w:rsid w:val="6C26BD9A"/>
    <w:rsid w:val="6C61E3CF"/>
    <w:rsid w:val="6C895AEB"/>
    <w:rsid w:val="6C8B1587"/>
    <w:rsid w:val="6CC84C1E"/>
    <w:rsid w:val="6D0990AD"/>
    <w:rsid w:val="6D1B99FB"/>
    <w:rsid w:val="6D61DF4E"/>
    <w:rsid w:val="6D6A326E"/>
    <w:rsid w:val="6D7BB453"/>
    <w:rsid w:val="6D869F79"/>
    <w:rsid w:val="6D8FACB9"/>
    <w:rsid w:val="6D9DBEAF"/>
    <w:rsid w:val="6DC557A6"/>
    <w:rsid w:val="6DC6ADD4"/>
    <w:rsid w:val="6DF936E4"/>
    <w:rsid w:val="6E054554"/>
    <w:rsid w:val="6E143484"/>
    <w:rsid w:val="6E484A80"/>
    <w:rsid w:val="6E62F827"/>
    <w:rsid w:val="6E8969E4"/>
    <w:rsid w:val="6E8A3A22"/>
    <w:rsid w:val="6E97BEEA"/>
    <w:rsid w:val="6EAD0B5E"/>
    <w:rsid w:val="6EBAEB99"/>
    <w:rsid w:val="6ED33F15"/>
    <w:rsid w:val="6EE5035E"/>
    <w:rsid w:val="6F1189E5"/>
    <w:rsid w:val="6F3419D0"/>
    <w:rsid w:val="6F43818A"/>
    <w:rsid w:val="6F45DCB0"/>
    <w:rsid w:val="6F639E70"/>
    <w:rsid w:val="6F7551AA"/>
    <w:rsid w:val="6F87BB82"/>
    <w:rsid w:val="6F99F5CA"/>
    <w:rsid w:val="6F9A8499"/>
    <w:rsid w:val="6FBFD338"/>
    <w:rsid w:val="6FD79C89"/>
    <w:rsid w:val="6FF2C2E7"/>
    <w:rsid w:val="7039C0D6"/>
    <w:rsid w:val="7065C5E6"/>
    <w:rsid w:val="7073A764"/>
    <w:rsid w:val="70820522"/>
    <w:rsid w:val="70988B23"/>
    <w:rsid w:val="70AFF848"/>
    <w:rsid w:val="70D1E6EF"/>
    <w:rsid w:val="70EE0AB1"/>
    <w:rsid w:val="70F866EB"/>
    <w:rsid w:val="71283E46"/>
    <w:rsid w:val="71797969"/>
    <w:rsid w:val="7180052E"/>
    <w:rsid w:val="718D650A"/>
    <w:rsid w:val="71912293"/>
    <w:rsid w:val="719E578F"/>
    <w:rsid w:val="71A00EA3"/>
    <w:rsid w:val="71AC0F67"/>
    <w:rsid w:val="71B8ADE1"/>
    <w:rsid w:val="71C1CA57"/>
    <w:rsid w:val="71D60B91"/>
    <w:rsid w:val="71D6AA7F"/>
    <w:rsid w:val="71E95DCB"/>
    <w:rsid w:val="720DCADB"/>
    <w:rsid w:val="7232431B"/>
    <w:rsid w:val="7253BCAA"/>
    <w:rsid w:val="72674A58"/>
    <w:rsid w:val="7279C359"/>
    <w:rsid w:val="729E5C38"/>
    <w:rsid w:val="72B8535C"/>
    <w:rsid w:val="72C223FA"/>
    <w:rsid w:val="72E3BEF3"/>
    <w:rsid w:val="73298B7C"/>
    <w:rsid w:val="73322DD7"/>
    <w:rsid w:val="734ECC76"/>
    <w:rsid w:val="73722170"/>
    <w:rsid w:val="7372944C"/>
    <w:rsid w:val="737E6419"/>
    <w:rsid w:val="73897806"/>
    <w:rsid w:val="73965061"/>
    <w:rsid w:val="73B2DF1D"/>
    <w:rsid w:val="73B804FB"/>
    <w:rsid w:val="73BA667E"/>
    <w:rsid w:val="73D11E04"/>
    <w:rsid w:val="73DD2D92"/>
    <w:rsid w:val="73E2FC05"/>
    <w:rsid w:val="73F6431D"/>
    <w:rsid w:val="73F6C9DF"/>
    <w:rsid w:val="73FE1687"/>
    <w:rsid w:val="74132EEF"/>
    <w:rsid w:val="74167A00"/>
    <w:rsid w:val="7417FB23"/>
    <w:rsid w:val="742A7F94"/>
    <w:rsid w:val="746E345F"/>
    <w:rsid w:val="7472CD7F"/>
    <w:rsid w:val="7486DA8B"/>
    <w:rsid w:val="748CE8DC"/>
    <w:rsid w:val="74A4E4D4"/>
    <w:rsid w:val="74B5A21F"/>
    <w:rsid w:val="74C330BA"/>
    <w:rsid w:val="74C3F849"/>
    <w:rsid w:val="74CD2791"/>
    <w:rsid w:val="751ABECD"/>
    <w:rsid w:val="7521070A"/>
    <w:rsid w:val="7529DEA1"/>
    <w:rsid w:val="7535EF98"/>
    <w:rsid w:val="754286B8"/>
    <w:rsid w:val="7542B297"/>
    <w:rsid w:val="754FA2BB"/>
    <w:rsid w:val="7555CE95"/>
    <w:rsid w:val="7584D0C1"/>
    <w:rsid w:val="75B0DDA2"/>
    <w:rsid w:val="75D120A7"/>
    <w:rsid w:val="75D21AD7"/>
    <w:rsid w:val="75E7185D"/>
    <w:rsid w:val="75E738C4"/>
    <w:rsid w:val="75EA682D"/>
    <w:rsid w:val="75F7CCCF"/>
    <w:rsid w:val="76100EC6"/>
    <w:rsid w:val="76133F96"/>
    <w:rsid w:val="761AC20B"/>
    <w:rsid w:val="7653AA57"/>
    <w:rsid w:val="766ED872"/>
    <w:rsid w:val="76763AD7"/>
    <w:rsid w:val="76A6A466"/>
    <w:rsid w:val="76B869F5"/>
    <w:rsid w:val="76DF63D9"/>
    <w:rsid w:val="76E0C9D2"/>
    <w:rsid w:val="76E748F8"/>
    <w:rsid w:val="77030E01"/>
    <w:rsid w:val="770BBEB6"/>
    <w:rsid w:val="771AD33A"/>
    <w:rsid w:val="772731EA"/>
    <w:rsid w:val="77443498"/>
    <w:rsid w:val="775F2DF5"/>
    <w:rsid w:val="777A5251"/>
    <w:rsid w:val="779E99FA"/>
    <w:rsid w:val="77ED19E1"/>
    <w:rsid w:val="78150090"/>
    <w:rsid w:val="782BAE0B"/>
    <w:rsid w:val="782F4573"/>
    <w:rsid w:val="783AEBF5"/>
    <w:rsid w:val="785373BF"/>
    <w:rsid w:val="78596682"/>
    <w:rsid w:val="78728566"/>
    <w:rsid w:val="7873CE86"/>
    <w:rsid w:val="78934FD7"/>
    <w:rsid w:val="78A2E982"/>
    <w:rsid w:val="78B223D4"/>
    <w:rsid w:val="78BAC6E8"/>
    <w:rsid w:val="78F4CDAF"/>
    <w:rsid w:val="790D44A0"/>
    <w:rsid w:val="792C8AE6"/>
    <w:rsid w:val="792E797F"/>
    <w:rsid w:val="79441989"/>
    <w:rsid w:val="7947DD57"/>
    <w:rsid w:val="7949E8CB"/>
    <w:rsid w:val="798B6F9B"/>
    <w:rsid w:val="798D7F8B"/>
    <w:rsid w:val="798F35A4"/>
    <w:rsid w:val="79BD7C31"/>
    <w:rsid w:val="79CAAFA4"/>
    <w:rsid w:val="79CB608F"/>
    <w:rsid w:val="79CD39AB"/>
    <w:rsid w:val="79E44956"/>
    <w:rsid w:val="79F08465"/>
    <w:rsid w:val="7A343B3A"/>
    <w:rsid w:val="7A3F4D3E"/>
    <w:rsid w:val="7A5AAB42"/>
    <w:rsid w:val="7ABF0A30"/>
    <w:rsid w:val="7ACECAC2"/>
    <w:rsid w:val="7AD3A64A"/>
    <w:rsid w:val="7AF64336"/>
    <w:rsid w:val="7AFB237A"/>
    <w:rsid w:val="7B25D91F"/>
    <w:rsid w:val="7B274E79"/>
    <w:rsid w:val="7B46041E"/>
    <w:rsid w:val="7B501BB8"/>
    <w:rsid w:val="7B71A4F7"/>
    <w:rsid w:val="7B7F5954"/>
    <w:rsid w:val="7B92198E"/>
    <w:rsid w:val="7BA0B36C"/>
    <w:rsid w:val="7BA29B30"/>
    <w:rsid w:val="7BA62640"/>
    <w:rsid w:val="7BADAEA4"/>
    <w:rsid w:val="7BCB4F35"/>
    <w:rsid w:val="7BF763C2"/>
    <w:rsid w:val="7C17BA27"/>
    <w:rsid w:val="7C22879E"/>
    <w:rsid w:val="7C408F36"/>
    <w:rsid w:val="7C50C364"/>
    <w:rsid w:val="7C5B80D7"/>
    <w:rsid w:val="7C7ED264"/>
    <w:rsid w:val="7C88E9FE"/>
    <w:rsid w:val="7C8CF42B"/>
    <w:rsid w:val="7C9F57DE"/>
    <w:rsid w:val="7CB1B8EB"/>
    <w:rsid w:val="7CBC76CB"/>
    <w:rsid w:val="7CEC36D4"/>
    <w:rsid w:val="7CF0F5B6"/>
    <w:rsid w:val="7CF5CD21"/>
    <w:rsid w:val="7CF787F6"/>
    <w:rsid w:val="7D0AAD21"/>
    <w:rsid w:val="7D115401"/>
    <w:rsid w:val="7D2C39B2"/>
    <w:rsid w:val="7D342072"/>
    <w:rsid w:val="7D3842E2"/>
    <w:rsid w:val="7DB2F310"/>
    <w:rsid w:val="7DCB6620"/>
    <w:rsid w:val="7DD9A209"/>
    <w:rsid w:val="7E00A2CD"/>
    <w:rsid w:val="7E0D2019"/>
    <w:rsid w:val="7E1541B7"/>
    <w:rsid w:val="7E2571A7"/>
    <w:rsid w:val="7E331E4B"/>
    <w:rsid w:val="7E3B2802"/>
    <w:rsid w:val="7E455085"/>
    <w:rsid w:val="7E46420C"/>
    <w:rsid w:val="7E5380E2"/>
    <w:rsid w:val="7E54F3C1"/>
    <w:rsid w:val="7E60E616"/>
    <w:rsid w:val="7E78A3D4"/>
    <w:rsid w:val="7E8D1D0F"/>
    <w:rsid w:val="7E8D27B0"/>
    <w:rsid w:val="7EA08AC8"/>
    <w:rsid w:val="7EA389BD"/>
    <w:rsid w:val="7EAD995F"/>
    <w:rsid w:val="7EB3D5C7"/>
    <w:rsid w:val="7ECEBD12"/>
    <w:rsid w:val="7EF02B29"/>
    <w:rsid w:val="7F094C35"/>
    <w:rsid w:val="7F2A979D"/>
    <w:rsid w:val="7F463030"/>
    <w:rsid w:val="7F5C0F8B"/>
    <w:rsid w:val="7F6BD82D"/>
    <w:rsid w:val="7F6D765C"/>
    <w:rsid w:val="7F85A19F"/>
    <w:rsid w:val="7FAC3A5A"/>
    <w:rsid w:val="7FE8C2CD"/>
    <w:rsid w:val="7FF9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6AF9F7"/>
  <w15:docId w15:val="{E6171327-5AA1-5143-B7DB-44A0B4B0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C7A0C"/>
  </w:style>
  <w:style w:type="paragraph" w:styleId="Nagwek1">
    <w:name w:val="heading 1"/>
    <w:basedOn w:val="Normalny"/>
    <w:next w:val="Normalny"/>
    <w:link w:val="Nagwek1Znak"/>
    <w:uiPriority w:val="9"/>
    <w:qFormat/>
    <w:rsid w:val="00426F85"/>
    <w:pPr>
      <w:keepNext/>
      <w:keepLines/>
      <w:numPr>
        <w:numId w:val="1"/>
      </w:numPr>
      <w:spacing w:before="240" w:after="0"/>
      <w:outlineLvl w:val="0"/>
    </w:pPr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527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hAnsiTheme="majorHAnsi" w:eastAsiaTheme="majorEastAsia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27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hAnsiTheme="majorHAnsi" w:eastAsiaTheme="majorEastAsia" w:cstheme="majorBidi"/>
      <w:color w:val="000000" w:themeColor="tex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F341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341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341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341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341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341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426F85"/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BE5275"/>
    <w:rPr>
      <w:rFonts w:asciiTheme="majorHAnsi" w:hAnsiTheme="majorHAnsi" w:eastAsiaTheme="majorEastAsia" w:cstheme="majorBidi"/>
      <w:sz w:val="26"/>
      <w:szCs w:val="26"/>
    </w:rPr>
  </w:style>
  <w:style w:type="character" w:styleId="Nagwek3Znak" w:customStyle="1">
    <w:name w:val="Nagłówek 3 Znak"/>
    <w:basedOn w:val="Domylnaczcionkaakapitu"/>
    <w:link w:val="Nagwek3"/>
    <w:uiPriority w:val="9"/>
    <w:rsid w:val="00BE5275"/>
    <w:rPr>
      <w:rFonts w:asciiTheme="majorHAnsi" w:hAnsiTheme="majorHAnsi" w:eastAsiaTheme="majorEastAsia" w:cstheme="majorBidi"/>
      <w:color w:val="000000" w:themeColor="text1"/>
      <w:sz w:val="24"/>
      <w:szCs w:val="24"/>
    </w:rPr>
  </w:style>
  <w:style w:type="character" w:styleId="Nagwek4Znak" w:customStyle="1">
    <w:name w:val="Nagłówek 4 Znak"/>
    <w:basedOn w:val="Domylnaczcionkaakapitu"/>
    <w:link w:val="Nagwek4"/>
    <w:uiPriority w:val="9"/>
    <w:rsid w:val="00AF341E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AF341E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AF341E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AF341E"/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AF341E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AF341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normaltextrun" w:customStyle="1">
    <w:name w:val="normaltextrun"/>
    <w:basedOn w:val="Domylnaczcionkaakapitu"/>
    <w:rsid w:val="00AF341E"/>
  </w:style>
  <w:style w:type="character" w:styleId="eop" w:customStyle="1">
    <w:name w:val="eop"/>
    <w:basedOn w:val="Domylnaczcionkaakapitu"/>
    <w:rsid w:val="00AF341E"/>
  </w:style>
  <w:style w:type="paragraph" w:styleId="SLNormalny" w:customStyle="1">
    <w:name w:val="SL Normalny"/>
    <w:basedOn w:val="Normalny"/>
    <w:link w:val="SLNormalnyZnak"/>
    <w:qFormat/>
    <w:rsid w:val="00406F5F"/>
    <w:pPr>
      <w:spacing w:before="120" w:after="120" w:line="276" w:lineRule="auto"/>
      <w:jc w:val="both"/>
    </w:pPr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LNormalnyZnak" w:customStyle="1">
    <w:name w:val="SL Normalny Znak"/>
    <w:link w:val="SLNormalny"/>
    <w:rsid w:val="00406F5F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SLNormalny0" w:customStyle="1">
    <w:name w:val="SLNormalny"/>
    <w:basedOn w:val="Tekstpodstawowy"/>
    <w:link w:val="SLNormalnyZnak0"/>
    <w:qFormat/>
    <w:rsid w:val="00426F85"/>
    <w:pPr>
      <w:spacing w:before="120" w:line="276" w:lineRule="auto"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LNormalnyZnak0" w:customStyle="1">
    <w:name w:val="SLNormalny Znak"/>
    <w:basedOn w:val="Domylnaczcionkaakapitu"/>
    <w:link w:val="SLNormalny0"/>
    <w:rsid w:val="00426F85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26F85"/>
    <w:pPr>
      <w:spacing w:after="120"/>
    </w:pPr>
  </w:style>
  <w:style w:type="character" w:styleId="TekstpodstawowyZnak" w:customStyle="1">
    <w:name w:val="Tekst podstawowy Znak"/>
    <w:basedOn w:val="Domylnaczcionkaakapitu"/>
    <w:link w:val="Tekstpodstawowy"/>
    <w:uiPriority w:val="99"/>
    <w:rsid w:val="00426F85"/>
  </w:style>
  <w:style w:type="paragraph" w:styleId="Spisilustracji">
    <w:name w:val="table of figures"/>
    <w:basedOn w:val="Normalny"/>
    <w:next w:val="Normalny"/>
    <w:uiPriority w:val="99"/>
    <w:unhideWhenUsed/>
    <w:rsid w:val="002C5A46"/>
    <w:pPr>
      <w:spacing w:after="0"/>
    </w:pPr>
  </w:style>
  <w:style w:type="character" w:styleId="Hipercze">
    <w:name w:val="Hyperlink"/>
    <w:basedOn w:val="Domylnaczcionkaakapitu"/>
    <w:uiPriority w:val="99"/>
    <w:unhideWhenUsed/>
    <w:rsid w:val="002C5A46"/>
    <w:rPr>
      <w:color w:val="0563C1" w:themeColor="hyperlink"/>
      <w:u w:val="single"/>
    </w:rPr>
  </w:style>
  <w:style w:type="paragraph" w:styleId="Legenda">
    <w:name w:val="caption"/>
    <w:basedOn w:val="Normalny"/>
    <w:next w:val="Normalny"/>
    <w:unhideWhenUsed/>
    <w:qFormat/>
    <w:rsid w:val="004E6352"/>
    <w:pPr>
      <w:spacing w:after="200" w:line="240" w:lineRule="auto"/>
    </w:pPr>
    <w:rPr>
      <w:rFonts w:ascii="Times New Roman" w:hAnsi="Times New Roman" w:cs="Times New Roman"/>
      <w:b/>
      <w:bCs/>
      <w:i/>
      <w:iCs/>
      <w:color w:val="000000" w:themeColor="text1"/>
    </w:rPr>
  </w:style>
  <w:style w:type="paragraph" w:styleId="NormalnyWeb">
    <w:name w:val="Normal (Web)"/>
    <w:basedOn w:val="Normalny"/>
    <w:uiPriority w:val="99"/>
    <w:unhideWhenUsed/>
    <w:rsid w:val="00484A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ZnakZnak7" w:customStyle="1">
    <w:name w:val="Znak Znak7"/>
    <w:basedOn w:val="Normalny"/>
    <w:uiPriority w:val="99"/>
    <w:rsid w:val="00484A36"/>
    <w:pPr>
      <w:spacing w:after="0" w:line="360" w:lineRule="auto"/>
      <w:jc w:val="both"/>
    </w:pPr>
    <w:rPr>
      <w:rFonts w:ascii="Verdana" w:hAnsi="Verdana" w:eastAsia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84A36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133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3111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133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509CB"/>
    <w:pPr>
      <w:numPr>
        <w:numId w:val="0"/>
      </w:numPr>
      <w:outlineLvl w:val="9"/>
    </w:pPr>
    <w:rPr>
      <w:color w:val="2F549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9099C"/>
    <w:pPr>
      <w:tabs>
        <w:tab w:val="left" w:pos="440"/>
        <w:tab w:val="right" w:leader="dot" w:pos="9060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509C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2509CB"/>
    <w:pPr>
      <w:spacing w:after="100"/>
      <w:ind w:left="440"/>
    </w:pPr>
  </w:style>
  <w:style w:type="paragraph" w:styleId="msonormal0" w:customStyle="1">
    <w:name w:val="msonormal"/>
    <w:basedOn w:val="Normalny"/>
    <w:rsid w:val="00F41DB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outlineelement" w:customStyle="1">
    <w:name w:val="outlineelement"/>
    <w:basedOn w:val="Normalny"/>
    <w:rsid w:val="00F41DB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aragraph" w:customStyle="1">
    <w:name w:val="paragraph"/>
    <w:basedOn w:val="Normalny"/>
    <w:rsid w:val="00F41DB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xtrun" w:customStyle="1">
    <w:name w:val="textrun"/>
    <w:basedOn w:val="Domylnaczcionkaakapitu"/>
    <w:rsid w:val="00F41DB5"/>
  </w:style>
  <w:style w:type="character" w:styleId="wacimagecontainer" w:customStyle="1">
    <w:name w:val="wacimagecontainer"/>
    <w:basedOn w:val="Domylnaczcionkaakapitu"/>
    <w:rsid w:val="00F41DB5"/>
  </w:style>
  <w:style w:type="character" w:styleId="fieldrange" w:customStyle="1">
    <w:name w:val="fieldrange"/>
    <w:basedOn w:val="Domylnaczcionkaakapitu"/>
    <w:rsid w:val="00F41DB5"/>
  </w:style>
  <w:style w:type="character" w:styleId="spellingerror" w:customStyle="1">
    <w:name w:val="spellingerror"/>
    <w:basedOn w:val="Domylnaczcionkaakapitu"/>
    <w:rsid w:val="00F41DB5"/>
  </w:style>
  <w:style w:type="character" w:styleId="tabrun" w:customStyle="1">
    <w:name w:val="tabrun"/>
    <w:basedOn w:val="Domylnaczcionkaakapitu"/>
    <w:rsid w:val="00F41DB5"/>
  </w:style>
  <w:style w:type="character" w:styleId="tabchar" w:customStyle="1">
    <w:name w:val="tabchar"/>
    <w:basedOn w:val="Domylnaczcionkaakapitu"/>
    <w:rsid w:val="00F41DB5"/>
  </w:style>
  <w:style w:type="character" w:styleId="tableaderchars" w:customStyle="1">
    <w:name w:val="tableaderchars"/>
    <w:basedOn w:val="Domylnaczcionkaakapitu"/>
    <w:rsid w:val="00F41DB5"/>
  </w:style>
  <w:style w:type="paragraph" w:styleId="Nagwek">
    <w:name w:val="header"/>
    <w:basedOn w:val="Normalny"/>
    <w:link w:val="Nagwek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66272"/>
  </w:style>
  <w:style w:type="paragraph" w:styleId="Stopka">
    <w:name w:val="footer"/>
    <w:basedOn w:val="Normalny"/>
    <w:link w:val="Stopka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466272"/>
  </w:style>
  <w:style w:type="character" w:styleId="Odwoaniedokomentarza">
    <w:name w:val="annotation reference"/>
    <w:basedOn w:val="Domylnaczcionkaakapitu"/>
    <w:uiPriority w:val="99"/>
    <w:semiHidden/>
    <w:unhideWhenUsed/>
    <w:rsid w:val="003C2D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2D97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3C2D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D97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3C2D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BB591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05253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16CD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B49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kapitzlistZnak" w:customStyle="1">
    <w:name w:val="Akapit z listą Znak"/>
    <w:link w:val="Akapitzlist"/>
    <w:uiPriority w:val="34"/>
    <w:locked/>
    <w:rsid w:val="000B331C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291A0B"/>
    <w:pPr>
      <w:spacing w:after="100" w:line="240" w:lineRule="auto"/>
      <w:ind w:left="720"/>
    </w:pPr>
    <w:rPr>
      <w:rFonts w:eastAsiaTheme="minorEastAsia"/>
      <w:sz w:val="24"/>
      <w:szCs w:val="24"/>
      <w:lang w:eastAsia="zh-CN"/>
    </w:rPr>
  </w:style>
  <w:style w:type="paragraph" w:styleId="Spistreci5">
    <w:name w:val="toc 5"/>
    <w:basedOn w:val="Normalny"/>
    <w:next w:val="Normalny"/>
    <w:autoRedefine/>
    <w:uiPriority w:val="39"/>
    <w:unhideWhenUsed/>
    <w:rsid w:val="00291A0B"/>
    <w:pPr>
      <w:spacing w:after="100" w:line="240" w:lineRule="auto"/>
      <w:ind w:left="960"/>
    </w:pPr>
    <w:rPr>
      <w:rFonts w:eastAsiaTheme="minorEastAsia"/>
      <w:sz w:val="24"/>
      <w:szCs w:val="24"/>
      <w:lang w:eastAsia="zh-CN"/>
    </w:rPr>
  </w:style>
  <w:style w:type="paragraph" w:styleId="Spistreci6">
    <w:name w:val="toc 6"/>
    <w:basedOn w:val="Normalny"/>
    <w:next w:val="Normalny"/>
    <w:autoRedefine/>
    <w:uiPriority w:val="39"/>
    <w:unhideWhenUsed/>
    <w:rsid w:val="00291A0B"/>
    <w:pPr>
      <w:spacing w:after="100" w:line="240" w:lineRule="auto"/>
      <w:ind w:left="1200"/>
    </w:pPr>
    <w:rPr>
      <w:rFonts w:eastAsiaTheme="minorEastAsia"/>
      <w:sz w:val="24"/>
      <w:szCs w:val="24"/>
      <w:lang w:eastAsia="zh-CN"/>
    </w:rPr>
  </w:style>
  <w:style w:type="paragraph" w:styleId="Spistreci7">
    <w:name w:val="toc 7"/>
    <w:basedOn w:val="Normalny"/>
    <w:next w:val="Normalny"/>
    <w:autoRedefine/>
    <w:uiPriority w:val="39"/>
    <w:unhideWhenUsed/>
    <w:rsid w:val="00291A0B"/>
    <w:pPr>
      <w:spacing w:after="100" w:line="240" w:lineRule="auto"/>
      <w:ind w:left="1440"/>
    </w:pPr>
    <w:rPr>
      <w:rFonts w:eastAsiaTheme="minorEastAsia"/>
      <w:sz w:val="24"/>
      <w:szCs w:val="24"/>
      <w:lang w:eastAsia="zh-CN"/>
    </w:rPr>
  </w:style>
  <w:style w:type="paragraph" w:styleId="Spistreci8">
    <w:name w:val="toc 8"/>
    <w:basedOn w:val="Normalny"/>
    <w:next w:val="Normalny"/>
    <w:autoRedefine/>
    <w:uiPriority w:val="39"/>
    <w:unhideWhenUsed/>
    <w:rsid w:val="00291A0B"/>
    <w:pPr>
      <w:spacing w:after="100" w:line="240" w:lineRule="auto"/>
      <w:ind w:left="1680"/>
    </w:pPr>
    <w:rPr>
      <w:rFonts w:eastAsiaTheme="minorEastAsia"/>
      <w:sz w:val="24"/>
      <w:szCs w:val="24"/>
      <w:lang w:eastAsia="zh-CN"/>
    </w:rPr>
  </w:style>
  <w:style w:type="paragraph" w:styleId="Spistreci9">
    <w:name w:val="toc 9"/>
    <w:basedOn w:val="Normalny"/>
    <w:next w:val="Normalny"/>
    <w:autoRedefine/>
    <w:uiPriority w:val="39"/>
    <w:unhideWhenUsed/>
    <w:rsid w:val="00291A0B"/>
    <w:pPr>
      <w:spacing w:after="100" w:line="240" w:lineRule="auto"/>
      <w:ind w:left="1920"/>
    </w:pPr>
    <w:rPr>
      <w:rFonts w:eastAsiaTheme="minorEastAsia"/>
      <w:sz w:val="24"/>
      <w:szCs w:val="24"/>
      <w:lang w:eastAsia="zh-CN"/>
    </w:rPr>
  </w:style>
  <w:style w:type="character" w:styleId="Numerstrony">
    <w:name w:val="page number"/>
    <w:basedOn w:val="Domylnaczcionkaakapitu"/>
    <w:uiPriority w:val="99"/>
    <w:semiHidden/>
    <w:unhideWhenUsed/>
    <w:rsid w:val="00D0425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DDC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A46D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D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5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0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1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7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4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8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5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3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8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7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5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7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6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0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5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6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file:///Y:/Aplikacje%202021-2027/Nowe%20instrukcje%20SL2021/Instrukcja_SL2021_WnioskiOPlatnosc_Beneficjent_2.0.docx" TargetMode="External" Id="rId13" /><Relationship Type="http://schemas.openxmlformats.org/officeDocument/2006/relationships/image" Target="media/image5.png" Id="rId18" /><Relationship Type="http://schemas.openxmlformats.org/officeDocument/2006/relationships/image" Target="media/image13.png" Id="rId26" /><Relationship Type="http://schemas.openxmlformats.org/officeDocument/2006/relationships/image" Target="media/image26.png" Id="rId39" /><Relationship Type="http://schemas.openxmlformats.org/officeDocument/2006/relationships/image" Target="media/image8.PNG" Id="rId21" /><Relationship Type="http://schemas.openxmlformats.org/officeDocument/2006/relationships/image" Target="media/image21.png" Id="rId34" /><Relationship Type="http://schemas.openxmlformats.org/officeDocument/2006/relationships/image" Target="media/image29.png" Id="rId42" /><Relationship Type="http://schemas.openxmlformats.org/officeDocument/2006/relationships/footer" Target="footer1.xml" Id="rId47" /><Relationship Type="http://schemas.openxmlformats.org/officeDocument/2006/relationships/theme" Target="theme/theme1.xml" Id="rId50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image" Target="media/image3.png" Id="rId16" /><Relationship Type="http://schemas.openxmlformats.org/officeDocument/2006/relationships/image" Target="media/image16.png" Id="rId29" /><Relationship Type="http://schemas.openxmlformats.org/officeDocument/2006/relationships/endnotes" Target="endnotes.xml" Id="rId11" /><Relationship Type="http://schemas.openxmlformats.org/officeDocument/2006/relationships/image" Target="media/image11.png" Id="rId24" /><Relationship Type="http://schemas.openxmlformats.org/officeDocument/2006/relationships/image" Target="media/image19.png" Id="rId32" /><Relationship Type="http://schemas.openxmlformats.org/officeDocument/2006/relationships/image" Target="media/image24.png" Id="rId37" /><Relationship Type="http://schemas.openxmlformats.org/officeDocument/2006/relationships/image" Target="media/image27.png" Id="rId40" /><Relationship Type="http://schemas.openxmlformats.org/officeDocument/2006/relationships/image" Target="media/image32.png" Id="rId45" /><Relationship Type="http://schemas.openxmlformats.org/officeDocument/2006/relationships/customXml" Target="../customXml/item5.xml" Id="rId5" /><Relationship Type="http://schemas.openxmlformats.org/officeDocument/2006/relationships/image" Target="media/image2.png" Id="rId15" /><Relationship Type="http://schemas.openxmlformats.org/officeDocument/2006/relationships/image" Target="media/image10.PNG" Id="rId23" /><Relationship Type="http://schemas.openxmlformats.org/officeDocument/2006/relationships/image" Target="media/image23.jpeg" Id="rId36" /><Relationship Type="http://schemas.openxmlformats.org/officeDocument/2006/relationships/fontTable" Target="fontTable.xml" Id="rId49" /><Relationship Type="http://schemas.openxmlformats.org/officeDocument/2006/relationships/footnotes" Target="footnotes.xml" Id="rId10" /><Relationship Type="http://schemas.openxmlformats.org/officeDocument/2006/relationships/image" Target="media/image6.png" Id="rId19" /><Relationship Type="http://schemas.openxmlformats.org/officeDocument/2006/relationships/image" Target="media/image18.png" Id="rId31" /><Relationship Type="http://schemas.openxmlformats.org/officeDocument/2006/relationships/image" Target="media/image31.png" Id="rId44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image" Target="media/image1.png" Id="rId14" /><Relationship Type="http://schemas.openxmlformats.org/officeDocument/2006/relationships/image" Target="media/image9.PNG" Id="rId22" /><Relationship Type="http://schemas.openxmlformats.org/officeDocument/2006/relationships/image" Target="media/image14.png" Id="rId27" /><Relationship Type="http://schemas.openxmlformats.org/officeDocument/2006/relationships/image" Target="media/image17.png" Id="rId30" /><Relationship Type="http://schemas.openxmlformats.org/officeDocument/2006/relationships/image" Target="media/image22.png" Id="rId35" /><Relationship Type="http://schemas.openxmlformats.org/officeDocument/2006/relationships/image" Target="media/image30.png" Id="rId43" /><Relationship Type="http://schemas.openxmlformats.org/officeDocument/2006/relationships/footer" Target="footer2.xml" Id="rId48" /><Relationship Type="http://schemas.openxmlformats.org/officeDocument/2006/relationships/settings" Target="settings.xml" Id="rId8" /><Relationship Type="http://schemas.openxmlformats.org/officeDocument/2006/relationships/hyperlink" Target="file:///Y:/Aplikacje%202021-2027/Nowe%20instrukcje%20SL2021/Instrukcja_SL2021_WnioskiOPlatnosc_Beneficjent_2.0.docx" TargetMode="External" Id="rId12" /><Relationship Type="http://schemas.openxmlformats.org/officeDocument/2006/relationships/image" Target="media/image4.png" Id="rId17" /><Relationship Type="http://schemas.openxmlformats.org/officeDocument/2006/relationships/image" Target="media/image12.png" Id="rId25" /><Relationship Type="http://schemas.openxmlformats.org/officeDocument/2006/relationships/image" Target="media/image20.png" Id="rId33" /><Relationship Type="http://schemas.openxmlformats.org/officeDocument/2006/relationships/image" Target="media/image25.png" Id="rId38" /><Relationship Type="http://schemas.openxmlformats.org/officeDocument/2006/relationships/image" Target="media/image33.png" Id="rId46" /><Relationship Type="http://schemas.openxmlformats.org/officeDocument/2006/relationships/image" Target="media/image7.PNG" Id="rId20" /><Relationship Type="http://schemas.openxmlformats.org/officeDocument/2006/relationships/image" Target="media/image28.png" Id="rId41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glossaryDocument" Target="glossary/document.xml" Id="Rce79325fd72e41b0" /><Relationship Type="http://schemas.openxmlformats.org/officeDocument/2006/relationships/image" Target="/media/image21.png" Id="R33d88977c2fa460f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f655b-ed37-4f37-80ae-8de4b691a7cf}"/>
      </w:docPartPr>
      <w:docPartBody>
        <w:p w14:paraId="155E1F31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7CF0D7F560C4488D28DB77E86ACD8" ma:contentTypeVersion="13" ma:contentTypeDescription="Create a new document." ma:contentTypeScope="" ma:versionID="6fbedf21fd5000203fd4beb9971f16c9">
  <xsd:schema xmlns:xsd="http://www.w3.org/2001/XMLSchema" xmlns:xs="http://www.w3.org/2001/XMLSchema" xmlns:p="http://schemas.microsoft.com/office/2006/metadata/properties" xmlns:ns2="8435a5c9-17ca-400b-bace-b39257d77e00" xmlns:ns3="8f8cf188-144f-4ad2-83ef-8354d959c635" xmlns:ns4="e9aa198f-3527-4b2d-be02-f86f9b700563" targetNamespace="http://schemas.microsoft.com/office/2006/metadata/properties" ma:root="true" ma:fieldsID="17e3080e28725b6fa7be789a5d9599cb" ns2:_="" ns3:_="" ns4:_="">
    <xsd:import namespace="8435a5c9-17ca-400b-bace-b39257d77e00"/>
    <xsd:import namespace="8f8cf188-144f-4ad2-83ef-8354d959c635"/>
    <xsd:import namespace="e9aa198f-3527-4b2d-be02-f86f9b700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5a5c9-17ca-400b-bace-b39257d77e0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f188-144f-4ad2-83ef-8354d959c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9967681-caf4-44cd-948e-90f5714396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a198f-3527-4b2d-be02-f86f9b70056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7745aa1-c528-4502-a042-e09160f59c99}" ma:internalName="TaxCatchAll" ma:showField="CatchAllData" ma:web="8435a5c9-17ca-400b-bace-b39257d77e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3" ma:contentTypeDescription="Utwórz nowy dokument." ma:contentTypeScope="" ma:versionID="04a60273d8a4540a1547dfdb99dc903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37f55a69c19580d2a8ad90b7803e3df0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A6F589-B1F3-420A-9099-AB00D2FEAD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407B8B-95BE-498A-B0D7-AE05095840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54450C-BFA9-47E5-B46F-4AE1EBB71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35a5c9-17ca-400b-bace-b39257d77e00"/>
    <ds:schemaRef ds:uri="8f8cf188-144f-4ad2-83ef-8354d959c635"/>
    <ds:schemaRef ds:uri="e9aa198f-3527-4b2d-be02-f86f9b700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9CB906-6861-4145-93E2-C5BA41BD28E4}">
  <ds:schemaRefs>
    <ds:schemaRef ds:uri="http://schemas.microsoft.com/office/2006/metadata/properties"/>
    <ds:schemaRef ds:uri="http://schemas.microsoft.com/office/infopath/2007/PartnerControls"/>
    <ds:schemaRef ds:uri="8435a5c9-17ca-400b-bace-b39257d77e00"/>
    <ds:schemaRef ds:uri="8f8cf188-144f-4ad2-83ef-8354d959c635"/>
    <ds:schemaRef ds:uri="e9aa198f-3527-4b2d-be02-f86f9b700563"/>
  </ds:schemaRefs>
</ds:datastoreItem>
</file>

<file path=customXml/itemProps5.xml><?xml version="1.0" encoding="utf-8"?>
<ds:datastoreItem xmlns:ds="http://schemas.openxmlformats.org/officeDocument/2006/customXml" ds:itemID="{CE979098-C8BC-45B1-B5EE-020EEA104DA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Czachara</dc:creator>
  <cp:keywords/>
  <dc:description/>
  <cp:lastModifiedBy>Hołubek Karolina</cp:lastModifiedBy>
  <cp:revision>66</cp:revision>
  <dcterms:created xsi:type="dcterms:W3CDTF">2023-04-12T13:02:00Z</dcterms:created>
  <dcterms:modified xsi:type="dcterms:W3CDTF">2023-10-24T13:08:51Z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63cba9-5f6c-478d-9329-7b2295e4e8ed_Enabled">
    <vt:lpwstr>true</vt:lpwstr>
  </property>
  <property fmtid="{D5CDD505-2E9C-101B-9397-08002B2CF9AE}" pid="3" name="MSIP_Label_e463cba9-5f6c-478d-9329-7b2295e4e8ed_SetDate">
    <vt:lpwstr>2021-10-04T07:41:28Z</vt:lpwstr>
  </property>
  <property fmtid="{D5CDD505-2E9C-101B-9397-08002B2CF9AE}" pid="4" name="MSIP_Label_e463cba9-5f6c-478d-9329-7b2295e4e8ed_Method">
    <vt:lpwstr>Standard</vt:lpwstr>
  </property>
  <property fmtid="{D5CDD505-2E9C-101B-9397-08002B2CF9AE}" pid="5" name="MSIP_Label_e463cba9-5f6c-478d-9329-7b2295e4e8ed_Name">
    <vt:lpwstr>All Employees_2</vt:lpwstr>
  </property>
  <property fmtid="{D5CDD505-2E9C-101B-9397-08002B2CF9AE}" pid="6" name="MSIP_Label_e463cba9-5f6c-478d-9329-7b2295e4e8ed_SiteId">
    <vt:lpwstr>33440fc6-b7c7-412c-bb73-0e70b0198d5a</vt:lpwstr>
  </property>
  <property fmtid="{D5CDD505-2E9C-101B-9397-08002B2CF9AE}" pid="7" name="MSIP_Label_e463cba9-5f6c-478d-9329-7b2295e4e8ed_ActionId">
    <vt:lpwstr>d0c744a2-83a7-44ee-99fb-b06f6375427a</vt:lpwstr>
  </property>
  <property fmtid="{D5CDD505-2E9C-101B-9397-08002B2CF9AE}" pid="8" name="MSIP_Label_e463cba9-5f6c-478d-9329-7b2295e4e8ed_ContentBits">
    <vt:lpwstr>0</vt:lpwstr>
  </property>
  <property fmtid="{D5CDD505-2E9C-101B-9397-08002B2CF9AE}" pid="9" name="ContentTypeId">
    <vt:lpwstr>0x0101004D186C3EA263BD4F917A6C85A18A961C</vt:lpwstr>
  </property>
  <property fmtid="{D5CDD505-2E9C-101B-9397-08002B2CF9AE}" pid="10" name="_dlc_DocIdItemGuid">
    <vt:lpwstr>9e1d3c00-612d-4180-844f-9bb0ede6cf0d</vt:lpwstr>
  </property>
  <property fmtid="{D5CDD505-2E9C-101B-9397-08002B2CF9AE}" pid="11" name="MediaServiceImageTags">
    <vt:lpwstr/>
  </property>
</Properties>
</file>