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AE70" w14:textId="77777777" w:rsidR="006C0E99" w:rsidRDefault="00C438FC" w:rsidP="006C0E99">
      <w:pPr>
        <w:widowControl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C438FC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Załącznik nr 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1</w:t>
      </w:r>
      <w:r w:rsidRPr="00C438FC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</w:t>
      </w:r>
      <w:r w:rsidRPr="00C438FC">
        <w:rPr>
          <w:rFonts w:ascii="Arial" w:eastAsia="Times New Roman" w:hAnsi="Arial" w:cs="Arial"/>
          <w:sz w:val="18"/>
          <w:szCs w:val="18"/>
          <w:lang w:val="pl-PL" w:eastAsia="pl-PL"/>
        </w:rPr>
        <w:t xml:space="preserve">do </w:t>
      </w:r>
      <w:r w:rsidRPr="00C438FC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ogłoszenia o naborze </w:t>
      </w:r>
    </w:p>
    <w:p w14:paraId="11CDE84F" w14:textId="0F043FB5" w:rsidR="00C438FC" w:rsidRDefault="00C438FC" w:rsidP="006C0E99">
      <w:pPr>
        <w:widowControl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C438FC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na stanowisko ds. edukacji przyrodniczo leśnej i komunikacji społecznej</w:t>
      </w:r>
    </w:p>
    <w:p w14:paraId="03C0EA6D" w14:textId="2EE20F1F" w:rsidR="00E649E7" w:rsidRPr="00E649E7" w:rsidRDefault="006C0E99" w:rsidP="006C0E99">
      <w:pPr>
        <w:tabs>
          <w:tab w:val="left" w:pos="6946"/>
        </w:tabs>
        <w:spacing w:before="59" w:after="0" w:line="240" w:lineRule="auto"/>
        <w:ind w:right="-38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[</w:t>
      </w:r>
      <w:r w:rsidR="00E649E7" w:rsidRPr="00E649E7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 w:rsidR="00AF0FC9">
        <w:rPr>
          <w:rFonts w:ascii="Arial" w:eastAsia="Arial" w:hAnsi="Arial" w:cs="Arial"/>
          <w:sz w:val="16"/>
          <w:szCs w:val="16"/>
          <w:lang w:val="pl-PL"/>
        </w:rPr>
        <w:t xml:space="preserve">1 </w:t>
      </w:r>
      <w:r w:rsidR="00E649E7" w:rsidRPr="00E649E7">
        <w:rPr>
          <w:rFonts w:ascii="Arial" w:eastAsia="Arial" w:hAnsi="Arial" w:cs="Arial"/>
          <w:sz w:val="16"/>
          <w:szCs w:val="16"/>
          <w:lang w:val="pl-PL"/>
        </w:rPr>
        <w:t>do Zarządzenia</w:t>
      </w:r>
      <w:r>
        <w:rPr>
          <w:rFonts w:ascii="Arial" w:eastAsia="Arial" w:hAnsi="Arial" w:cs="Arial"/>
          <w:sz w:val="16"/>
          <w:szCs w:val="16"/>
          <w:lang w:val="pl-PL"/>
        </w:rPr>
        <w:t xml:space="preserve"> </w:t>
      </w:r>
      <w:r w:rsidR="00E649E7" w:rsidRPr="00E649E7">
        <w:rPr>
          <w:rFonts w:ascii="Arial" w:eastAsia="Arial" w:hAnsi="Arial" w:cs="Arial"/>
          <w:sz w:val="16"/>
          <w:szCs w:val="16"/>
          <w:lang w:val="pl-PL"/>
        </w:rPr>
        <w:t>Dyrektora Generalnego</w:t>
      </w:r>
      <w:r>
        <w:rPr>
          <w:rFonts w:ascii="Arial" w:eastAsia="Arial" w:hAnsi="Arial" w:cs="Arial"/>
          <w:sz w:val="16"/>
          <w:szCs w:val="16"/>
          <w:lang w:val="pl-PL"/>
        </w:rPr>
        <w:t xml:space="preserve"> </w:t>
      </w:r>
      <w:r w:rsidR="00E649E7" w:rsidRPr="00E649E7">
        <w:rPr>
          <w:rFonts w:ascii="Arial" w:eastAsia="Arial" w:hAnsi="Arial" w:cs="Arial"/>
          <w:sz w:val="16"/>
          <w:szCs w:val="16"/>
          <w:lang w:val="pl-PL"/>
        </w:rPr>
        <w:t>Lasów Państwowych nr</w:t>
      </w:r>
      <w:r w:rsidR="00E649E7">
        <w:rPr>
          <w:rFonts w:ascii="Arial" w:eastAsia="Arial" w:hAnsi="Arial" w:cs="Arial"/>
          <w:sz w:val="16"/>
          <w:szCs w:val="16"/>
          <w:lang w:val="pl-PL"/>
        </w:rPr>
        <w:t xml:space="preserve"> </w:t>
      </w:r>
      <w:r w:rsidR="00DD6687">
        <w:rPr>
          <w:rFonts w:ascii="Arial" w:eastAsia="Arial" w:hAnsi="Arial" w:cs="Arial"/>
          <w:sz w:val="16"/>
          <w:szCs w:val="16"/>
          <w:lang w:val="pl-PL"/>
        </w:rPr>
        <w:t>z dnia 12.06.</w:t>
      </w:r>
      <w:r w:rsidR="00E649E7" w:rsidRPr="00E649E7">
        <w:rPr>
          <w:rFonts w:ascii="Arial" w:eastAsia="Arial" w:hAnsi="Arial" w:cs="Arial"/>
          <w:sz w:val="16"/>
          <w:szCs w:val="16"/>
          <w:lang w:val="pl-PL"/>
        </w:rPr>
        <w:t>20</w:t>
      </w:r>
      <w:r w:rsidR="00AF0FC9">
        <w:rPr>
          <w:rFonts w:ascii="Arial" w:eastAsia="Arial" w:hAnsi="Arial" w:cs="Arial"/>
          <w:sz w:val="16"/>
          <w:szCs w:val="16"/>
          <w:lang w:val="pl-PL"/>
        </w:rPr>
        <w:t>25</w:t>
      </w:r>
      <w:r w:rsidR="00E649E7" w:rsidRPr="00E649E7">
        <w:rPr>
          <w:rFonts w:ascii="Arial" w:eastAsia="Arial" w:hAnsi="Arial" w:cs="Arial"/>
          <w:sz w:val="16"/>
          <w:szCs w:val="16"/>
          <w:lang w:val="pl-PL"/>
        </w:rPr>
        <w:t xml:space="preserve"> r.</w:t>
      </w:r>
      <w:r>
        <w:rPr>
          <w:rFonts w:ascii="Arial" w:eastAsia="Arial" w:hAnsi="Arial" w:cs="Arial"/>
          <w:sz w:val="16"/>
          <w:szCs w:val="16"/>
          <w:lang w:val="pl-PL"/>
        </w:rPr>
        <w:t>]</w:t>
      </w:r>
    </w:p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0005" w14:textId="77777777" w:rsidR="00D712BE" w:rsidRDefault="00D712BE" w:rsidP="001F0E51">
      <w:pPr>
        <w:spacing w:after="0" w:line="240" w:lineRule="auto"/>
      </w:pPr>
      <w:r>
        <w:separator/>
      </w:r>
    </w:p>
  </w:endnote>
  <w:endnote w:type="continuationSeparator" w:id="0">
    <w:p w14:paraId="28AE27E1" w14:textId="77777777" w:rsidR="00D712BE" w:rsidRDefault="00D712BE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E92CB" w14:textId="77777777" w:rsidR="00D712BE" w:rsidRDefault="00D712BE" w:rsidP="001F0E51">
      <w:pPr>
        <w:spacing w:after="0" w:line="240" w:lineRule="auto"/>
      </w:pPr>
      <w:r>
        <w:separator/>
      </w:r>
    </w:p>
  </w:footnote>
  <w:footnote w:type="continuationSeparator" w:id="0">
    <w:p w14:paraId="100FFB07" w14:textId="77777777" w:rsidR="00D712BE" w:rsidRDefault="00D712BE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D492D"/>
    <w:rsid w:val="001E0EB4"/>
    <w:rsid w:val="001F0E51"/>
    <w:rsid w:val="001F614E"/>
    <w:rsid w:val="00216978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C718D"/>
    <w:rsid w:val="003E236E"/>
    <w:rsid w:val="003E5805"/>
    <w:rsid w:val="0040173A"/>
    <w:rsid w:val="00413DC5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C0E99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42C90"/>
    <w:rsid w:val="00860D72"/>
    <w:rsid w:val="00870287"/>
    <w:rsid w:val="008841D8"/>
    <w:rsid w:val="0088610D"/>
    <w:rsid w:val="008940FF"/>
    <w:rsid w:val="00895EC7"/>
    <w:rsid w:val="008D5142"/>
    <w:rsid w:val="00936A01"/>
    <w:rsid w:val="00952B0E"/>
    <w:rsid w:val="00962CB3"/>
    <w:rsid w:val="00970A76"/>
    <w:rsid w:val="0097193E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F0FC9"/>
    <w:rsid w:val="00B45FEB"/>
    <w:rsid w:val="00B54A0B"/>
    <w:rsid w:val="00B9762E"/>
    <w:rsid w:val="00C03988"/>
    <w:rsid w:val="00C04C95"/>
    <w:rsid w:val="00C4026B"/>
    <w:rsid w:val="00C438FC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712BE"/>
    <w:rsid w:val="00D9256E"/>
    <w:rsid w:val="00D94EBF"/>
    <w:rsid w:val="00DA618D"/>
    <w:rsid w:val="00DB2E5A"/>
    <w:rsid w:val="00DC323C"/>
    <w:rsid w:val="00DD1145"/>
    <w:rsid w:val="00DD6687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6993F-1A27-44E8-A372-8F60ABE0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Sylwia Wieczorkiewicz Nadleśnictwo Radziwiłłów</cp:lastModifiedBy>
  <cp:revision>5</cp:revision>
  <cp:lastPrinted>2019-09-23T08:22:00Z</cp:lastPrinted>
  <dcterms:created xsi:type="dcterms:W3CDTF">2025-06-20T06:26:00Z</dcterms:created>
  <dcterms:modified xsi:type="dcterms:W3CDTF">2026-03-31T09:59:00Z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