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037F" w14:textId="6FFE206B" w:rsidR="00612F50" w:rsidRPr="0054603F" w:rsidRDefault="00612F50" w:rsidP="005D2C02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  <w:r w:rsidRPr="0054603F">
        <w:rPr>
          <w:rFonts w:ascii="Arial" w:hAnsi="Arial" w:cs="Arial"/>
          <w:b/>
          <w:bCs/>
          <w:i/>
          <w:iCs/>
          <w:color w:val="auto"/>
          <w:sz w:val="22"/>
        </w:rPr>
        <w:t>Załącznik nr 7 do Umowy</w:t>
      </w:r>
    </w:p>
    <w:p w14:paraId="032E9778" w14:textId="2D758DF8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</w:p>
    <w:p w14:paraId="4BD0FE8A" w14:textId="77777777" w:rsidR="00883275" w:rsidRPr="00883275" w:rsidRDefault="00883275" w:rsidP="00883275">
      <w:pPr>
        <w:jc w:val="center"/>
        <w:rPr>
          <w:rFonts w:ascii="Calibri" w:hAnsi="Calibri" w:cs="Calibri"/>
          <w:b/>
          <w:bCs/>
          <w:sz w:val="22"/>
        </w:rPr>
      </w:pPr>
      <w:bookmarkStart w:id="0" w:name="_Hlk162419321"/>
      <w:r w:rsidRPr="00883275">
        <w:rPr>
          <w:rFonts w:ascii="Calibri" w:hAnsi="Calibri" w:cs="Calibri"/>
          <w:b/>
          <w:bCs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2BC1D6AA" w14:textId="77777777" w:rsidR="00883275" w:rsidRPr="00883275" w:rsidRDefault="00883275" w:rsidP="00883275">
      <w:pPr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Realizując obowiązek informacyjny w związku z wymaganiami art. 13 ust. 1 i 2 oraz art. 14 ust. 1 </w:t>
      </w:r>
      <w:r w:rsidRPr="00883275">
        <w:rPr>
          <w:rFonts w:ascii="Calibri" w:hAnsi="Calibri" w:cs="Calibri"/>
          <w:sz w:val="22"/>
        </w:rPr>
        <w:br/>
        <w:t xml:space="preserve">i 2 Rozporządzenia Parlamentu Europejskiego i Rady (UE) 2016/679 z dnia 27 kwietnia 2016 r. </w:t>
      </w:r>
      <w:r w:rsidRPr="00883275">
        <w:rPr>
          <w:rFonts w:ascii="Calibri" w:hAnsi="Calibri" w:cs="Calibri"/>
          <w:sz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83275">
        <w:rPr>
          <w:rFonts w:ascii="Calibri" w:hAnsi="Calibri" w:cs="Calibri"/>
          <w:sz w:val="22"/>
        </w:rPr>
        <w:t>późn</w:t>
      </w:r>
      <w:proofErr w:type="spellEnd"/>
      <w:r w:rsidRPr="00883275">
        <w:rPr>
          <w:rFonts w:ascii="Calibri" w:hAnsi="Calibri" w:cs="Calibri"/>
          <w:sz w:val="22"/>
        </w:rPr>
        <w:t>. zm.), w skrócie RODO informujemy, że:</w:t>
      </w:r>
    </w:p>
    <w:p w14:paraId="46550C21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Administratorem Pana/Pani danych osobowych przetwarzanych w związku z zawartą umową jest Narodowe Centrum Badań i Rozwoju (dalej: „NCBR”).</w:t>
      </w:r>
    </w:p>
    <w:p w14:paraId="47BF15B2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Z administratorem danych może Pan/Pani skontaktować się w następujący sposób:</w:t>
      </w:r>
    </w:p>
    <w:p w14:paraId="08B020FD" w14:textId="77777777" w:rsidR="00883275" w:rsidRPr="00883275" w:rsidRDefault="00883275" w:rsidP="00883275">
      <w:pPr>
        <w:numPr>
          <w:ilvl w:val="0"/>
          <w:numId w:val="11"/>
        </w:numPr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listownie na adres siedziby administratora: Narodowe Centrum Badań i Rozwoju, </w:t>
      </w:r>
      <w:r w:rsidRPr="00883275">
        <w:rPr>
          <w:rFonts w:ascii="Calibri" w:hAnsi="Calibri" w:cs="Calibri"/>
          <w:sz w:val="22"/>
        </w:rPr>
        <w:br/>
        <w:t>ul. Chmielna 69, 00-801 Warszawa;</w:t>
      </w:r>
    </w:p>
    <w:p w14:paraId="67EE3CC9" w14:textId="77777777" w:rsidR="00883275" w:rsidRPr="00883275" w:rsidRDefault="00883275" w:rsidP="00883275">
      <w:pPr>
        <w:numPr>
          <w:ilvl w:val="0"/>
          <w:numId w:val="11"/>
        </w:numPr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telefonicznie pod numerem: 22 390 74 01;</w:t>
      </w:r>
    </w:p>
    <w:p w14:paraId="399ED1AC" w14:textId="77777777" w:rsidR="00883275" w:rsidRPr="00883275" w:rsidRDefault="00883275" w:rsidP="00883275">
      <w:pPr>
        <w:numPr>
          <w:ilvl w:val="0"/>
          <w:numId w:val="11"/>
        </w:numPr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za pośrednictwem poczty elektronicznej: kancelaria@ncbr.gov.pl;</w:t>
      </w:r>
    </w:p>
    <w:p w14:paraId="1CDE877B" w14:textId="77777777" w:rsidR="00883275" w:rsidRPr="00883275" w:rsidRDefault="00883275" w:rsidP="00883275">
      <w:pPr>
        <w:numPr>
          <w:ilvl w:val="0"/>
          <w:numId w:val="11"/>
        </w:numPr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przez elektroniczną skrytkę podawczą </w:t>
      </w:r>
      <w:proofErr w:type="spellStart"/>
      <w:r w:rsidRPr="00883275">
        <w:rPr>
          <w:rFonts w:ascii="Calibri" w:hAnsi="Calibri" w:cs="Calibri"/>
          <w:sz w:val="22"/>
        </w:rPr>
        <w:t>ePUAP</w:t>
      </w:r>
      <w:proofErr w:type="spellEnd"/>
      <w:r w:rsidRPr="00883275">
        <w:rPr>
          <w:rFonts w:ascii="Calibri" w:hAnsi="Calibri" w:cs="Calibri"/>
          <w:sz w:val="22"/>
        </w:rPr>
        <w:t xml:space="preserve"> na adres skrytki: /</w:t>
      </w:r>
      <w:proofErr w:type="spellStart"/>
      <w:r w:rsidRPr="00883275">
        <w:rPr>
          <w:rFonts w:ascii="Calibri" w:hAnsi="Calibri" w:cs="Calibri"/>
          <w:sz w:val="22"/>
        </w:rPr>
        <w:t>NCBiR</w:t>
      </w:r>
      <w:proofErr w:type="spellEnd"/>
      <w:r w:rsidRPr="00883275">
        <w:rPr>
          <w:rFonts w:ascii="Calibri" w:hAnsi="Calibri" w:cs="Calibri"/>
          <w:sz w:val="22"/>
        </w:rPr>
        <w:t>/</w:t>
      </w:r>
      <w:proofErr w:type="spellStart"/>
      <w:r w:rsidRPr="00883275">
        <w:rPr>
          <w:rFonts w:ascii="Calibri" w:hAnsi="Calibri" w:cs="Calibri"/>
          <w:sz w:val="22"/>
        </w:rPr>
        <w:t>SkrytkaESP</w:t>
      </w:r>
      <w:proofErr w:type="spellEnd"/>
      <w:r w:rsidRPr="00883275">
        <w:rPr>
          <w:rFonts w:ascii="Calibri" w:hAnsi="Calibri" w:cs="Calibri"/>
          <w:sz w:val="22"/>
        </w:rPr>
        <w:t>;</w:t>
      </w:r>
    </w:p>
    <w:p w14:paraId="200044EA" w14:textId="77777777" w:rsidR="00883275" w:rsidRPr="00883275" w:rsidRDefault="00883275" w:rsidP="00883275">
      <w:pPr>
        <w:numPr>
          <w:ilvl w:val="0"/>
          <w:numId w:val="11"/>
        </w:numPr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przez skrzynkę do e-Doręczeń: AE:PL-61978-60435-RHVSF-07</w:t>
      </w:r>
    </w:p>
    <w:p w14:paraId="45608692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Administrator wyznaczył inspektora ochrony danych, z którym może się Pan/Pani skontaktować w następujący sposób: </w:t>
      </w:r>
    </w:p>
    <w:p w14:paraId="23176668" w14:textId="77777777" w:rsidR="00883275" w:rsidRPr="00883275" w:rsidRDefault="00883275" w:rsidP="00883275">
      <w:pPr>
        <w:numPr>
          <w:ilvl w:val="0"/>
          <w:numId w:val="12"/>
        </w:numPr>
        <w:ind w:left="993" w:hanging="273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za pośrednictwem poczty elektronicznej: iod@ncbr.gov.pl;</w:t>
      </w:r>
    </w:p>
    <w:p w14:paraId="53C075AD" w14:textId="77777777" w:rsidR="00883275" w:rsidRPr="00883275" w:rsidRDefault="00883275" w:rsidP="00883275">
      <w:pPr>
        <w:numPr>
          <w:ilvl w:val="0"/>
          <w:numId w:val="12"/>
        </w:numPr>
        <w:ind w:left="993" w:hanging="273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listownie na adres siedziby administratora: Narodowe Centrum Badań i Rozwoju, </w:t>
      </w:r>
      <w:r w:rsidRPr="00883275">
        <w:rPr>
          <w:rFonts w:ascii="Calibri" w:hAnsi="Calibri" w:cs="Calibri"/>
          <w:sz w:val="22"/>
        </w:rPr>
        <w:br/>
        <w:t>ul. Chmielna 69, 00-801 Warszawa.</w:t>
      </w:r>
    </w:p>
    <w:p w14:paraId="196F5C25" w14:textId="77777777" w:rsidR="00883275" w:rsidRPr="00883275" w:rsidRDefault="00883275" w:rsidP="00883275">
      <w:pPr>
        <w:ind w:left="720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602EB94D" w14:textId="77777777" w:rsidR="00883275" w:rsidRPr="00883275" w:rsidRDefault="00883275" w:rsidP="00883275">
      <w:pPr>
        <w:numPr>
          <w:ilvl w:val="0"/>
          <w:numId w:val="10"/>
        </w:numPr>
        <w:spacing w:after="0"/>
        <w:contextualSpacing/>
        <w:rPr>
          <w:rFonts w:ascii="Calibri" w:hAnsi="Calibri" w:cs="Calibri"/>
          <w:sz w:val="22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Pani/Pana dane osobowe jako osoby reprezentującej Stronę umowy lub wyznaczonej do kontaktu będą przetwarzane przez NCBR w związku z obsługą i realizacją umowy zawartej między NCBR a podmiotem, który Pani/Pan reprezentuje. Dane te będą przetwarzane w celu:</w:t>
      </w:r>
    </w:p>
    <w:p w14:paraId="7B87B236" w14:textId="77777777" w:rsidR="00883275" w:rsidRPr="00883275" w:rsidRDefault="00883275" w:rsidP="00883275">
      <w:pPr>
        <w:numPr>
          <w:ilvl w:val="0"/>
          <w:numId w:val="14"/>
        </w:numPr>
        <w:spacing w:after="0"/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zawarcia, realizacji i rozliczenia umowy,</w:t>
      </w:r>
    </w:p>
    <w:p w14:paraId="1FCCA965" w14:textId="77777777" w:rsidR="00883275" w:rsidRPr="00883275" w:rsidRDefault="00883275" w:rsidP="00883275">
      <w:pPr>
        <w:numPr>
          <w:ilvl w:val="0"/>
          <w:numId w:val="14"/>
        </w:numPr>
        <w:spacing w:before="100" w:beforeAutospacing="1" w:after="0" w:line="300" w:lineRule="atLeast"/>
        <w:ind w:left="993" w:hanging="284"/>
        <w:jc w:val="left"/>
        <w:rPr>
          <w:rFonts w:ascii="Calibri" w:eastAsia="Times New Roman" w:hAnsi="Calibri" w:cs="Calibri"/>
          <w:color w:val="auto"/>
          <w:sz w:val="22"/>
          <w:lang w:eastAsia="pl-PL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potwierdzenia uprawnień do działania w imieniu Strony,</w:t>
      </w:r>
    </w:p>
    <w:p w14:paraId="098B5133" w14:textId="77777777" w:rsidR="00883275" w:rsidRPr="00883275" w:rsidRDefault="00883275" w:rsidP="00883275">
      <w:pPr>
        <w:numPr>
          <w:ilvl w:val="0"/>
          <w:numId w:val="14"/>
        </w:numPr>
        <w:spacing w:after="0"/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utrzymywania bieżącego kontaktu w sprawach związanych z realizacją umowy,</w:t>
      </w:r>
    </w:p>
    <w:p w14:paraId="40B6CC45" w14:textId="77777777" w:rsidR="00883275" w:rsidRPr="00883275" w:rsidRDefault="00883275" w:rsidP="00883275">
      <w:pPr>
        <w:numPr>
          <w:ilvl w:val="0"/>
          <w:numId w:val="14"/>
        </w:numPr>
        <w:spacing w:after="0"/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zapewnienia jawności i przejrzystości finansów publicznych poprzez publikację informacji </w:t>
      </w:r>
      <w:r w:rsidRPr="00883275">
        <w:rPr>
          <w:rFonts w:ascii="Calibri" w:hAnsi="Calibri" w:cs="Calibri"/>
          <w:sz w:val="22"/>
        </w:rPr>
        <w:br/>
        <w:t>o umowach zawieranych przez podmiot w Centralnym Rejestrze Umów,</w:t>
      </w:r>
    </w:p>
    <w:p w14:paraId="3FC75C7E" w14:textId="77777777" w:rsidR="00883275" w:rsidRPr="00883275" w:rsidRDefault="00883275" w:rsidP="00883275">
      <w:pPr>
        <w:numPr>
          <w:ilvl w:val="0"/>
          <w:numId w:val="14"/>
        </w:numPr>
        <w:spacing w:after="0"/>
        <w:ind w:left="993" w:hanging="284"/>
        <w:contextualSpacing/>
        <w:rPr>
          <w:rFonts w:ascii="Calibri" w:hAnsi="Calibri" w:cs="Calibri"/>
          <w:sz w:val="22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prowadzenia ewidencji, kontroli oraz archiwizacji dokumentacji zgodnie z obowiązującymi przepisami prawa.</w:t>
      </w:r>
    </w:p>
    <w:p w14:paraId="5E34170D" w14:textId="77777777" w:rsidR="00883275" w:rsidRPr="00883275" w:rsidRDefault="00883275" w:rsidP="00883275">
      <w:pPr>
        <w:spacing w:after="0"/>
        <w:ind w:left="709"/>
        <w:rPr>
          <w:rFonts w:ascii="Calibri" w:hAnsi="Calibri" w:cs="Calibri"/>
          <w:sz w:val="22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Podstawą prawną przetwarzania Pani/Pana danych osobowych jest:</w:t>
      </w:r>
    </w:p>
    <w:p w14:paraId="0F65404B" w14:textId="77777777" w:rsidR="00883275" w:rsidRPr="00883275" w:rsidRDefault="00883275" w:rsidP="00883275">
      <w:pPr>
        <w:numPr>
          <w:ilvl w:val="0"/>
          <w:numId w:val="15"/>
        </w:numPr>
        <w:tabs>
          <w:tab w:val="left" w:pos="993"/>
        </w:tabs>
        <w:spacing w:after="0" w:line="300" w:lineRule="atLeast"/>
        <w:ind w:left="993" w:hanging="284"/>
        <w:contextualSpacing/>
        <w:rPr>
          <w:rFonts w:ascii="Calibri" w:eastAsia="Times New Roman" w:hAnsi="Calibri" w:cs="Calibri"/>
          <w:color w:val="auto"/>
          <w:sz w:val="22"/>
          <w:lang w:eastAsia="pl-PL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art. 6 ust. 1 lit. c RODO – wypełnienie obowiązków prawnych ciążących na administratorze, wynikających m.in. z:  ustawy Prawo zamówień publicznych, ustawy o finansach publicznych, ustawy o rachunkowości, ustawy o narodowym zasobie archiwalnym i archiwach,</w:t>
      </w:r>
    </w:p>
    <w:p w14:paraId="3A60264F" w14:textId="77777777" w:rsidR="00883275" w:rsidRPr="00883275" w:rsidRDefault="00883275" w:rsidP="00883275">
      <w:pPr>
        <w:numPr>
          <w:ilvl w:val="0"/>
          <w:numId w:val="15"/>
        </w:numPr>
        <w:tabs>
          <w:tab w:val="left" w:pos="993"/>
        </w:tabs>
        <w:spacing w:before="100" w:beforeAutospacing="1" w:after="0" w:line="300" w:lineRule="atLeast"/>
        <w:ind w:left="993" w:hanging="284"/>
        <w:contextualSpacing/>
        <w:rPr>
          <w:rFonts w:ascii="Calibri" w:eastAsia="Times New Roman" w:hAnsi="Calibri" w:cs="Calibri"/>
          <w:color w:val="auto"/>
          <w:sz w:val="22"/>
          <w:lang w:eastAsia="pl-PL"/>
        </w:rPr>
      </w:pPr>
      <w:r w:rsidRPr="00883275">
        <w:rPr>
          <w:rFonts w:ascii="Calibri" w:eastAsia="Times New Roman" w:hAnsi="Calibri" w:cs="Calibri"/>
          <w:color w:val="auto"/>
          <w:sz w:val="22"/>
          <w:lang w:eastAsia="pl-PL"/>
        </w:rPr>
        <w:t>art. 6 ust. 1 lit. e RODO – wykonywanie zadań realizowanych w interesie publicznym określonych w ustawie o Narodowym Centrum Badań i Rozwoju.</w:t>
      </w:r>
    </w:p>
    <w:p w14:paraId="15AA6CDC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Odbiorcami do których mogą być przekazywane Pani/Pana dane osobowe są podmioty uprawnione do ich przetwarzania na podstawie prawa lub na podstawie umowy zawartej z Administratorem, w </w:t>
      </w:r>
      <w:r w:rsidRPr="00883275">
        <w:rPr>
          <w:rFonts w:ascii="Calibri" w:hAnsi="Calibri" w:cs="Calibri"/>
          <w:sz w:val="22"/>
        </w:rPr>
        <w:lastRenderedPageBreak/>
        <w:t>szczególności podmioty wspierające Administratora w wypełnianiu uprawnień i obowiązków oraz świadczeniu usług, m.in. NCBR+ Sp. z o.o., ul. Chmielna 69, 00-801 Warszawa.</w:t>
      </w:r>
    </w:p>
    <w:p w14:paraId="461EE453" w14:textId="1F00F39E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Pani/Pana dane osobowe będą przetwarzane przez okres obowiązywania umowy. Dane będą następnie przechowywane </w:t>
      </w:r>
      <w:r>
        <w:rPr>
          <w:rFonts w:ascii="Calibri" w:hAnsi="Calibri" w:cs="Calibri"/>
          <w:sz w:val="22"/>
        </w:rPr>
        <w:t xml:space="preserve">wieczyście </w:t>
      </w:r>
      <w:r w:rsidRPr="00883275">
        <w:rPr>
          <w:rFonts w:ascii="Calibri" w:hAnsi="Calibri" w:cs="Calibri"/>
          <w:sz w:val="22"/>
        </w:rPr>
        <w:t>w celach archiwalnych, zgodnie z Jednolitym Rzeczowym Wykazem Akt Narodowego Centrum Badań i Rozwoju.</w:t>
      </w:r>
    </w:p>
    <w:p w14:paraId="2A2A2B08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 Na zasadach określonych przepisami RODO przysługuje Panu/Pani prawo żądania </w:t>
      </w:r>
      <w:r w:rsidRPr="00883275">
        <w:rPr>
          <w:rFonts w:ascii="Calibri" w:hAnsi="Calibri" w:cs="Calibri"/>
          <w:sz w:val="22"/>
        </w:rPr>
        <w:br/>
        <w:t>od Administratora:</w:t>
      </w:r>
    </w:p>
    <w:p w14:paraId="2EC19472" w14:textId="77777777" w:rsidR="00883275" w:rsidRPr="00883275" w:rsidRDefault="00883275" w:rsidP="00883275">
      <w:pPr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dostępu do treści swoich danych osobowych; </w:t>
      </w:r>
    </w:p>
    <w:p w14:paraId="53689847" w14:textId="77777777" w:rsidR="00883275" w:rsidRPr="00883275" w:rsidRDefault="00883275" w:rsidP="00883275">
      <w:pPr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sprostowania (poprawiania) swoich danych osobowych;</w:t>
      </w:r>
    </w:p>
    <w:p w14:paraId="6EA6C4D7" w14:textId="77777777" w:rsidR="00883275" w:rsidRPr="00883275" w:rsidRDefault="00883275" w:rsidP="00883275">
      <w:pPr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wniesienia sprzeciwu wobec przetwarzania swoich danych osobowych;</w:t>
      </w:r>
    </w:p>
    <w:p w14:paraId="0EDA5F46" w14:textId="77777777" w:rsidR="00883275" w:rsidRPr="00883275" w:rsidRDefault="00883275" w:rsidP="00883275">
      <w:pPr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usunięcia swoich danych osobowych po upływie wskazanych okresów lub ograniczenia ich przetwarzania.</w:t>
      </w:r>
    </w:p>
    <w:p w14:paraId="6A85BAF2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Gdy uzna Pan/Pani, że przetwarzanie Pana/Pani danych osobowych narusza przepisy </w:t>
      </w:r>
      <w:r w:rsidRPr="00883275">
        <w:rPr>
          <w:rFonts w:ascii="Calibri" w:hAnsi="Calibri" w:cs="Calibri"/>
          <w:sz w:val="22"/>
        </w:rPr>
        <w:br/>
        <w:t>o ochronie danych osobowych przysługuje Panu/Pani prawo wniesienia skargi do organu nadzorczego, którym jest Prezes Urzędu Ochrony Danych Osobowych (Prezes Urzędu Ochrony Danych Osobowych, 00-014 Warszawa, ul. Moniuszki 1a, tel. 22 531 03 00).</w:t>
      </w:r>
    </w:p>
    <w:p w14:paraId="2761D0CC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 xml:space="preserve">Podanie  danych osób reprezentujących Stronę umowy jest niezbędne do zawarcia umowy, </w:t>
      </w:r>
      <w:r w:rsidRPr="00883275">
        <w:rPr>
          <w:rFonts w:ascii="Calibri" w:hAnsi="Calibri" w:cs="Calibri"/>
          <w:sz w:val="22"/>
        </w:rPr>
        <w:br/>
        <w:t>a brak tych danych może spowodować niemożność zawarcia umowy. Podanie danych osób wyznaczonych do kontaktu w zakresie umowy jest dobrowolne.</w:t>
      </w:r>
    </w:p>
    <w:p w14:paraId="6E93F7C0" w14:textId="77777777" w:rsidR="00883275" w:rsidRPr="00883275" w:rsidRDefault="00883275" w:rsidP="00883275">
      <w:pPr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883275">
        <w:rPr>
          <w:rFonts w:ascii="Calibri" w:hAnsi="Calibri" w:cs="Calibri"/>
          <w:sz w:val="22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  <w:bookmarkEnd w:id="0"/>
    </w:p>
    <w:p w14:paraId="11D41F7E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</w:p>
    <w:p w14:paraId="7051E145" w14:textId="6AB10AD1" w:rsidR="002E4237" w:rsidRPr="0054603F" w:rsidRDefault="002E4237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b/>
          <w:bCs/>
          <w:sz w:val="22"/>
        </w:rPr>
      </w:pPr>
    </w:p>
    <w:sectPr w:rsidR="002E4237" w:rsidRPr="0054603F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893F" w14:textId="77777777" w:rsidR="007227CC" w:rsidRDefault="007227CC" w:rsidP="00C7677C">
      <w:pPr>
        <w:spacing w:after="0"/>
      </w:pPr>
      <w:r>
        <w:separator/>
      </w:r>
    </w:p>
  </w:endnote>
  <w:endnote w:type="continuationSeparator" w:id="0">
    <w:p w14:paraId="3F457B35" w14:textId="77777777" w:rsidR="007227CC" w:rsidRDefault="007227CC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5549" w14:textId="556ADE62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E24012" wp14:editId="6A39B2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8FDD2" w14:textId="072E4506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2401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CF8FDD2" w14:textId="072E4506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5CB3" w14:textId="1161497F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C4D3A8B" wp14:editId="3DA6688D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BC63F" w14:textId="11A114FD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D3A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06BC63F" w14:textId="11A114FD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975D" w14:textId="3ACC1BF9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59F5C6" wp14:editId="20FFB1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3C0B4" w14:textId="08149F26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9F5C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053C0B4" w14:textId="08149F26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4463" w14:textId="77777777" w:rsidR="007227CC" w:rsidRDefault="007227CC" w:rsidP="00C7677C">
      <w:pPr>
        <w:spacing w:after="0"/>
      </w:pPr>
      <w:r>
        <w:separator/>
      </w:r>
    </w:p>
  </w:footnote>
  <w:footnote w:type="continuationSeparator" w:id="0">
    <w:p w14:paraId="789BB943" w14:textId="77777777" w:rsidR="007227CC" w:rsidRDefault="007227CC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EA5B" w14:textId="1DF09EA0" w:rsidR="0084049E" w:rsidRDefault="00313653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0215A0" wp14:editId="532C5BDC">
          <wp:simplePos x="0" y="0"/>
          <wp:positionH relativeFrom="column">
            <wp:posOffset>-716280</wp:posOffset>
          </wp:positionH>
          <wp:positionV relativeFrom="paragraph">
            <wp:posOffset>-1158875</wp:posOffset>
          </wp:positionV>
          <wp:extent cx="7560000" cy="10692479"/>
          <wp:effectExtent l="0" t="0" r="3175" b="0"/>
          <wp:wrapNone/>
          <wp:docPr id="4588134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41143819"/>
        <w:docPartObj>
          <w:docPartGallery w:val="Page Numbers (Margins)"/>
          <w:docPartUnique/>
        </w:docPartObj>
      </w:sdtPr>
      <w:sdtContent>
        <w:r w:rsidR="00612F50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BF7B74" wp14:editId="1ED5E2E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FBB2D" w14:textId="77777777" w:rsidR="00612F50" w:rsidRDefault="00612F50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BF7B74" id="Prostokąt 2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EFBB2D" w14:textId="77777777" w:rsidR="00612F50" w:rsidRDefault="00612F50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34ACF">
      <w:rPr>
        <w:noProof/>
      </w:rPr>
      <w:drawing>
        <wp:anchor distT="0" distB="0" distL="114300" distR="114300" simplePos="0" relativeHeight="251658240" behindDoc="1" locked="0" layoutInCell="1" allowOverlap="1" wp14:anchorId="394A7717" wp14:editId="78C770DD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F3E"/>
    <w:multiLevelType w:val="hybridMultilevel"/>
    <w:tmpl w:val="D0169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B00C4"/>
    <w:multiLevelType w:val="hybridMultilevel"/>
    <w:tmpl w:val="31C26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D1EF1"/>
    <w:multiLevelType w:val="hybridMultilevel"/>
    <w:tmpl w:val="DC100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304FF"/>
    <w:multiLevelType w:val="hybridMultilevel"/>
    <w:tmpl w:val="1A0A32B0"/>
    <w:lvl w:ilvl="0" w:tplc="E340D46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181781">
    <w:abstractNumId w:val="9"/>
  </w:num>
  <w:num w:numId="2" w16cid:durableId="1366254364">
    <w:abstractNumId w:val="5"/>
  </w:num>
  <w:num w:numId="3" w16cid:durableId="2111274434">
    <w:abstractNumId w:val="9"/>
  </w:num>
  <w:num w:numId="4" w16cid:durableId="1023942881">
    <w:abstractNumId w:val="8"/>
  </w:num>
  <w:num w:numId="5" w16cid:durableId="2094356230">
    <w:abstractNumId w:val="1"/>
  </w:num>
  <w:num w:numId="6" w16cid:durableId="787040803">
    <w:abstractNumId w:val="11"/>
  </w:num>
  <w:num w:numId="7" w16cid:durableId="1012996953">
    <w:abstractNumId w:val="10"/>
  </w:num>
  <w:num w:numId="8" w16cid:durableId="1663925647">
    <w:abstractNumId w:val="12"/>
  </w:num>
  <w:num w:numId="9" w16cid:durableId="773403275">
    <w:abstractNumId w:val="7"/>
  </w:num>
  <w:num w:numId="10" w16cid:durableId="1556157729">
    <w:abstractNumId w:val="3"/>
  </w:num>
  <w:num w:numId="11" w16cid:durableId="762871170">
    <w:abstractNumId w:val="6"/>
  </w:num>
  <w:num w:numId="12" w16cid:durableId="1248927999">
    <w:abstractNumId w:val="4"/>
  </w:num>
  <w:num w:numId="13" w16cid:durableId="701594739">
    <w:abstractNumId w:val="13"/>
  </w:num>
  <w:num w:numId="14" w16cid:durableId="348139839">
    <w:abstractNumId w:val="0"/>
  </w:num>
  <w:num w:numId="15" w16cid:durableId="1150944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50"/>
    <w:rsid w:val="00031875"/>
    <w:rsid w:val="00055F1B"/>
    <w:rsid w:val="000F7DC5"/>
    <w:rsid w:val="0014227A"/>
    <w:rsid w:val="00186C2B"/>
    <w:rsid w:val="001B1951"/>
    <w:rsid w:val="001C3C1F"/>
    <w:rsid w:val="001E08D8"/>
    <w:rsid w:val="001F4D0D"/>
    <w:rsid w:val="00222F21"/>
    <w:rsid w:val="00235D5D"/>
    <w:rsid w:val="002424D4"/>
    <w:rsid w:val="002D36AE"/>
    <w:rsid w:val="002E4237"/>
    <w:rsid w:val="002F0D94"/>
    <w:rsid w:val="002F690B"/>
    <w:rsid w:val="00300C46"/>
    <w:rsid w:val="00313653"/>
    <w:rsid w:val="00313FF3"/>
    <w:rsid w:val="00321687"/>
    <w:rsid w:val="00331E89"/>
    <w:rsid w:val="00371339"/>
    <w:rsid w:val="00395291"/>
    <w:rsid w:val="00397CB3"/>
    <w:rsid w:val="003C257C"/>
    <w:rsid w:val="003D3F97"/>
    <w:rsid w:val="003F02CC"/>
    <w:rsid w:val="003F70A0"/>
    <w:rsid w:val="00410A7A"/>
    <w:rsid w:val="00414C3D"/>
    <w:rsid w:val="00450694"/>
    <w:rsid w:val="00464B82"/>
    <w:rsid w:val="00465F29"/>
    <w:rsid w:val="00473828"/>
    <w:rsid w:val="004839E6"/>
    <w:rsid w:val="004B5C61"/>
    <w:rsid w:val="004D4928"/>
    <w:rsid w:val="004E1709"/>
    <w:rsid w:val="004F7362"/>
    <w:rsid w:val="00505E0A"/>
    <w:rsid w:val="00515413"/>
    <w:rsid w:val="0054603F"/>
    <w:rsid w:val="00560185"/>
    <w:rsid w:val="0057187C"/>
    <w:rsid w:val="0058688F"/>
    <w:rsid w:val="005A1E67"/>
    <w:rsid w:val="005C73CC"/>
    <w:rsid w:val="005D2C02"/>
    <w:rsid w:val="0060552D"/>
    <w:rsid w:val="00612F50"/>
    <w:rsid w:val="00630437"/>
    <w:rsid w:val="00631967"/>
    <w:rsid w:val="00634ACF"/>
    <w:rsid w:val="00636899"/>
    <w:rsid w:val="0067102F"/>
    <w:rsid w:val="006761B2"/>
    <w:rsid w:val="00686868"/>
    <w:rsid w:val="006976F6"/>
    <w:rsid w:val="006C2482"/>
    <w:rsid w:val="006F0FF4"/>
    <w:rsid w:val="007227CC"/>
    <w:rsid w:val="00731A80"/>
    <w:rsid w:val="00735601"/>
    <w:rsid w:val="007416C9"/>
    <w:rsid w:val="00752AB0"/>
    <w:rsid w:val="0075576E"/>
    <w:rsid w:val="00762004"/>
    <w:rsid w:val="0077184F"/>
    <w:rsid w:val="0077452C"/>
    <w:rsid w:val="007B10C6"/>
    <w:rsid w:val="007C7A84"/>
    <w:rsid w:val="007E4383"/>
    <w:rsid w:val="007E7772"/>
    <w:rsid w:val="007F77E3"/>
    <w:rsid w:val="0081049C"/>
    <w:rsid w:val="00821F22"/>
    <w:rsid w:val="00837FFB"/>
    <w:rsid w:val="0084049E"/>
    <w:rsid w:val="00883275"/>
    <w:rsid w:val="008838E3"/>
    <w:rsid w:val="008974E0"/>
    <w:rsid w:val="008B37B8"/>
    <w:rsid w:val="008C1BB6"/>
    <w:rsid w:val="00925658"/>
    <w:rsid w:val="009460FF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D71EB"/>
    <w:rsid w:val="00AE194E"/>
    <w:rsid w:val="00AE7C3C"/>
    <w:rsid w:val="00B67881"/>
    <w:rsid w:val="00B818DD"/>
    <w:rsid w:val="00BA3B34"/>
    <w:rsid w:val="00BD407F"/>
    <w:rsid w:val="00BE1BA7"/>
    <w:rsid w:val="00BF12CB"/>
    <w:rsid w:val="00C048C6"/>
    <w:rsid w:val="00C1034E"/>
    <w:rsid w:val="00C33086"/>
    <w:rsid w:val="00C37C33"/>
    <w:rsid w:val="00C673CE"/>
    <w:rsid w:val="00C7677C"/>
    <w:rsid w:val="00CC2B3A"/>
    <w:rsid w:val="00CD574C"/>
    <w:rsid w:val="00CE0432"/>
    <w:rsid w:val="00D21D46"/>
    <w:rsid w:val="00D32602"/>
    <w:rsid w:val="00D334F1"/>
    <w:rsid w:val="00D44505"/>
    <w:rsid w:val="00D670DD"/>
    <w:rsid w:val="00DB6196"/>
    <w:rsid w:val="00DC4679"/>
    <w:rsid w:val="00E0329B"/>
    <w:rsid w:val="00E1520F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362A8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56000"/>
  <w15:chartTrackingRefBased/>
  <w15:docId w15:val="{CED06B15-B488-44C9-9F7E-94D933DF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0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07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07F"/>
    <w:rPr>
      <w:rFonts w:ascii="Century Gothic" w:hAnsi="Century Gothic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0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07F"/>
    <w:rPr>
      <w:rFonts w:ascii="Century Gothic" w:hAnsi="Century Gothic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BD407F"/>
    <w:pPr>
      <w:spacing w:after="0" w:line="240" w:lineRule="auto"/>
    </w:pPr>
    <w:rPr>
      <w:rFonts w:ascii="Century Gothic" w:hAnsi="Century Gothic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1868486D-4982-4343-90F1-C872CDBDE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35ECE9-864A-4BAD-9563-65F181AFD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D923F5-0C6B-4702-935C-9D11BD61EBDF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Anita Chodyna</cp:lastModifiedBy>
  <cp:revision>24</cp:revision>
  <cp:lastPrinted>2022-01-12T14:51:00Z</cp:lastPrinted>
  <dcterms:created xsi:type="dcterms:W3CDTF">2024-05-15T12:31:00Z</dcterms:created>
  <dcterms:modified xsi:type="dcterms:W3CDTF">2026-07-23T06:41:00Z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2024-05-15T12:31:03Z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34dd64d7-259c-4c5c-a5e0-23c3b439d36d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