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atkatabelijasna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00"/>
        <w:gridCol w:w="4500"/>
      </w:tblGrid>
      <w:tr w:rsidR="008C0AA6" w:rsidRPr="002C4580" w14:paraId="37B4621F" w14:textId="77777777" w:rsidTr="002C4580">
        <w:tc>
          <w:tcPr>
            <w:tcW w:w="5400" w:type="dxa"/>
          </w:tcPr>
          <w:bookmarkStart w:id="0" w:name="_MON_1290940167"/>
          <w:bookmarkEnd w:id="0"/>
          <w:p w14:paraId="0CF62B32" w14:textId="50BFE18B" w:rsidR="008C0AA6" w:rsidRPr="002C4580" w:rsidRDefault="002C4580" w:rsidP="002C4580">
            <w:pPr>
              <w:rPr>
                <w:rFonts w:asciiTheme="minorHAnsi" w:hAnsiTheme="minorHAnsi" w:cstheme="minorHAnsi"/>
              </w:rPr>
            </w:pPr>
            <w:r w:rsidRPr="002C4580">
              <w:rPr>
                <w:rFonts w:asciiTheme="minorHAnsi" w:hAnsiTheme="minorHAnsi" w:cstheme="minorHAnsi"/>
              </w:rPr>
              <w:object w:dxaOrig="641" w:dyaOrig="721" w14:anchorId="7460A3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alt="Szary orzeł w koronie z głową zwróconą w lewą stronę." style="width:39.6pt;height:40.2pt" o:ole="" fillcolor="window">
                  <v:imagedata r:id="rId7" o:title=""/>
                </v:shape>
                <o:OLEObject Type="Embed" ProgID="Word.Picture.8" ShapeID="_x0000_i1035" DrawAspect="Content" ObjectID="_1743497113" r:id="rId8"/>
              </w:object>
            </w:r>
          </w:p>
          <w:p w14:paraId="5AE3C82C" w14:textId="77777777" w:rsidR="008C0AA6" w:rsidRPr="002C4580" w:rsidRDefault="008C0AA6" w:rsidP="002C4580">
            <w:pPr>
              <w:rPr>
                <w:rFonts w:asciiTheme="minorHAnsi" w:hAnsiTheme="minorHAnsi" w:cstheme="minorHAnsi"/>
              </w:rPr>
            </w:pPr>
          </w:p>
          <w:p w14:paraId="6F8323DC" w14:textId="77777777" w:rsidR="008C0AA6" w:rsidRPr="002C4580" w:rsidRDefault="008C0AA6" w:rsidP="002C4580">
            <w:pPr>
              <w:pStyle w:val="Tekstpodstawowy2"/>
              <w:jc w:val="left"/>
              <w:rPr>
                <w:rFonts w:asciiTheme="minorHAnsi" w:hAnsiTheme="minorHAnsi" w:cstheme="minorHAnsi"/>
                <w:szCs w:val="32"/>
              </w:rPr>
            </w:pPr>
            <w:r w:rsidRPr="002C4580">
              <w:rPr>
                <w:rFonts w:asciiTheme="minorHAnsi" w:hAnsiTheme="minorHAnsi" w:cstheme="minorHAnsi"/>
                <w:szCs w:val="32"/>
              </w:rPr>
              <w:t xml:space="preserve">Regionalny Dyrektor </w:t>
            </w:r>
            <w:r w:rsidRPr="002C4580">
              <w:rPr>
                <w:rFonts w:asciiTheme="minorHAnsi" w:hAnsiTheme="minorHAnsi" w:cstheme="minorHAnsi"/>
                <w:szCs w:val="32"/>
              </w:rPr>
              <w:br/>
              <w:t>Ochrony Środowiska</w:t>
            </w:r>
          </w:p>
          <w:p w14:paraId="1503B3FF" w14:textId="6FB14563" w:rsidR="008C0AA6" w:rsidRPr="002C4580" w:rsidRDefault="008C0AA6" w:rsidP="002C4580">
            <w:pPr>
              <w:spacing w:line="600" w:lineRule="auto"/>
              <w:rPr>
                <w:rFonts w:asciiTheme="minorHAnsi" w:hAnsiTheme="minorHAnsi" w:cstheme="minorHAnsi"/>
                <w:b/>
                <w:smallCaps/>
                <w:sz w:val="32"/>
                <w:szCs w:val="32"/>
              </w:rPr>
            </w:pPr>
            <w:r w:rsidRPr="002C4580">
              <w:rPr>
                <w:rFonts w:asciiTheme="minorHAnsi" w:hAnsiTheme="minorHAnsi" w:cstheme="minorHAnsi"/>
                <w:b/>
                <w:smallCaps/>
                <w:sz w:val="32"/>
                <w:szCs w:val="32"/>
              </w:rPr>
              <w:t>w Gorzowie Wielkopolskim</w:t>
            </w:r>
          </w:p>
          <w:p w14:paraId="7EBFE0DF" w14:textId="7C53DE3B" w:rsidR="002C4580" w:rsidRPr="002C4580" w:rsidRDefault="002C4580" w:rsidP="002C4580">
            <w:pPr>
              <w:rPr>
                <w:rFonts w:asciiTheme="minorHAnsi" w:hAnsiTheme="minorHAnsi" w:cstheme="minorHAnsi"/>
                <w:b/>
                <w:smallCaps/>
              </w:rPr>
            </w:pPr>
            <w:r w:rsidRPr="002C4580">
              <w:rPr>
                <w:rFonts w:asciiTheme="minorHAnsi" w:hAnsiTheme="minorHAnsi" w:cstheme="minorHAnsi"/>
              </w:rPr>
              <w:t>Gorzów Wlkp., 19 kwietnia 2023 r.</w:t>
            </w:r>
          </w:p>
          <w:p w14:paraId="4A1D07E4" w14:textId="77777777" w:rsidR="008C0AA6" w:rsidRPr="002C4580" w:rsidRDefault="008C0AA6" w:rsidP="002C4580">
            <w:pPr>
              <w:pStyle w:val="Nagwek1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4500" w:type="dxa"/>
          </w:tcPr>
          <w:p w14:paraId="56C48FE4" w14:textId="77777777" w:rsidR="008C0AA6" w:rsidRPr="002C4580" w:rsidRDefault="008C0AA6" w:rsidP="002C4580">
            <w:pPr>
              <w:rPr>
                <w:rFonts w:asciiTheme="minorHAnsi" w:hAnsiTheme="minorHAnsi" w:cstheme="minorHAnsi"/>
              </w:rPr>
            </w:pPr>
          </w:p>
          <w:p w14:paraId="4DD10468" w14:textId="77777777" w:rsidR="008C0AA6" w:rsidRPr="002C4580" w:rsidRDefault="008C0AA6" w:rsidP="002C4580">
            <w:pPr>
              <w:rPr>
                <w:rFonts w:asciiTheme="minorHAnsi" w:hAnsiTheme="minorHAnsi" w:cstheme="minorHAnsi"/>
              </w:rPr>
            </w:pPr>
          </w:p>
          <w:p w14:paraId="66A2D6CE" w14:textId="77777777" w:rsidR="008C0AA6" w:rsidRPr="002C4580" w:rsidRDefault="008C0AA6" w:rsidP="002C4580">
            <w:pPr>
              <w:rPr>
                <w:rFonts w:asciiTheme="minorHAnsi" w:hAnsiTheme="minorHAnsi" w:cstheme="minorHAnsi"/>
              </w:rPr>
            </w:pPr>
          </w:p>
          <w:p w14:paraId="1017928D" w14:textId="3BBD507C" w:rsidR="008C0AA6" w:rsidRPr="002C4580" w:rsidRDefault="00842879" w:rsidP="002C4580">
            <w:pPr>
              <w:tabs>
                <w:tab w:val="left" w:pos="3968"/>
              </w:tabs>
              <w:ind w:left="-284" w:right="506" w:hanging="284"/>
              <w:rPr>
                <w:rFonts w:asciiTheme="minorHAnsi" w:hAnsiTheme="minorHAnsi" w:cstheme="minorHAnsi"/>
              </w:rPr>
            </w:pPr>
            <w:r w:rsidRPr="002C4580">
              <w:rPr>
                <w:rFonts w:asciiTheme="minorHAnsi" w:hAnsiTheme="minorHAnsi" w:cstheme="minorHAnsi"/>
              </w:rPr>
              <w:t xml:space="preserve">     </w:t>
            </w:r>
          </w:p>
          <w:p w14:paraId="735DEC68" w14:textId="77777777" w:rsidR="008C0AA6" w:rsidRPr="002C4580" w:rsidRDefault="008C0AA6" w:rsidP="002C4580">
            <w:pPr>
              <w:ind w:left="-284" w:hanging="284"/>
              <w:rPr>
                <w:rFonts w:asciiTheme="minorHAnsi" w:hAnsiTheme="minorHAnsi" w:cstheme="minorHAnsi"/>
              </w:rPr>
            </w:pPr>
          </w:p>
          <w:p w14:paraId="75435308" w14:textId="77777777" w:rsidR="008C0AA6" w:rsidRPr="002C4580" w:rsidRDefault="008C0AA6" w:rsidP="002C4580">
            <w:pPr>
              <w:ind w:left="-284" w:hanging="284"/>
              <w:rPr>
                <w:rFonts w:asciiTheme="minorHAnsi" w:hAnsiTheme="minorHAnsi" w:cstheme="minorHAnsi"/>
              </w:rPr>
            </w:pPr>
          </w:p>
          <w:p w14:paraId="32D5407C" w14:textId="77777777" w:rsidR="008C0AA6" w:rsidRPr="002C4580" w:rsidRDefault="008C0AA6" w:rsidP="002C4580">
            <w:pPr>
              <w:ind w:left="-284" w:hanging="284"/>
              <w:rPr>
                <w:rFonts w:asciiTheme="minorHAnsi" w:hAnsiTheme="minorHAnsi" w:cstheme="minorHAnsi"/>
              </w:rPr>
            </w:pPr>
          </w:p>
          <w:p w14:paraId="3A17A226" w14:textId="77777777" w:rsidR="008C0AA6" w:rsidRPr="002C4580" w:rsidRDefault="008C0AA6" w:rsidP="002C4580">
            <w:pPr>
              <w:ind w:left="-284" w:hanging="284"/>
              <w:rPr>
                <w:rFonts w:asciiTheme="minorHAnsi" w:hAnsiTheme="minorHAnsi" w:cstheme="minorHAnsi"/>
              </w:rPr>
            </w:pPr>
          </w:p>
        </w:tc>
      </w:tr>
    </w:tbl>
    <w:p w14:paraId="1E2522B2" w14:textId="77777777" w:rsidR="00C25F29" w:rsidRPr="002C4580" w:rsidRDefault="002349FC" w:rsidP="002C4580">
      <w:pPr>
        <w:pStyle w:val="Nagwek2"/>
        <w:spacing w:line="600" w:lineRule="auto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  <w:r w:rsidRPr="002C4580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WZŚ.420.33</w:t>
      </w:r>
      <w:r w:rsidR="00BB17BD" w:rsidRPr="002C4580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.</w:t>
      </w:r>
      <w:r w:rsidR="005A7EC8" w:rsidRPr="002C4580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2022</w:t>
      </w:r>
      <w:r w:rsidR="00EE754E" w:rsidRPr="002C4580"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  <w:t>.PK</w:t>
      </w:r>
    </w:p>
    <w:p w14:paraId="11B0BB91" w14:textId="77777777" w:rsidR="00F72060" w:rsidRPr="002C4580" w:rsidRDefault="00F72060" w:rsidP="002C4580">
      <w:pPr>
        <w:pStyle w:val="Nagwek1"/>
        <w:jc w:val="left"/>
        <w:rPr>
          <w:rFonts w:asciiTheme="minorHAnsi" w:hAnsiTheme="minorHAnsi" w:cstheme="minorHAnsi"/>
        </w:rPr>
      </w:pPr>
      <w:r w:rsidRPr="002C4580">
        <w:rPr>
          <w:rFonts w:asciiTheme="minorHAnsi" w:hAnsiTheme="minorHAnsi" w:cstheme="minorHAnsi"/>
        </w:rPr>
        <w:t>OBWIESZCZENIE</w:t>
      </w:r>
    </w:p>
    <w:p w14:paraId="4418664B" w14:textId="77777777" w:rsidR="00F72060" w:rsidRPr="002C4580" w:rsidRDefault="00F72060" w:rsidP="002C4580">
      <w:pPr>
        <w:pStyle w:val="Nagwek1"/>
        <w:spacing w:line="600" w:lineRule="auto"/>
        <w:jc w:val="left"/>
        <w:rPr>
          <w:rFonts w:asciiTheme="minorHAnsi" w:hAnsiTheme="minorHAnsi" w:cstheme="minorHAnsi"/>
        </w:rPr>
      </w:pPr>
      <w:r w:rsidRPr="002C4580">
        <w:rPr>
          <w:rFonts w:asciiTheme="minorHAnsi" w:hAnsiTheme="minorHAnsi" w:cstheme="minorHAnsi"/>
        </w:rPr>
        <w:t>o wydaniu decyzji o środowiskowych uwarunkowaniach</w:t>
      </w:r>
    </w:p>
    <w:p w14:paraId="7719230F" w14:textId="77777777" w:rsidR="00F72060" w:rsidRPr="002C4580" w:rsidRDefault="00F72060" w:rsidP="002C4580">
      <w:pPr>
        <w:pStyle w:val="Akapitzlist"/>
        <w:spacing w:line="360" w:lineRule="auto"/>
        <w:ind w:left="0"/>
        <w:rPr>
          <w:rStyle w:val="5yl5"/>
          <w:rFonts w:asciiTheme="minorHAnsi" w:hAnsiTheme="minorHAnsi" w:cstheme="minorHAnsi"/>
        </w:rPr>
      </w:pPr>
      <w:r w:rsidRPr="002C4580">
        <w:rPr>
          <w:rFonts w:asciiTheme="minorHAnsi" w:hAnsiTheme="minorHAnsi" w:cstheme="minorHAnsi"/>
        </w:rPr>
        <w:t xml:space="preserve">Na podstawie art. 85 ust. 3 i art. 38 </w:t>
      </w:r>
      <w:r w:rsidRPr="002C4580">
        <w:rPr>
          <w:rStyle w:val="5yl5"/>
          <w:rFonts w:asciiTheme="minorHAnsi" w:hAnsiTheme="minorHAnsi" w:cstheme="minorHAnsi"/>
        </w:rPr>
        <w:t xml:space="preserve">ustawy z dnia 3 października 2008 r. </w:t>
      </w:r>
      <w:r w:rsidR="0071399D" w:rsidRPr="002C4580">
        <w:rPr>
          <w:rStyle w:val="5yl5"/>
          <w:rFonts w:asciiTheme="minorHAnsi" w:hAnsiTheme="minorHAnsi" w:cstheme="minorHAnsi"/>
        </w:rPr>
        <w:br/>
      </w:r>
      <w:r w:rsidRPr="002C4580">
        <w:rPr>
          <w:rStyle w:val="5yl5"/>
          <w:rFonts w:asciiTheme="minorHAnsi" w:hAnsiTheme="minorHAnsi" w:cstheme="minorHAnsi"/>
        </w:rPr>
        <w:t xml:space="preserve">o udostępnianiu informacji o środowisku i jego ochronie, udziale społeczeństwa </w:t>
      </w:r>
      <w:r w:rsidR="0071399D" w:rsidRPr="002C4580">
        <w:rPr>
          <w:rStyle w:val="5yl5"/>
          <w:rFonts w:asciiTheme="minorHAnsi" w:hAnsiTheme="minorHAnsi" w:cstheme="minorHAnsi"/>
        </w:rPr>
        <w:br/>
      </w:r>
      <w:r w:rsidRPr="002C4580">
        <w:rPr>
          <w:rStyle w:val="5yl5"/>
          <w:rFonts w:asciiTheme="minorHAnsi" w:hAnsiTheme="minorHAnsi" w:cstheme="minorHAnsi"/>
        </w:rPr>
        <w:t>w ochronie środowiska oraz o ocenach oddziaływania na środowisko (</w:t>
      </w:r>
      <w:r w:rsidR="0071399D" w:rsidRPr="002C4580">
        <w:rPr>
          <w:rStyle w:val="5yl5"/>
          <w:rFonts w:asciiTheme="minorHAnsi" w:hAnsiTheme="minorHAnsi" w:cstheme="minorHAnsi"/>
        </w:rPr>
        <w:t xml:space="preserve">t. j. </w:t>
      </w:r>
      <w:r w:rsidRPr="002C4580">
        <w:rPr>
          <w:rStyle w:val="5yl5"/>
          <w:rFonts w:asciiTheme="minorHAnsi" w:hAnsiTheme="minorHAnsi" w:cstheme="minorHAnsi"/>
        </w:rPr>
        <w:t xml:space="preserve">Dz. U. </w:t>
      </w:r>
      <w:r w:rsidR="0071399D" w:rsidRPr="002C4580">
        <w:rPr>
          <w:rStyle w:val="5yl5"/>
          <w:rFonts w:asciiTheme="minorHAnsi" w:hAnsiTheme="minorHAnsi" w:cstheme="minorHAnsi"/>
        </w:rPr>
        <w:br/>
      </w:r>
      <w:r w:rsidR="005A7EC8" w:rsidRPr="002C4580">
        <w:rPr>
          <w:rStyle w:val="5yl5"/>
          <w:rFonts w:asciiTheme="minorHAnsi" w:hAnsiTheme="minorHAnsi" w:cstheme="minorHAnsi"/>
        </w:rPr>
        <w:t>z 2022</w:t>
      </w:r>
      <w:r w:rsidRPr="002C4580">
        <w:rPr>
          <w:rStyle w:val="5yl5"/>
          <w:rFonts w:asciiTheme="minorHAnsi" w:hAnsiTheme="minorHAnsi" w:cstheme="minorHAnsi"/>
        </w:rPr>
        <w:t xml:space="preserve"> r. poz. </w:t>
      </w:r>
      <w:r w:rsidR="005A7EC8" w:rsidRPr="002C4580">
        <w:rPr>
          <w:rStyle w:val="5yl5"/>
          <w:rFonts w:asciiTheme="minorHAnsi" w:hAnsiTheme="minorHAnsi" w:cstheme="minorHAnsi"/>
        </w:rPr>
        <w:t>1029</w:t>
      </w:r>
      <w:r w:rsidRPr="002C4580">
        <w:rPr>
          <w:rStyle w:val="5yl5"/>
          <w:rFonts w:asciiTheme="minorHAnsi" w:hAnsiTheme="minorHAnsi" w:cstheme="minorHAnsi"/>
        </w:rPr>
        <w:t xml:space="preserve"> z </w:t>
      </w:r>
      <w:proofErr w:type="spellStart"/>
      <w:r w:rsidRPr="002C4580">
        <w:rPr>
          <w:rStyle w:val="5yl5"/>
          <w:rFonts w:asciiTheme="minorHAnsi" w:hAnsiTheme="minorHAnsi" w:cstheme="minorHAnsi"/>
        </w:rPr>
        <w:t>późn</w:t>
      </w:r>
      <w:proofErr w:type="spellEnd"/>
      <w:r w:rsidRPr="002C4580">
        <w:rPr>
          <w:rStyle w:val="5yl5"/>
          <w:rFonts w:asciiTheme="minorHAnsi" w:hAnsiTheme="minorHAnsi" w:cstheme="minorHAnsi"/>
        </w:rPr>
        <w:t>. zm</w:t>
      </w:r>
      <w:bookmarkStart w:id="1" w:name="_Hlk20748508"/>
      <w:r w:rsidRPr="002C4580">
        <w:rPr>
          <w:rStyle w:val="5yl5"/>
          <w:rFonts w:asciiTheme="minorHAnsi" w:hAnsiTheme="minorHAnsi" w:cstheme="minorHAnsi"/>
        </w:rPr>
        <w:t>. - cyt. dalej jako „UUOŚ”)</w:t>
      </w:r>
      <w:bookmarkEnd w:id="1"/>
    </w:p>
    <w:p w14:paraId="1A62F229" w14:textId="77777777" w:rsidR="00F72060" w:rsidRPr="002C4580" w:rsidRDefault="00F72060" w:rsidP="002C4580">
      <w:pPr>
        <w:pStyle w:val="Akapitzlist"/>
        <w:ind w:left="0"/>
        <w:rPr>
          <w:rStyle w:val="5yl5"/>
          <w:rFonts w:asciiTheme="minorHAnsi" w:hAnsiTheme="minorHAnsi" w:cstheme="minorHAnsi"/>
        </w:rPr>
      </w:pPr>
    </w:p>
    <w:p w14:paraId="60F0BE2C" w14:textId="77777777" w:rsidR="00F72060" w:rsidRPr="002C4580" w:rsidRDefault="00F72060" w:rsidP="002C4580">
      <w:pPr>
        <w:pStyle w:val="Akapitzlist"/>
        <w:spacing w:line="600" w:lineRule="auto"/>
        <w:ind w:left="0"/>
        <w:rPr>
          <w:rFonts w:asciiTheme="minorHAnsi" w:hAnsiTheme="minorHAnsi" w:cstheme="minorHAnsi"/>
          <w:b/>
          <w:bCs/>
        </w:rPr>
      </w:pPr>
      <w:r w:rsidRPr="002C4580">
        <w:rPr>
          <w:rFonts w:asciiTheme="minorHAnsi" w:hAnsiTheme="minorHAnsi" w:cstheme="minorHAnsi"/>
          <w:b/>
          <w:bCs/>
        </w:rPr>
        <w:t>podaję do publicznej wiadomości,</w:t>
      </w:r>
    </w:p>
    <w:p w14:paraId="0EBC8F6E" w14:textId="77777777" w:rsidR="00F72060" w:rsidRPr="002C4580" w:rsidRDefault="00F72060" w:rsidP="002C4580">
      <w:pPr>
        <w:pStyle w:val="Akapitzlist"/>
        <w:ind w:left="0"/>
        <w:rPr>
          <w:rFonts w:asciiTheme="minorHAnsi" w:hAnsiTheme="minorHAnsi" w:cstheme="minorHAnsi"/>
          <w:b/>
          <w:bCs/>
        </w:rPr>
      </w:pPr>
    </w:p>
    <w:p w14:paraId="72D72295" w14:textId="77777777" w:rsidR="00F72060" w:rsidRPr="002C4580" w:rsidRDefault="00F72060" w:rsidP="002C4580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2C4580">
        <w:rPr>
          <w:rFonts w:asciiTheme="minorHAnsi" w:hAnsiTheme="minorHAnsi" w:cstheme="minorHAnsi"/>
        </w:rPr>
        <w:t xml:space="preserve">że dnia </w:t>
      </w:r>
      <w:r w:rsidR="002349FC" w:rsidRPr="002C4580">
        <w:rPr>
          <w:rFonts w:asciiTheme="minorHAnsi" w:hAnsiTheme="minorHAnsi" w:cstheme="minorHAnsi"/>
        </w:rPr>
        <w:t>19 kwietnia 2023</w:t>
      </w:r>
      <w:r w:rsidR="0071399D" w:rsidRPr="002C4580">
        <w:rPr>
          <w:rFonts w:asciiTheme="minorHAnsi" w:hAnsiTheme="minorHAnsi" w:cstheme="minorHAnsi"/>
        </w:rPr>
        <w:t xml:space="preserve"> r.</w:t>
      </w:r>
      <w:r w:rsidRPr="002C4580">
        <w:rPr>
          <w:rFonts w:asciiTheme="minorHAnsi" w:hAnsiTheme="minorHAnsi" w:cstheme="minorHAnsi"/>
        </w:rPr>
        <w:t xml:space="preserve"> wydana została decyzja znak: </w:t>
      </w:r>
      <w:r w:rsidR="002349FC" w:rsidRPr="002C4580">
        <w:rPr>
          <w:rFonts w:asciiTheme="minorHAnsi" w:hAnsiTheme="minorHAnsi" w:cstheme="minorHAnsi"/>
        </w:rPr>
        <w:t>WZŚ.420.33</w:t>
      </w:r>
      <w:r w:rsidR="005A7EC8" w:rsidRPr="002C4580">
        <w:rPr>
          <w:rFonts w:asciiTheme="minorHAnsi" w:hAnsiTheme="minorHAnsi" w:cstheme="minorHAnsi"/>
        </w:rPr>
        <w:t>.2022</w:t>
      </w:r>
      <w:r w:rsidR="0071399D" w:rsidRPr="002C4580">
        <w:rPr>
          <w:rFonts w:asciiTheme="minorHAnsi" w:hAnsiTheme="minorHAnsi" w:cstheme="minorHAnsi"/>
        </w:rPr>
        <w:t>.PK</w:t>
      </w:r>
      <w:r w:rsidRPr="002C4580">
        <w:rPr>
          <w:rFonts w:asciiTheme="minorHAnsi" w:hAnsiTheme="minorHAnsi" w:cstheme="minorHAnsi"/>
          <w:bCs/>
        </w:rPr>
        <w:t xml:space="preserve"> </w:t>
      </w:r>
      <w:r w:rsidR="0071399D" w:rsidRPr="002C4580">
        <w:rPr>
          <w:rFonts w:asciiTheme="minorHAnsi" w:hAnsiTheme="minorHAnsi" w:cstheme="minorHAnsi"/>
          <w:bCs/>
        </w:rPr>
        <w:br/>
      </w:r>
      <w:r w:rsidR="0071399D" w:rsidRPr="002C4580">
        <w:rPr>
          <w:rFonts w:asciiTheme="minorHAnsi" w:hAnsiTheme="minorHAnsi" w:cstheme="minorHAnsi"/>
        </w:rPr>
        <w:t xml:space="preserve">o środowiskowych uwarunkowaniach dla przedsięwzięcia </w:t>
      </w:r>
      <w:r w:rsidR="002349FC" w:rsidRPr="002C4580">
        <w:rPr>
          <w:rFonts w:asciiTheme="minorHAnsi" w:hAnsiTheme="minorHAnsi" w:cstheme="minorHAnsi"/>
        </w:rPr>
        <w:t>polegającego na zmianie lasu niestanowiącego własności Skarbu Państwa na użytek rolny na działce ewidencyjnej nr 2, obręb 0002, gmina Wymiarki</w:t>
      </w:r>
      <w:r w:rsidR="008930AE" w:rsidRPr="002C4580">
        <w:rPr>
          <w:rFonts w:asciiTheme="minorHAnsi" w:hAnsiTheme="minorHAnsi" w:cstheme="minorHAnsi"/>
        </w:rPr>
        <w:t>.</w:t>
      </w:r>
    </w:p>
    <w:p w14:paraId="4256B41A" w14:textId="77777777" w:rsidR="0071399D" w:rsidRPr="002C4580" w:rsidRDefault="008930AE" w:rsidP="002C4580">
      <w:pPr>
        <w:spacing w:line="360" w:lineRule="auto"/>
        <w:rPr>
          <w:rFonts w:asciiTheme="minorHAnsi" w:hAnsiTheme="minorHAnsi" w:cstheme="minorHAnsi"/>
        </w:rPr>
      </w:pPr>
      <w:r w:rsidRPr="002C4580">
        <w:rPr>
          <w:rFonts w:asciiTheme="minorHAnsi" w:hAnsiTheme="minorHAnsi" w:cstheme="minorHAnsi"/>
        </w:rPr>
        <w:t xml:space="preserve">Postępowanie prowadzone było na wniosek </w:t>
      </w:r>
      <w:proofErr w:type="spellStart"/>
      <w:r w:rsidR="002349FC" w:rsidRPr="002C4580">
        <w:rPr>
          <w:rFonts w:asciiTheme="minorHAnsi" w:hAnsiTheme="minorHAnsi" w:cstheme="minorHAnsi"/>
        </w:rPr>
        <w:t>Ekofarm</w:t>
      </w:r>
      <w:proofErr w:type="spellEnd"/>
      <w:r w:rsidR="002349FC" w:rsidRPr="002C4580">
        <w:rPr>
          <w:rFonts w:asciiTheme="minorHAnsi" w:hAnsiTheme="minorHAnsi" w:cstheme="minorHAnsi"/>
        </w:rPr>
        <w:t xml:space="preserve"> Sp. z o.o. z siedzibą </w:t>
      </w:r>
      <w:r w:rsidR="002349FC" w:rsidRPr="002C4580">
        <w:rPr>
          <w:rFonts w:asciiTheme="minorHAnsi" w:hAnsiTheme="minorHAnsi" w:cstheme="minorHAnsi"/>
        </w:rPr>
        <w:br/>
        <w:t>w Gozdnicy</w:t>
      </w:r>
      <w:r w:rsidR="00F72060" w:rsidRPr="002C4580">
        <w:rPr>
          <w:rFonts w:asciiTheme="minorHAnsi" w:hAnsiTheme="minorHAnsi" w:cstheme="minorHAnsi"/>
        </w:rPr>
        <w:t xml:space="preserve">. </w:t>
      </w:r>
    </w:p>
    <w:p w14:paraId="13481A99" w14:textId="77777777" w:rsidR="00F72060" w:rsidRPr="002C4580" w:rsidRDefault="00F72060" w:rsidP="002C4580">
      <w:pPr>
        <w:spacing w:line="360" w:lineRule="auto"/>
        <w:rPr>
          <w:rFonts w:asciiTheme="minorHAnsi" w:hAnsiTheme="minorHAnsi" w:cstheme="minorHAnsi"/>
        </w:rPr>
      </w:pPr>
      <w:r w:rsidRPr="002C4580">
        <w:rPr>
          <w:rFonts w:asciiTheme="minorHAnsi" w:hAnsiTheme="minorHAnsi" w:cstheme="minorHAnsi"/>
        </w:rPr>
        <w:t xml:space="preserve">Z treścią ww. decyzji oraz ze stosowną dokumentacją sprawy, w tym </w:t>
      </w:r>
      <w:r w:rsidR="0071399D" w:rsidRPr="002C4580">
        <w:rPr>
          <w:rFonts w:asciiTheme="minorHAnsi" w:hAnsiTheme="minorHAnsi" w:cstheme="minorHAnsi"/>
        </w:rPr>
        <w:br/>
      </w:r>
      <w:r w:rsidRPr="002C4580">
        <w:rPr>
          <w:rFonts w:asciiTheme="minorHAnsi" w:hAnsiTheme="minorHAnsi" w:cstheme="minorHAnsi"/>
        </w:rPr>
        <w:t xml:space="preserve">z opiniami/uzgodnieniami właściwych organów można zapoznać się po uprzednim uzgodnieniu sposobu z pracownikiem tutejszej Dyrekcji (nr telefonu do kontaktu: </w:t>
      </w:r>
      <w:r w:rsidR="0071399D" w:rsidRPr="002C4580">
        <w:rPr>
          <w:rFonts w:asciiTheme="minorHAnsi" w:hAnsiTheme="minorHAnsi" w:cstheme="minorHAnsi"/>
        </w:rPr>
        <w:br/>
        <w:t>887-101-305</w:t>
      </w:r>
      <w:r w:rsidRPr="002C4580">
        <w:rPr>
          <w:rFonts w:asciiTheme="minorHAnsi" w:hAnsiTheme="minorHAnsi" w:cstheme="minorHAnsi"/>
        </w:rPr>
        <w:t>).</w:t>
      </w:r>
    </w:p>
    <w:p w14:paraId="50310831" w14:textId="77777777" w:rsidR="0057566B" w:rsidRPr="002C4580" w:rsidRDefault="00053F0B" w:rsidP="002C4580">
      <w:pPr>
        <w:spacing w:line="360" w:lineRule="auto"/>
        <w:rPr>
          <w:rFonts w:asciiTheme="minorHAnsi" w:hAnsiTheme="minorHAnsi" w:cstheme="minorHAnsi"/>
          <w:bCs/>
        </w:rPr>
      </w:pPr>
      <w:r w:rsidRPr="002C4580">
        <w:rPr>
          <w:rFonts w:asciiTheme="minorHAnsi" w:hAnsiTheme="minorHAnsi" w:cstheme="minorHAnsi"/>
          <w:bCs/>
        </w:rPr>
        <w:t>Treść ww. decyzji zostaje</w:t>
      </w:r>
      <w:r w:rsidR="0057566B" w:rsidRPr="002C4580">
        <w:rPr>
          <w:rFonts w:asciiTheme="minorHAnsi" w:hAnsiTheme="minorHAnsi" w:cstheme="minorHAnsi"/>
          <w:bCs/>
        </w:rPr>
        <w:t xml:space="preserve"> udostępniona </w:t>
      </w:r>
      <w:r w:rsidRPr="002C4580">
        <w:rPr>
          <w:rFonts w:asciiTheme="minorHAnsi" w:hAnsiTheme="minorHAnsi" w:cstheme="minorHAnsi"/>
          <w:bCs/>
        </w:rPr>
        <w:t xml:space="preserve">dnia </w:t>
      </w:r>
      <w:r w:rsidR="002349FC" w:rsidRPr="002C4580">
        <w:rPr>
          <w:rFonts w:asciiTheme="minorHAnsi" w:hAnsiTheme="minorHAnsi" w:cstheme="minorHAnsi"/>
          <w:bCs/>
        </w:rPr>
        <w:t>20 kwietnia 2023</w:t>
      </w:r>
      <w:r w:rsidRPr="002C4580">
        <w:rPr>
          <w:rFonts w:asciiTheme="minorHAnsi" w:hAnsiTheme="minorHAnsi" w:cstheme="minorHAnsi"/>
          <w:bCs/>
        </w:rPr>
        <w:t xml:space="preserve"> r. </w:t>
      </w:r>
      <w:r w:rsidR="0057566B" w:rsidRPr="002C4580">
        <w:rPr>
          <w:rFonts w:asciiTheme="minorHAnsi" w:hAnsiTheme="minorHAnsi" w:cstheme="minorHAnsi"/>
          <w:bCs/>
        </w:rPr>
        <w:t xml:space="preserve">na okres 14 dni </w:t>
      </w:r>
      <w:r w:rsidR="0057566B" w:rsidRPr="002C4580">
        <w:rPr>
          <w:rFonts w:asciiTheme="minorHAnsi" w:hAnsiTheme="minorHAnsi" w:cstheme="minorHAnsi"/>
          <w:bCs/>
        </w:rPr>
        <w:br/>
        <w:t xml:space="preserve">w Biuletynie Informacji Publicznej Regionalnej Dyrekcji Ochrony Środowiska </w:t>
      </w:r>
      <w:r w:rsidR="0057566B" w:rsidRPr="002C4580">
        <w:rPr>
          <w:rFonts w:asciiTheme="minorHAnsi" w:hAnsiTheme="minorHAnsi" w:cstheme="minorHAnsi"/>
          <w:bCs/>
        </w:rPr>
        <w:br/>
        <w:t>w Gorzowie Wielkopolskim.</w:t>
      </w:r>
    </w:p>
    <w:p w14:paraId="04142AE1" w14:textId="77777777" w:rsidR="00F72060" w:rsidRPr="002C4580" w:rsidRDefault="00F72060" w:rsidP="002C4580">
      <w:pPr>
        <w:pStyle w:val="Akapitzlist"/>
        <w:ind w:left="0"/>
        <w:rPr>
          <w:rFonts w:asciiTheme="minorHAnsi" w:hAnsiTheme="minorHAnsi" w:cstheme="minorHAnsi"/>
        </w:rPr>
      </w:pPr>
    </w:p>
    <w:p w14:paraId="14BD9C82" w14:textId="39F2EDC2" w:rsidR="00053F0B" w:rsidRPr="002C4580" w:rsidRDefault="002C4580" w:rsidP="002C4580">
      <w:pPr>
        <w:pStyle w:val="Akapitzlist"/>
        <w:ind w:left="4248" w:firstLine="708"/>
        <w:rPr>
          <w:rFonts w:asciiTheme="minorHAnsi" w:hAnsiTheme="minorHAnsi" w:cstheme="minorHAnsi"/>
        </w:rPr>
      </w:pPr>
      <w:r w:rsidRPr="002C4580">
        <w:rPr>
          <w:rFonts w:asciiTheme="minorHAnsi" w:hAnsiTheme="minorHAnsi" w:cstheme="minorHAnsi"/>
          <w:noProof/>
        </w:rPr>
        <w:drawing>
          <wp:inline distT="0" distB="0" distL="0" distR="0" wp14:anchorId="3A6A9A4A" wp14:editId="66BFB50C">
            <wp:extent cx="2438400" cy="304800"/>
            <wp:effectExtent l="0" t="0" r="0" b="0"/>
            <wp:docPr id="14" name="Obraz 1" descr="podpisano bezpiecznym podpisem elektronicznym weryfikowanym kwalifikowanym certyfika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" descr="podpisano bezpiecznym podpisem elektronicznym weryfikowanym kwalifikowanym certyfikat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9E57E" w14:textId="77777777" w:rsidR="00053F0B" w:rsidRPr="002C4580" w:rsidRDefault="00053F0B" w:rsidP="002C4580">
      <w:pPr>
        <w:pStyle w:val="Akapitzlist"/>
        <w:ind w:left="4248" w:firstLine="708"/>
        <w:rPr>
          <w:rFonts w:asciiTheme="minorHAnsi" w:hAnsiTheme="minorHAnsi" w:cstheme="minorHAnsi"/>
        </w:rPr>
      </w:pPr>
    </w:p>
    <w:p w14:paraId="6755EA70" w14:textId="77777777" w:rsidR="00053F0B" w:rsidRPr="002C4580" w:rsidRDefault="00053F0B" w:rsidP="002C4580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2C4580">
        <w:rPr>
          <w:rFonts w:asciiTheme="minorHAnsi" w:hAnsiTheme="minorHAnsi" w:cstheme="minorHAnsi"/>
        </w:rPr>
        <w:t>Upublicznienie nastąpiło od dnia:………………. do dnia: …………………..</w:t>
      </w:r>
    </w:p>
    <w:p w14:paraId="660FB875" w14:textId="77777777" w:rsidR="00F72060" w:rsidRPr="002C4580" w:rsidRDefault="00053F0B" w:rsidP="002C458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2C4580">
        <w:rPr>
          <w:rFonts w:asciiTheme="minorHAnsi" w:hAnsiTheme="minorHAnsi" w:cstheme="minorHAnsi"/>
        </w:rPr>
        <w:t>Pieczęć urzędu:</w:t>
      </w:r>
    </w:p>
    <w:p w14:paraId="04243E51" w14:textId="77777777" w:rsidR="00F72060" w:rsidRPr="002C4580" w:rsidRDefault="00F72060" w:rsidP="002C458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D776CC8" w14:textId="77777777" w:rsidR="00F72060" w:rsidRPr="002C4580" w:rsidRDefault="00F72060" w:rsidP="002C458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6995402C" w14:textId="77777777" w:rsidR="00053F0B" w:rsidRPr="002C4580" w:rsidRDefault="00053F0B" w:rsidP="002C458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1DCBBA38" w14:textId="77777777" w:rsidR="00053F0B" w:rsidRPr="002C4580" w:rsidRDefault="00053F0B" w:rsidP="002C4580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2BB3AED7" w14:textId="77777777" w:rsidR="00F72060" w:rsidRPr="002C4580" w:rsidRDefault="00F72060" w:rsidP="002C4580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Cs/>
        </w:rPr>
      </w:pPr>
      <w:r w:rsidRPr="002C4580">
        <w:rPr>
          <w:rFonts w:asciiTheme="minorHAnsi" w:hAnsiTheme="minorHAnsi" w:cstheme="minorHAnsi"/>
          <w:bCs/>
        </w:rPr>
        <w:t xml:space="preserve">Art. 38 UUOŚ „Organ właściwy do wydania decyzji podaje do publicznej wiadomości informację </w:t>
      </w:r>
      <w:r w:rsidR="0071399D" w:rsidRPr="002C4580">
        <w:rPr>
          <w:rFonts w:asciiTheme="minorHAnsi" w:hAnsiTheme="minorHAnsi" w:cstheme="minorHAnsi"/>
          <w:bCs/>
        </w:rPr>
        <w:br/>
      </w:r>
      <w:r w:rsidRPr="002C4580">
        <w:rPr>
          <w:rFonts w:asciiTheme="minorHAnsi" w:hAnsiTheme="minorHAnsi" w:cstheme="minorHAnsi"/>
          <w:bCs/>
        </w:rPr>
        <w:t>o wydanej decyzji i o możliwościach zapoznania się z jej treścią”.</w:t>
      </w:r>
    </w:p>
    <w:p w14:paraId="2747464C" w14:textId="77777777" w:rsidR="00257FD9" w:rsidRPr="00053F0B" w:rsidRDefault="00F72060" w:rsidP="002C4580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  <w:sz w:val="20"/>
          <w:szCs w:val="20"/>
        </w:rPr>
      </w:pPr>
      <w:r w:rsidRPr="002C4580">
        <w:rPr>
          <w:rFonts w:asciiTheme="minorHAnsi" w:hAnsiTheme="minorHAnsi" w:cstheme="minorHAnsi"/>
          <w:bCs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sectPr w:rsidR="00257FD9" w:rsidRPr="00053F0B" w:rsidSect="00E313FC">
      <w:headerReference w:type="even" r:id="rId10"/>
      <w:footerReference w:type="even" r:id="rId11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C1D6" w14:textId="77777777" w:rsidR="00FB1DDF" w:rsidRDefault="00FB1DDF" w:rsidP="009B6806">
      <w:r>
        <w:separator/>
      </w:r>
    </w:p>
  </w:endnote>
  <w:endnote w:type="continuationSeparator" w:id="0">
    <w:p w14:paraId="4FC8AF8A" w14:textId="77777777" w:rsidR="00FB1DDF" w:rsidRDefault="00FB1DDF" w:rsidP="009B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CD21" w14:textId="77777777" w:rsidR="002A61DB" w:rsidRDefault="002A61DB" w:rsidP="00E313F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B3B51" w14:textId="77777777" w:rsidR="002A61DB" w:rsidRDefault="002A6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38B8" w14:textId="77777777" w:rsidR="00FB1DDF" w:rsidRDefault="00FB1DDF" w:rsidP="009B6806">
      <w:r>
        <w:separator/>
      </w:r>
    </w:p>
  </w:footnote>
  <w:footnote w:type="continuationSeparator" w:id="0">
    <w:p w14:paraId="1426C4F0" w14:textId="77777777" w:rsidR="00FB1DDF" w:rsidRDefault="00FB1DDF" w:rsidP="009B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BB0D" w14:textId="77777777" w:rsidR="002A61DB" w:rsidRDefault="002A61DB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C0C3A7" w14:textId="77777777" w:rsidR="002A61DB" w:rsidRDefault="002A61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5D35"/>
    <w:multiLevelType w:val="multilevel"/>
    <w:tmpl w:val="FAB220E6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EF7770"/>
    <w:multiLevelType w:val="hybridMultilevel"/>
    <w:tmpl w:val="8E6EA8CC"/>
    <w:lvl w:ilvl="0" w:tplc="684C979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F80B53"/>
    <w:multiLevelType w:val="hybridMultilevel"/>
    <w:tmpl w:val="5BE02C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54074"/>
    <w:multiLevelType w:val="hybridMultilevel"/>
    <w:tmpl w:val="C8A02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32ACA"/>
    <w:multiLevelType w:val="multilevel"/>
    <w:tmpl w:val="A5C291DC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2FF60C6"/>
    <w:multiLevelType w:val="hybridMultilevel"/>
    <w:tmpl w:val="A9FE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C69CE"/>
    <w:multiLevelType w:val="hybridMultilevel"/>
    <w:tmpl w:val="C9681D7E"/>
    <w:lvl w:ilvl="0" w:tplc="E9FE6D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717"/>
    <w:multiLevelType w:val="hybridMultilevel"/>
    <w:tmpl w:val="FAB220E6"/>
    <w:lvl w:ilvl="0" w:tplc="BE7EA37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36D2825"/>
    <w:multiLevelType w:val="hybridMultilevel"/>
    <w:tmpl w:val="81A88D2A"/>
    <w:lvl w:ilvl="0" w:tplc="67A22C9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CE2AE6"/>
    <w:multiLevelType w:val="hybridMultilevel"/>
    <w:tmpl w:val="D65C2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3B04"/>
    <w:multiLevelType w:val="hybridMultilevel"/>
    <w:tmpl w:val="A5C291DC"/>
    <w:lvl w:ilvl="0" w:tplc="041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7305A7B"/>
    <w:multiLevelType w:val="hybridMultilevel"/>
    <w:tmpl w:val="B1024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121267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9141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504779">
    <w:abstractNumId w:val="7"/>
  </w:num>
  <w:num w:numId="4" w16cid:durableId="948004350">
    <w:abstractNumId w:val="12"/>
  </w:num>
  <w:num w:numId="5" w16cid:durableId="136530560">
    <w:abstractNumId w:val="11"/>
  </w:num>
  <w:num w:numId="6" w16cid:durableId="1265653407">
    <w:abstractNumId w:val="5"/>
  </w:num>
  <w:num w:numId="7" w16cid:durableId="1462114629">
    <w:abstractNumId w:val="8"/>
  </w:num>
  <w:num w:numId="8" w16cid:durableId="716204526">
    <w:abstractNumId w:val="0"/>
  </w:num>
  <w:num w:numId="9" w16cid:durableId="477724077">
    <w:abstractNumId w:val="1"/>
  </w:num>
  <w:num w:numId="10" w16cid:durableId="761997564">
    <w:abstractNumId w:val="4"/>
  </w:num>
  <w:num w:numId="11" w16cid:durableId="159781879">
    <w:abstractNumId w:val="6"/>
  </w:num>
  <w:num w:numId="12" w16cid:durableId="552891695">
    <w:abstractNumId w:val="3"/>
  </w:num>
  <w:num w:numId="13" w16cid:durableId="1362777045">
    <w:abstractNumId w:val="10"/>
  </w:num>
  <w:num w:numId="14" w16cid:durableId="125069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9B"/>
    <w:rsid w:val="00014380"/>
    <w:rsid w:val="00023BCF"/>
    <w:rsid w:val="0003255B"/>
    <w:rsid w:val="0003405C"/>
    <w:rsid w:val="000344BF"/>
    <w:rsid w:val="000367CE"/>
    <w:rsid w:val="00053F0B"/>
    <w:rsid w:val="00057C28"/>
    <w:rsid w:val="00060279"/>
    <w:rsid w:val="00066D23"/>
    <w:rsid w:val="000B4419"/>
    <w:rsid w:val="000C02AC"/>
    <w:rsid w:val="000C079D"/>
    <w:rsid w:val="000C2104"/>
    <w:rsid w:val="000D1B07"/>
    <w:rsid w:val="000D66E8"/>
    <w:rsid w:val="000F0BA5"/>
    <w:rsid w:val="000F332C"/>
    <w:rsid w:val="001036E5"/>
    <w:rsid w:val="001110ED"/>
    <w:rsid w:val="001178FF"/>
    <w:rsid w:val="00125556"/>
    <w:rsid w:val="00130ABE"/>
    <w:rsid w:val="00157915"/>
    <w:rsid w:val="00161644"/>
    <w:rsid w:val="0016359E"/>
    <w:rsid w:val="00171D8F"/>
    <w:rsid w:val="0017584A"/>
    <w:rsid w:val="0018202D"/>
    <w:rsid w:val="001A0348"/>
    <w:rsid w:val="001A1C18"/>
    <w:rsid w:val="001B41DC"/>
    <w:rsid w:val="001C35C7"/>
    <w:rsid w:val="001C5F9C"/>
    <w:rsid w:val="001D769A"/>
    <w:rsid w:val="001E336B"/>
    <w:rsid w:val="001E5429"/>
    <w:rsid w:val="001E7B31"/>
    <w:rsid w:val="001F02E6"/>
    <w:rsid w:val="001F2535"/>
    <w:rsid w:val="001F331C"/>
    <w:rsid w:val="001F657C"/>
    <w:rsid w:val="0021467C"/>
    <w:rsid w:val="0022101E"/>
    <w:rsid w:val="0022189C"/>
    <w:rsid w:val="0022314F"/>
    <w:rsid w:val="00232630"/>
    <w:rsid w:val="002349FC"/>
    <w:rsid w:val="00237B04"/>
    <w:rsid w:val="00251132"/>
    <w:rsid w:val="00251961"/>
    <w:rsid w:val="0025566B"/>
    <w:rsid w:val="00257FD9"/>
    <w:rsid w:val="0026066D"/>
    <w:rsid w:val="00272242"/>
    <w:rsid w:val="00275916"/>
    <w:rsid w:val="002803FD"/>
    <w:rsid w:val="00284072"/>
    <w:rsid w:val="002841A3"/>
    <w:rsid w:val="00284399"/>
    <w:rsid w:val="0029378D"/>
    <w:rsid w:val="002A61DB"/>
    <w:rsid w:val="002B2955"/>
    <w:rsid w:val="002C4580"/>
    <w:rsid w:val="002C7471"/>
    <w:rsid w:val="002D3295"/>
    <w:rsid w:val="00313286"/>
    <w:rsid w:val="00314344"/>
    <w:rsid w:val="003206D6"/>
    <w:rsid w:val="00321FDA"/>
    <w:rsid w:val="00327EC5"/>
    <w:rsid w:val="00333571"/>
    <w:rsid w:val="003422CD"/>
    <w:rsid w:val="00365CEC"/>
    <w:rsid w:val="00374862"/>
    <w:rsid w:val="00381913"/>
    <w:rsid w:val="00387C32"/>
    <w:rsid w:val="003A314E"/>
    <w:rsid w:val="003C56BA"/>
    <w:rsid w:val="003D7E22"/>
    <w:rsid w:val="0040175C"/>
    <w:rsid w:val="004062CB"/>
    <w:rsid w:val="00406878"/>
    <w:rsid w:val="00407D3A"/>
    <w:rsid w:val="004123F6"/>
    <w:rsid w:val="0042524D"/>
    <w:rsid w:val="004302C9"/>
    <w:rsid w:val="0043503B"/>
    <w:rsid w:val="00442BB9"/>
    <w:rsid w:val="0044509D"/>
    <w:rsid w:val="00447EA9"/>
    <w:rsid w:val="00463FB9"/>
    <w:rsid w:val="004674A2"/>
    <w:rsid w:val="004A5B3A"/>
    <w:rsid w:val="004A6C3E"/>
    <w:rsid w:val="004A7F93"/>
    <w:rsid w:val="004B20E3"/>
    <w:rsid w:val="004B29E0"/>
    <w:rsid w:val="004E16A6"/>
    <w:rsid w:val="004E4EF0"/>
    <w:rsid w:val="004E7577"/>
    <w:rsid w:val="004F05F3"/>
    <w:rsid w:val="004F78E9"/>
    <w:rsid w:val="00504FC2"/>
    <w:rsid w:val="00506576"/>
    <w:rsid w:val="00517008"/>
    <w:rsid w:val="005179E2"/>
    <w:rsid w:val="005234F1"/>
    <w:rsid w:val="00523758"/>
    <w:rsid w:val="00533018"/>
    <w:rsid w:val="00536ACC"/>
    <w:rsid w:val="00544767"/>
    <w:rsid w:val="00544F7B"/>
    <w:rsid w:val="00553DE6"/>
    <w:rsid w:val="0057566B"/>
    <w:rsid w:val="005917A1"/>
    <w:rsid w:val="0059657A"/>
    <w:rsid w:val="005A7EC8"/>
    <w:rsid w:val="005D3037"/>
    <w:rsid w:val="005E1FDD"/>
    <w:rsid w:val="005F7EB8"/>
    <w:rsid w:val="00610F4C"/>
    <w:rsid w:val="00614F70"/>
    <w:rsid w:val="00617BB6"/>
    <w:rsid w:val="00624A9B"/>
    <w:rsid w:val="006308DD"/>
    <w:rsid w:val="00635FD6"/>
    <w:rsid w:val="00636B89"/>
    <w:rsid w:val="00650C8E"/>
    <w:rsid w:val="0065484D"/>
    <w:rsid w:val="00665287"/>
    <w:rsid w:val="00665C6D"/>
    <w:rsid w:val="006817CF"/>
    <w:rsid w:val="0068688E"/>
    <w:rsid w:val="00696FBD"/>
    <w:rsid w:val="006A2ABF"/>
    <w:rsid w:val="006A4388"/>
    <w:rsid w:val="006B3E26"/>
    <w:rsid w:val="006E767C"/>
    <w:rsid w:val="006F2169"/>
    <w:rsid w:val="006F258E"/>
    <w:rsid w:val="006F5F62"/>
    <w:rsid w:val="00701708"/>
    <w:rsid w:val="007062FC"/>
    <w:rsid w:val="00707AE4"/>
    <w:rsid w:val="0071091C"/>
    <w:rsid w:val="0071399D"/>
    <w:rsid w:val="007320A6"/>
    <w:rsid w:val="00751870"/>
    <w:rsid w:val="00761964"/>
    <w:rsid w:val="00761F4F"/>
    <w:rsid w:val="00762D77"/>
    <w:rsid w:val="00773066"/>
    <w:rsid w:val="007748CF"/>
    <w:rsid w:val="00784F13"/>
    <w:rsid w:val="00786BD7"/>
    <w:rsid w:val="00790A2D"/>
    <w:rsid w:val="00791938"/>
    <w:rsid w:val="00796E54"/>
    <w:rsid w:val="007B00F3"/>
    <w:rsid w:val="007B2F3F"/>
    <w:rsid w:val="007B61DB"/>
    <w:rsid w:val="007D1875"/>
    <w:rsid w:val="007D3876"/>
    <w:rsid w:val="007F6CFA"/>
    <w:rsid w:val="00801BDD"/>
    <w:rsid w:val="00802C3A"/>
    <w:rsid w:val="008219EF"/>
    <w:rsid w:val="008350F8"/>
    <w:rsid w:val="00842879"/>
    <w:rsid w:val="008478D7"/>
    <w:rsid w:val="00854539"/>
    <w:rsid w:val="00855641"/>
    <w:rsid w:val="008607CF"/>
    <w:rsid w:val="00871BA7"/>
    <w:rsid w:val="00880E71"/>
    <w:rsid w:val="008930AE"/>
    <w:rsid w:val="00893E55"/>
    <w:rsid w:val="00894107"/>
    <w:rsid w:val="008956B1"/>
    <w:rsid w:val="008A00D2"/>
    <w:rsid w:val="008A2622"/>
    <w:rsid w:val="008A7897"/>
    <w:rsid w:val="008C0AA6"/>
    <w:rsid w:val="008F5440"/>
    <w:rsid w:val="0092210D"/>
    <w:rsid w:val="00922999"/>
    <w:rsid w:val="00924252"/>
    <w:rsid w:val="009337FC"/>
    <w:rsid w:val="0093505D"/>
    <w:rsid w:val="00951DCC"/>
    <w:rsid w:val="00953520"/>
    <w:rsid w:val="0095654F"/>
    <w:rsid w:val="00965B3F"/>
    <w:rsid w:val="0098213B"/>
    <w:rsid w:val="00991B6A"/>
    <w:rsid w:val="009A16C0"/>
    <w:rsid w:val="009B4AFE"/>
    <w:rsid w:val="009B6806"/>
    <w:rsid w:val="009D6DAC"/>
    <w:rsid w:val="009E4B47"/>
    <w:rsid w:val="009F5A55"/>
    <w:rsid w:val="009F64BA"/>
    <w:rsid w:val="00A01AAF"/>
    <w:rsid w:val="00A11E58"/>
    <w:rsid w:val="00A13BAD"/>
    <w:rsid w:val="00A23166"/>
    <w:rsid w:val="00A31102"/>
    <w:rsid w:val="00A32F4C"/>
    <w:rsid w:val="00A47727"/>
    <w:rsid w:val="00A51C39"/>
    <w:rsid w:val="00A57747"/>
    <w:rsid w:val="00A60383"/>
    <w:rsid w:val="00A8080A"/>
    <w:rsid w:val="00A81746"/>
    <w:rsid w:val="00A81CBA"/>
    <w:rsid w:val="00A90A3E"/>
    <w:rsid w:val="00AC7486"/>
    <w:rsid w:val="00AD27E9"/>
    <w:rsid w:val="00AF48A6"/>
    <w:rsid w:val="00B3259A"/>
    <w:rsid w:val="00B33FE5"/>
    <w:rsid w:val="00B5133A"/>
    <w:rsid w:val="00B5720F"/>
    <w:rsid w:val="00B57B87"/>
    <w:rsid w:val="00B61166"/>
    <w:rsid w:val="00B64EAC"/>
    <w:rsid w:val="00B676E0"/>
    <w:rsid w:val="00B70F05"/>
    <w:rsid w:val="00B750AF"/>
    <w:rsid w:val="00B80DC1"/>
    <w:rsid w:val="00B81686"/>
    <w:rsid w:val="00BA4116"/>
    <w:rsid w:val="00BB17BD"/>
    <w:rsid w:val="00BB1ECA"/>
    <w:rsid w:val="00BB6788"/>
    <w:rsid w:val="00BC0A60"/>
    <w:rsid w:val="00BC1629"/>
    <w:rsid w:val="00BC47F6"/>
    <w:rsid w:val="00BD23E9"/>
    <w:rsid w:val="00BE2C1D"/>
    <w:rsid w:val="00BE5A7E"/>
    <w:rsid w:val="00BF5649"/>
    <w:rsid w:val="00C05120"/>
    <w:rsid w:val="00C15F8C"/>
    <w:rsid w:val="00C25F29"/>
    <w:rsid w:val="00C36284"/>
    <w:rsid w:val="00C5462F"/>
    <w:rsid w:val="00C56911"/>
    <w:rsid w:val="00C93AA7"/>
    <w:rsid w:val="00C949FE"/>
    <w:rsid w:val="00C950BB"/>
    <w:rsid w:val="00C95C91"/>
    <w:rsid w:val="00C97E64"/>
    <w:rsid w:val="00CA5AB6"/>
    <w:rsid w:val="00CC29DA"/>
    <w:rsid w:val="00CF7F5C"/>
    <w:rsid w:val="00D02807"/>
    <w:rsid w:val="00D22B6B"/>
    <w:rsid w:val="00D2684D"/>
    <w:rsid w:val="00D40AD2"/>
    <w:rsid w:val="00D9048C"/>
    <w:rsid w:val="00D9501A"/>
    <w:rsid w:val="00DA016F"/>
    <w:rsid w:val="00DC0B97"/>
    <w:rsid w:val="00DD14EC"/>
    <w:rsid w:val="00DE1D16"/>
    <w:rsid w:val="00DF5D3A"/>
    <w:rsid w:val="00E0563E"/>
    <w:rsid w:val="00E07914"/>
    <w:rsid w:val="00E10846"/>
    <w:rsid w:val="00E117AB"/>
    <w:rsid w:val="00E313FC"/>
    <w:rsid w:val="00E32555"/>
    <w:rsid w:val="00E32C8D"/>
    <w:rsid w:val="00E36D78"/>
    <w:rsid w:val="00E421B0"/>
    <w:rsid w:val="00E432CC"/>
    <w:rsid w:val="00E464B2"/>
    <w:rsid w:val="00E63C7B"/>
    <w:rsid w:val="00E72636"/>
    <w:rsid w:val="00E947D3"/>
    <w:rsid w:val="00E94AF8"/>
    <w:rsid w:val="00E9695E"/>
    <w:rsid w:val="00EA62FA"/>
    <w:rsid w:val="00EB3E8B"/>
    <w:rsid w:val="00EB4B51"/>
    <w:rsid w:val="00EC7EF0"/>
    <w:rsid w:val="00ED6530"/>
    <w:rsid w:val="00ED6F41"/>
    <w:rsid w:val="00EE754E"/>
    <w:rsid w:val="00EF793E"/>
    <w:rsid w:val="00F01C74"/>
    <w:rsid w:val="00F134B3"/>
    <w:rsid w:val="00F21FAB"/>
    <w:rsid w:val="00F22DBA"/>
    <w:rsid w:val="00F2644E"/>
    <w:rsid w:val="00F36708"/>
    <w:rsid w:val="00F47A17"/>
    <w:rsid w:val="00F5410A"/>
    <w:rsid w:val="00F72060"/>
    <w:rsid w:val="00F75D5F"/>
    <w:rsid w:val="00F76481"/>
    <w:rsid w:val="00F82597"/>
    <w:rsid w:val="00F919FE"/>
    <w:rsid w:val="00FB0716"/>
    <w:rsid w:val="00FB1DDF"/>
    <w:rsid w:val="00FC1DB3"/>
    <w:rsid w:val="00FC6682"/>
    <w:rsid w:val="00FD3222"/>
    <w:rsid w:val="00FF1161"/>
    <w:rsid w:val="00FF6311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22229"/>
  <w15:chartTrackingRefBased/>
  <w15:docId w15:val="{6A5FB64D-52FF-43EA-B360-F27FA3F7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AA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8C0AA6"/>
    <w:pPr>
      <w:keepNext/>
      <w:jc w:val="center"/>
      <w:outlineLvl w:val="0"/>
    </w:pPr>
    <w:rPr>
      <w:rFonts w:ascii="Times New Roman" w:eastAsia="Arial Unicode MS" w:hAnsi="Times New Roman"/>
      <w:b/>
      <w:bCs/>
      <w:sz w:val="28"/>
    </w:rPr>
  </w:style>
  <w:style w:type="paragraph" w:styleId="Nagwek2">
    <w:name w:val="heading 2"/>
    <w:basedOn w:val="Normalny"/>
    <w:next w:val="Normalny"/>
    <w:qFormat/>
    <w:rsid w:val="008C0AA6"/>
    <w:pPr>
      <w:keepNext/>
      <w:spacing w:before="240" w:after="60"/>
      <w:outlineLvl w:val="1"/>
    </w:pPr>
    <w:rPr>
      <w:rFonts w:eastAsia="Arial Unicode MS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rsid w:val="008C0AA6"/>
    <w:pPr>
      <w:keepNext/>
      <w:jc w:val="center"/>
      <w:outlineLvl w:val="2"/>
    </w:pPr>
    <w:rPr>
      <w:rFonts w:ascii="Times New Roman" w:eastAsia="Arial Unicode MS" w:hAnsi="Times New Roman"/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aliases w:val="Punktor1"/>
    <w:basedOn w:val="Normalny"/>
    <w:rsid w:val="008C0AA6"/>
    <w:pPr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rsid w:val="008C0AA6"/>
    <w:pPr>
      <w:ind w:firstLine="360"/>
      <w:jc w:val="both"/>
    </w:pPr>
    <w:rPr>
      <w:rFonts w:ascii="Times New Roman" w:hAnsi="Times New Roman"/>
    </w:rPr>
  </w:style>
  <w:style w:type="paragraph" w:styleId="Tekstpodstawowy3">
    <w:name w:val="Body Text 3"/>
    <w:basedOn w:val="Normalny"/>
    <w:rsid w:val="008C0AA6"/>
    <w:pPr>
      <w:spacing w:after="120"/>
    </w:pPr>
    <w:rPr>
      <w:rFonts w:ascii="Times New Roman" w:hAnsi="Times New Roman"/>
      <w:sz w:val="16"/>
      <w:szCs w:val="20"/>
    </w:rPr>
  </w:style>
  <w:style w:type="paragraph" w:styleId="Tekstpodstawowy2">
    <w:name w:val="Body Text 2"/>
    <w:basedOn w:val="Normalny"/>
    <w:rsid w:val="008C0AA6"/>
    <w:pPr>
      <w:jc w:val="center"/>
    </w:pPr>
    <w:rPr>
      <w:rFonts w:ascii="Garamond" w:hAnsi="Garamond"/>
      <w:b/>
      <w:smallCaps/>
      <w:sz w:val="32"/>
    </w:rPr>
  </w:style>
  <w:style w:type="character" w:styleId="Numerstrony">
    <w:name w:val="page number"/>
    <w:basedOn w:val="Domylnaczcionkaakapitu"/>
    <w:rsid w:val="008C0AA6"/>
  </w:style>
  <w:style w:type="paragraph" w:styleId="Stopka">
    <w:name w:val="footer"/>
    <w:basedOn w:val="Normalny"/>
    <w:rsid w:val="008C0AA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C0AA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81C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57FD9"/>
    <w:pPr>
      <w:ind w:left="720"/>
      <w:contextualSpacing/>
    </w:pPr>
    <w:rPr>
      <w:rFonts w:ascii="Times New Roman" w:hAnsi="Times New Roman"/>
    </w:rPr>
  </w:style>
  <w:style w:type="character" w:customStyle="1" w:styleId="AkapitzlistZnak">
    <w:name w:val="Akapit z listą Znak"/>
    <w:link w:val="Akapitzlist"/>
    <w:uiPriority w:val="34"/>
    <w:locked/>
    <w:rsid w:val="00665287"/>
    <w:rPr>
      <w:sz w:val="24"/>
      <w:szCs w:val="24"/>
    </w:rPr>
  </w:style>
  <w:style w:type="character" w:customStyle="1" w:styleId="5yl5">
    <w:name w:val="_5yl5"/>
    <w:rsid w:val="00665287"/>
  </w:style>
  <w:style w:type="paragraph" w:styleId="NormalnyWeb">
    <w:name w:val="Normal (Web)"/>
    <w:basedOn w:val="Normalny"/>
    <w:rsid w:val="00F72060"/>
    <w:pPr>
      <w:spacing w:before="100" w:beforeAutospacing="1" w:after="100" w:afterAutospacing="1"/>
    </w:pPr>
    <w:rPr>
      <w:rFonts w:ascii="Times New Roman" w:hAnsi="Times New Roman"/>
    </w:rPr>
  </w:style>
  <w:style w:type="table" w:styleId="Siatkatabelijasna">
    <w:name w:val="Grid Table Light"/>
    <w:basedOn w:val="Standardowy"/>
    <w:uiPriority w:val="40"/>
    <w:rsid w:val="002C45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RDOS-08-WOOS-II-66130-001-09-nc</vt:lpstr>
    </vt:vector>
  </TitlesOfParts>
  <Company>luw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RDOS-08-WOOS-II-66130-001-09-nc</dc:title>
  <dc:subject>Wszczecie-obwieszczenie</dc:subject>
  <dc:creator>Natalia Chyza</dc:creator>
  <cp:keywords>Obwieszczenie Regionalnego Dyrektora Ochrony Środowiska w Gorzowie Wielkopolskim z 19 kwietnia 2023 r., znak: WZŚ.420.33.2022.PK</cp:keywords>
  <dc:description/>
  <cp:lastModifiedBy>Joanna Markow</cp:lastModifiedBy>
  <cp:revision>2</cp:revision>
  <cp:lastPrinted>2022-02-28T10:44:00Z</cp:lastPrinted>
  <dcterms:created xsi:type="dcterms:W3CDTF">2023-04-20T09:59:00Z</dcterms:created>
  <dcterms:modified xsi:type="dcterms:W3CDTF">2023-04-20T09:59:00Z</dcterms:modified>
</cp:coreProperties>
</file>