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E21C" w14:textId="71634C33" w:rsidR="00AD36D4" w:rsidRPr="00B227CE" w:rsidRDefault="00506DAF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B1042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9B1042" w:rsidRPr="009B1042">
        <w:rPr>
          <w:rFonts w:ascii="Times New Roman" w:hAnsi="Times New Roman" w:cs="Times New Roman"/>
          <w:b/>
          <w:sz w:val="26"/>
          <w:szCs w:val="26"/>
        </w:rPr>
        <w:t>Miejska</w:t>
      </w:r>
      <w:r w:rsidR="00AD36D4" w:rsidRPr="009B1042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Pr="009B1042">
        <w:rPr>
          <w:rFonts w:ascii="Times New Roman" w:hAnsi="Times New Roman" w:cs="Times New Roman"/>
          <w:b/>
          <w:sz w:val="26"/>
          <w:szCs w:val="26"/>
        </w:rPr>
        <w:t xml:space="preserve"> w Krakowie</w:t>
      </w:r>
    </w:p>
    <w:p w14:paraId="012930A8" w14:textId="77777777" w:rsidR="00020F57" w:rsidRPr="009B1042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B1042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243C4066" w14:textId="5F04FB09" w:rsidR="00AD36D4" w:rsidRPr="009B1042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9B1042"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Miejska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Państwowej Straży Pożarnej jako jednostka organizacyjna Państwowej Straży Pożarnej jest urzędem zapewniającym obsługę Komendanta </w:t>
      </w:r>
      <w:r w:rsidR="009B1042"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Miejskiego</w:t>
      </w:r>
      <w:r w:rsidR="00506DAF"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</w:t>
      </w:r>
      <w:r w:rsidR="00506DAF"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rganem administracji w 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sprawach organizacji krajowego systemu ratowniczo-gaśniczeg</w:t>
      </w:r>
      <w:r w:rsidR="00F1492E"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o oraz ochrony przeciwpożarowej</w:t>
      </w:r>
      <w:r w:rsidR="009B1042"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terenie miasta i Powiatu Krakowskiego.</w:t>
      </w:r>
    </w:p>
    <w:p w14:paraId="367F58B5" w14:textId="77777777" w:rsidR="00AD36D4" w:rsidRPr="009B1042" w:rsidRDefault="00AD36D4" w:rsidP="00911DF8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4E7AD9F4" w14:textId="2B503D86" w:rsidR="00020F57" w:rsidRPr="00B227CE" w:rsidRDefault="00EE2AF9" w:rsidP="00911DF8">
      <w:pPr>
        <w:pStyle w:val="Nagwek2"/>
        <w:spacing w:line="276" w:lineRule="auto"/>
        <w:rPr>
          <w:sz w:val="26"/>
          <w:szCs w:val="26"/>
        </w:rPr>
      </w:pPr>
      <w:r w:rsidRPr="00B227CE">
        <w:rPr>
          <w:sz w:val="26"/>
          <w:szCs w:val="26"/>
        </w:rPr>
        <w:t>Zgodnie z</w:t>
      </w:r>
      <w:r w:rsidR="00506DAF" w:rsidRPr="00B227CE">
        <w:rPr>
          <w:sz w:val="26"/>
          <w:szCs w:val="26"/>
        </w:rPr>
        <w:t xml:space="preserve"> artykułem 1</w:t>
      </w:r>
      <w:r w:rsidR="00B227CE" w:rsidRPr="00B227CE">
        <w:rPr>
          <w:sz w:val="26"/>
          <w:szCs w:val="26"/>
        </w:rPr>
        <w:t>3</w:t>
      </w:r>
      <w:r w:rsidR="00506DAF" w:rsidRPr="00B227CE">
        <w:rPr>
          <w:sz w:val="26"/>
          <w:szCs w:val="26"/>
        </w:rPr>
        <w:t xml:space="preserve"> </w:t>
      </w:r>
      <w:r w:rsidR="00097BBF" w:rsidRPr="00B227CE">
        <w:rPr>
          <w:sz w:val="26"/>
          <w:szCs w:val="26"/>
        </w:rPr>
        <w:t>pk</w:t>
      </w:r>
      <w:r w:rsidR="00BB3421" w:rsidRPr="00B227CE">
        <w:rPr>
          <w:sz w:val="26"/>
          <w:szCs w:val="26"/>
        </w:rPr>
        <w:t>t</w:t>
      </w:r>
      <w:r w:rsidR="00506DAF" w:rsidRPr="00B227CE">
        <w:rPr>
          <w:sz w:val="26"/>
          <w:szCs w:val="26"/>
        </w:rPr>
        <w:t>.</w:t>
      </w:r>
      <w:r w:rsidR="00B227CE" w:rsidRPr="00B227CE">
        <w:rPr>
          <w:sz w:val="26"/>
          <w:szCs w:val="26"/>
        </w:rPr>
        <w:t>6</w:t>
      </w:r>
      <w:r w:rsidR="00AD36D4" w:rsidRPr="00B227CE">
        <w:rPr>
          <w:sz w:val="26"/>
          <w:szCs w:val="26"/>
        </w:rPr>
        <w:t xml:space="preserve"> </w:t>
      </w:r>
      <w:r w:rsidR="00020F57" w:rsidRPr="00B227CE">
        <w:rPr>
          <w:sz w:val="26"/>
          <w:szCs w:val="26"/>
        </w:rPr>
        <w:t>ustawy</w:t>
      </w:r>
      <w:r w:rsidR="00AD36D4" w:rsidRPr="00B227CE">
        <w:rPr>
          <w:sz w:val="26"/>
          <w:szCs w:val="26"/>
        </w:rPr>
        <w:t xml:space="preserve"> z dnia 24 sierpnia 1991 r. o Państwowej Straży Pożarnej, do zadań Komendanta </w:t>
      </w:r>
      <w:r w:rsidRPr="00B227CE">
        <w:rPr>
          <w:sz w:val="26"/>
          <w:szCs w:val="26"/>
        </w:rPr>
        <w:t>Wojewódzkiego</w:t>
      </w:r>
      <w:r w:rsidR="00AD36D4" w:rsidRPr="00B227CE">
        <w:rPr>
          <w:sz w:val="26"/>
          <w:szCs w:val="26"/>
        </w:rPr>
        <w:t xml:space="preserve"> Państwowej Straży Pożarnej należy:</w:t>
      </w:r>
    </w:p>
    <w:p w14:paraId="5EAECB97" w14:textId="77777777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komendanta powiatowego (miejskiego) Państwowej Straży Pożarnej należy:</w:t>
      </w:r>
    </w:p>
    <w:p w14:paraId="12ECF738" w14:textId="4D0121B6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kierowanie komendą powiatową (miejską) Państwowej Straży Pożarnej;</w:t>
      </w:r>
    </w:p>
    <w:p w14:paraId="2BDF05FF" w14:textId="3F771E4E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organizowanie jednostek ratowniczo-gaśniczych;</w:t>
      </w:r>
    </w:p>
    <w:p w14:paraId="61513F99" w14:textId="57D27259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organizowanie na obszarze powiatu krajowego systemu ratowniczo-gaśniczego;</w:t>
      </w:r>
    </w:p>
    <w:p w14:paraId="30159351" w14:textId="3F799C45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4)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dysponowanie oraz kierowanie siłami i środkami krajowego systemu ratowniczo-gaśniczego na obszarze powiatu poprzez swoje stanowisko kierowania;</w:t>
      </w:r>
    </w:p>
    <w:p w14:paraId="01113A55" w14:textId="376CD809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5)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D763890" w14:textId="65A8AA5B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6)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analizowanie działań ratowniczych prowadzonych na obszarze powiatu przez podmioty krajowego systemu ratowniczo-gaśniczego;</w:t>
      </w:r>
    </w:p>
    <w:p w14:paraId="30EC4C1E" w14:textId="129C6424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7)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organizowanie i prowadzenie akcji ratowniczej;</w:t>
      </w:r>
    </w:p>
    <w:p w14:paraId="12FAB17D" w14:textId="14BA6EF4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8)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współdziałanie z komendantem gminnym ochrony przeciwpożarowej, jeżeli komendant taki został zatrudniony w gminie;</w:t>
      </w:r>
    </w:p>
    <w:p w14:paraId="2CA32BCA" w14:textId="4F3F511E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8a)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współdziałanie z komendantem gminnym związku ochotniczych straży pożarnych;</w:t>
      </w:r>
    </w:p>
    <w:p w14:paraId="77D3A6C6" w14:textId="4B17DADE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9)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rozpoznawanie zagrożeń pożarowych i innych miejscowych zagrożeń;</w:t>
      </w:r>
    </w:p>
    <w:p w14:paraId="7DC4D3E4" w14:textId="6D3450DC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10)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opracowywanie planów ratowniczych na obszarze powiatu;</w:t>
      </w:r>
    </w:p>
    <w:p w14:paraId="778472FE" w14:textId="0B0EFC70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11)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nadzorowanie przestrzegania przepisów przeciwpożarowych;</w:t>
      </w:r>
    </w:p>
    <w:p w14:paraId="3D9B29ED" w14:textId="58F7198C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12)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wykonywanie zadań z zakresu ratownictwa;</w:t>
      </w:r>
    </w:p>
    <w:p w14:paraId="2A83BB90" w14:textId="1A9BE6EE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13)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wstępne ustalanie przyczyn oraz okoliczności powstania i rozprzestrzeniania się pożaru oraz miejscowego zagrożenia;</w:t>
      </w:r>
    </w:p>
    <w:p w14:paraId="378E338F" w14:textId="69F6EE7B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14)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organizowanie szkolenia i doskonalenia pożarniczego;</w:t>
      </w:r>
    </w:p>
    <w:p w14:paraId="356A4210" w14:textId="4127E376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15)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szkolenie członków ochotniczych straży pożarnych;</w:t>
      </w:r>
    </w:p>
    <w:p w14:paraId="535FB6C8" w14:textId="324E0C98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16)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inicjowanie przedsięwzięć w zakresie kultury fizycznej i sportu z udziałem podmiotów krajowego systemu ratowniczo-gaśniczego na obszarze powiatu;</w:t>
      </w:r>
    </w:p>
    <w:p w14:paraId="3D63F50F" w14:textId="7745FE2E" w:rsidR="009B1042" w:rsidRPr="009B1042" w:rsidRDefault="009B1042" w:rsidP="009B10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17)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B1042">
        <w:rPr>
          <w:rFonts w:ascii="Times New Roman" w:eastAsia="Times New Roman" w:hAnsi="Times New Roman" w:cs="Times New Roman"/>
          <w:sz w:val="26"/>
          <w:szCs w:val="26"/>
          <w:lang w:eastAsia="pl-PL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23EAA6A7" w14:textId="77777777" w:rsidR="00911DF8" w:rsidRPr="009B1042" w:rsidRDefault="00911DF8" w:rsidP="00506DAF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C081EC5" w14:textId="77777777" w:rsidR="00020F57" w:rsidRPr="009B1042" w:rsidRDefault="00020F57" w:rsidP="00506DAF">
      <w:pPr>
        <w:rPr>
          <w:rFonts w:ascii="Times New Roman" w:hAnsi="Times New Roman" w:cs="Times New Roman"/>
          <w:b/>
          <w:sz w:val="26"/>
          <w:szCs w:val="26"/>
        </w:rPr>
      </w:pPr>
      <w:r w:rsidRPr="009B1042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B10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1042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5E915E0E" w14:textId="6061750D" w:rsidR="00020F57" w:rsidRPr="009B1042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9B1042">
        <w:rPr>
          <w:rFonts w:ascii="Times New Roman" w:hAnsi="Times New Roman" w:cs="Times New Roman"/>
          <w:sz w:val="26"/>
          <w:szCs w:val="26"/>
        </w:rPr>
        <w:t xml:space="preserve">Aby skutecznie komunikować się z Komendą </w:t>
      </w:r>
      <w:r w:rsidR="009B1042" w:rsidRPr="009B1042">
        <w:rPr>
          <w:rFonts w:ascii="Times New Roman" w:hAnsi="Times New Roman" w:cs="Times New Roman"/>
          <w:sz w:val="26"/>
          <w:szCs w:val="26"/>
        </w:rPr>
        <w:t xml:space="preserve">Miejską </w:t>
      </w:r>
      <w:r w:rsidRPr="009B1042">
        <w:rPr>
          <w:rFonts w:ascii="Times New Roman" w:hAnsi="Times New Roman" w:cs="Times New Roman"/>
          <w:sz w:val="26"/>
          <w:szCs w:val="26"/>
        </w:rPr>
        <w:t>Państwowej Straży Pożarnej</w:t>
      </w:r>
      <w:r w:rsidR="00F1492E" w:rsidRPr="009B1042">
        <w:rPr>
          <w:rFonts w:ascii="Times New Roman" w:hAnsi="Times New Roman" w:cs="Times New Roman"/>
          <w:sz w:val="26"/>
          <w:szCs w:val="26"/>
        </w:rPr>
        <w:t xml:space="preserve"> w Krakowie</w:t>
      </w:r>
      <w:r w:rsidRPr="009B1042">
        <w:rPr>
          <w:rFonts w:ascii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09D22DE9" w14:textId="2194A5D0" w:rsidR="00020F57" w:rsidRPr="009B1042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9B1042">
        <w:rPr>
          <w:rFonts w:ascii="Times New Roman" w:hAnsi="Times New Roman" w:cs="Times New Roman"/>
          <w:sz w:val="26"/>
          <w:szCs w:val="26"/>
        </w:rPr>
        <w:t xml:space="preserve">1. złożyć </w:t>
      </w:r>
      <w:r w:rsidR="00911DF8" w:rsidRPr="009B1042">
        <w:rPr>
          <w:rFonts w:ascii="Times New Roman" w:hAnsi="Times New Roman" w:cs="Times New Roman"/>
          <w:sz w:val="26"/>
          <w:szCs w:val="26"/>
        </w:rPr>
        <w:t xml:space="preserve">wniosek/wysłać pismo na adres: Komenda </w:t>
      </w:r>
      <w:r w:rsidR="009B1042" w:rsidRPr="009B1042">
        <w:rPr>
          <w:rFonts w:ascii="Times New Roman" w:hAnsi="Times New Roman" w:cs="Times New Roman"/>
          <w:sz w:val="26"/>
          <w:szCs w:val="26"/>
        </w:rPr>
        <w:t>Miejska</w:t>
      </w:r>
      <w:r w:rsidR="00506DAF" w:rsidRPr="009B1042">
        <w:rPr>
          <w:rFonts w:ascii="Times New Roman" w:hAnsi="Times New Roman" w:cs="Times New Roman"/>
          <w:sz w:val="26"/>
          <w:szCs w:val="26"/>
        </w:rPr>
        <w:t xml:space="preserve"> PSP</w:t>
      </w:r>
      <w:r w:rsidR="00F1492E" w:rsidRPr="009B1042">
        <w:rPr>
          <w:rFonts w:ascii="Times New Roman" w:hAnsi="Times New Roman" w:cs="Times New Roman"/>
          <w:sz w:val="26"/>
          <w:szCs w:val="26"/>
        </w:rPr>
        <w:t xml:space="preserve"> w Krakowie</w:t>
      </w:r>
      <w:r w:rsidR="00506DAF" w:rsidRPr="009B1042">
        <w:rPr>
          <w:rFonts w:ascii="Times New Roman" w:hAnsi="Times New Roman" w:cs="Times New Roman"/>
          <w:sz w:val="26"/>
          <w:szCs w:val="26"/>
        </w:rPr>
        <w:t xml:space="preserve">, ul. </w:t>
      </w:r>
      <w:r w:rsidR="009B1042" w:rsidRPr="009B1042">
        <w:rPr>
          <w:rFonts w:ascii="Times New Roman" w:hAnsi="Times New Roman" w:cs="Times New Roman"/>
          <w:sz w:val="26"/>
          <w:szCs w:val="26"/>
        </w:rPr>
        <w:t>Westerplatte 19, 31-033 Kraków</w:t>
      </w:r>
    </w:p>
    <w:p w14:paraId="5F37E98F" w14:textId="105FCCDF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9B1042">
        <w:rPr>
          <w:rFonts w:ascii="Times New Roman" w:hAnsi="Times New Roman" w:cs="Times New Roman"/>
          <w:sz w:val="26"/>
          <w:szCs w:val="26"/>
        </w:rPr>
        <w:t>2. załatwić sprawę przy pomocy osoby przybranej,</w:t>
      </w:r>
      <w:r w:rsidRPr="009B1042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9B1042">
        <w:rPr>
          <w:rFonts w:ascii="Times New Roman" w:hAnsi="Times New Roman" w:cs="Times New Roman"/>
          <w:sz w:val="26"/>
          <w:szCs w:val="26"/>
        </w:rPr>
        <w:t>3. wysłać e-mail na adres: </w:t>
      </w:r>
      <w:hyperlink r:id="rId5" w:history="1">
        <w:r w:rsidR="009B1042" w:rsidRPr="009B1042">
          <w:rPr>
            <w:rStyle w:val="Hipercze"/>
            <w:rFonts w:ascii="Times New Roman" w:hAnsi="Times New Roman" w:cs="Times New Roman"/>
            <w:color w:val="auto"/>
            <w:sz w:val="26"/>
            <w:szCs w:val="26"/>
          </w:rPr>
          <w:t>dziennik.podawczy@psp.krakow.pl</w:t>
        </w:r>
      </w:hyperlink>
      <w:r w:rsidR="009B1042" w:rsidRPr="009B1042">
        <w:rPr>
          <w:rFonts w:ascii="Times New Roman" w:hAnsi="Times New Roman" w:cs="Times New Roman"/>
          <w:sz w:val="26"/>
          <w:szCs w:val="26"/>
        </w:rPr>
        <w:t xml:space="preserve"> </w:t>
      </w:r>
      <w:r w:rsidRPr="009B1042">
        <w:rPr>
          <w:rFonts w:ascii="Times New Roman" w:hAnsi="Times New Roman" w:cs="Times New Roman"/>
          <w:color w:val="FF0000"/>
          <w:sz w:val="26"/>
          <w:szCs w:val="26"/>
        </w:rPr>
        <w:br/>
      </w:r>
      <w:r w:rsidR="00911DF8" w:rsidRPr="00B227CE">
        <w:rPr>
          <w:rFonts w:ascii="Times New Roman" w:hAnsi="Times New Roman" w:cs="Times New Roman"/>
          <w:sz w:val="26"/>
          <w:szCs w:val="26"/>
        </w:rPr>
        <w:t>4</w:t>
      </w:r>
      <w:r w:rsidR="00F1492E" w:rsidRPr="00B227CE">
        <w:rPr>
          <w:rFonts w:ascii="Times New Roman" w:hAnsi="Times New Roman" w:cs="Times New Roman"/>
          <w:sz w:val="26"/>
          <w:szCs w:val="26"/>
        </w:rPr>
        <w:t xml:space="preserve">. wysłać pismo faksem na nr </w:t>
      </w:r>
      <w:r w:rsidR="00B227CE" w:rsidRPr="00B227CE">
        <w:rPr>
          <w:rFonts w:ascii="Times New Roman" w:hAnsi="Times New Roman" w:cs="Times New Roman"/>
          <w:sz w:val="26"/>
          <w:szCs w:val="26"/>
        </w:rPr>
        <w:t>12 616 83 09</w:t>
      </w:r>
      <w:r w:rsidRPr="00B227CE">
        <w:rPr>
          <w:rFonts w:ascii="Times New Roman" w:hAnsi="Times New Roman" w:cs="Times New Roman"/>
          <w:sz w:val="26"/>
          <w:szCs w:val="26"/>
        </w:rPr>
        <w:br/>
      </w:r>
      <w:r w:rsidR="00911DF8" w:rsidRPr="00B227CE">
        <w:rPr>
          <w:rFonts w:ascii="Times New Roman" w:hAnsi="Times New Roman" w:cs="Times New Roman"/>
          <w:sz w:val="26"/>
          <w:szCs w:val="26"/>
        </w:rPr>
        <w:t>5</w:t>
      </w:r>
      <w:r w:rsidRPr="00B227CE">
        <w:rPr>
          <w:rFonts w:ascii="Times New Roman" w:hAnsi="Times New Roman" w:cs="Times New Roman"/>
          <w:sz w:val="26"/>
          <w:szCs w:val="26"/>
        </w:rPr>
        <w:t>. skontaktować się telefonicznie przy pomocy oso</w:t>
      </w:r>
      <w:r w:rsidR="00F1492E" w:rsidRPr="00B227CE">
        <w:rPr>
          <w:rFonts w:ascii="Times New Roman" w:hAnsi="Times New Roman" w:cs="Times New Roman"/>
          <w:sz w:val="26"/>
          <w:szCs w:val="26"/>
        </w:rPr>
        <w:t xml:space="preserve">by trzeciej na numer telefonu: </w:t>
      </w:r>
      <w:r w:rsidR="00B227CE" w:rsidRPr="00B227CE">
        <w:rPr>
          <w:rFonts w:ascii="Times New Roman" w:hAnsi="Times New Roman" w:cs="Times New Roman"/>
          <w:sz w:val="26"/>
          <w:szCs w:val="26"/>
        </w:rPr>
        <w:t>47 835 93 00</w:t>
      </w:r>
    </w:p>
    <w:p w14:paraId="7F07E957" w14:textId="77777777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t xml:space="preserve">Wybierając formę komunikacji wymienioną w punkcie </w:t>
      </w:r>
      <w:r w:rsidR="00911DF8" w:rsidRPr="00B227CE">
        <w:rPr>
          <w:rFonts w:ascii="Times New Roman" w:hAnsi="Times New Roman" w:cs="Times New Roman"/>
          <w:sz w:val="26"/>
          <w:szCs w:val="26"/>
        </w:rPr>
        <w:t>1-4</w:t>
      </w:r>
      <w:r w:rsidRPr="00B227CE">
        <w:rPr>
          <w:rFonts w:ascii="Times New Roman" w:hAnsi="Times New Roman" w:cs="Times New Roman"/>
          <w:sz w:val="26"/>
          <w:szCs w:val="26"/>
        </w:rPr>
        <w:t> należy podać następujące informacje:</w:t>
      </w:r>
    </w:p>
    <w:p w14:paraId="6D8F9900" w14:textId="77777777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8ED9281" w14:textId="77777777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D1A424C" w14:textId="77777777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436E1282" w14:textId="1603E3BB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B227CE" w:rsidRPr="00B227CE">
        <w:rPr>
          <w:rFonts w:ascii="Times New Roman" w:hAnsi="Times New Roman" w:cs="Times New Roman"/>
          <w:sz w:val="26"/>
          <w:szCs w:val="26"/>
        </w:rPr>
        <w:t>Miejskiej</w:t>
      </w:r>
      <w:r w:rsidRPr="00B227CE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70C8E834" w14:textId="77777777" w:rsidR="00020F57" w:rsidRPr="00B227CE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lastRenderedPageBreak/>
        <w:t>obecność osoby przybranej / potrzeba zapewnienie usługi tłumacza, ze wskazaniem wybranej metody komunikowania się PJM, SJM, SKOGN.</w:t>
      </w:r>
    </w:p>
    <w:p w14:paraId="0078B4E3" w14:textId="29733481" w:rsidR="00020F57" w:rsidRPr="00B227CE" w:rsidRDefault="00506DAF" w:rsidP="00506DAF">
      <w:pPr>
        <w:rPr>
          <w:rFonts w:ascii="Times New Roman" w:hAnsi="Times New Roman" w:cs="Times New Roman"/>
          <w:sz w:val="26"/>
          <w:szCs w:val="26"/>
        </w:rPr>
      </w:pPr>
      <w:r w:rsidRPr="00B227CE">
        <w:rPr>
          <w:rFonts w:ascii="Times New Roman" w:hAnsi="Times New Roman" w:cs="Times New Roman"/>
          <w:sz w:val="26"/>
          <w:szCs w:val="26"/>
        </w:rPr>
        <w:t>Komenda</w:t>
      </w:r>
      <w:r w:rsidR="00B227CE" w:rsidRPr="00B227CE">
        <w:rPr>
          <w:rFonts w:ascii="Times New Roman" w:hAnsi="Times New Roman" w:cs="Times New Roman"/>
          <w:sz w:val="26"/>
          <w:szCs w:val="26"/>
        </w:rPr>
        <w:t xml:space="preserve"> Miejska </w:t>
      </w:r>
      <w:r w:rsidR="00020F57" w:rsidRPr="00B227CE">
        <w:rPr>
          <w:rFonts w:ascii="Times New Roman" w:hAnsi="Times New Roman" w:cs="Times New Roman"/>
          <w:sz w:val="26"/>
          <w:szCs w:val="26"/>
        </w:rPr>
        <w:t xml:space="preserve"> PSP </w:t>
      </w:r>
      <w:r w:rsidR="00B227CE" w:rsidRPr="00B227CE">
        <w:rPr>
          <w:rFonts w:ascii="Times New Roman" w:hAnsi="Times New Roman" w:cs="Times New Roman"/>
          <w:sz w:val="26"/>
          <w:szCs w:val="26"/>
        </w:rPr>
        <w:t xml:space="preserve">nie </w:t>
      </w:r>
      <w:r w:rsidR="00020F57" w:rsidRPr="00B227CE">
        <w:rPr>
          <w:rFonts w:ascii="Times New Roman" w:hAnsi="Times New Roman" w:cs="Times New Roman"/>
          <w:sz w:val="26"/>
          <w:szCs w:val="26"/>
        </w:rPr>
        <w:t xml:space="preserve">dysponuje przenośną pętlą indukcyjną umożliwiającą obsługę osób słabosłyszących. </w:t>
      </w:r>
    </w:p>
    <w:p w14:paraId="31C017AC" w14:textId="571C9B97" w:rsidR="00911DF8" w:rsidRPr="00B227CE" w:rsidRDefault="00911DF8" w:rsidP="00506DA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 w:rsidR="00F1492E"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</w:t>
      </w:r>
      <w:r w:rsidR="00B227CE"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</w:t>
      </w:r>
      <w:r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</w:t>
      </w:r>
      <w:r w:rsidR="00F1492E"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Krakowie</w:t>
      </w:r>
      <w:r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B227CE"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Westerplatte 19</w:t>
      </w:r>
      <w:r w:rsidRPr="00B227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3158E599" w14:textId="17F371D9" w:rsidR="00F90A60" w:rsidRPr="009B1042" w:rsidRDefault="00F1492E" w:rsidP="00506DAF">
      <w:pPr>
        <w:rPr>
          <w:rFonts w:ascii="Times New Roman" w:eastAsia="Times New Roman" w:hAnsi="Times New Roman" w:cs="Times New Roman"/>
          <w:color w:val="FF0000"/>
          <w:sz w:val="26"/>
          <w:szCs w:val="26"/>
          <w:lang w:eastAsia="pl-PL"/>
        </w:rPr>
      </w:pPr>
      <w:r w:rsidRPr="00B227CE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B227CE" w:rsidRPr="00B227CE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911DF8" w:rsidRPr="00B227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</w:t>
      </w:r>
      <w:r w:rsidRPr="00B227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Krakowie</w:t>
      </w:r>
      <w:r w:rsidR="00911DF8" w:rsidRPr="00B227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r w:rsidR="00B227CE" w:rsidRPr="00B227CE">
        <w:rPr>
          <w:rFonts w:ascii="Times New Roman" w:hAnsi="Times New Roman" w:cs="Times New Roman"/>
          <w:sz w:val="26"/>
          <w:szCs w:val="26"/>
        </w:rPr>
        <w:t xml:space="preserve">Do budynku prowadzi jedno wejście od ul. Westerplatte. Wejście jest na poziomie chodnika. Obsługa osób o utrudnionej możliwości poruszania się może odbywać się tylko  na parterze budynku. Dla osób na wózkach dostępny jest tylko korytarz na parterze, w którym znajduje się telefon do punktu informacyjnego. Informację o przybyciu do budynku komendy należy  przekazać telefonicznie pod numerem </w:t>
      </w:r>
      <w:r w:rsidR="00B227CE">
        <w:rPr>
          <w:rFonts w:ascii="Times New Roman" w:hAnsi="Times New Roman" w:cs="Times New Roman"/>
          <w:sz w:val="26"/>
          <w:szCs w:val="26"/>
        </w:rPr>
        <w:t>47 835 93 00</w:t>
      </w:r>
      <w:r w:rsidR="00B227CE" w:rsidRPr="00B227CE">
        <w:rPr>
          <w:rFonts w:ascii="Times New Roman" w:hAnsi="Times New Roman" w:cs="Times New Roman"/>
          <w:sz w:val="26"/>
          <w:szCs w:val="26"/>
        </w:rPr>
        <w:t>. Osoba wyznaczona udzieli wszelkiej pomocy.</w:t>
      </w:r>
    </w:p>
    <w:p w14:paraId="3D719FAC" w14:textId="77777777" w:rsidR="00911DF8" w:rsidRPr="009B1042" w:rsidRDefault="00911DF8" w:rsidP="00506DAF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4B077083" w14:textId="77777777" w:rsidR="00911DF8" w:rsidRPr="009B1042" w:rsidRDefault="00911DF8" w:rsidP="00506DAF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7774220F" w14:textId="77777777" w:rsidR="00911DF8" w:rsidRPr="009B1042" w:rsidRDefault="00911DF8" w:rsidP="00506DAF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3D4B9CCD" w14:textId="77777777" w:rsidR="00911DF8" w:rsidRPr="009B1042" w:rsidRDefault="00911DF8" w:rsidP="00506DAF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11DF8" w:rsidRPr="009B1042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97BBF"/>
    <w:rsid w:val="0018769C"/>
    <w:rsid w:val="001E4D0F"/>
    <w:rsid w:val="00313446"/>
    <w:rsid w:val="003B4CB3"/>
    <w:rsid w:val="00506DAF"/>
    <w:rsid w:val="00622236"/>
    <w:rsid w:val="0063061B"/>
    <w:rsid w:val="00895AFD"/>
    <w:rsid w:val="00911DF8"/>
    <w:rsid w:val="009B1042"/>
    <w:rsid w:val="00A67741"/>
    <w:rsid w:val="00A96B19"/>
    <w:rsid w:val="00AD36D4"/>
    <w:rsid w:val="00B227CE"/>
    <w:rsid w:val="00BB3421"/>
    <w:rsid w:val="00EE2AF9"/>
    <w:rsid w:val="00F1492E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BB46"/>
  <w15:docId w15:val="{82D7350B-5C5D-4D8D-BF70-8C346850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character" w:styleId="Nierozpoznanawzmianka">
    <w:name w:val="Unresolved Mention"/>
    <w:basedOn w:val="Domylnaczcionkaakapitu"/>
    <w:uiPriority w:val="99"/>
    <w:semiHidden/>
    <w:unhideWhenUsed/>
    <w:rsid w:val="009B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ennik.podawczy@ps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Rosiek Bartłomiej</cp:lastModifiedBy>
  <cp:revision>2</cp:revision>
  <dcterms:created xsi:type="dcterms:W3CDTF">2021-10-04T10:19:00Z</dcterms:created>
  <dcterms:modified xsi:type="dcterms:W3CDTF">2021-10-04T10:19:00Z</dcterms:modified>
</cp:coreProperties>
</file>