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4B" w:rsidRPr="00C704CD" w:rsidRDefault="0048144B" w:rsidP="004814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W</w:t>
      </w:r>
      <w:r w:rsidR="00EC3E1E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RPS-IV.946.2</w:t>
      </w:r>
      <w:r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permStart w:id="716583649" w:edGrp="everyone"/>
      <w:r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</w:t>
      </w:r>
      <w:permEnd w:id="716583649"/>
      <w:r w:rsidR="00A0377F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.2023</w:t>
      </w: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6777" w:rsidRPr="00C704CD" w:rsidRDefault="00B66777" w:rsidP="00B66777">
      <w:pPr>
        <w:pStyle w:val="Standard"/>
        <w:spacing w:after="0" w:line="20" w:lineRule="atLeast"/>
        <w:jc w:val="both"/>
        <w:rPr>
          <w:rFonts w:ascii="Times New Roman" w:hAnsi="Times New Roman" w:cs="Times New Roman"/>
        </w:rPr>
      </w:pPr>
      <w:r w:rsidRPr="00C704CD">
        <w:rPr>
          <w:rFonts w:ascii="Times New Roman" w:hAnsi="Times New Roman" w:cs="Times New Roman"/>
          <w:b/>
          <w:bCs/>
          <w:sz w:val="24"/>
          <w:szCs w:val="24"/>
        </w:rPr>
        <w:t>o przekazanie środków finansowych Funduszu Pracy na dofinansowanie dodatków</w:t>
      </w:r>
      <w:r w:rsidRPr="00C704C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 wynagrodzenia i kosztów zatrudnienia asystentów rodziny w ramach rządowego programu </w:t>
      </w:r>
      <w:r w:rsidR="00A41693">
        <w:rPr>
          <w:rFonts w:ascii="Times New Roman" w:hAnsi="Times New Roman" w:cs="Times New Roman"/>
          <w:b/>
          <w:bCs/>
          <w:sz w:val="24"/>
          <w:szCs w:val="24"/>
        </w:rPr>
        <w:t xml:space="preserve">wspierania rodziny </w:t>
      </w:r>
      <w:r w:rsidRPr="00C704CD">
        <w:rPr>
          <w:rFonts w:ascii="Times New Roman" w:hAnsi="Times New Roman" w:cs="Times New Roman"/>
          <w:b/>
          <w:bCs/>
          <w:sz w:val="24"/>
          <w:szCs w:val="24"/>
        </w:rPr>
        <w:t>„Asystent Rodziny w 2023 r.”</w:t>
      </w: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pomiędzy:</w:t>
      </w:r>
    </w:p>
    <w:p w:rsidR="001E0E2D" w:rsidRPr="00C704CD" w:rsidRDefault="0048144B" w:rsidP="00C704C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Wojewodą Mazowieckim, z siedzibą w Warszawie przy pl. Bankowym 3/5, w imieniu którego działa 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Kinga Jura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i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Polityki Społecznej Mazowieckiego Urzędu Wojewódzkiego w Warszawie, </w:t>
      </w:r>
      <w:r w:rsidR="00C704CD" w:rsidRPr="00C704CD">
        <w:rPr>
          <w:rFonts w:ascii="Times New Roman" w:hAnsi="Times New Roman" w:cs="Times New Roman"/>
          <w:sz w:val="24"/>
          <w:szCs w:val="24"/>
        </w:rPr>
        <w:t xml:space="preserve">na podstawie upoważnienia </w:t>
      </w:r>
      <w:r w:rsidR="00194DBE">
        <w:rPr>
          <w:rFonts w:ascii="Times New Roman" w:hAnsi="Times New Roman" w:cs="Times New Roman"/>
          <w:sz w:val="24"/>
          <w:szCs w:val="24"/>
        </w:rPr>
        <w:br/>
      </w:r>
      <w:r w:rsidR="005416BC">
        <w:rPr>
          <w:rFonts w:ascii="Times New Roman" w:hAnsi="Times New Roman" w:cs="Times New Roman"/>
          <w:sz w:val="24"/>
          <w:szCs w:val="24"/>
        </w:rPr>
        <w:t>Nr 497/1</w:t>
      </w:r>
      <w:r w:rsidR="00C704CD" w:rsidRPr="00C704CD">
        <w:rPr>
          <w:rFonts w:ascii="Times New Roman" w:hAnsi="Times New Roman" w:cs="Times New Roman"/>
          <w:sz w:val="24"/>
          <w:szCs w:val="24"/>
        </w:rPr>
        <w:t>/2023 r. z 28 lipca 2023 r.,</w:t>
      </w: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permStart w:id="1290936937" w:edGrp="everyone"/>
      <w:r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Gminą / Miastem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B22909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  <w:permEnd w:id="1290936937"/>
      <w:r w:rsidR="00B22909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bookmarkStart w:id="0" w:name="_GoBack"/>
      <w:bookmarkEnd w:id="0"/>
      <w:r w:rsidR="00B22909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 dalej Samorządem</w:t>
      </w: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(pełna nazwa jednostki samorządu terytorialnego)</w:t>
      </w:r>
    </w:p>
    <w:p w:rsidR="0048144B" w:rsidRPr="00C704CD" w:rsidRDefault="00B22909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przez: </w:t>
      </w: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466103829" w:edGrp="everyone"/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permEnd w:id="466103829"/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– stanowisko służbowe)</w:t>
      </w: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775960606" w:edGrp="everyone"/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permEnd w:id="1775960606"/>
    </w:p>
    <w:p w:rsidR="0048144B" w:rsidRPr="00C704CD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– stanowisko służbowe)</w:t>
      </w:r>
    </w:p>
    <w:p w:rsidR="0048144B" w:rsidRDefault="0048144B" w:rsidP="0048144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2A98" w:rsidRPr="00274D8E" w:rsidRDefault="006A2A98" w:rsidP="006A2A98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D8E">
        <w:rPr>
          <w:rFonts w:ascii="Times New Roman" w:hAnsi="Times New Roman" w:cs="Times New Roman"/>
          <w:sz w:val="24"/>
          <w:szCs w:val="24"/>
        </w:rPr>
        <w:t>zwanymi również dalej łącznie „Stronami” lub każdą z osobna „Stroną”.</w:t>
      </w:r>
    </w:p>
    <w:p w:rsidR="00B66777" w:rsidRPr="00C704CD" w:rsidRDefault="00B66777" w:rsidP="00D36547">
      <w:pPr>
        <w:pStyle w:val="Standard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704CD">
        <w:rPr>
          <w:rFonts w:ascii="Times New Roman" w:hAnsi="Times New Roman" w:cs="Times New Roman"/>
          <w:sz w:val="24"/>
          <w:szCs w:val="24"/>
        </w:rPr>
        <w:t>Na pods</w:t>
      </w:r>
      <w:r w:rsidR="00356F88" w:rsidRPr="00C704CD">
        <w:rPr>
          <w:rFonts w:ascii="Times New Roman" w:hAnsi="Times New Roman" w:cs="Times New Roman"/>
          <w:sz w:val="24"/>
          <w:szCs w:val="24"/>
        </w:rPr>
        <w:t>tawie art. 187 ust. 1 pkt 5 i</w:t>
      </w:r>
      <w:r w:rsidRPr="00C704CD">
        <w:rPr>
          <w:rFonts w:ascii="Times New Roman" w:hAnsi="Times New Roman" w:cs="Times New Roman"/>
          <w:sz w:val="24"/>
          <w:szCs w:val="24"/>
        </w:rPr>
        <w:t xml:space="preserve"> art. 197 ust. 1 ustawy z dnia 9 czerwca 2011 r. o wspieraniu rodziny i s</w:t>
      </w:r>
      <w:r w:rsidR="00356F88" w:rsidRPr="00C704CD">
        <w:rPr>
          <w:rFonts w:ascii="Times New Roman" w:hAnsi="Times New Roman" w:cs="Times New Roman"/>
          <w:sz w:val="24"/>
          <w:szCs w:val="24"/>
        </w:rPr>
        <w:t>ystemie pieczy zastępczej (</w:t>
      </w:r>
      <w:r w:rsidRPr="00C704CD">
        <w:rPr>
          <w:rFonts w:ascii="Times New Roman" w:hAnsi="Times New Roman" w:cs="Times New Roman"/>
          <w:sz w:val="24"/>
          <w:szCs w:val="24"/>
        </w:rPr>
        <w:t>D</w:t>
      </w:r>
      <w:r w:rsidR="00356F88" w:rsidRPr="00C704CD">
        <w:rPr>
          <w:rFonts w:ascii="Times New Roman" w:hAnsi="Times New Roman" w:cs="Times New Roman"/>
          <w:sz w:val="24"/>
          <w:szCs w:val="24"/>
        </w:rPr>
        <w:t>z. U. z 2023 r. poz. 1426 i 1429</w:t>
      </w:r>
      <w:r w:rsidRPr="00C704CD">
        <w:rPr>
          <w:rFonts w:ascii="Times New Roman" w:hAnsi="Times New Roman" w:cs="Times New Roman"/>
          <w:sz w:val="24"/>
          <w:szCs w:val="24"/>
        </w:rPr>
        <w:t>) w związku z art. 9 ust. 1 ustawy z dnia 4 listopada 2016 r. o wsparciu kobiet w c</w:t>
      </w:r>
      <w:r w:rsidR="00356F88" w:rsidRPr="00C704CD">
        <w:rPr>
          <w:rFonts w:ascii="Times New Roman" w:hAnsi="Times New Roman" w:cs="Times New Roman"/>
          <w:sz w:val="24"/>
          <w:szCs w:val="24"/>
        </w:rPr>
        <w:t>iąży i rodzin „Za Życiem” (</w:t>
      </w:r>
      <w:r w:rsidRPr="00C704CD">
        <w:rPr>
          <w:rFonts w:ascii="Times New Roman" w:hAnsi="Times New Roman" w:cs="Times New Roman"/>
          <w:sz w:val="24"/>
          <w:szCs w:val="24"/>
        </w:rPr>
        <w:t>Dz. U. z 2023 r. poz. 1923), przy uwzględnieniu zasad określonych w ustawie z dnia 27 sierpnia 2009 r</w:t>
      </w:r>
      <w:r w:rsidR="00356F88" w:rsidRPr="00C704CD">
        <w:rPr>
          <w:rFonts w:ascii="Times New Roman" w:hAnsi="Times New Roman" w:cs="Times New Roman"/>
          <w:sz w:val="24"/>
          <w:szCs w:val="24"/>
        </w:rPr>
        <w:t>. o finansach publicznych (</w:t>
      </w:r>
      <w:r w:rsidRPr="00C704CD">
        <w:rPr>
          <w:rFonts w:ascii="Times New Roman" w:hAnsi="Times New Roman" w:cs="Times New Roman"/>
          <w:sz w:val="24"/>
          <w:szCs w:val="24"/>
        </w:rPr>
        <w:t>Dz. U. z 2023 r. poz. 1</w:t>
      </w:r>
      <w:r w:rsidR="00356F88" w:rsidRPr="00C704CD">
        <w:rPr>
          <w:rFonts w:ascii="Times New Roman" w:hAnsi="Times New Roman" w:cs="Times New Roman"/>
          <w:sz w:val="24"/>
          <w:szCs w:val="24"/>
        </w:rPr>
        <w:t xml:space="preserve">270, z </w:t>
      </w:r>
      <w:proofErr w:type="spellStart"/>
      <w:r w:rsidR="00356F88" w:rsidRPr="00C704C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56F88" w:rsidRPr="00C704CD">
        <w:rPr>
          <w:rFonts w:ascii="Times New Roman" w:hAnsi="Times New Roman" w:cs="Times New Roman"/>
          <w:sz w:val="24"/>
          <w:szCs w:val="24"/>
        </w:rPr>
        <w:t>.</w:t>
      </w:r>
      <w:r w:rsidRPr="00C704CD">
        <w:rPr>
          <w:rFonts w:ascii="Times New Roman" w:hAnsi="Times New Roman" w:cs="Times New Roman"/>
          <w:sz w:val="24"/>
          <w:szCs w:val="24"/>
        </w:rPr>
        <w:t xml:space="preserve"> zm.) oraz postanowień zawartych w rządowym programie</w:t>
      </w:r>
      <w:r w:rsidR="00356F88" w:rsidRPr="00C704CD">
        <w:rPr>
          <w:rFonts w:ascii="Times New Roman" w:hAnsi="Times New Roman" w:cs="Times New Roman"/>
          <w:sz w:val="24"/>
          <w:szCs w:val="24"/>
        </w:rPr>
        <w:t xml:space="preserve"> wspierania rodziny</w:t>
      </w:r>
      <w:r w:rsidRPr="00C704CD">
        <w:rPr>
          <w:rFonts w:ascii="Times New Roman" w:hAnsi="Times New Roman" w:cs="Times New Roman"/>
          <w:sz w:val="24"/>
          <w:szCs w:val="24"/>
        </w:rPr>
        <w:t xml:space="preserve"> „Asystent rodziny w 2023 r.” ustanowionym uchwałą nr 219 Rady Ministrów z dnia 13 listopada 2023 r.</w:t>
      </w:r>
      <w:r w:rsidR="006A2A98">
        <w:rPr>
          <w:rFonts w:ascii="Times New Roman" w:hAnsi="Times New Roman" w:cs="Times New Roman"/>
          <w:sz w:val="24"/>
          <w:szCs w:val="24"/>
        </w:rPr>
        <w:t xml:space="preserve"> (M.P. poz. 1275)</w:t>
      </w:r>
      <w:r w:rsidRPr="00C704CD">
        <w:rPr>
          <w:rFonts w:ascii="Times New Roman" w:hAnsi="Times New Roman" w:cs="Times New Roman"/>
          <w:sz w:val="24"/>
          <w:szCs w:val="24"/>
        </w:rPr>
        <w:t xml:space="preserve"> zwanym dalej także „</w:t>
      </w:r>
      <w:r w:rsidR="00077D88" w:rsidRPr="00C704CD">
        <w:rPr>
          <w:rFonts w:ascii="Times New Roman" w:hAnsi="Times New Roman" w:cs="Times New Roman"/>
          <w:sz w:val="24"/>
          <w:szCs w:val="24"/>
        </w:rPr>
        <w:t xml:space="preserve"> </w:t>
      </w:r>
      <w:r w:rsidR="00E75B95" w:rsidRPr="00C704CD">
        <w:rPr>
          <w:rFonts w:ascii="Times New Roman" w:hAnsi="Times New Roman" w:cs="Times New Roman"/>
          <w:sz w:val="24"/>
          <w:szCs w:val="24"/>
        </w:rPr>
        <w:t>P</w:t>
      </w:r>
      <w:r w:rsidRPr="00C704CD">
        <w:rPr>
          <w:rFonts w:ascii="Times New Roman" w:hAnsi="Times New Roman" w:cs="Times New Roman"/>
          <w:sz w:val="24"/>
          <w:szCs w:val="24"/>
        </w:rPr>
        <w:t xml:space="preserve">rogramem”, </w:t>
      </w:r>
      <w:r w:rsidR="00077D88" w:rsidRPr="00C704CD">
        <w:rPr>
          <w:rFonts w:ascii="Times New Roman" w:hAnsi="Times New Roman" w:cs="Times New Roman"/>
          <w:sz w:val="24"/>
          <w:szCs w:val="24"/>
        </w:rPr>
        <w:t xml:space="preserve">Wojewoda oraz Samorząd postanawiają zawrzeć umowę w sprawie dofinansowania dodatków do wynagrodzenia asystentów rodziny w formie jednorazowej </w:t>
      </w:r>
      <w:r w:rsidR="0032446A">
        <w:rPr>
          <w:rFonts w:ascii="Times New Roman" w:hAnsi="Times New Roman" w:cs="Times New Roman"/>
          <w:sz w:val="24"/>
          <w:szCs w:val="24"/>
        </w:rPr>
        <w:br/>
      </w:r>
      <w:r w:rsidR="00077D88" w:rsidRPr="00C704CD">
        <w:rPr>
          <w:rFonts w:ascii="Times New Roman" w:hAnsi="Times New Roman" w:cs="Times New Roman"/>
          <w:sz w:val="24"/>
          <w:szCs w:val="24"/>
        </w:rPr>
        <w:t xml:space="preserve">i dofinasowania kosztów zatrudnienia asystentów rodziny. </w:t>
      </w:r>
    </w:p>
    <w:p w:rsidR="0048144B" w:rsidRPr="00C704CD" w:rsidRDefault="0048144B" w:rsidP="00855E3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:rsidR="00384C1A" w:rsidRPr="00C704CD" w:rsidRDefault="00384C1A" w:rsidP="00D36547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hAnsi="Times New Roman" w:cs="Times New Roman"/>
          <w:sz w:val="24"/>
          <w:szCs w:val="24"/>
        </w:rPr>
        <w:t xml:space="preserve">Wojewoda </w:t>
      </w:r>
      <w:r w:rsidR="00B22909" w:rsidRPr="00C704CD">
        <w:rPr>
          <w:rFonts w:ascii="Times New Roman" w:hAnsi="Times New Roman" w:cs="Times New Roman"/>
          <w:sz w:val="24"/>
          <w:szCs w:val="24"/>
        </w:rPr>
        <w:t xml:space="preserve">na warunkach niniejszej umowy przekaże Samorządowi środki Funduszu Pracy </w:t>
      </w:r>
      <w:r w:rsidRPr="00C704CD">
        <w:rPr>
          <w:rFonts w:ascii="Times New Roman" w:hAnsi="Times New Roman" w:cs="Times New Roman"/>
          <w:sz w:val="24"/>
          <w:szCs w:val="24"/>
        </w:rPr>
        <w:t xml:space="preserve">w wysokości </w:t>
      </w:r>
      <w:permStart w:id="2098738198" w:edGrp="everyone"/>
      <w:r w:rsidRPr="00C704CD">
        <w:rPr>
          <w:rFonts w:ascii="Times New Roman" w:hAnsi="Times New Roman" w:cs="Times New Roman"/>
          <w:b/>
          <w:sz w:val="24"/>
          <w:szCs w:val="24"/>
        </w:rPr>
        <w:t>…………….…</w:t>
      </w:r>
      <w:permEnd w:id="2098738198"/>
      <w:r w:rsidRPr="00C704CD">
        <w:rPr>
          <w:rFonts w:ascii="Times New Roman" w:hAnsi="Times New Roman" w:cs="Times New Roman"/>
          <w:sz w:val="24"/>
          <w:szCs w:val="24"/>
        </w:rPr>
        <w:t xml:space="preserve"> zł</w:t>
      </w:r>
      <w:r w:rsidRPr="00C704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4CD">
        <w:rPr>
          <w:rFonts w:ascii="Times New Roman" w:hAnsi="Times New Roman" w:cs="Times New Roman"/>
          <w:sz w:val="24"/>
          <w:szCs w:val="24"/>
        </w:rPr>
        <w:t xml:space="preserve">(słownie: </w:t>
      </w:r>
      <w:permStart w:id="228153560" w:edGrp="everyone"/>
      <w:r w:rsidR="00B22909" w:rsidRPr="00C704C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permEnd w:id="228153560"/>
      <w:r w:rsidRPr="00C704CD">
        <w:rPr>
          <w:rFonts w:ascii="Times New Roman" w:hAnsi="Times New Roman" w:cs="Times New Roman"/>
          <w:sz w:val="24"/>
          <w:szCs w:val="24"/>
        </w:rPr>
        <w:t xml:space="preserve">) z przeznaczeniem na dofinansowanie dodatku do wynagrodzenia dla asystentów rodziny </w:t>
      </w:r>
      <w:r w:rsidR="0032446A">
        <w:rPr>
          <w:rFonts w:ascii="Times New Roman" w:hAnsi="Times New Roman" w:cs="Times New Roman"/>
          <w:sz w:val="24"/>
          <w:szCs w:val="24"/>
        </w:rPr>
        <w:br/>
      </w:r>
      <w:r w:rsidRPr="00C704CD">
        <w:rPr>
          <w:rFonts w:ascii="Times New Roman" w:hAnsi="Times New Roman" w:cs="Times New Roman"/>
          <w:sz w:val="24"/>
          <w:szCs w:val="24"/>
        </w:rPr>
        <w:t>i dofinansowanie zatrudnienia asystentów rodziny w ramach Programu.</w:t>
      </w:r>
    </w:p>
    <w:p w:rsidR="00E75B95" w:rsidRPr="00C704CD" w:rsidRDefault="00E75B95" w:rsidP="00E75B95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bCs w:val="0"/>
        </w:rPr>
      </w:pPr>
      <w:r w:rsidRPr="00C704CD">
        <w:rPr>
          <w:bCs w:val="0"/>
        </w:rPr>
        <w:t xml:space="preserve">Środki, o których mowa w ust. 1 przeznaczone zostaną na dofinansowanie: </w:t>
      </w:r>
    </w:p>
    <w:p w:rsidR="00E75B95" w:rsidRPr="00C704CD" w:rsidRDefault="00E75B95" w:rsidP="00E75B95">
      <w:pPr>
        <w:pStyle w:val="Akapitzlist"/>
        <w:spacing w:line="276" w:lineRule="auto"/>
        <w:ind w:left="426"/>
        <w:jc w:val="both"/>
        <w:rPr>
          <w:bCs w:val="0"/>
        </w:rPr>
      </w:pPr>
      <w:r w:rsidRPr="00C704CD">
        <w:rPr>
          <w:bCs w:val="0"/>
        </w:rPr>
        <w:t xml:space="preserve">- w kwocie </w:t>
      </w:r>
      <w:permStart w:id="1740334052" w:edGrp="everyone"/>
      <w:r w:rsidRPr="00C704CD">
        <w:rPr>
          <w:bCs w:val="0"/>
        </w:rPr>
        <w:t>……………….</w:t>
      </w:r>
      <w:permEnd w:id="1740334052"/>
      <w:r w:rsidRPr="00C704CD">
        <w:rPr>
          <w:bCs w:val="0"/>
        </w:rPr>
        <w:t xml:space="preserve"> (słownie złotych: </w:t>
      </w:r>
      <w:permStart w:id="1005792219" w:edGrp="everyone"/>
      <w:r w:rsidRPr="00C704CD">
        <w:rPr>
          <w:bCs w:val="0"/>
        </w:rPr>
        <w:t>…………………</w:t>
      </w:r>
      <w:permEnd w:id="1005792219"/>
      <w:r w:rsidRPr="00C704CD">
        <w:rPr>
          <w:bCs w:val="0"/>
        </w:rPr>
        <w:t>)</w:t>
      </w:r>
      <w:r w:rsidR="0028330B" w:rsidRPr="00C704CD">
        <w:rPr>
          <w:bCs w:val="0"/>
        </w:rPr>
        <w:t>,</w:t>
      </w:r>
      <w:r w:rsidRPr="00C704CD">
        <w:rPr>
          <w:bCs w:val="0"/>
        </w:rPr>
        <w:t xml:space="preserve"> dodatków do wynagrodzenia asystentów rodziny w formie jednorazowej lub podzielonej na kilka części</w:t>
      </w:r>
      <w:r w:rsidRPr="00C704CD">
        <w:t>,</w:t>
      </w:r>
    </w:p>
    <w:p w:rsidR="0048144B" w:rsidRPr="00C704CD" w:rsidRDefault="00E75B95" w:rsidP="0054174E">
      <w:pPr>
        <w:pStyle w:val="Akapitzlist"/>
        <w:spacing w:line="276" w:lineRule="auto"/>
        <w:ind w:left="426"/>
        <w:jc w:val="both"/>
        <w:rPr>
          <w:bCs w:val="0"/>
        </w:rPr>
      </w:pPr>
      <w:r w:rsidRPr="00C704CD">
        <w:t xml:space="preserve">- w kwocie </w:t>
      </w:r>
      <w:permStart w:id="292296578" w:edGrp="everyone"/>
      <w:r w:rsidRPr="00C704CD">
        <w:t>…………………</w:t>
      </w:r>
      <w:permEnd w:id="292296578"/>
      <w:r w:rsidRPr="00C704CD">
        <w:t xml:space="preserve"> (słownie złotych: </w:t>
      </w:r>
      <w:permStart w:id="1937181085" w:edGrp="everyone"/>
      <w:r w:rsidRPr="00C704CD">
        <w:t>……………………</w:t>
      </w:r>
      <w:permEnd w:id="1937181085"/>
      <w:r w:rsidRPr="00C704CD">
        <w:t>)</w:t>
      </w:r>
      <w:r w:rsidR="0028330B" w:rsidRPr="00C704CD">
        <w:t>, kosztów zatrudnienia asystentów rodziny – w wysokości nieprzekraczającej 80%</w:t>
      </w:r>
      <w:r w:rsidR="0054174E" w:rsidRPr="00C704CD">
        <w:t xml:space="preserve"> (wynagrodzenie wraz </w:t>
      </w:r>
      <w:r w:rsidR="0032446A">
        <w:br/>
      </w:r>
      <w:r w:rsidR="0054174E" w:rsidRPr="00C704CD">
        <w:t>z pochodnymi od wynagrodzeń)</w:t>
      </w:r>
      <w:r w:rsidR="0028330B" w:rsidRPr="00C704CD">
        <w:t>, poniesionych za okres: listopad i grudzień 2023 r.</w:t>
      </w:r>
      <w:r w:rsidRPr="00C704CD">
        <w:t xml:space="preserve"> </w:t>
      </w:r>
    </w:p>
    <w:p w:rsidR="002D28F0" w:rsidRPr="00C704CD" w:rsidRDefault="002D28F0" w:rsidP="00D36547">
      <w:pPr>
        <w:pStyle w:val="Standard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04CD">
        <w:rPr>
          <w:rFonts w:ascii="Times New Roman" w:hAnsi="Times New Roman" w:cs="Times New Roman"/>
          <w:sz w:val="24"/>
          <w:szCs w:val="24"/>
        </w:rPr>
        <w:t>Śr</w:t>
      </w:r>
      <w:r w:rsidR="0054174E" w:rsidRPr="00C704CD">
        <w:rPr>
          <w:rFonts w:ascii="Times New Roman" w:hAnsi="Times New Roman" w:cs="Times New Roman"/>
          <w:sz w:val="24"/>
          <w:szCs w:val="24"/>
        </w:rPr>
        <w:t xml:space="preserve">odki finansowe Funduszu Pracy mogą być </w:t>
      </w:r>
      <w:r w:rsidR="00855E38" w:rsidRPr="00C704CD">
        <w:rPr>
          <w:rFonts w:ascii="Times New Roman" w:hAnsi="Times New Roman" w:cs="Times New Roman"/>
          <w:sz w:val="24"/>
          <w:szCs w:val="24"/>
        </w:rPr>
        <w:t>przeznaczo</w:t>
      </w:r>
      <w:r w:rsidR="0054174E" w:rsidRPr="00C704CD">
        <w:rPr>
          <w:rFonts w:ascii="Times New Roman" w:hAnsi="Times New Roman" w:cs="Times New Roman"/>
          <w:sz w:val="24"/>
          <w:szCs w:val="24"/>
        </w:rPr>
        <w:t>ne</w:t>
      </w:r>
      <w:r w:rsidRPr="00C704CD">
        <w:rPr>
          <w:rFonts w:ascii="Times New Roman" w:hAnsi="Times New Roman" w:cs="Times New Roman"/>
          <w:sz w:val="24"/>
          <w:szCs w:val="24"/>
        </w:rPr>
        <w:t xml:space="preserve"> na dofinansowanie:</w:t>
      </w:r>
    </w:p>
    <w:p w:rsidR="006A2A98" w:rsidRDefault="006A2A98" w:rsidP="006A2A98">
      <w:pPr>
        <w:pStyle w:val="Standard"/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2D28F0" w:rsidRPr="00C704CD">
        <w:rPr>
          <w:rFonts w:ascii="Times New Roman" w:hAnsi="Times New Roman" w:cs="Times New Roman"/>
          <w:sz w:val="24"/>
          <w:szCs w:val="24"/>
        </w:rPr>
        <w:t xml:space="preserve">dodatków do wynagrodzenia dla asystentów rodziny, w wysokości do 2 000 zł brutto w formie jednorazowej lub podzielonej na kilka części, na każdego asystenta rodziny zatrudnionego w </w:t>
      </w:r>
      <w:r>
        <w:rPr>
          <w:rFonts w:ascii="Times New Roman" w:hAnsi="Times New Roman" w:cs="Times New Roman"/>
          <w:sz w:val="24"/>
          <w:szCs w:val="24"/>
        </w:rPr>
        <w:t>Samorządzie</w:t>
      </w:r>
      <w:r w:rsidR="002D28F0" w:rsidRPr="00C704CD">
        <w:rPr>
          <w:rFonts w:ascii="Times New Roman" w:hAnsi="Times New Roman" w:cs="Times New Roman"/>
          <w:sz w:val="24"/>
          <w:szCs w:val="24"/>
        </w:rPr>
        <w:t xml:space="preserve"> na dzień ogłoszenia Programu tj. 22 listopada 2023 r. (podstawą zatrudnienia może być zarówno umowa o pracę, jak i umowa zlecenie), proporcjonalnie do wymiaru etatu. W przypadku umowy zlecenia wymiar etatu rozumie się jako stosunek przepracowan</w:t>
      </w:r>
      <w:r w:rsidR="0054174E" w:rsidRPr="00C704CD">
        <w:rPr>
          <w:rFonts w:ascii="Times New Roman" w:hAnsi="Times New Roman" w:cs="Times New Roman"/>
          <w:sz w:val="24"/>
          <w:szCs w:val="24"/>
        </w:rPr>
        <w:t xml:space="preserve">ych godzin na podstawie </w:t>
      </w:r>
      <w:proofErr w:type="spellStart"/>
      <w:r w:rsidR="0054174E" w:rsidRPr="00C704CD">
        <w:rPr>
          <w:rFonts w:ascii="Times New Roman" w:hAnsi="Times New Roman" w:cs="Times New Roman"/>
          <w:sz w:val="24"/>
          <w:szCs w:val="24"/>
        </w:rPr>
        <w:t>umowy-</w:t>
      </w:r>
      <w:r w:rsidR="002D28F0" w:rsidRPr="00C704CD">
        <w:rPr>
          <w:rFonts w:ascii="Times New Roman" w:hAnsi="Times New Roman" w:cs="Times New Roman"/>
          <w:sz w:val="24"/>
          <w:szCs w:val="24"/>
        </w:rPr>
        <w:t>zlecenia</w:t>
      </w:r>
      <w:proofErr w:type="spellEnd"/>
      <w:r w:rsidR="002D28F0" w:rsidRPr="00C704CD">
        <w:rPr>
          <w:rFonts w:ascii="Times New Roman" w:hAnsi="Times New Roman" w:cs="Times New Roman"/>
          <w:sz w:val="24"/>
          <w:szCs w:val="24"/>
        </w:rPr>
        <w:t xml:space="preserve"> do liczby godzin przypadających na etat. Dofinansowanie to nie może zostać przeznaczone na dofinasowanie wynagrodzeń, dodatków i nagród otrzymywanych przez asystenta rodziny na postawie umów, o których mowa w art. 17 ust. 2 ustawy o wspieraniu rodziny i systemie pieczy zastępczej. Dofinansowanie dodatków do wynagrodzenia asystentów rodziny powinno stanowić maksymalnie do 80% kosztów dodat</w:t>
      </w:r>
      <w:r w:rsidR="0054174E" w:rsidRPr="00C704CD">
        <w:rPr>
          <w:rFonts w:ascii="Times New Roman" w:hAnsi="Times New Roman" w:cs="Times New Roman"/>
          <w:sz w:val="24"/>
          <w:szCs w:val="24"/>
        </w:rPr>
        <w:t>ków. Samorząd</w:t>
      </w:r>
      <w:r w:rsidR="002D28F0" w:rsidRPr="00C704CD">
        <w:rPr>
          <w:rFonts w:ascii="Times New Roman" w:hAnsi="Times New Roman" w:cs="Times New Roman"/>
          <w:sz w:val="24"/>
          <w:szCs w:val="24"/>
        </w:rPr>
        <w:t xml:space="preserve"> zobowiązuje się do zabezpieczenia udziału wł</w:t>
      </w:r>
      <w:r>
        <w:rPr>
          <w:rFonts w:ascii="Times New Roman" w:hAnsi="Times New Roman" w:cs="Times New Roman"/>
          <w:sz w:val="24"/>
          <w:szCs w:val="24"/>
        </w:rPr>
        <w:t xml:space="preserve">asnego w wysokości minimum 20%. </w:t>
      </w:r>
    </w:p>
    <w:p w:rsidR="002D28F0" w:rsidRPr="00C704CD" w:rsidRDefault="006A2A98" w:rsidP="006A2A98">
      <w:pPr>
        <w:pStyle w:val="Standard"/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D28F0" w:rsidRPr="00C704CD">
        <w:rPr>
          <w:rFonts w:ascii="Times New Roman" w:hAnsi="Times New Roman" w:cs="Times New Roman"/>
          <w:sz w:val="24"/>
          <w:szCs w:val="24"/>
        </w:rPr>
        <w:t xml:space="preserve">dofinansowanie </w:t>
      </w:r>
      <w:bookmarkStart w:id="1" w:name="_Hlk151968556"/>
      <w:r w:rsidR="002D28F0" w:rsidRPr="00C704CD">
        <w:rPr>
          <w:rFonts w:ascii="Times New Roman" w:hAnsi="Times New Roman" w:cs="Times New Roman"/>
          <w:sz w:val="24"/>
          <w:szCs w:val="24"/>
        </w:rPr>
        <w:t xml:space="preserve">zatrudnienia asystentów rodziny </w:t>
      </w:r>
      <w:bookmarkEnd w:id="1"/>
      <w:r w:rsidR="002D28F0" w:rsidRPr="00C704CD">
        <w:rPr>
          <w:rFonts w:ascii="Times New Roman" w:hAnsi="Times New Roman" w:cs="Times New Roman"/>
          <w:sz w:val="24"/>
          <w:szCs w:val="24"/>
        </w:rPr>
        <w:t>– w wysokości nie przekraczają</w:t>
      </w:r>
      <w:r w:rsidR="0054174E" w:rsidRPr="00C704CD">
        <w:rPr>
          <w:rFonts w:ascii="Times New Roman" w:hAnsi="Times New Roman" w:cs="Times New Roman"/>
          <w:sz w:val="24"/>
          <w:szCs w:val="24"/>
        </w:rPr>
        <w:t>cej 80% kosztów poniesionych przez Samorząd</w:t>
      </w:r>
      <w:r w:rsidR="002D28F0" w:rsidRPr="00C704CD">
        <w:rPr>
          <w:rFonts w:ascii="Times New Roman" w:hAnsi="Times New Roman" w:cs="Times New Roman"/>
          <w:sz w:val="24"/>
          <w:szCs w:val="24"/>
        </w:rPr>
        <w:t xml:space="preserve"> (wynagrodzenie wraz z pochodnymi od wynagrodzeń) za okres listopad – grudzień 2023 r. na zatrudnienie asystentów. Z kosztów wyłączone są: środki na dodatki do wynagrodzenia dofinansowane ze środków Funduszu Pracy w ramach Programu oraz wymagany wkład własny, wszystkie dodatkowe świadczenia wypłacone asystentom, inne niż wynagrodzenie zasadnicze i dodatek za wieloletnią pracę.</w:t>
      </w:r>
    </w:p>
    <w:p w:rsidR="00F764F0" w:rsidRPr="00C704CD" w:rsidRDefault="00855E38" w:rsidP="00855E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Termin realizacji zadania, o którym mowa w ust. 1 ustala się do </w:t>
      </w:r>
      <w:r w:rsidR="00CD02E0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2023</w:t>
      </w:r>
      <w:r w:rsidR="0048144B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48144B" w:rsidRPr="00C704CD" w:rsidRDefault="00855E38" w:rsidP="00D3654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Przyznane środki finansowe, o których mowa w ust. 1, na realizację z</w:t>
      </w:r>
      <w:r w:rsidR="00F764F0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adania, Wojewoda przekaże Samorządowi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 zawarciu umowy pod warunkiem dostępności środków na rachunku Wojewody.</w:t>
      </w:r>
    </w:p>
    <w:p w:rsidR="0048144B" w:rsidRPr="00C704CD" w:rsidRDefault="00855E38" w:rsidP="00D3654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. Środki, o  których  mowa w ust. 1 Wojewoda przekazuje na wskaza</w:t>
      </w:r>
      <w:r w:rsidR="00F764F0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ny przez Samorząd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rachunek bankowy 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324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500579234" w:edGrp="everyone"/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3244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</w:t>
      </w:r>
      <w:permEnd w:id="1500579234"/>
    </w:p>
    <w:p w:rsidR="0048144B" w:rsidRPr="00C704CD" w:rsidRDefault="0048144B" w:rsidP="00D3654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44B" w:rsidRPr="00C704CD" w:rsidRDefault="0048144B" w:rsidP="009F61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855E38" w:rsidRPr="00C704CD" w:rsidRDefault="00F764F0" w:rsidP="00855E38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Calibri" w:hAnsi="Times New Roman" w:cs="Times New Roman"/>
          <w:sz w:val="24"/>
          <w:szCs w:val="24"/>
          <w:lang w:eastAsia="pl-PL"/>
        </w:rPr>
        <w:t>Samorząd</w:t>
      </w:r>
      <w:r w:rsidR="0048144B" w:rsidRPr="00C704C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zobowiązuje się do prowadzenia wyodrębnionej ewidencji księgowej </w:t>
      </w:r>
      <w:r w:rsidR="00855E38" w:rsidRPr="00C704C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otrzymanych </w:t>
      </w:r>
      <w:r w:rsidR="0048144B" w:rsidRPr="00C704C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środków Funduszu Pracy oraz wydatków dokonanych z tych środków, zgodnie z art. 152 ustawy o finansach publicznych. </w:t>
      </w:r>
    </w:p>
    <w:p w:rsidR="009F6186" w:rsidRPr="00C704CD" w:rsidRDefault="00855E38" w:rsidP="00855E38">
      <w:pPr>
        <w:numPr>
          <w:ilvl w:val="0"/>
          <w:numId w:val="2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Calibri" w:hAnsi="Times New Roman" w:cs="Times New Roman"/>
          <w:sz w:val="24"/>
          <w:szCs w:val="24"/>
        </w:rPr>
        <w:t>Samorząd</w:t>
      </w:r>
      <w:r w:rsidR="0048144B" w:rsidRPr="00C704CD">
        <w:rPr>
          <w:rFonts w:ascii="Times New Roman" w:eastAsia="Calibri" w:hAnsi="Times New Roman" w:cs="Times New Roman"/>
          <w:sz w:val="24"/>
          <w:szCs w:val="24"/>
        </w:rPr>
        <w:t xml:space="preserve"> zobowiązuje się do wykorzystania przekazanych środków finansowych zgodnie z celem, na jaki je otrzymała i na warunkach określonych niniejszą umową oraz zgodnie z obowiązującymi przepisami.</w:t>
      </w:r>
    </w:p>
    <w:p w:rsidR="00855E38" w:rsidRPr="00C704CD" w:rsidRDefault="00855E38" w:rsidP="00855E38">
      <w:pPr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4CD">
        <w:rPr>
          <w:rFonts w:ascii="Times New Roman" w:hAnsi="Times New Roman" w:cs="Times New Roman"/>
          <w:color w:val="000000"/>
          <w:sz w:val="24"/>
          <w:szCs w:val="24"/>
        </w:rPr>
        <w:t>Samorząd zobowiązuje się do przestrzegania wytycznych w zakresie wypełniania obowiązków informacyjnych, o których mowa w art. 35a ustawy o finansach publicznych oraz przepisach wykonawczych na podstawie art. 35d ww. ustawy.</w:t>
      </w:r>
    </w:p>
    <w:p w:rsidR="0048144B" w:rsidRPr="00C704CD" w:rsidRDefault="0048144B" w:rsidP="009F61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855E38" w:rsidRPr="00C704CD" w:rsidRDefault="00855E38" w:rsidP="00855E3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CD">
        <w:rPr>
          <w:rFonts w:ascii="Times New Roman" w:hAnsi="Times New Roman" w:cs="Times New Roman"/>
          <w:sz w:val="24"/>
          <w:szCs w:val="24"/>
        </w:rPr>
        <w:t xml:space="preserve">Samorząd zobowiązuje się do poddania kontroli realizacji zadania publicznego, w tym udokumentowania wydatkowania przyznanych środków zgodnie z przeznaczeniem. Kontrola będzie prowadzona w trybie i na zasadach określonych w ustawie z dnia 15 lipca 2011 r. o kontroli w administracji rządowej (Dz. U. z 2020 r. poz. 224). </w:t>
      </w:r>
    </w:p>
    <w:p w:rsidR="00855E38" w:rsidRPr="00C704CD" w:rsidRDefault="00855E38" w:rsidP="00855E38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04CD">
        <w:rPr>
          <w:rFonts w:ascii="Times New Roman" w:hAnsi="Times New Roman" w:cs="Times New Roman"/>
          <w:sz w:val="24"/>
          <w:szCs w:val="24"/>
        </w:rPr>
        <w:t xml:space="preserve">W ramach kontroli, o której mowa w ust. 1, osoby upoważnione przez Wojewodę mogą badać dokumenty i inne nośniki informacji, które mają lub mogą mieć znaczenie dla oceny </w:t>
      </w:r>
      <w:r w:rsidRPr="00C704CD">
        <w:rPr>
          <w:rFonts w:ascii="Times New Roman" w:hAnsi="Times New Roman" w:cs="Times New Roman"/>
          <w:sz w:val="24"/>
          <w:szCs w:val="24"/>
        </w:rPr>
        <w:lastRenderedPageBreak/>
        <w:t>prawidłowości wykonywania zadania, oraz żądać udzielenia ustnie lub na piśmie informacji dotyczących wykonania zadania.</w:t>
      </w:r>
    </w:p>
    <w:p w:rsidR="0048144B" w:rsidRPr="00C704CD" w:rsidRDefault="0048144B" w:rsidP="009F61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:rsidR="0048144B" w:rsidRPr="00C704CD" w:rsidRDefault="00855E38" w:rsidP="00D36547">
      <w:pPr>
        <w:numPr>
          <w:ilvl w:val="1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wykorzystania przez Samorząd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finansowych określonych w § 1 ust. 1, 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może być dłuższy niż do dnia </w:t>
      </w:r>
      <w:r w:rsidR="001B212D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grudnia 2023</w:t>
      </w:r>
      <w:r w:rsidR="0048144B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144B" w:rsidRPr="00C704CD" w:rsidRDefault="001B212D" w:rsidP="00D36547">
      <w:pPr>
        <w:numPr>
          <w:ilvl w:val="1"/>
          <w:numId w:val="2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w 2023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środki podlegają zwrotowi na rachunek Mazowieckiego Urzędu Wojewódzkiego w Warszawie, prowadzony w Narodowym Banku 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Polskim Oddział Okręgowy w Warszawie (z informacją w treści przelewu, którego numeru umowy dotyczy zwrot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, kwota należności głównej, kwota odsetek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) do 1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2023</w:t>
      </w:r>
      <w:r w:rsidR="00855E38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r. na rachu</w:t>
      </w:r>
      <w:r w:rsidR="009F6186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nek: </w:t>
      </w:r>
      <w:r w:rsidR="0048144B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93 1010 1010 0100 6718 9230 0000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144B" w:rsidRPr="00C704CD" w:rsidRDefault="0040633E" w:rsidP="00D36547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środki Funduszu Pracy nie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zwrócone w  terminie określonym w ust. 2, </w:t>
      </w:r>
      <w:r w:rsidR="0032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dofinansowanie wykorzystane niezgodnie z przeznaczeniem, pobrane nienależnie lub w nadmiernej wysokości podlegają zwrotowi wraz z odsetkami określonymi jak dla zaległości pod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atkowych, zgodnie z przepisami 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o finansach publicznych.</w:t>
      </w:r>
    </w:p>
    <w:p w:rsidR="0048144B" w:rsidRPr="00C704CD" w:rsidRDefault="0048144B" w:rsidP="00D36547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niedokonania zwrotu dofinansowania w terminie określonym w ust. 2, 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w przypadku stwierdzenia wykorzystania dofinansowania niezgodnie 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przeznaczeniem, pobrania nienależnie lub w nadmiernej wysokości, Wojewoda wydaje decyzję określającą kwotę przypadającą do zwrotu i termin, od którego nalicza się odsetki.</w:t>
      </w:r>
    </w:p>
    <w:p w:rsidR="0048144B" w:rsidRPr="00C704CD" w:rsidRDefault="0048144B" w:rsidP="00A77311">
      <w:pPr>
        <w:numPr>
          <w:ilvl w:val="0"/>
          <w:numId w:val="3"/>
        </w:num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przychody, w tym odsetki bankowe, od przyznanej kwoty dofinansowania, podlegają zwrotowi na rachunek bankowy Mazowieckiego Urzędu Wojewódzkiego </w:t>
      </w:r>
      <w:r w:rsidR="00D36547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Warszawie na zasadach </w:t>
      </w:r>
      <w:r w:rsidR="006A2A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określonych w ust. 2 </w:t>
      </w:r>
      <w:r w:rsidR="003A7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A2A9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144B" w:rsidRPr="00C704CD" w:rsidRDefault="0048144B" w:rsidP="009F618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:rsidR="00D36547" w:rsidRPr="00C704CD" w:rsidRDefault="0040633E" w:rsidP="00D3654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 jest zobowiązany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sporządzić sprawozdanie z realizacji zadania na formularzu stanowiącym załącznik do umowy, podpisać i przekazać w wersji elektronicznej Wojewodzie do zaakceptowania, 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</w:t>
      </w:r>
      <w:r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</w:t>
      </w:r>
      <w:r w:rsidR="001B212D" w:rsidRPr="00C7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 2024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8144B" w:rsidRPr="00C704CD" w:rsidRDefault="0048144B" w:rsidP="00D3654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Wo</w:t>
      </w:r>
      <w:r w:rsidR="0040633E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jewoda ma prawo żądać, aby Samorząd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, w wy</w:t>
      </w:r>
      <w:r w:rsidR="0040633E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znaczonym terminie, przedstawił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informacje i wyjaśnienia do sprawozdania, o którym mowa w ust. 1.</w:t>
      </w:r>
    </w:p>
    <w:p w:rsidR="0048144B" w:rsidRPr="00C704CD" w:rsidRDefault="0048144B" w:rsidP="00D36547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niezłożenia sprawozdania w terminie, o którym mow</w:t>
      </w:r>
      <w:r w:rsidR="0040633E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a w ust. 1, Wojewoda wzywa Samorząd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pisemnie do jego złożenia.</w:t>
      </w:r>
    </w:p>
    <w:p w:rsidR="002F6AAA" w:rsidRPr="00C704CD" w:rsidRDefault="0048144B" w:rsidP="00A77311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Niezastosowanie się do wezwania może stanowić podstawę do uznania dofinansowania za wykorzystane niezgodnie z przeznaczeniem, pobrane w nadmiernej wysokości bądź niewykorzystane w terminie i żądania jego zwrotu, w całości albo w części, wraz </w:t>
      </w:r>
      <w:r w:rsidR="003244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należnymi odsetkami w trybie określonym w </w:t>
      </w:r>
      <w:r w:rsidR="0040633E" w:rsidRPr="00C704CD">
        <w:rPr>
          <w:rStyle w:val="Odwoaniedokomentarza"/>
          <w:rFonts w:ascii="Times New Roman" w:hAnsi="Times New Roman" w:cs="Times New Roman"/>
          <w:sz w:val="24"/>
          <w:szCs w:val="24"/>
        </w:rPr>
        <w:t>§ 4</w:t>
      </w:r>
      <w:r w:rsidRPr="00C704CD">
        <w:rPr>
          <w:rStyle w:val="Odwoaniedokomentarza"/>
          <w:rFonts w:ascii="Times New Roman" w:hAnsi="Times New Roman" w:cs="Times New Roman"/>
          <w:sz w:val="24"/>
          <w:szCs w:val="24"/>
        </w:rPr>
        <w:t>.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B0D28" w:rsidRPr="00C704CD" w:rsidRDefault="0048144B" w:rsidP="00EB0D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EB0D28" w:rsidRPr="00C704CD" w:rsidRDefault="00EB0D28" w:rsidP="00EB0D2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Samorząd realizując zadanie w ramach 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rządowego programu wsparcia powiatu w organizacji i tworzeniu rodzinnych form pieczy zastępczej w 2023 r. zobowiązuje się do przestrzegania przepisów obowiązującego prawa oraz postępowania zgodnego z p</w:t>
      </w:r>
      <w:r w:rsidRPr="00C70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rzepisami</w:t>
      </w:r>
      <w:r w:rsidRPr="00C704CD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 xml:space="preserve"> ustawy</w:t>
      </w:r>
      <w:r w:rsidRPr="00C70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dnia 10 maja 2018 r. o ochronie danych osobowych (Dz. U. z 2019 r. poz. 1781) i </w:t>
      </w:r>
      <w:r w:rsidRPr="00C704CD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rozporządzenia</w:t>
      </w:r>
      <w:r w:rsidRPr="00C70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Parlamentu Europejskiego i Rady (UE) 2016/679 z dnia 27 kwietnia 2016 r. w sprawie ochrony osób fizycznych w związku z przetwarzaniem danych osobowych w sprawie swobodnego przepływu takich danych oraz uchylenia dyrektywy 95/46/WE (ogólne rozporządzenie o ochronie danych), (Dz. Urz. UE L 119 z 04.05.2016, str. 1, z </w:t>
      </w:r>
      <w:proofErr w:type="spellStart"/>
      <w:r w:rsidRPr="00C70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późn</w:t>
      </w:r>
      <w:proofErr w:type="spellEnd"/>
      <w:r w:rsidRPr="00C704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zm.).</w:t>
      </w:r>
    </w:p>
    <w:p w:rsidR="00EB0D28" w:rsidRPr="00C704CD" w:rsidRDefault="00EB0D28" w:rsidP="00EB0D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EB0D28" w:rsidRPr="00C704CD" w:rsidRDefault="00EB0D28" w:rsidP="00EB0D28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44B" w:rsidRPr="00C704CD" w:rsidRDefault="0048144B" w:rsidP="00D36547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może być wypowiedziana przez Wojewodę ze skutkiem natychmiastowym 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przypadku:</w:t>
      </w:r>
    </w:p>
    <w:p w:rsidR="0048144B" w:rsidRPr="00C704CD" w:rsidRDefault="0048144B" w:rsidP="00D36547">
      <w:pPr>
        <w:numPr>
          <w:ilvl w:val="2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wykorzystywania środków niezgodnie  z przeznaczeniem; </w:t>
      </w:r>
    </w:p>
    <w:p w:rsidR="0048144B" w:rsidRPr="00C704CD" w:rsidRDefault="0048144B" w:rsidP="00D36547">
      <w:pPr>
        <w:numPr>
          <w:ilvl w:val="2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nieterminowego oraz nienależytego wykonywania umowy;</w:t>
      </w:r>
    </w:p>
    <w:p w:rsidR="0048144B" w:rsidRPr="00C704CD" w:rsidRDefault="0040633E" w:rsidP="00D36547">
      <w:pPr>
        <w:numPr>
          <w:ilvl w:val="2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nieprzedłożenia przez Samorząd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sprawozdania z wykonania zadania w terminie </w:t>
      </w:r>
      <w:r w:rsidR="0048144B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 zasadach określonych w niniejszej umowie;</w:t>
      </w:r>
    </w:p>
    <w:p w:rsidR="0048144B" w:rsidRPr="00C704CD" w:rsidRDefault="0048144B" w:rsidP="00D36547">
      <w:pPr>
        <w:numPr>
          <w:ilvl w:val="2"/>
          <w:numId w:val="5"/>
        </w:numPr>
        <w:tabs>
          <w:tab w:val="num" w:pos="720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odmowy poddania się</w:t>
      </w:r>
      <w:r w:rsidR="0040633E"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Samorząd</w:t>
      </w: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albo nieusunięcia stwierdzonych nieprawidłowości w określonym terminie.</w:t>
      </w:r>
    </w:p>
    <w:p w:rsidR="00DD450F" w:rsidRPr="00C704CD" w:rsidRDefault="0048144B" w:rsidP="00A77311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określi kwotę dofinansowania podlegającego zwrotowi w wyniku stwierdzenia okoliczności, o których mowa w ust. 1, wraz z należnymi odsetkami w wysokości określonej jak dla zaległości podatkowych, termin, od którego nalicza się odsetki oraz nazwę i numer rachunku bankowego, na który należy dokonać wpłaty.</w:t>
      </w:r>
    </w:p>
    <w:p w:rsidR="00EB0D28" w:rsidRPr="00C704CD" w:rsidRDefault="00EB0D28" w:rsidP="00EB0D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B0D28" w:rsidRPr="00C704CD" w:rsidRDefault="00EB0D28" w:rsidP="00EB0D28">
      <w:pPr>
        <w:spacing w:after="0" w:line="36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EB0D28" w:rsidRPr="00C704CD" w:rsidRDefault="00EB0D28" w:rsidP="00EB0D2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C704C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 sprawach nieuregulowanych niniejszą umową stosuje się przepisy ustawy z dnia 27 sierpnia 2009 r. o finansach publicznych oraz założenia rządowego programu wspierania rodziny „Asystent rodziny w 2023 r.” </w:t>
      </w:r>
    </w:p>
    <w:p w:rsidR="00EB0D28" w:rsidRPr="00C704CD" w:rsidRDefault="00EB0D28" w:rsidP="00EB0D28">
      <w:pPr>
        <w:spacing w:after="0" w:line="360" w:lineRule="auto"/>
        <w:ind w:left="735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EB0D28" w:rsidRPr="00C704CD" w:rsidRDefault="00EB0D28" w:rsidP="00EB0D2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704CD"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  <w:t>W</w:t>
      </w:r>
      <w:r w:rsidRPr="00C704C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szelkie zmiany niniejszej umowy wymagają zachowania formy elektronicznej, pod rygorem nieważności.</w:t>
      </w:r>
    </w:p>
    <w:p w:rsidR="00EB0D28" w:rsidRPr="00C704CD" w:rsidRDefault="00EB0D28" w:rsidP="00EB0D28">
      <w:pPr>
        <w:spacing w:after="0" w:line="36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EB0D28" w:rsidRPr="00C704CD" w:rsidRDefault="00EB0D28" w:rsidP="00EB0D2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704C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Osoby podpisujące niniejszą umowę oświadczają, że są umocowane do składania oświadczeń w imieniu Strony, którą reprezentują.</w:t>
      </w:r>
    </w:p>
    <w:p w:rsidR="00EB0D28" w:rsidRPr="00C704CD" w:rsidRDefault="00EB0D28" w:rsidP="00EB0D28">
      <w:pPr>
        <w:spacing w:after="0" w:line="360" w:lineRule="auto"/>
        <w:ind w:left="64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04CD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EB0D28" w:rsidRPr="00C704CD" w:rsidRDefault="00EB0D28" w:rsidP="00EB0D28">
      <w:pPr>
        <w:tabs>
          <w:tab w:val="num" w:pos="735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704CD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Umowa wchodzi w życie z dniem podpisania przez ostatnią ze Stron, z zachowaniem formy elektronicznej, pod rygorem nieważności.</w:t>
      </w:r>
    </w:p>
    <w:p w:rsidR="00EB0D28" w:rsidRPr="00A77311" w:rsidRDefault="00EB0D28" w:rsidP="00EB0D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144B" w:rsidRPr="0048144B" w:rsidRDefault="0048144B" w:rsidP="0048144B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9F6186" w:rsidRPr="009F6186" w:rsidTr="00BD0F9A">
        <w:tc>
          <w:tcPr>
            <w:tcW w:w="4531" w:type="dxa"/>
          </w:tcPr>
          <w:p w:rsidR="009F6186" w:rsidRPr="009F6186" w:rsidRDefault="0046285E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>Samorząd reprezentowany</w:t>
            </w:r>
            <w:r w:rsidR="009F6186" w:rsidRPr="009F618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 przez</w:t>
            </w:r>
          </w:p>
        </w:tc>
        <w:tc>
          <w:tcPr>
            <w:tcW w:w="4962" w:type="dxa"/>
          </w:tcPr>
          <w:p w:rsidR="009F6186" w:rsidRPr="009F6186" w:rsidRDefault="009F6186" w:rsidP="0046285E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9F618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Wojewoda </w:t>
            </w:r>
          </w:p>
        </w:tc>
      </w:tr>
      <w:tr w:rsidR="009F6186" w:rsidRPr="009F6186" w:rsidTr="00A77311">
        <w:trPr>
          <w:trHeight w:val="3696"/>
        </w:trPr>
        <w:tc>
          <w:tcPr>
            <w:tcW w:w="4531" w:type="dxa"/>
          </w:tcPr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ermStart w:id="1948779762" w:edGrp="everyone"/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ermEnd w:id="1948779762"/>
          <w:p w:rsidR="00A77311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 w:rsidR="009F6186" w:rsidRPr="009F6186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/podpisy reprezentanta</w:t>
            </w:r>
            <w:r w:rsidR="00964AA0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 xml:space="preserve"> Gminy/Miasta</w:t>
            </w:r>
            <w:r w:rsidR="009F6186" w:rsidRPr="009F618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</w:t>
            </w:r>
          </w:p>
        </w:tc>
        <w:tc>
          <w:tcPr>
            <w:tcW w:w="4962" w:type="dxa"/>
          </w:tcPr>
          <w:p w:rsidR="009F6186" w:rsidRPr="009F6186" w:rsidRDefault="009F6186" w:rsidP="00964AA0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C704CD" w:rsidRPr="00C704CD" w:rsidRDefault="00C704CD" w:rsidP="00C704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7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 up. WOJEWODY MAZOWIECKIEGO</w:t>
            </w:r>
            <w:r w:rsidRPr="00C704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704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Kinga Jura</w:t>
            </w:r>
            <w:r w:rsidRPr="00C704C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C704C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Zastępca Dyrektora </w:t>
            </w:r>
          </w:p>
          <w:p w:rsidR="009F6186" w:rsidRPr="00964AA0" w:rsidRDefault="00C704CD" w:rsidP="00C704CD">
            <w:pPr>
              <w:pStyle w:val="Nagwek"/>
              <w:jc w:val="center"/>
            </w:pPr>
            <w:r w:rsidRPr="00C704C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Wydziału Rodziny i Polityki Społecznej</w:t>
            </w:r>
          </w:p>
        </w:tc>
      </w:tr>
      <w:tr w:rsidR="009F6186" w:rsidRPr="009F6186" w:rsidTr="00A77311">
        <w:trPr>
          <w:trHeight w:val="2786"/>
        </w:trPr>
        <w:tc>
          <w:tcPr>
            <w:tcW w:w="4531" w:type="dxa"/>
          </w:tcPr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 w:rsidRPr="009F618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lastRenderedPageBreak/>
              <w:t>Przy kontrasygnacie Skarbnika</w:t>
            </w:r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permStart w:id="1486845007" w:edGrp="everyone"/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</w:p>
          <w:permEnd w:id="1486845007"/>
          <w:p w:rsidR="009F6186" w:rsidRPr="009F6186" w:rsidRDefault="009F6186" w:rsidP="009F6186">
            <w:pPr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 w:rsidRPr="009F618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zh-CN"/>
              </w:rPr>
              <w:t>/podpis Skarbnika/</w:t>
            </w:r>
          </w:p>
        </w:tc>
        <w:tc>
          <w:tcPr>
            <w:tcW w:w="4962" w:type="dxa"/>
          </w:tcPr>
          <w:p w:rsidR="009F6186" w:rsidRPr="009F6186" w:rsidRDefault="009F6186" w:rsidP="009F61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A77311" w:rsidRDefault="00A77311" w:rsidP="009F618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9F6186" w:rsidRPr="009F6186" w:rsidRDefault="009F6186" w:rsidP="009F618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 w:rsidR="0048144B" w:rsidRPr="0048144B" w:rsidRDefault="0048144B" w:rsidP="0048144B">
      <w:pPr>
        <w:spacing w:after="0" w:line="276" w:lineRule="auto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p w:rsidR="000207F1" w:rsidRPr="00EB0D28" w:rsidRDefault="0048144B" w:rsidP="00255B4C">
      <w:pPr>
        <w:pStyle w:val="Standard"/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B0D28">
        <w:rPr>
          <w:rFonts w:ascii="Times New Roman" w:hAnsi="Times New Roman" w:cs="Times New Roman"/>
          <w:sz w:val="20"/>
          <w:szCs w:val="20"/>
        </w:rPr>
        <w:t>Załącznik:</w:t>
      </w:r>
      <w:r w:rsidR="00390F1A" w:rsidRPr="00EB0D28">
        <w:rPr>
          <w:rFonts w:ascii="Times New Roman" w:hAnsi="Times New Roman" w:cs="Times New Roman"/>
          <w:sz w:val="20"/>
          <w:szCs w:val="20"/>
        </w:rPr>
        <w:t xml:space="preserve"> </w:t>
      </w:r>
      <w:r w:rsidR="00220EDA">
        <w:rPr>
          <w:rFonts w:ascii="Times New Roman" w:hAnsi="Times New Roman" w:cs="Times New Roman"/>
          <w:sz w:val="20"/>
          <w:szCs w:val="20"/>
        </w:rPr>
        <w:t>wzór - sprawozdanie g</w:t>
      </w:r>
      <w:r w:rsidRPr="00EB0D28">
        <w:rPr>
          <w:rFonts w:ascii="Times New Roman" w:hAnsi="Times New Roman" w:cs="Times New Roman"/>
          <w:sz w:val="20"/>
          <w:szCs w:val="20"/>
        </w:rPr>
        <w:t xml:space="preserve">miny </w:t>
      </w:r>
      <w:r w:rsidR="00220EDA">
        <w:rPr>
          <w:rFonts w:ascii="Times New Roman" w:hAnsi="Times New Roman" w:cs="Times New Roman"/>
          <w:sz w:val="20"/>
          <w:szCs w:val="20"/>
        </w:rPr>
        <w:t xml:space="preserve">z realizacji </w:t>
      </w:r>
      <w:r w:rsidR="001B212D" w:rsidRPr="00EB0D28">
        <w:rPr>
          <w:rFonts w:ascii="Times New Roman" w:hAnsi="Times New Roman" w:cs="Times New Roman"/>
          <w:bCs/>
          <w:sz w:val="20"/>
          <w:szCs w:val="20"/>
        </w:rPr>
        <w:t xml:space="preserve">rządowego programu </w:t>
      </w:r>
      <w:r w:rsidR="00220EDA">
        <w:rPr>
          <w:rFonts w:ascii="Times New Roman" w:hAnsi="Times New Roman" w:cs="Times New Roman"/>
          <w:bCs/>
          <w:sz w:val="20"/>
          <w:szCs w:val="20"/>
        </w:rPr>
        <w:t xml:space="preserve">wspierania rodziny </w:t>
      </w:r>
      <w:r w:rsidR="001B212D" w:rsidRPr="00EB0D28">
        <w:rPr>
          <w:rFonts w:ascii="Times New Roman" w:hAnsi="Times New Roman" w:cs="Times New Roman"/>
          <w:bCs/>
          <w:sz w:val="20"/>
          <w:szCs w:val="20"/>
        </w:rPr>
        <w:t>„Asystent Rodziny w 2023 r.”</w:t>
      </w:r>
    </w:p>
    <w:sectPr w:rsidR="000207F1" w:rsidRPr="00EB0D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972" w:rsidRDefault="006C5972" w:rsidP="00CE231A">
      <w:pPr>
        <w:spacing w:after="0" w:line="240" w:lineRule="auto"/>
      </w:pPr>
      <w:r>
        <w:separator/>
      </w:r>
    </w:p>
  </w:endnote>
  <w:endnote w:type="continuationSeparator" w:id="0">
    <w:p w:rsidR="006C5972" w:rsidRDefault="006C5972" w:rsidP="00CE2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4365"/>
      <w:docPartObj>
        <w:docPartGallery w:val="Page Numbers (Bottom of Page)"/>
        <w:docPartUnique/>
      </w:docPartObj>
    </w:sdtPr>
    <w:sdtEndPr/>
    <w:sdtContent>
      <w:p w:rsidR="00CE231A" w:rsidRDefault="00CE23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819">
          <w:rPr>
            <w:noProof/>
          </w:rPr>
          <w:t>2</w:t>
        </w:r>
        <w:r>
          <w:fldChar w:fldCharType="end"/>
        </w:r>
      </w:p>
    </w:sdtContent>
  </w:sdt>
  <w:p w:rsidR="00CE231A" w:rsidRDefault="00CE2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972" w:rsidRDefault="006C5972" w:rsidP="00CE231A">
      <w:pPr>
        <w:spacing w:after="0" w:line="240" w:lineRule="auto"/>
      </w:pPr>
      <w:r>
        <w:separator/>
      </w:r>
    </w:p>
  </w:footnote>
  <w:footnote w:type="continuationSeparator" w:id="0">
    <w:p w:rsidR="006C5972" w:rsidRDefault="006C5972" w:rsidP="00CE2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5B4"/>
    <w:multiLevelType w:val="hybridMultilevel"/>
    <w:tmpl w:val="20EE917A"/>
    <w:lvl w:ilvl="0" w:tplc="83200A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42997"/>
    <w:multiLevelType w:val="hybridMultilevel"/>
    <w:tmpl w:val="D97E4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45960B7A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E97747"/>
    <w:multiLevelType w:val="hybridMultilevel"/>
    <w:tmpl w:val="D6982302"/>
    <w:lvl w:ilvl="0" w:tplc="61DCA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7D01A3"/>
    <w:multiLevelType w:val="hybridMultilevel"/>
    <w:tmpl w:val="E06C4204"/>
    <w:lvl w:ilvl="0" w:tplc="156E5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7460F0F"/>
    <w:multiLevelType w:val="hybridMultilevel"/>
    <w:tmpl w:val="A5262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3F35A3"/>
    <w:multiLevelType w:val="multilevel"/>
    <w:tmpl w:val="C7EE72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D4615"/>
    <w:multiLevelType w:val="hybridMultilevel"/>
    <w:tmpl w:val="420401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5102"/>
    <w:multiLevelType w:val="hybridMultilevel"/>
    <w:tmpl w:val="8EBC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B4E89"/>
    <w:multiLevelType w:val="hybridMultilevel"/>
    <w:tmpl w:val="7E54BFC8"/>
    <w:lvl w:ilvl="0" w:tplc="9EEC4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9EEC43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1574431C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D1437CA"/>
    <w:multiLevelType w:val="hybridMultilevel"/>
    <w:tmpl w:val="32AA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cumentProtection w:edit="readOnly" w:enforcement="1" w:cryptProviderType="rsaAES" w:cryptAlgorithmClass="hash" w:cryptAlgorithmType="typeAny" w:cryptAlgorithmSid="14" w:cryptSpinCount="100000" w:hash="5nehDZFiqf6aLslzYU2HFk+p5ZqQgsuOBaHbBmRdYv19ok4uecH2+xR3KTtg6PMIF7o83AluCH5vkO7ufto9GQ==" w:salt="idW9j8GWF5wPGGJA06A3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B"/>
    <w:rsid w:val="000207F1"/>
    <w:rsid w:val="00076F72"/>
    <w:rsid w:val="00077D88"/>
    <w:rsid w:val="00145D39"/>
    <w:rsid w:val="0015779E"/>
    <w:rsid w:val="00172721"/>
    <w:rsid w:val="00194DBE"/>
    <w:rsid w:val="001B212D"/>
    <w:rsid w:val="001C548C"/>
    <w:rsid w:val="001D1E5E"/>
    <w:rsid w:val="001E0E2D"/>
    <w:rsid w:val="00201353"/>
    <w:rsid w:val="00220EDA"/>
    <w:rsid w:val="002549A3"/>
    <w:rsid w:val="00255B4C"/>
    <w:rsid w:val="00274D8E"/>
    <w:rsid w:val="0028330B"/>
    <w:rsid w:val="002A488C"/>
    <w:rsid w:val="002D28F0"/>
    <w:rsid w:val="002E1B96"/>
    <w:rsid w:val="002F6AAA"/>
    <w:rsid w:val="0032446A"/>
    <w:rsid w:val="00356F88"/>
    <w:rsid w:val="00364354"/>
    <w:rsid w:val="00376264"/>
    <w:rsid w:val="00384C1A"/>
    <w:rsid w:val="00390F1A"/>
    <w:rsid w:val="003A7CB2"/>
    <w:rsid w:val="003D389A"/>
    <w:rsid w:val="003F1E82"/>
    <w:rsid w:val="0040633E"/>
    <w:rsid w:val="0046285E"/>
    <w:rsid w:val="0048144B"/>
    <w:rsid w:val="0048408A"/>
    <w:rsid w:val="005416BC"/>
    <w:rsid w:val="0054174E"/>
    <w:rsid w:val="00544955"/>
    <w:rsid w:val="00547EE4"/>
    <w:rsid w:val="00582C58"/>
    <w:rsid w:val="005B1381"/>
    <w:rsid w:val="006A2A98"/>
    <w:rsid w:val="006C5972"/>
    <w:rsid w:val="00855E38"/>
    <w:rsid w:val="008675EA"/>
    <w:rsid w:val="00880984"/>
    <w:rsid w:val="008A3940"/>
    <w:rsid w:val="00945182"/>
    <w:rsid w:val="00964AA0"/>
    <w:rsid w:val="009F6186"/>
    <w:rsid w:val="00A0377F"/>
    <w:rsid w:val="00A41693"/>
    <w:rsid w:val="00A45C84"/>
    <w:rsid w:val="00A65EE5"/>
    <w:rsid w:val="00A77311"/>
    <w:rsid w:val="00AB1819"/>
    <w:rsid w:val="00AE76CF"/>
    <w:rsid w:val="00B22909"/>
    <w:rsid w:val="00B66777"/>
    <w:rsid w:val="00BB48E7"/>
    <w:rsid w:val="00C4274A"/>
    <w:rsid w:val="00C500CE"/>
    <w:rsid w:val="00C60B62"/>
    <w:rsid w:val="00C704CD"/>
    <w:rsid w:val="00CD02E0"/>
    <w:rsid w:val="00CE231A"/>
    <w:rsid w:val="00D26454"/>
    <w:rsid w:val="00D36547"/>
    <w:rsid w:val="00DD450F"/>
    <w:rsid w:val="00E23E45"/>
    <w:rsid w:val="00E56A7D"/>
    <w:rsid w:val="00E75B95"/>
    <w:rsid w:val="00EA4628"/>
    <w:rsid w:val="00EB0D28"/>
    <w:rsid w:val="00EC3E1E"/>
    <w:rsid w:val="00F764F0"/>
    <w:rsid w:val="00F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9A58"/>
  <w15:chartTrackingRefBased/>
  <w15:docId w15:val="{F13AF1F7-90C9-4B61-B309-D2524B19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1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144B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48144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E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E231A"/>
  </w:style>
  <w:style w:type="paragraph" w:styleId="Stopka">
    <w:name w:val="footer"/>
    <w:basedOn w:val="Normalny"/>
    <w:link w:val="StopkaZnak"/>
    <w:uiPriority w:val="99"/>
    <w:unhideWhenUsed/>
    <w:rsid w:val="00CE23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31A"/>
  </w:style>
  <w:style w:type="paragraph" w:customStyle="1" w:styleId="Standard">
    <w:name w:val="Standard"/>
    <w:rsid w:val="00B6677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39"/>
    <w:rsid w:val="009F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75B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364354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C704CD"/>
    <w:pPr>
      <w:suppressAutoHyphens/>
      <w:spacing w:after="0" w:line="240" w:lineRule="auto"/>
    </w:pPr>
    <w:rPr>
      <w:rFonts w:ascii="Georgia" w:eastAsia="Times New Roman" w:hAnsi="Georgia" w:cs="Georgia"/>
      <w:i/>
      <w:kern w:val="2"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704CD"/>
    <w:rPr>
      <w:rFonts w:ascii="Georgia" w:eastAsia="Times New Roman" w:hAnsi="Georgia" w:cs="Georgia"/>
      <w:i/>
      <w:kern w:val="2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6F5B-6704-4A01-9EED-3478D4251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1469</Words>
  <Characters>8814</Characters>
  <Application>Microsoft Office Word</Application>
  <DocSecurity>8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Kosmalska-Balik</dc:creator>
  <cp:keywords/>
  <dc:description/>
  <cp:lastModifiedBy>Monika Zambrzycka</cp:lastModifiedBy>
  <cp:revision>3</cp:revision>
  <dcterms:created xsi:type="dcterms:W3CDTF">2023-12-07T13:05:00Z</dcterms:created>
  <dcterms:modified xsi:type="dcterms:W3CDTF">2023-12-07T13:17:00Z</dcterms:modified>
</cp:coreProperties>
</file>