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EA632" w14:textId="348D7A56" w:rsidR="00045AFD" w:rsidRPr="00045AFD" w:rsidRDefault="00045AFD" w:rsidP="00045AFD">
      <w:pPr>
        <w:jc w:val="right"/>
        <w:rPr>
          <w:sz w:val="18"/>
          <w:szCs w:val="18"/>
        </w:rPr>
      </w:pPr>
      <w:r w:rsidRPr="00045AFD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3</w:t>
      </w:r>
      <w:r w:rsidRPr="00045AFD">
        <w:rPr>
          <w:sz w:val="18"/>
          <w:szCs w:val="18"/>
        </w:rPr>
        <w:t xml:space="preserve"> do Regulaminu Organizacyjnego</w:t>
      </w:r>
    </w:p>
    <w:p w14:paraId="376A6409" w14:textId="77777777" w:rsidR="00506318" w:rsidRDefault="00506318" w:rsidP="00506318">
      <w:pPr>
        <w:jc w:val="right"/>
        <w:rPr>
          <w:sz w:val="18"/>
          <w:szCs w:val="18"/>
        </w:rPr>
      </w:pPr>
    </w:p>
    <w:p w14:paraId="36250377" w14:textId="3275201B" w:rsidR="00506318" w:rsidRDefault="00506318" w:rsidP="005063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PRAW PACJENTA (wyciąg)</w:t>
      </w:r>
    </w:p>
    <w:p w14:paraId="332A37E3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Prawa pacjenta są zbiorem praw, zawartych między innymi w Konstytucji Rzeczypospolitej</w:t>
      </w:r>
    </w:p>
    <w:p w14:paraId="75AEDB66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Polskiej, ustawie o świadczeniach opieki zdrowotnej finansowanych ze środków publicznych,</w:t>
      </w:r>
    </w:p>
    <w:p w14:paraId="5023D363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ustawie o prawach pacjenta i Rzeczniku Praw Pacjenta, czy też ustawie o działalności leczniczej.</w:t>
      </w:r>
    </w:p>
    <w:p w14:paraId="09715635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Przestrzeganie praw pacjenta jest ustawowym obowiązkiem wszystkich uczestniczących w</w:t>
      </w:r>
    </w:p>
    <w:p w14:paraId="5C04EF8A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udzielaniu świadczeń zdrowotnych. Od organów władzy publicznej począwszy, poprzez osoby</w:t>
      </w:r>
    </w:p>
    <w:p w14:paraId="44667B7E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wykonujące zawód medyczny, do wszystkich innych, którzy z racji wykonywanego zawodu mają</w:t>
      </w:r>
    </w:p>
    <w:p w14:paraId="2A9C5C01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kontakt z pacjentem.</w:t>
      </w:r>
    </w:p>
    <w:p w14:paraId="7B3F52EA" w14:textId="77777777" w:rsidR="00506318" w:rsidRDefault="00506318" w:rsidP="00506318">
      <w:pPr>
        <w:jc w:val="both"/>
        <w:rPr>
          <w:b/>
          <w:bCs/>
          <w:sz w:val="24"/>
          <w:szCs w:val="24"/>
        </w:rPr>
      </w:pPr>
    </w:p>
    <w:p w14:paraId="4B8253ED" w14:textId="773D06EB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pacjenta do świadczeń zdrowotnych</w:t>
      </w:r>
    </w:p>
    <w:p w14:paraId="61DA8276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 xml:space="preserve">ma prawo do świadczeń zdrowotnych </w:t>
      </w:r>
      <w:r w:rsidRPr="00506318">
        <w:rPr>
          <w:sz w:val="24"/>
          <w:szCs w:val="24"/>
        </w:rPr>
        <w:t>udzielanych z należytą starannością,</w:t>
      </w:r>
    </w:p>
    <w:p w14:paraId="16CBE121" w14:textId="77777777" w:rsidR="00506318" w:rsidRDefault="00506318" w:rsidP="00506318">
      <w:pPr>
        <w:spacing w:after="0" w:line="240" w:lineRule="auto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odpowiadających wymaganiom aktualnej wiedzy medycznej.</w:t>
      </w:r>
    </w:p>
    <w:p w14:paraId="0128DA54" w14:textId="77777777" w:rsidR="00506318" w:rsidRPr="00506318" w:rsidRDefault="00506318" w:rsidP="00506318">
      <w:pPr>
        <w:spacing w:after="0" w:line="240" w:lineRule="auto"/>
        <w:jc w:val="both"/>
        <w:rPr>
          <w:sz w:val="24"/>
          <w:szCs w:val="24"/>
        </w:rPr>
      </w:pPr>
    </w:p>
    <w:p w14:paraId="268876EC" w14:textId="77777777" w:rsidR="00506318" w:rsidRPr="00506318" w:rsidRDefault="00506318" w:rsidP="00506318">
      <w:pPr>
        <w:spacing w:after="0" w:line="240" w:lineRule="auto"/>
        <w:jc w:val="both"/>
        <w:rPr>
          <w:b/>
          <w:bCs/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>ma prawo do korzystania z rzetelnej, opartej na kryteriach medycznych listy</w:t>
      </w:r>
    </w:p>
    <w:p w14:paraId="5C46FD98" w14:textId="77777777" w:rsidR="00506318" w:rsidRDefault="00506318" w:rsidP="00506318">
      <w:pPr>
        <w:spacing w:after="0" w:line="240" w:lineRule="auto"/>
        <w:jc w:val="both"/>
        <w:rPr>
          <w:sz w:val="24"/>
          <w:szCs w:val="24"/>
        </w:rPr>
      </w:pPr>
      <w:r w:rsidRPr="00506318">
        <w:rPr>
          <w:b/>
          <w:bCs/>
          <w:sz w:val="24"/>
          <w:szCs w:val="24"/>
        </w:rPr>
        <w:t xml:space="preserve">oczekujących </w:t>
      </w:r>
      <w:r w:rsidRPr="00506318">
        <w:rPr>
          <w:sz w:val="24"/>
          <w:szCs w:val="24"/>
        </w:rPr>
        <w:t>– w sytuacji ograniczonej dostępności do świadczeń zdrowotnych.</w:t>
      </w:r>
    </w:p>
    <w:p w14:paraId="5EF5F35E" w14:textId="77777777" w:rsidR="00506318" w:rsidRPr="00506318" w:rsidRDefault="00506318" w:rsidP="00506318">
      <w:pPr>
        <w:spacing w:after="0" w:line="240" w:lineRule="auto"/>
        <w:jc w:val="both"/>
        <w:rPr>
          <w:sz w:val="24"/>
          <w:szCs w:val="24"/>
        </w:rPr>
      </w:pPr>
    </w:p>
    <w:p w14:paraId="2A7BA376" w14:textId="77777777" w:rsidR="00506318" w:rsidRPr="00506318" w:rsidRDefault="00506318" w:rsidP="00506318">
      <w:pPr>
        <w:spacing w:line="240" w:lineRule="auto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>ma prawo żądać drugiej opinii</w:t>
      </w:r>
      <w:r w:rsidRPr="00506318">
        <w:rPr>
          <w:sz w:val="24"/>
          <w:szCs w:val="24"/>
        </w:rPr>
        <w:t>.</w:t>
      </w:r>
    </w:p>
    <w:p w14:paraId="39303E96" w14:textId="46F4899F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 razie wątpliwości pacjent ma prawo żądać, by lekarz zasięgnął opinii innego lekarza lub zwołał</w:t>
      </w:r>
      <w:r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konsylium lekarskie, a pielęgniarka zasięgnęła opinii innej pielęgniarki.</w:t>
      </w:r>
    </w:p>
    <w:p w14:paraId="0ADDDAA2" w14:textId="77777777" w:rsidR="00506318" w:rsidRPr="00506318" w:rsidRDefault="00506318" w:rsidP="00506318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Żądanie oraz ewentualną odmowę odnotowuje się w dokumentacji medycznej.</w:t>
      </w:r>
    </w:p>
    <w:p w14:paraId="57E54FEA" w14:textId="77777777" w:rsidR="00506318" w:rsidRDefault="00506318" w:rsidP="00506318">
      <w:pPr>
        <w:jc w:val="both"/>
        <w:rPr>
          <w:b/>
          <w:bCs/>
          <w:sz w:val="24"/>
          <w:szCs w:val="24"/>
        </w:rPr>
      </w:pPr>
    </w:p>
    <w:p w14:paraId="7C194008" w14:textId="26424888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wyboru</w:t>
      </w:r>
    </w:p>
    <w:p w14:paraId="6FBA622C" w14:textId="0D176A0D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Każdy pacjent korzystający ze świadczeń opieki zdrowotnej finansowanych ze środków</w:t>
      </w:r>
    </w:p>
    <w:p w14:paraId="5C552825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publicznych </w:t>
      </w:r>
      <w:r w:rsidRPr="00506318">
        <w:rPr>
          <w:b/>
          <w:bCs/>
          <w:sz w:val="24"/>
          <w:szCs w:val="24"/>
        </w:rPr>
        <w:t>ma prawo wyboru</w:t>
      </w:r>
      <w:r w:rsidRPr="00506318">
        <w:rPr>
          <w:sz w:val="24"/>
          <w:szCs w:val="24"/>
        </w:rPr>
        <w:t>:</w:t>
      </w:r>
    </w:p>
    <w:p w14:paraId="49F1FE83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w ramach podstawowej opieki zdrowotnej – lekarza, pielęgniarki i położnej;</w:t>
      </w:r>
    </w:p>
    <w:p w14:paraId="322F2CA5" w14:textId="42644190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w ramach ambulatoryjnej opieki specjalistycznej – lekarza</w:t>
      </w:r>
      <w:r w:rsidRPr="00506318">
        <w:rPr>
          <w:b/>
          <w:bCs/>
          <w:sz w:val="24"/>
          <w:szCs w:val="24"/>
        </w:rPr>
        <w:t xml:space="preserve">! </w:t>
      </w:r>
      <w:r w:rsidRPr="00506318">
        <w:rPr>
          <w:sz w:val="24"/>
          <w:szCs w:val="24"/>
        </w:rPr>
        <w:t>specjalisty spośród wszystkich</w:t>
      </w:r>
      <w:r w:rsidR="004C7E7E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lekarzy przyjmujących w poradniach specjalistycznych, które mają umowę z NFZ. Wybór placówki</w:t>
      </w:r>
      <w:r w:rsidR="004C7E7E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medycznej realizującej świadczenia w ramach kontraktu z NFZ jest dowolny;</w:t>
      </w:r>
    </w:p>
    <w:p w14:paraId="56D07D59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w ramach leczenia stomatologicznego – lekarza dentysty spośród wszystkich lekarzy</w:t>
      </w:r>
    </w:p>
    <w:p w14:paraId="17659D25" w14:textId="77777777" w:rsid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przyjmujących w poradniach, które mają umowę z NFZ;</w:t>
      </w:r>
    </w:p>
    <w:p w14:paraId="739DF045" w14:textId="77777777" w:rsidR="004C7E7E" w:rsidRPr="00506318" w:rsidRDefault="004C7E7E" w:rsidP="004C7E7E">
      <w:pPr>
        <w:spacing w:after="0"/>
        <w:jc w:val="both"/>
        <w:rPr>
          <w:sz w:val="24"/>
          <w:szCs w:val="24"/>
        </w:rPr>
      </w:pPr>
    </w:p>
    <w:p w14:paraId="304A57CE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w ramach leczenia szpitalnego – dowolnego szpitala, posiadającego umowę z NFZ, na terenie</w:t>
      </w:r>
    </w:p>
    <w:p w14:paraId="2F1738A1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całej Polski.</w:t>
      </w:r>
    </w:p>
    <w:p w14:paraId="4D2901FA" w14:textId="77777777" w:rsidR="004C7E7E" w:rsidRDefault="004C7E7E" w:rsidP="00506318">
      <w:pPr>
        <w:jc w:val="both"/>
        <w:rPr>
          <w:sz w:val="24"/>
          <w:szCs w:val="24"/>
        </w:rPr>
      </w:pPr>
    </w:p>
    <w:p w14:paraId="28E43435" w14:textId="664055D0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Pacjent ma prawo do natychmiastowego udzielenia świadczeń zdrowotnych ze względu na</w:t>
      </w:r>
    </w:p>
    <w:p w14:paraId="55B3A62D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zagrożenie zdrowia lub życia.</w:t>
      </w:r>
    </w:p>
    <w:p w14:paraId="255C7125" w14:textId="77777777" w:rsidR="004C7E7E" w:rsidRDefault="004C7E7E" w:rsidP="00506318">
      <w:pPr>
        <w:jc w:val="both"/>
        <w:rPr>
          <w:b/>
          <w:bCs/>
          <w:sz w:val="24"/>
          <w:szCs w:val="24"/>
        </w:rPr>
      </w:pPr>
    </w:p>
    <w:p w14:paraId="67FAECC7" w14:textId="296F13EF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lastRenderedPageBreak/>
        <w:t>Prawo do informacji</w:t>
      </w:r>
    </w:p>
    <w:p w14:paraId="205A85BB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>ma prawo do informacji o swoich prawach</w:t>
      </w:r>
      <w:r w:rsidRPr="00506318">
        <w:rPr>
          <w:sz w:val="24"/>
          <w:szCs w:val="24"/>
        </w:rPr>
        <w:t>, dlatego każda placówka udzielająca</w:t>
      </w:r>
    </w:p>
    <w:p w14:paraId="4BC91EF0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świadczeń opieki zdrowotnej jest zobowiązana umieścić stosowną informację na temat praw</w:t>
      </w:r>
    </w:p>
    <w:p w14:paraId="7DB4CC61" w14:textId="77777777" w:rsid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pacjenta.</w:t>
      </w:r>
    </w:p>
    <w:p w14:paraId="4AC898C7" w14:textId="77777777" w:rsidR="004C7E7E" w:rsidRPr="00506318" w:rsidRDefault="004C7E7E" w:rsidP="004C7E7E">
      <w:pPr>
        <w:spacing w:after="0"/>
        <w:jc w:val="both"/>
        <w:rPr>
          <w:sz w:val="24"/>
          <w:szCs w:val="24"/>
        </w:rPr>
      </w:pPr>
    </w:p>
    <w:p w14:paraId="1C11945C" w14:textId="77777777" w:rsidR="00506318" w:rsidRPr="00506318" w:rsidRDefault="00506318" w:rsidP="004C7E7E">
      <w:pPr>
        <w:spacing w:after="0"/>
        <w:jc w:val="both"/>
        <w:rPr>
          <w:b/>
          <w:bCs/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>ma prawo do informacji o rodzaju i zakresie świadczeń udzielanych u danego</w:t>
      </w:r>
    </w:p>
    <w:p w14:paraId="69754F48" w14:textId="77777777" w:rsid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b/>
          <w:bCs/>
          <w:sz w:val="24"/>
          <w:szCs w:val="24"/>
        </w:rPr>
        <w:t xml:space="preserve">świadczeniodawcy </w:t>
      </w:r>
      <w:r w:rsidRPr="00506318">
        <w:rPr>
          <w:sz w:val="24"/>
          <w:szCs w:val="24"/>
        </w:rPr>
        <w:t>oraz o osobach udzielających tych świadczeń.</w:t>
      </w:r>
    </w:p>
    <w:p w14:paraId="4CF54A26" w14:textId="77777777" w:rsidR="004C7E7E" w:rsidRPr="00506318" w:rsidRDefault="004C7E7E" w:rsidP="004C7E7E">
      <w:pPr>
        <w:spacing w:after="0"/>
        <w:jc w:val="both"/>
        <w:rPr>
          <w:sz w:val="24"/>
          <w:szCs w:val="24"/>
        </w:rPr>
      </w:pPr>
    </w:p>
    <w:p w14:paraId="546F7065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 xml:space="preserve">ma prawo do informacji zrozumiałej i przystępnej </w:t>
      </w:r>
      <w:r w:rsidRPr="00506318">
        <w:rPr>
          <w:sz w:val="24"/>
          <w:szCs w:val="24"/>
        </w:rPr>
        <w:t>dla niego. Ma prawo prosić o</w:t>
      </w:r>
    </w:p>
    <w:p w14:paraId="5237BA77" w14:textId="77777777" w:rsid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wyjaśnienia tak długo, aż przekazana informacja będzie przez niego w pełni zrozumiała.</w:t>
      </w:r>
    </w:p>
    <w:p w14:paraId="2482877B" w14:textId="77777777" w:rsidR="004C7E7E" w:rsidRPr="00506318" w:rsidRDefault="004C7E7E" w:rsidP="004C7E7E">
      <w:pPr>
        <w:spacing w:after="0"/>
        <w:jc w:val="both"/>
        <w:rPr>
          <w:sz w:val="24"/>
          <w:szCs w:val="24"/>
        </w:rPr>
      </w:pPr>
    </w:p>
    <w:p w14:paraId="3EF95706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>ma prawo do informacji o swoim stanie zdrowia</w:t>
      </w:r>
      <w:r w:rsidRPr="00506318">
        <w:rPr>
          <w:sz w:val="24"/>
          <w:szCs w:val="24"/>
        </w:rPr>
        <w:t>, rozpoznaniu, metodach</w:t>
      </w:r>
    </w:p>
    <w:p w14:paraId="7E8C5B51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diagnostycznych i leczniczych, dających się przewidzieć następstwach ich zastosowania albo</w:t>
      </w:r>
    </w:p>
    <w:p w14:paraId="69981FF8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zaniechania, wynikach leczenia oraz rokowaniu. Ma także prawo zdecydować, komu i jakie</w:t>
      </w:r>
    </w:p>
    <w:p w14:paraId="0C0F5C84" w14:textId="77777777" w:rsid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informacje o tym mogą być przekazywane.</w:t>
      </w:r>
    </w:p>
    <w:p w14:paraId="174096AA" w14:textId="77777777" w:rsidR="004C7E7E" w:rsidRPr="00506318" w:rsidRDefault="004C7E7E" w:rsidP="004C7E7E">
      <w:pPr>
        <w:spacing w:after="0"/>
        <w:jc w:val="both"/>
        <w:rPr>
          <w:sz w:val="24"/>
          <w:szCs w:val="24"/>
        </w:rPr>
      </w:pPr>
    </w:p>
    <w:p w14:paraId="445CEB40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>ma prawo do rezygnacji z otrzymywania informacji</w:t>
      </w:r>
      <w:r w:rsidRPr="00506318">
        <w:rPr>
          <w:sz w:val="24"/>
          <w:szCs w:val="24"/>
        </w:rPr>
        <w:t>. Powinien jednak dokładnie</w:t>
      </w:r>
    </w:p>
    <w:p w14:paraId="3BB9D20A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wskazać, z których informacji rezygnuje, np. o swojej sytuacji zdrowotnej.</w:t>
      </w:r>
    </w:p>
    <w:p w14:paraId="7422DA50" w14:textId="77777777" w:rsidR="004C7E7E" w:rsidRDefault="004C7E7E" w:rsidP="00506318">
      <w:pPr>
        <w:jc w:val="both"/>
        <w:rPr>
          <w:sz w:val="24"/>
          <w:szCs w:val="24"/>
        </w:rPr>
      </w:pPr>
    </w:p>
    <w:p w14:paraId="50A9AB17" w14:textId="39B76D7D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W przypadku utraty świadomości przez pacjenta obowiązują wcześniejsze ustalenia poczynione z</w:t>
      </w:r>
      <w:r w:rsidR="004C7E7E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pacjentem.</w:t>
      </w:r>
    </w:p>
    <w:p w14:paraId="08765213" w14:textId="31EF442B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Pacjent do ukończenia 16. roku życia ma prawo do uzyskania od lekarza informacji w formie i w</w:t>
      </w:r>
      <w:r w:rsidR="004C7E7E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zakresie niezbędnym do prawidłowego udzielenia świadczenia.</w:t>
      </w:r>
    </w:p>
    <w:p w14:paraId="3E3749DE" w14:textId="77777777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do wyrażenia zgody</w:t>
      </w:r>
    </w:p>
    <w:p w14:paraId="717CE84A" w14:textId="1DF8C74E" w:rsidR="00506318" w:rsidRPr="00506318" w:rsidRDefault="00506318" w:rsidP="00506318">
      <w:pPr>
        <w:jc w:val="both"/>
        <w:rPr>
          <w:b/>
          <w:bCs/>
          <w:sz w:val="24"/>
          <w:szCs w:val="24"/>
        </w:rPr>
      </w:pPr>
      <w:r w:rsidRPr="00506318">
        <w:rPr>
          <w:sz w:val="24"/>
          <w:szCs w:val="24"/>
        </w:rPr>
        <w:t xml:space="preserve">» Pacjent, także małoletni, który ukończył 16 lat, </w:t>
      </w:r>
      <w:r w:rsidRPr="00506318">
        <w:rPr>
          <w:b/>
          <w:bCs/>
          <w:sz w:val="24"/>
          <w:szCs w:val="24"/>
        </w:rPr>
        <w:t>ma prawo do wyrażenia świadomej zgody na</w:t>
      </w:r>
      <w:r w:rsidR="004C7E7E">
        <w:rPr>
          <w:b/>
          <w:bCs/>
          <w:sz w:val="24"/>
          <w:szCs w:val="24"/>
        </w:rPr>
        <w:t xml:space="preserve"> </w:t>
      </w:r>
      <w:r w:rsidRPr="00506318">
        <w:rPr>
          <w:b/>
          <w:bCs/>
          <w:sz w:val="24"/>
          <w:szCs w:val="24"/>
        </w:rPr>
        <w:t>udzielenie świadczenia zdrowotnego</w:t>
      </w:r>
      <w:r w:rsidRPr="00506318">
        <w:rPr>
          <w:sz w:val="24"/>
          <w:szCs w:val="24"/>
        </w:rPr>
        <w:t>.</w:t>
      </w:r>
    </w:p>
    <w:p w14:paraId="5FE861A2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Jeżeli pacjent:</w:t>
      </w:r>
    </w:p>
    <w:p w14:paraId="70F65C57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- nie ukończył 18 lat,</w:t>
      </w:r>
    </w:p>
    <w:p w14:paraId="3641634D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- jest całkowicie ubezwłasnowolniony,</w:t>
      </w:r>
    </w:p>
    <w:p w14:paraId="058B57D2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- niezdolny do świadomego wyrażenia zgody,</w:t>
      </w:r>
    </w:p>
    <w:p w14:paraId="4DB4B468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prawo do wyrażenia zgody ma przedstawiciel ustawowy, a w przypadku jego braku – opiekun</w:t>
      </w:r>
    </w:p>
    <w:p w14:paraId="2879DE90" w14:textId="77777777" w:rsid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faktyczny.</w:t>
      </w:r>
    </w:p>
    <w:p w14:paraId="67496951" w14:textId="77777777" w:rsidR="004C7E7E" w:rsidRPr="00506318" w:rsidRDefault="004C7E7E" w:rsidP="004C7E7E">
      <w:pPr>
        <w:spacing w:after="0"/>
        <w:jc w:val="both"/>
        <w:rPr>
          <w:sz w:val="24"/>
          <w:szCs w:val="24"/>
        </w:rPr>
      </w:pPr>
    </w:p>
    <w:p w14:paraId="665BF98D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>ma prawo odmówić lub zażądać zaprzestania udzielania świadczenia</w:t>
      </w:r>
      <w:r w:rsidRPr="00506318">
        <w:rPr>
          <w:sz w:val="24"/>
          <w:szCs w:val="24"/>
        </w:rPr>
        <w:t>.</w:t>
      </w:r>
    </w:p>
    <w:p w14:paraId="71817BBF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Pacjent:</w:t>
      </w:r>
    </w:p>
    <w:p w14:paraId="0F755350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- który ukończył 16 lat,</w:t>
      </w:r>
    </w:p>
    <w:p w14:paraId="2309E088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- ubezwłasnowolniony,</w:t>
      </w:r>
    </w:p>
    <w:p w14:paraId="4CF78B49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- chory psychicznie lub upośledzony umysłowo, lecz dysponujący dostatecznym rozeznaniem,</w:t>
      </w:r>
    </w:p>
    <w:p w14:paraId="4FA74D1B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ma prawo do wyrażenia sprzeciwu co do udzielenia świadczenia zdrowotnego, pomimo zgody</w:t>
      </w:r>
    </w:p>
    <w:p w14:paraId="6045D9A0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lastRenderedPageBreak/>
        <w:t>przedstawiciela ustawowego lub opiekuna faktycznego. W takim przypadku wymagane jest</w:t>
      </w:r>
    </w:p>
    <w:p w14:paraId="72BAC0A3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zezwolenie sądu opiekuńczego.</w:t>
      </w:r>
    </w:p>
    <w:p w14:paraId="008FA3A9" w14:textId="77777777" w:rsidR="004C7E7E" w:rsidRDefault="004C7E7E" w:rsidP="00506318">
      <w:pPr>
        <w:jc w:val="both"/>
        <w:rPr>
          <w:sz w:val="24"/>
          <w:szCs w:val="24"/>
        </w:rPr>
      </w:pPr>
    </w:p>
    <w:p w14:paraId="017D348A" w14:textId="0F1A5731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Zgoda lub odmowa powinna zostać poprzedzona przedstawieniem pacjentowi wyczerpującej</w:t>
      </w:r>
    </w:p>
    <w:p w14:paraId="3B554768" w14:textId="77777777" w:rsid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informacji na temat planowanego, bądź już udzielanego świadczenia.</w:t>
      </w:r>
    </w:p>
    <w:p w14:paraId="2D0647D2" w14:textId="77777777" w:rsidR="004C7E7E" w:rsidRPr="00506318" w:rsidRDefault="004C7E7E" w:rsidP="004C7E7E">
      <w:pPr>
        <w:spacing w:after="0"/>
        <w:jc w:val="both"/>
        <w:rPr>
          <w:sz w:val="24"/>
          <w:szCs w:val="24"/>
        </w:rPr>
      </w:pPr>
    </w:p>
    <w:p w14:paraId="51A1403E" w14:textId="77777777" w:rsidR="00506318" w:rsidRP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 przypadku zabiegu operacyjnego albo zastosowania metody leczenia lub diagnostyki</w:t>
      </w:r>
    </w:p>
    <w:p w14:paraId="322A5933" w14:textId="77777777" w:rsidR="00506318" w:rsidRDefault="00506318" w:rsidP="004C7E7E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stwarzających podwyższone ryzyko dla pacjenta, zgodę wyraża się w formie pisemnej.</w:t>
      </w:r>
    </w:p>
    <w:p w14:paraId="02D388A9" w14:textId="77777777" w:rsidR="004C7E7E" w:rsidRPr="00506318" w:rsidRDefault="004C7E7E" w:rsidP="004C7E7E">
      <w:pPr>
        <w:spacing w:after="0"/>
        <w:jc w:val="both"/>
        <w:rPr>
          <w:sz w:val="24"/>
          <w:szCs w:val="24"/>
        </w:rPr>
      </w:pPr>
    </w:p>
    <w:p w14:paraId="1DACC8BB" w14:textId="77777777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pacjenta do tajemnicy informacji z nim związanych</w:t>
      </w:r>
    </w:p>
    <w:p w14:paraId="089D6130" w14:textId="77777777" w:rsidR="00506318" w:rsidRPr="00506318" w:rsidRDefault="00506318" w:rsidP="00935C76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</w:t>
      </w:r>
      <w:r w:rsidRPr="00506318">
        <w:rPr>
          <w:b/>
          <w:bCs/>
          <w:sz w:val="24"/>
          <w:szCs w:val="24"/>
        </w:rPr>
        <w:t xml:space="preserve">Pacjent ma prawo do poufności </w:t>
      </w:r>
      <w:r w:rsidRPr="00506318">
        <w:rPr>
          <w:sz w:val="24"/>
          <w:szCs w:val="24"/>
        </w:rPr>
        <w:t>– zachowania w tajemnicy wszelkich informacji z nim</w:t>
      </w:r>
    </w:p>
    <w:p w14:paraId="18A62B35" w14:textId="77777777" w:rsidR="00506318" w:rsidRPr="00506318" w:rsidRDefault="00506318" w:rsidP="00935C76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związanych, a w szczególności o jego stanie zdrowia, rozpoznaniu i rokowaniu, badaniach i ich</w:t>
      </w:r>
    </w:p>
    <w:p w14:paraId="20BF8E51" w14:textId="3E69F1C0" w:rsidR="00506318" w:rsidRPr="00506318" w:rsidRDefault="00506318" w:rsidP="00935C76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wynikach. Bez zgody pacjenta (lub zgody osoby sprawującej opiekę prawną nad pacjentem) nie</w:t>
      </w:r>
      <w:r w:rsidR="004C7E7E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wolno informować nikogo o jego stanie zdrowia. Pacjent ma prawo wskazać, komu informacje</w:t>
      </w:r>
      <w:r w:rsidR="00935C76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objęte tajemnicą będą przekazywane.</w:t>
      </w:r>
    </w:p>
    <w:p w14:paraId="455A093A" w14:textId="77777777" w:rsidR="00935C76" w:rsidRDefault="00935C76" w:rsidP="00506318">
      <w:pPr>
        <w:jc w:val="both"/>
        <w:rPr>
          <w:sz w:val="24"/>
          <w:szCs w:val="24"/>
        </w:rPr>
      </w:pPr>
    </w:p>
    <w:p w14:paraId="6FC3767D" w14:textId="5DDEBF34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Prawo to obowiązuje także po śmierci pacjenta.</w:t>
      </w:r>
    </w:p>
    <w:p w14:paraId="38A59B09" w14:textId="77777777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do poszanowania intymności i godności pacjenta</w:t>
      </w:r>
    </w:p>
    <w:p w14:paraId="6EA5ADCE" w14:textId="04EBCB4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 xml:space="preserve">ma prawo do poszanowania intymności i godności </w:t>
      </w:r>
      <w:r w:rsidRPr="00506318">
        <w:rPr>
          <w:sz w:val="24"/>
          <w:szCs w:val="24"/>
        </w:rPr>
        <w:t>– osoba udzielająca świadczeń ma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obowiązek postępować w sposób zapewniający poszanowanie tego prawa.</w:t>
      </w:r>
    </w:p>
    <w:p w14:paraId="6509AB4C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Pacjent ma prawo do godnego umierania.</w:t>
      </w:r>
    </w:p>
    <w:p w14:paraId="3EFD7F5E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Pacjent ma prawo do obecności bliskiej osoby przy udzielaniu świadczeń zdrowotnych.</w:t>
      </w:r>
    </w:p>
    <w:p w14:paraId="1E0BFD30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Ze względu na bezpieczeństwo zdrowotne pacjenta lub w przypadku prawdopodobieństwa</w:t>
      </w:r>
    </w:p>
    <w:p w14:paraId="1E07178A" w14:textId="44BB163B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wystąpienia zagrożenia epidemicznego osoba udzielająca świadczeń zdrowotnych może odmówić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obecności osoby bliskiej pacjentowi. Odmowa musi zostać odnotowana w dokumentacji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medycznej.</w:t>
      </w:r>
    </w:p>
    <w:p w14:paraId="5C780785" w14:textId="77777777" w:rsidR="00B441C0" w:rsidRDefault="00B441C0" w:rsidP="00506318">
      <w:pPr>
        <w:jc w:val="both"/>
        <w:rPr>
          <w:sz w:val="24"/>
          <w:szCs w:val="24"/>
        </w:rPr>
      </w:pPr>
    </w:p>
    <w:p w14:paraId="111EC9E0" w14:textId="4F3918C4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Obecność innych osób przy udzielaniu świadczenia, np. studentów medycyny, wymaga zgody</w:t>
      </w:r>
    </w:p>
    <w:p w14:paraId="65334773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pacjenta. Jeżeli pacjent jest małoletni, całkowicie ubezwłasnowolniony lub niezdolny do</w:t>
      </w:r>
    </w:p>
    <w:p w14:paraId="7B490601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świadomego wyrażenia zgody, wymagana jest zgoda jego opiekuna oraz lekarza udzielającego</w:t>
      </w:r>
    </w:p>
    <w:p w14:paraId="3B783E8A" w14:textId="77777777" w:rsid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świadczenia zdrowotnego.</w:t>
      </w:r>
    </w:p>
    <w:p w14:paraId="0F56E758" w14:textId="77777777" w:rsidR="00B441C0" w:rsidRPr="00506318" w:rsidRDefault="00B441C0" w:rsidP="00B441C0">
      <w:pPr>
        <w:spacing w:after="0"/>
        <w:jc w:val="both"/>
        <w:rPr>
          <w:sz w:val="24"/>
          <w:szCs w:val="24"/>
        </w:rPr>
      </w:pPr>
    </w:p>
    <w:p w14:paraId="0F03F673" w14:textId="77777777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pacjenta do dokumentacji medycznej</w:t>
      </w:r>
    </w:p>
    <w:p w14:paraId="25BD78B6" w14:textId="1E8FAC49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 xml:space="preserve">ma prawo do dostępu do dokumentacji medycznej </w:t>
      </w:r>
      <w:r w:rsidRPr="00506318">
        <w:rPr>
          <w:sz w:val="24"/>
          <w:szCs w:val="24"/>
        </w:rPr>
        <w:t>dotyczącej jego stanu zdrowia oraz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udzielonych mu świadczeń zdrowotnych.</w:t>
      </w:r>
    </w:p>
    <w:p w14:paraId="70CCA9CB" w14:textId="77777777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pacjenta do przechowywania rzeczy wartościowych w depozycie</w:t>
      </w:r>
    </w:p>
    <w:p w14:paraId="769ABC1E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Pacjent przebywający w placówce leczniczej przeznaczonej dla osób wymagających</w:t>
      </w:r>
    </w:p>
    <w:p w14:paraId="292FAFFA" w14:textId="77777777" w:rsidR="00506318" w:rsidRPr="00506318" w:rsidRDefault="00506318" w:rsidP="00B441C0">
      <w:pPr>
        <w:spacing w:after="0"/>
        <w:jc w:val="both"/>
        <w:rPr>
          <w:b/>
          <w:bCs/>
          <w:sz w:val="24"/>
          <w:szCs w:val="24"/>
        </w:rPr>
      </w:pPr>
      <w:r w:rsidRPr="00506318">
        <w:rPr>
          <w:sz w:val="24"/>
          <w:szCs w:val="24"/>
        </w:rPr>
        <w:lastRenderedPageBreak/>
        <w:t xml:space="preserve">całodobowych lub całodziennych świadczeń zdrowotnych (np. w szpitalu) </w:t>
      </w:r>
      <w:r w:rsidRPr="00506318">
        <w:rPr>
          <w:b/>
          <w:bCs/>
          <w:sz w:val="24"/>
          <w:szCs w:val="24"/>
        </w:rPr>
        <w:t>ma prawo do</w:t>
      </w:r>
    </w:p>
    <w:p w14:paraId="102459BE" w14:textId="24FE987C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b/>
          <w:bCs/>
          <w:sz w:val="24"/>
          <w:szCs w:val="24"/>
        </w:rPr>
        <w:t>przechowywania</w:t>
      </w:r>
      <w:r w:rsidR="00B441C0">
        <w:rPr>
          <w:b/>
          <w:bCs/>
          <w:sz w:val="24"/>
          <w:szCs w:val="24"/>
        </w:rPr>
        <w:t xml:space="preserve"> </w:t>
      </w:r>
      <w:r w:rsidRPr="00506318">
        <w:rPr>
          <w:b/>
          <w:bCs/>
          <w:sz w:val="24"/>
          <w:szCs w:val="24"/>
        </w:rPr>
        <w:t>rzeczy wartościowych w depozycie</w:t>
      </w:r>
      <w:r w:rsidRPr="00506318">
        <w:rPr>
          <w:sz w:val="24"/>
          <w:szCs w:val="24"/>
        </w:rPr>
        <w:t>. Koszty przechowywania ponosi podmiot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wykonujący działalność leczniczą, chyba że przepisy odrębne stanowią inaczej.</w:t>
      </w:r>
    </w:p>
    <w:p w14:paraId="06061270" w14:textId="77777777" w:rsidR="00B441C0" w:rsidRDefault="00B441C0" w:rsidP="00506318">
      <w:pPr>
        <w:jc w:val="both"/>
        <w:rPr>
          <w:b/>
          <w:bCs/>
          <w:sz w:val="24"/>
          <w:szCs w:val="24"/>
        </w:rPr>
      </w:pPr>
    </w:p>
    <w:p w14:paraId="5D938398" w14:textId="562C8C0F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do zgłoszenia sprzeciwu wobec opinii albo orzeczenia lekarza</w:t>
      </w:r>
    </w:p>
    <w:p w14:paraId="63744F50" w14:textId="7BCEAD71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Pacjent lub jego przedstawiciel ustawowy mogą wnieść sprzeciw wobec opinii albo orzeczenia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lekarza, jeżeli mają one wpływ na prawa lub obowiązki pacjenta.</w:t>
      </w:r>
    </w:p>
    <w:p w14:paraId="001388DB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Sprzeciw wnosi się do Komisji Lekarskiej działającej przy Rzeczniku Praw Pacjenta, za</w:t>
      </w:r>
    </w:p>
    <w:p w14:paraId="307A93C7" w14:textId="1A4EAF2B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pośrednictwem Rzecznika Praw Pacjenta, w terminie 30 dni od dnia wydania opinii albo orzeczenia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przez lekarza orzekającego o stanie zdrowia pacjenta.</w:t>
      </w:r>
    </w:p>
    <w:p w14:paraId="1C8B1A12" w14:textId="77777777" w:rsidR="00B441C0" w:rsidRDefault="00B441C0" w:rsidP="00506318">
      <w:pPr>
        <w:jc w:val="both"/>
        <w:rPr>
          <w:b/>
          <w:bCs/>
          <w:sz w:val="24"/>
          <w:szCs w:val="24"/>
        </w:rPr>
      </w:pPr>
    </w:p>
    <w:p w14:paraId="69840FED" w14:textId="57A2D325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do poszanowania życia prywatnego i rodzinnego</w:t>
      </w:r>
    </w:p>
    <w:p w14:paraId="0A63EE89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Pacjent przebywający w placówce leczniczej, przeznaczonej dla osób wymagających</w:t>
      </w:r>
    </w:p>
    <w:p w14:paraId="11EB9062" w14:textId="0224D4E1" w:rsid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całodobowych lub całodziennych świadczeń zdrowotnych (np. w szpitalu), </w:t>
      </w:r>
      <w:r w:rsidRPr="00506318">
        <w:rPr>
          <w:b/>
          <w:bCs/>
          <w:sz w:val="24"/>
          <w:szCs w:val="24"/>
        </w:rPr>
        <w:t>ma prawo do kontaktu</w:t>
      </w:r>
      <w:r w:rsidR="00B441C0">
        <w:rPr>
          <w:b/>
          <w:bCs/>
          <w:sz w:val="24"/>
          <w:szCs w:val="24"/>
        </w:rPr>
        <w:t xml:space="preserve"> </w:t>
      </w:r>
      <w:r w:rsidRPr="00506318">
        <w:rPr>
          <w:sz w:val="24"/>
          <w:szCs w:val="24"/>
        </w:rPr>
        <w:t>osobistego, telefonicznego lub korespondencyjnego z innymi osobami, ale też ma prawo do</w:t>
      </w:r>
      <w:r w:rsidR="00B441C0">
        <w:rPr>
          <w:b/>
          <w:bCs/>
          <w:sz w:val="24"/>
          <w:szCs w:val="24"/>
        </w:rPr>
        <w:t xml:space="preserve"> </w:t>
      </w:r>
      <w:r w:rsidRPr="00506318">
        <w:rPr>
          <w:sz w:val="24"/>
          <w:szCs w:val="24"/>
        </w:rPr>
        <w:t>odmowy takiego kontaktu.</w:t>
      </w:r>
    </w:p>
    <w:p w14:paraId="5C225CAF" w14:textId="77777777" w:rsidR="00B441C0" w:rsidRPr="00506318" w:rsidRDefault="00B441C0" w:rsidP="00B441C0">
      <w:pPr>
        <w:spacing w:after="0"/>
        <w:jc w:val="both"/>
        <w:rPr>
          <w:b/>
          <w:bCs/>
          <w:sz w:val="24"/>
          <w:szCs w:val="24"/>
        </w:rPr>
      </w:pPr>
    </w:p>
    <w:p w14:paraId="150EC164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 xml:space="preserve">» Pacjent </w:t>
      </w:r>
      <w:r w:rsidRPr="00506318">
        <w:rPr>
          <w:b/>
          <w:bCs/>
          <w:sz w:val="24"/>
          <w:szCs w:val="24"/>
        </w:rPr>
        <w:t>ma prawo do dodatkowej opieki pielęgnacyjnej</w:t>
      </w:r>
      <w:r w:rsidRPr="00506318">
        <w:rPr>
          <w:sz w:val="24"/>
          <w:szCs w:val="24"/>
        </w:rPr>
        <w:t>, która nie polega na udzielaniu</w:t>
      </w:r>
    </w:p>
    <w:p w14:paraId="721DDF3C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świadczeń zdrowotnych (np. opieka sprawowana nad pacjentką w warunkach ciąży, porodu i</w:t>
      </w:r>
    </w:p>
    <w:p w14:paraId="7F09ECB1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połogu).</w:t>
      </w:r>
    </w:p>
    <w:p w14:paraId="57E86209" w14:textId="77777777" w:rsidR="00B441C0" w:rsidRDefault="00B441C0" w:rsidP="00B441C0">
      <w:pPr>
        <w:spacing w:after="0"/>
        <w:jc w:val="both"/>
        <w:rPr>
          <w:sz w:val="24"/>
          <w:szCs w:val="24"/>
        </w:rPr>
      </w:pPr>
    </w:p>
    <w:p w14:paraId="3ACA31B8" w14:textId="7579ACD5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Jeżeli świadczeniodawca ponosi koszty realizacji powyższych praw, może obciążyć nimi pacjenta.</w:t>
      </w:r>
    </w:p>
    <w:p w14:paraId="409A25D3" w14:textId="77777777" w:rsidR="00B441C0" w:rsidRDefault="00B441C0" w:rsidP="00B441C0">
      <w:pPr>
        <w:spacing w:after="0"/>
        <w:jc w:val="both"/>
        <w:rPr>
          <w:sz w:val="24"/>
          <w:szCs w:val="24"/>
        </w:rPr>
      </w:pPr>
    </w:p>
    <w:p w14:paraId="77613985" w14:textId="0905DA73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Wysokość opłaty rekompensującej wspomniane koszty ustala kierownik placówki, a informację o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jej wysokości oraz sposobie jej ustalenia udostępnia się w miejscu, gdzie udzielane są świadczenia.</w:t>
      </w:r>
    </w:p>
    <w:p w14:paraId="34ABE13E" w14:textId="77777777" w:rsidR="00B441C0" w:rsidRDefault="00B441C0" w:rsidP="00506318">
      <w:pPr>
        <w:jc w:val="both"/>
        <w:rPr>
          <w:b/>
          <w:bCs/>
          <w:sz w:val="24"/>
          <w:szCs w:val="24"/>
        </w:rPr>
      </w:pPr>
    </w:p>
    <w:p w14:paraId="67E88CBD" w14:textId="74A9E465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Prawo do opieki duszpasterskiej</w:t>
      </w:r>
    </w:p>
    <w:p w14:paraId="5F6C1E60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Pacjent ma prawo do opieki duszpasterskiej.</w:t>
      </w:r>
    </w:p>
    <w:p w14:paraId="51D64268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W sytuacji pogorszenia się stanu zdrowia lub zagrożenia życia pacjenta placówka, w której</w:t>
      </w:r>
    </w:p>
    <w:p w14:paraId="23BE8173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pacjent przebywa, jest obowiązana umożliwić pacjentowi kontakt z duchownym jego wyznania.</w:t>
      </w:r>
    </w:p>
    <w:p w14:paraId="043F0BF1" w14:textId="77777777" w:rsidR="00B441C0" w:rsidRDefault="00B441C0" w:rsidP="00B441C0">
      <w:pPr>
        <w:spacing w:after="0"/>
        <w:jc w:val="both"/>
        <w:rPr>
          <w:sz w:val="24"/>
          <w:szCs w:val="24"/>
        </w:rPr>
      </w:pPr>
    </w:p>
    <w:p w14:paraId="5E78E14E" w14:textId="7ADCD0B1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Kierownik lub upoważniony przez niego lekarz może ograniczyć korzystanie z praw pacjenta w</w:t>
      </w:r>
    </w:p>
    <w:p w14:paraId="6642242F" w14:textId="5176E251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przypadku wystąpienia zagrożenia epidemicznego lub ze względu na bezpieczeństwo zdrowotne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pacjentów, a w przypadku niektórych praw także ze względu na możliwości organizacyjne.</w:t>
      </w:r>
    </w:p>
    <w:p w14:paraId="0285AD66" w14:textId="77777777" w:rsidR="00B441C0" w:rsidRDefault="00B441C0" w:rsidP="00506318">
      <w:pPr>
        <w:jc w:val="both"/>
        <w:rPr>
          <w:b/>
          <w:bCs/>
          <w:sz w:val="24"/>
          <w:szCs w:val="24"/>
        </w:rPr>
      </w:pPr>
    </w:p>
    <w:p w14:paraId="127309DA" w14:textId="58D51B50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lastRenderedPageBreak/>
        <w:t>Skargi pacjentów</w:t>
      </w:r>
    </w:p>
    <w:p w14:paraId="624D9D73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 centrali i oddziałach wojewódzkich Narodowego Funduszu Zdrowia funkcjonują komórki do</w:t>
      </w:r>
    </w:p>
    <w:p w14:paraId="0F1FB600" w14:textId="4F4E2980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spraw skarg i wniosków w których pacjent może złożyć skargę związaną z udzielaniem świadczeń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opieki zdrowotnej w ramach ubezpieczenia w NFZ.</w:t>
      </w:r>
    </w:p>
    <w:p w14:paraId="20CAB60C" w14:textId="77777777" w:rsidR="00B441C0" w:rsidRDefault="00B441C0" w:rsidP="00506318">
      <w:pPr>
        <w:jc w:val="both"/>
        <w:rPr>
          <w:sz w:val="24"/>
          <w:szCs w:val="24"/>
        </w:rPr>
      </w:pPr>
    </w:p>
    <w:p w14:paraId="63EB4E7E" w14:textId="0A3B5223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Skargi mogą być składane ustnie lub pisemnie. Pacjent ma prawo żądać pisemnego potwierdzenia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przyjęcia skargi.</w:t>
      </w:r>
    </w:p>
    <w:p w14:paraId="0B05773A" w14:textId="1BB6C014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Uwaga! Skarga pisemna, która nie zawiera imienia i nazwiska oraz adresu osoby, która ją wniosła,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nie zostanie rozpatrzona.</w:t>
      </w:r>
    </w:p>
    <w:p w14:paraId="17A55261" w14:textId="371A7FEE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Pacjent, którego prawo do ochrony zdrowia nie jest realizowane w sposób dla niego zadowalający,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może także złożyć skargę do:</w:t>
      </w:r>
    </w:p>
    <w:p w14:paraId="3C561434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Biura Rzecznika Praw Pacjenta,</w:t>
      </w:r>
    </w:p>
    <w:p w14:paraId="4D51D4E0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Rzecznika Odpowiedzialności Zawodowej Izby Lekarskiej,</w:t>
      </w:r>
    </w:p>
    <w:p w14:paraId="576061E0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Rzecznika Odpowiedzialności Zawodowej Okręgowej Izby Pielęgniarek i Położnych,</w:t>
      </w:r>
    </w:p>
    <w:p w14:paraId="2797B9AD" w14:textId="77777777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Biura Generalnego Inspektora Ochrony Danych Osobowych.</w:t>
      </w:r>
    </w:p>
    <w:p w14:paraId="55379B95" w14:textId="44CCBC0A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Nie rozpatruje się jako skarg pism dotyczących spraw, które zostały rozstrzygnięte prawomocnym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wyrokiem sądu lub ostateczną decyzją administracyjną.</w:t>
      </w:r>
    </w:p>
    <w:p w14:paraId="51587BEC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Przestrzeganie i poszanowanie praw pacjenta jest jednym z podstawowych obowiązków</w:t>
      </w:r>
    </w:p>
    <w:p w14:paraId="4A96E094" w14:textId="77777777" w:rsid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świadczeniodawcy.</w:t>
      </w:r>
    </w:p>
    <w:p w14:paraId="4667EA02" w14:textId="77777777" w:rsidR="00B441C0" w:rsidRPr="00506318" w:rsidRDefault="00B441C0" w:rsidP="00B441C0">
      <w:pPr>
        <w:spacing w:after="0"/>
        <w:jc w:val="both"/>
        <w:rPr>
          <w:sz w:val="24"/>
          <w:szCs w:val="24"/>
        </w:rPr>
      </w:pPr>
    </w:p>
    <w:p w14:paraId="1932716C" w14:textId="77777777" w:rsidR="00506318" w:rsidRPr="00506318" w:rsidRDefault="00506318" w:rsidP="00506318">
      <w:pPr>
        <w:jc w:val="both"/>
        <w:rPr>
          <w:b/>
          <w:bCs/>
          <w:sz w:val="28"/>
          <w:szCs w:val="28"/>
        </w:rPr>
      </w:pPr>
      <w:r w:rsidRPr="00506318">
        <w:rPr>
          <w:b/>
          <w:bCs/>
          <w:sz w:val="28"/>
          <w:szCs w:val="28"/>
        </w:rPr>
        <w:t>Odstąpienie od leczenia</w:t>
      </w:r>
    </w:p>
    <w:p w14:paraId="3F36060A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W szczególnie uzasadnionych wypadkach lekarz może nie podjąć lub odstąpić od leczenia pacjenta.</w:t>
      </w:r>
    </w:p>
    <w:p w14:paraId="16928441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Zwłoka w udzieleniu pomocy nie może jednak spowodować niebezpieczeństwa utraty życia,</w:t>
      </w:r>
    </w:p>
    <w:p w14:paraId="0DE86431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ciężkiego uszkodzenia ciała lub ciężkiego rozstroju zdrowia pacjenta.</w:t>
      </w:r>
    </w:p>
    <w:p w14:paraId="6B635FA0" w14:textId="77777777" w:rsidR="00B441C0" w:rsidRDefault="00B441C0" w:rsidP="00506318">
      <w:pPr>
        <w:jc w:val="both"/>
        <w:rPr>
          <w:sz w:val="24"/>
          <w:szCs w:val="24"/>
        </w:rPr>
      </w:pPr>
    </w:p>
    <w:p w14:paraId="27587695" w14:textId="5E43D586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Jeżeli jednak lekarz podejmie taką decyzję, ma obowiązek:</w:t>
      </w:r>
    </w:p>
    <w:p w14:paraId="69126A9D" w14:textId="02E11BDF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uprzedzić o tym fakcie pacjenta (jego przedstawiciela ustawowego lub opiekuna faktycznego) z</w:t>
      </w:r>
      <w:r w:rsidR="00B441C0">
        <w:rPr>
          <w:sz w:val="24"/>
          <w:szCs w:val="24"/>
        </w:rPr>
        <w:t xml:space="preserve"> </w:t>
      </w:r>
      <w:r w:rsidRPr="00506318">
        <w:rPr>
          <w:sz w:val="24"/>
          <w:szCs w:val="24"/>
        </w:rPr>
        <w:t>odpowiednim wyprzedzeniem;</w:t>
      </w:r>
    </w:p>
    <w:p w14:paraId="0290FF0D" w14:textId="77777777" w:rsidR="00506318" w:rsidRP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wskazać pacjentowi lekarza lub placówkę, w której pacjent ma realne możliwości uzyskania</w:t>
      </w:r>
    </w:p>
    <w:p w14:paraId="0F954C6C" w14:textId="77777777" w:rsidR="00506318" w:rsidRDefault="00506318" w:rsidP="00B441C0">
      <w:pPr>
        <w:spacing w:after="0"/>
        <w:jc w:val="both"/>
        <w:rPr>
          <w:sz w:val="24"/>
          <w:szCs w:val="24"/>
        </w:rPr>
      </w:pPr>
      <w:r w:rsidRPr="00506318">
        <w:rPr>
          <w:sz w:val="24"/>
          <w:szCs w:val="24"/>
        </w:rPr>
        <w:t>świadczenia;</w:t>
      </w:r>
    </w:p>
    <w:p w14:paraId="48662EA4" w14:textId="77777777" w:rsidR="00B441C0" w:rsidRPr="00506318" w:rsidRDefault="00B441C0" w:rsidP="00B441C0">
      <w:pPr>
        <w:spacing w:after="0"/>
        <w:jc w:val="both"/>
        <w:rPr>
          <w:sz w:val="24"/>
          <w:szCs w:val="24"/>
        </w:rPr>
      </w:pPr>
    </w:p>
    <w:p w14:paraId="688C8698" w14:textId="75BD65B1" w:rsidR="00506318" w:rsidRPr="00506318" w:rsidRDefault="00506318" w:rsidP="00506318">
      <w:pPr>
        <w:jc w:val="both"/>
        <w:rPr>
          <w:sz w:val="24"/>
          <w:szCs w:val="24"/>
        </w:rPr>
      </w:pPr>
      <w:r w:rsidRPr="00506318">
        <w:rPr>
          <w:sz w:val="24"/>
          <w:szCs w:val="24"/>
        </w:rPr>
        <w:t>» uzasadnić i odnotować ten fakt w dokumentacji medycznej</w:t>
      </w:r>
      <w:r>
        <w:rPr>
          <w:sz w:val="24"/>
          <w:szCs w:val="24"/>
        </w:rPr>
        <w:t>.</w:t>
      </w:r>
    </w:p>
    <w:p w14:paraId="17E6DC9C" w14:textId="77777777" w:rsidR="00506318" w:rsidRPr="00506318" w:rsidRDefault="00506318" w:rsidP="00506318">
      <w:pPr>
        <w:jc w:val="both"/>
        <w:rPr>
          <w:b/>
          <w:bCs/>
          <w:sz w:val="28"/>
          <w:szCs w:val="28"/>
        </w:rPr>
      </w:pPr>
    </w:p>
    <w:sectPr w:rsidR="00506318" w:rsidRPr="00506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18"/>
    <w:rsid w:val="00045AFD"/>
    <w:rsid w:val="004C7E7E"/>
    <w:rsid w:val="004E0F8D"/>
    <w:rsid w:val="00506318"/>
    <w:rsid w:val="00683C76"/>
    <w:rsid w:val="00790DC5"/>
    <w:rsid w:val="007A4C7E"/>
    <w:rsid w:val="008F5383"/>
    <w:rsid w:val="00935C76"/>
    <w:rsid w:val="00B441C0"/>
    <w:rsid w:val="00CE63E0"/>
    <w:rsid w:val="00DF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0ED7"/>
  <w15:chartTrackingRefBased/>
  <w15:docId w15:val="{3DF5E5F3-E6B9-4D99-818C-1109E382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6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6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3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6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63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6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6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6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63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6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3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63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63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63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3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63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63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6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6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6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6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6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63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63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63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63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63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63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1415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Anetta Rabczewska</dc:creator>
  <cp:keywords/>
  <dc:description/>
  <cp:lastModifiedBy>Anetta Rabczewska</cp:lastModifiedBy>
  <cp:revision>4</cp:revision>
  <dcterms:created xsi:type="dcterms:W3CDTF">2025-12-04T11:27:00Z</dcterms:created>
  <dcterms:modified xsi:type="dcterms:W3CDTF">2025-12-11T13:34:00Z</dcterms:modified>
</cp:coreProperties>
</file>