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3B" w:rsidRDefault="0033113B" w:rsidP="000330A7">
      <w:pPr>
        <w:pStyle w:val="Nagwek1"/>
        <w:spacing w:before="69"/>
        <w:ind w:left="352"/>
        <w:jc w:val="center"/>
        <w:rPr>
          <w:rFonts w:ascii="Arial" w:hAnsi="Arial"/>
        </w:rPr>
      </w:pPr>
    </w:p>
    <w:p w:rsidR="0033113B" w:rsidRDefault="0033113B" w:rsidP="000330A7">
      <w:pPr>
        <w:pStyle w:val="Nagwek1"/>
        <w:spacing w:before="69"/>
        <w:ind w:left="352"/>
        <w:jc w:val="center"/>
        <w:rPr>
          <w:rFonts w:ascii="Arial" w:hAnsi="Arial"/>
        </w:rPr>
      </w:pPr>
    </w:p>
    <w:p w:rsidR="00CC078A" w:rsidRDefault="000330A7" w:rsidP="000330A7">
      <w:pPr>
        <w:pStyle w:val="Nagwek1"/>
        <w:spacing w:before="69"/>
        <w:ind w:left="352"/>
        <w:jc w:val="center"/>
        <w:rPr>
          <w:rFonts w:ascii="Arial" w:hAnsi="Arial"/>
        </w:rPr>
      </w:pPr>
      <w:r>
        <w:rPr>
          <w:rFonts w:ascii="Arial" w:hAnsi="Arial"/>
        </w:rPr>
        <w:t>INFORMACJE ODNOŚNIE</w:t>
      </w:r>
      <w:r w:rsidR="00AD5B5F">
        <w:rPr>
          <w:rFonts w:ascii="Arial" w:hAnsi="Arial"/>
          <w:spacing w:val="-7"/>
        </w:rPr>
        <w:t xml:space="preserve"> </w:t>
      </w:r>
      <w:r w:rsidR="00AD5B5F">
        <w:rPr>
          <w:rFonts w:ascii="Arial" w:hAnsi="Arial"/>
        </w:rPr>
        <w:t>POBIERANIA</w:t>
      </w:r>
      <w:r w:rsidR="00AD5B5F">
        <w:rPr>
          <w:rFonts w:ascii="Arial" w:hAnsi="Arial"/>
          <w:spacing w:val="-4"/>
        </w:rPr>
        <w:t xml:space="preserve"> </w:t>
      </w:r>
      <w:r w:rsidR="00AD5B5F">
        <w:rPr>
          <w:rFonts w:ascii="Arial" w:hAnsi="Arial"/>
        </w:rPr>
        <w:t>I</w:t>
      </w:r>
      <w:r w:rsidR="00AD5B5F">
        <w:rPr>
          <w:rFonts w:ascii="Arial" w:hAnsi="Arial"/>
          <w:spacing w:val="-6"/>
        </w:rPr>
        <w:t xml:space="preserve"> </w:t>
      </w:r>
      <w:r w:rsidR="00AD5B5F">
        <w:rPr>
          <w:rFonts w:ascii="Arial" w:hAnsi="Arial"/>
        </w:rPr>
        <w:t>TRANSPORTU</w:t>
      </w:r>
      <w:r w:rsidR="00AD5B5F">
        <w:rPr>
          <w:rFonts w:ascii="Arial" w:hAnsi="Arial"/>
          <w:spacing w:val="-5"/>
        </w:rPr>
        <w:t xml:space="preserve"> </w:t>
      </w:r>
      <w:r w:rsidR="00AD5B5F">
        <w:rPr>
          <w:rFonts w:ascii="Arial" w:hAnsi="Arial"/>
        </w:rPr>
        <w:t>BIOLOGICZNYCH</w:t>
      </w:r>
      <w:r w:rsidR="00AD5B5F">
        <w:rPr>
          <w:rFonts w:ascii="Arial" w:hAnsi="Arial"/>
          <w:spacing w:val="-4"/>
        </w:rPr>
        <w:t xml:space="preserve"> </w:t>
      </w:r>
      <w:r w:rsidR="00AD5B5F">
        <w:rPr>
          <w:rFonts w:ascii="Arial" w:hAnsi="Arial"/>
        </w:rPr>
        <w:t>WSKAŹNIKÓW</w:t>
      </w:r>
      <w:r w:rsidR="00AD5B5F">
        <w:rPr>
          <w:rFonts w:ascii="Arial" w:hAnsi="Arial"/>
          <w:spacing w:val="-4"/>
        </w:rPr>
        <w:t xml:space="preserve"> </w:t>
      </w:r>
      <w:r w:rsidR="00AD5B5F">
        <w:rPr>
          <w:rFonts w:ascii="Arial" w:hAnsi="Arial"/>
        </w:rPr>
        <w:t>PROCESU</w:t>
      </w:r>
      <w:r w:rsidR="00AD5B5F">
        <w:rPr>
          <w:rFonts w:ascii="Arial" w:hAnsi="Arial"/>
          <w:spacing w:val="-5"/>
        </w:rPr>
        <w:t xml:space="preserve"> </w:t>
      </w:r>
      <w:r w:rsidR="00AD5B5F">
        <w:rPr>
          <w:rFonts w:ascii="Arial" w:hAnsi="Arial"/>
        </w:rPr>
        <w:t>STERYLIZACJI</w:t>
      </w:r>
    </w:p>
    <w:p w:rsidR="00CC078A" w:rsidRDefault="00CC078A">
      <w:pPr>
        <w:pStyle w:val="Tekstpodstawowy"/>
        <w:spacing w:before="10"/>
        <w:rPr>
          <w:rFonts w:ascii="Arial"/>
          <w:b/>
          <w:sz w:val="18"/>
        </w:rPr>
      </w:pPr>
    </w:p>
    <w:p w:rsidR="0033113B" w:rsidRDefault="0033113B">
      <w:pPr>
        <w:pStyle w:val="Tekstpodstawowy"/>
        <w:spacing w:before="10"/>
        <w:rPr>
          <w:rFonts w:ascii="Arial"/>
          <w:b/>
          <w:sz w:val="18"/>
        </w:rPr>
      </w:pPr>
    </w:p>
    <w:p w:rsidR="000330A7" w:rsidRDefault="00AD5B5F" w:rsidP="000330A7">
      <w:pPr>
        <w:pStyle w:val="Tekstpodstawowy"/>
        <w:spacing w:before="91"/>
        <w:ind w:left="112" w:right="105"/>
        <w:jc w:val="both"/>
      </w:pPr>
      <w:r>
        <w:t>Badanie skuteczności procesów sterylizacji wykonuje się przy u</w:t>
      </w:r>
      <w:r w:rsidR="000330A7">
        <w:t>życiu wskaźników biologicznych:</w:t>
      </w:r>
    </w:p>
    <w:p w:rsidR="000330A7" w:rsidRDefault="000330A7" w:rsidP="000330A7">
      <w:pPr>
        <w:pStyle w:val="Tekstpodstawowy"/>
        <w:spacing w:before="91"/>
        <w:ind w:left="112" w:right="105"/>
        <w:jc w:val="both"/>
      </w:pPr>
    </w:p>
    <w:p w:rsidR="000330A7" w:rsidRDefault="000330A7" w:rsidP="000330A7">
      <w:pPr>
        <w:pStyle w:val="Tekstpodstawowy"/>
        <w:spacing w:before="91"/>
        <w:ind w:left="112" w:right="105"/>
        <w:jc w:val="both"/>
        <w:rPr>
          <w:b/>
        </w:rPr>
      </w:pPr>
      <w:r>
        <w:t xml:space="preserve">-  </w:t>
      </w:r>
      <w:r w:rsidR="00AD5B5F">
        <w:t>Wskaźnik</w:t>
      </w:r>
      <w:r w:rsidR="00AD5B5F">
        <w:rPr>
          <w:spacing w:val="-2"/>
        </w:rPr>
        <w:t xml:space="preserve"> </w:t>
      </w:r>
      <w:r w:rsidR="00AD5B5F">
        <w:t>kontroli</w:t>
      </w:r>
      <w:r w:rsidR="00AD5B5F">
        <w:rPr>
          <w:spacing w:val="-5"/>
        </w:rPr>
        <w:t xml:space="preserve"> </w:t>
      </w:r>
      <w:r w:rsidR="00AD5B5F">
        <w:t>procesu</w:t>
      </w:r>
      <w:r w:rsidR="00AD5B5F">
        <w:rPr>
          <w:spacing w:val="-2"/>
        </w:rPr>
        <w:t xml:space="preserve"> </w:t>
      </w:r>
      <w:r w:rsidR="00AD5B5F">
        <w:t>sterylizac</w:t>
      </w:r>
      <w:r w:rsidR="00AD5B5F">
        <w:t>ji</w:t>
      </w:r>
      <w:r w:rsidR="00AD5B5F">
        <w:rPr>
          <w:spacing w:val="-3"/>
        </w:rPr>
        <w:t xml:space="preserve"> </w:t>
      </w:r>
      <w:r w:rsidR="00AD5B5F">
        <w:t>parą</w:t>
      </w:r>
      <w:r w:rsidR="00AD5B5F">
        <w:rPr>
          <w:spacing w:val="-2"/>
        </w:rPr>
        <w:t xml:space="preserve"> </w:t>
      </w:r>
      <w:r w:rsidR="00AD5B5F">
        <w:t>wodną</w:t>
      </w:r>
      <w:r w:rsidR="00AD5B5F">
        <w:rPr>
          <w:spacing w:val="-3"/>
        </w:rPr>
        <w:t xml:space="preserve"> </w:t>
      </w:r>
      <w:r w:rsidR="00AD5B5F">
        <w:t>w</w:t>
      </w:r>
      <w:r w:rsidR="00AD5B5F">
        <w:rPr>
          <w:spacing w:val="-2"/>
        </w:rPr>
        <w:t xml:space="preserve"> </w:t>
      </w:r>
      <w:r>
        <w:t xml:space="preserve">autoklawie - </w:t>
      </w:r>
      <w:proofErr w:type="spellStart"/>
      <w:r>
        <w:rPr>
          <w:b/>
        </w:rPr>
        <w:t>Sporal</w:t>
      </w:r>
      <w:proofErr w:type="spellEnd"/>
      <w:r>
        <w:rPr>
          <w:b/>
        </w:rPr>
        <w:t xml:space="preserve"> A</w:t>
      </w:r>
    </w:p>
    <w:p w:rsidR="00CC078A" w:rsidRDefault="000330A7" w:rsidP="000330A7">
      <w:pPr>
        <w:pStyle w:val="Tekstpodstawowy"/>
        <w:spacing w:before="91"/>
        <w:ind w:left="112" w:right="105"/>
        <w:jc w:val="both"/>
      </w:pPr>
      <w:r>
        <w:rPr>
          <w:b/>
        </w:rPr>
        <w:t xml:space="preserve">-  </w:t>
      </w:r>
      <w:r w:rsidR="00AD5B5F">
        <w:t>Wskaźnik</w:t>
      </w:r>
      <w:r w:rsidR="00AD5B5F">
        <w:rPr>
          <w:spacing w:val="-3"/>
        </w:rPr>
        <w:t xml:space="preserve"> </w:t>
      </w:r>
      <w:r w:rsidR="00AD5B5F">
        <w:t>kontroli</w:t>
      </w:r>
      <w:r w:rsidR="00AD5B5F">
        <w:rPr>
          <w:spacing w:val="-5"/>
        </w:rPr>
        <w:t xml:space="preserve"> </w:t>
      </w:r>
      <w:r w:rsidR="00AD5B5F">
        <w:t>procesu</w:t>
      </w:r>
      <w:r w:rsidR="00AD5B5F">
        <w:rPr>
          <w:spacing w:val="-2"/>
        </w:rPr>
        <w:t xml:space="preserve"> </w:t>
      </w:r>
      <w:r w:rsidR="00AD5B5F">
        <w:t>sterylizacji</w:t>
      </w:r>
      <w:r w:rsidR="00AD5B5F">
        <w:rPr>
          <w:spacing w:val="-4"/>
        </w:rPr>
        <w:t xml:space="preserve"> </w:t>
      </w:r>
      <w:r w:rsidR="00AD5B5F">
        <w:t>suchym</w:t>
      </w:r>
      <w:r w:rsidR="00AD5B5F">
        <w:rPr>
          <w:spacing w:val="-2"/>
        </w:rPr>
        <w:t xml:space="preserve"> </w:t>
      </w:r>
      <w:r w:rsidR="00AD5B5F">
        <w:t>gorącym</w:t>
      </w:r>
      <w:r w:rsidR="00AD5B5F">
        <w:rPr>
          <w:spacing w:val="-5"/>
        </w:rPr>
        <w:t xml:space="preserve"> </w:t>
      </w:r>
      <w:r>
        <w:t xml:space="preserve">powietrzem - </w:t>
      </w:r>
      <w:proofErr w:type="spellStart"/>
      <w:r>
        <w:rPr>
          <w:b/>
        </w:rPr>
        <w:t>Sporal</w:t>
      </w:r>
      <w:proofErr w:type="spellEnd"/>
      <w:r>
        <w:rPr>
          <w:b/>
        </w:rPr>
        <w:t xml:space="preserve"> S</w:t>
      </w:r>
    </w:p>
    <w:p w:rsidR="000330A7" w:rsidRPr="000330A7" w:rsidRDefault="000330A7" w:rsidP="000330A7">
      <w:pPr>
        <w:pStyle w:val="Tekstpodstawowy"/>
        <w:spacing w:before="91"/>
        <w:ind w:left="112" w:right="105"/>
        <w:jc w:val="both"/>
      </w:pPr>
    </w:p>
    <w:p w:rsidR="00CC078A" w:rsidRDefault="000330A7" w:rsidP="000330A7">
      <w:pPr>
        <w:pStyle w:val="Nagwek1"/>
        <w:spacing w:before="1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Wytyczne dotyczące </w:t>
      </w:r>
      <w:r w:rsidRPr="000330A7">
        <w:rPr>
          <w:sz w:val="28"/>
          <w:szCs w:val="28"/>
        </w:rPr>
        <w:t>użycia</w:t>
      </w:r>
      <w:r>
        <w:rPr>
          <w:sz w:val="28"/>
          <w:szCs w:val="28"/>
        </w:rPr>
        <w:t xml:space="preserve"> wskaźników.</w:t>
      </w:r>
    </w:p>
    <w:p w:rsidR="000330A7" w:rsidRPr="000330A7" w:rsidRDefault="000330A7">
      <w:pPr>
        <w:pStyle w:val="Nagwek1"/>
        <w:spacing w:before="182"/>
        <w:rPr>
          <w:sz w:val="28"/>
          <w:szCs w:val="28"/>
        </w:rPr>
      </w:pPr>
    </w:p>
    <w:p w:rsidR="00CC078A" w:rsidRDefault="00AD5B5F">
      <w:pPr>
        <w:ind w:left="112"/>
        <w:jc w:val="both"/>
        <w:rPr>
          <w:b/>
          <w:sz w:val="20"/>
        </w:rPr>
      </w:pPr>
      <w:proofErr w:type="spellStart"/>
      <w:r>
        <w:rPr>
          <w:b/>
          <w:sz w:val="20"/>
        </w:rPr>
        <w:t>Sporal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A:</w:t>
      </w:r>
    </w:p>
    <w:p w:rsidR="00CC078A" w:rsidRDefault="00AD5B5F">
      <w:pPr>
        <w:pStyle w:val="Akapitzlist"/>
        <w:numPr>
          <w:ilvl w:val="0"/>
          <w:numId w:val="1"/>
        </w:numPr>
        <w:tabs>
          <w:tab w:val="left" w:pos="833"/>
        </w:tabs>
        <w:spacing w:before="1"/>
        <w:ind w:right="110"/>
        <w:jc w:val="both"/>
        <w:rPr>
          <w:sz w:val="20"/>
        </w:rPr>
      </w:pPr>
      <w:r>
        <w:rPr>
          <w:sz w:val="20"/>
        </w:rPr>
        <w:t>wskaźniki testowe poddać procesowi sterylizacji. Parametry sterylizacji (temperatura, ciśnienie pary wodnej i czas)</w:t>
      </w:r>
      <w:r>
        <w:rPr>
          <w:spacing w:val="1"/>
          <w:sz w:val="20"/>
        </w:rPr>
        <w:t xml:space="preserve"> </w:t>
      </w:r>
      <w:r>
        <w:rPr>
          <w:sz w:val="20"/>
        </w:rPr>
        <w:t>zależą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zastosowanej</w:t>
      </w:r>
      <w:r>
        <w:rPr>
          <w:spacing w:val="-1"/>
          <w:sz w:val="20"/>
        </w:rPr>
        <w:t xml:space="preserve"> </w:t>
      </w:r>
      <w:r>
        <w:rPr>
          <w:sz w:val="20"/>
        </w:rPr>
        <w:t>technologii</w:t>
      </w:r>
      <w:r>
        <w:rPr>
          <w:spacing w:val="-1"/>
          <w:sz w:val="20"/>
        </w:rPr>
        <w:t xml:space="preserve"> </w:t>
      </w:r>
      <w:r>
        <w:rPr>
          <w:sz w:val="20"/>
        </w:rPr>
        <w:t>sterylizacji</w:t>
      </w:r>
      <w:r>
        <w:rPr>
          <w:spacing w:val="-1"/>
          <w:sz w:val="20"/>
        </w:rPr>
        <w:t xml:space="preserve"> </w:t>
      </w:r>
      <w:r>
        <w:rPr>
          <w:sz w:val="20"/>
        </w:rPr>
        <w:t>parowej</w:t>
      </w:r>
      <w:r>
        <w:rPr>
          <w:spacing w:val="-1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od sterylizowanego</w:t>
      </w:r>
      <w:r>
        <w:rPr>
          <w:spacing w:val="1"/>
          <w:sz w:val="20"/>
        </w:rPr>
        <w:t xml:space="preserve"> </w:t>
      </w:r>
      <w:r>
        <w:rPr>
          <w:sz w:val="20"/>
        </w:rPr>
        <w:t>materiału,</w:t>
      </w:r>
    </w:p>
    <w:p w:rsidR="00CC078A" w:rsidRDefault="00AD5B5F">
      <w:pPr>
        <w:pStyle w:val="Akapitzlist"/>
        <w:numPr>
          <w:ilvl w:val="0"/>
          <w:numId w:val="1"/>
        </w:numPr>
        <w:tabs>
          <w:tab w:val="left" w:pos="833"/>
        </w:tabs>
        <w:ind w:right="105"/>
        <w:jc w:val="both"/>
        <w:rPr>
          <w:sz w:val="20"/>
        </w:rPr>
      </w:pPr>
      <w:r>
        <w:rPr>
          <w:sz w:val="20"/>
        </w:rPr>
        <w:t>po zakończeniu procesu sterylizacji wyjąć wskaźniki testowe (nie należy testów otwierać i wyjmować z opakowania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papierowo-foliowego), opisać ich rozmieszczenie w komorze i w czasie nie dłuższym niż 24 godziny dostarczyć </w:t>
      </w:r>
      <w:r w:rsidR="000330A7">
        <w:rPr>
          <w:sz w:val="20"/>
        </w:rPr>
        <w:br/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laboratorium,</w:t>
      </w:r>
    </w:p>
    <w:p w:rsidR="00CC078A" w:rsidRDefault="00AD5B5F">
      <w:pPr>
        <w:pStyle w:val="Akapitzlist"/>
        <w:numPr>
          <w:ilvl w:val="0"/>
          <w:numId w:val="1"/>
        </w:numPr>
        <w:tabs>
          <w:tab w:val="left" w:pos="833"/>
        </w:tabs>
        <w:spacing w:line="243" w:lineRule="exact"/>
        <w:jc w:val="both"/>
        <w:rPr>
          <w:sz w:val="20"/>
        </w:rPr>
      </w:pPr>
      <w:r>
        <w:rPr>
          <w:sz w:val="20"/>
        </w:rPr>
        <w:t>używane</w:t>
      </w:r>
      <w:r>
        <w:rPr>
          <w:spacing w:val="-3"/>
          <w:sz w:val="20"/>
        </w:rPr>
        <w:t xml:space="preserve"> </w:t>
      </w:r>
      <w:r>
        <w:rPr>
          <w:sz w:val="20"/>
        </w:rPr>
        <w:t>testy</w:t>
      </w:r>
      <w:r>
        <w:rPr>
          <w:spacing w:val="-1"/>
          <w:sz w:val="20"/>
        </w:rPr>
        <w:t xml:space="preserve"> </w:t>
      </w:r>
      <w:r>
        <w:rPr>
          <w:sz w:val="20"/>
        </w:rPr>
        <w:t>powin</w:t>
      </w:r>
      <w:r>
        <w:rPr>
          <w:sz w:val="20"/>
        </w:rPr>
        <w:t>ny</w:t>
      </w:r>
      <w:r>
        <w:rPr>
          <w:spacing w:val="-1"/>
          <w:sz w:val="20"/>
        </w:rPr>
        <w:t xml:space="preserve"> </w:t>
      </w:r>
      <w:r>
        <w:rPr>
          <w:sz w:val="20"/>
        </w:rPr>
        <w:t>mieć</w:t>
      </w:r>
      <w:r>
        <w:rPr>
          <w:spacing w:val="-4"/>
          <w:sz w:val="20"/>
        </w:rPr>
        <w:t xml:space="preserve"> </w:t>
      </w:r>
      <w:r>
        <w:rPr>
          <w:sz w:val="20"/>
        </w:rPr>
        <w:t>aktualną</w:t>
      </w:r>
      <w:r>
        <w:rPr>
          <w:spacing w:val="-2"/>
          <w:sz w:val="20"/>
        </w:rPr>
        <w:t xml:space="preserve"> </w:t>
      </w:r>
      <w:r>
        <w:rPr>
          <w:sz w:val="20"/>
        </w:rPr>
        <w:t>datę</w:t>
      </w:r>
      <w:r>
        <w:rPr>
          <w:spacing w:val="-2"/>
          <w:sz w:val="20"/>
        </w:rPr>
        <w:t xml:space="preserve"> </w:t>
      </w:r>
      <w:r>
        <w:rPr>
          <w:sz w:val="20"/>
        </w:rPr>
        <w:t>ważności.</w:t>
      </w:r>
    </w:p>
    <w:p w:rsidR="00CC078A" w:rsidRDefault="00AD5B5F">
      <w:pPr>
        <w:pStyle w:val="Nagwek1"/>
        <w:jc w:val="both"/>
      </w:pPr>
      <w:proofErr w:type="spellStart"/>
      <w:r>
        <w:t>Sporal</w:t>
      </w:r>
      <w:proofErr w:type="spellEnd"/>
      <w:r>
        <w:rPr>
          <w:spacing w:val="-2"/>
        </w:rPr>
        <w:t xml:space="preserve"> </w:t>
      </w:r>
      <w:r>
        <w:t>S:</w:t>
      </w:r>
    </w:p>
    <w:p w:rsidR="00CC078A" w:rsidRDefault="00AD5B5F">
      <w:pPr>
        <w:pStyle w:val="Akapitzlist"/>
        <w:numPr>
          <w:ilvl w:val="0"/>
          <w:numId w:val="1"/>
        </w:numPr>
        <w:tabs>
          <w:tab w:val="left" w:pos="832"/>
          <w:tab w:val="left" w:pos="833"/>
        </w:tabs>
        <w:spacing w:before="2" w:line="237" w:lineRule="auto"/>
        <w:ind w:right="118"/>
        <w:rPr>
          <w:sz w:val="20"/>
        </w:rPr>
      </w:pPr>
      <w:r>
        <w:rPr>
          <w:sz w:val="20"/>
        </w:rPr>
        <w:t>krążki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sporala</w:t>
      </w:r>
      <w:proofErr w:type="spellEnd"/>
      <w:r>
        <w:rPr>
          <w:spacing w:val="33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wyjąć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torebki</w:t>
      </w:r>
      <w:r>
        <w:rPr>
          <w:spacing w:val="32"/>
          <w:sz w:val="20"/>
        </w:rPr>
        <w:t xml:space="preserve"> </w:t>
      </w:r>
      <w:r>
        <w:rPr>
          <w:sz w:val="20"/>
        </w:rPr>
        <w:t>aluminiowej</w:t>
      </w:r>
      <w:r>
        <w:rPr>
          <w:spacing w:val="32"/>
          <w:sz w:val="20"/>
        </w:rPr>
        <w:t xml:space="preserve"> </w:t>
      </w:r>
      <w:r>
        <w:rPr>
          <w:sz w:val="20"/>
        </w:rPr>
        <w:t>i</w:t>
      </w:r>
      <w:r>
        <w:rPr>
          <w:spacing w:val="32"/>
          <w:sz w:val="20"/>
        </w:rPr>
        <w:t xml:space="preserve"> </w:t>
      </w:r>
      <w:r>
        <w:rPr>
          <w:sz w:val="20"/>
        </w:rPr>
        <w:t>nie</w:t>
      </w:r>
      <w:r>
        <w:rPr>
          <w:spacing w:val="33"/>
          <w:sz w:val="20"/>
        </w:rPr>
        <w:t xml:space="preserve"> </w:t>
      </w:r>
      <w:r>
        <w:rPr>
          <w:sz w:val="20"/>
        </w:rPr>
        <w:t>zdejmując</w:t>
      </w:r>
      <w:r>
        <w:rPr>
          <w:spacing w:val="32"/>
          <w:sz w:val="20"/>
        </w:rPr>
        <w:t xml:space="preserve"> </w:t>
      </w:r>
      <w:r>
        <w:rPr>
          <w:sz w:val="20"/>
        </w:rPr>
        <w:t>papierowej</w:t>
      </w:r>
      <w:r>
        <w:rPr>
          <w:spacing w:val="33"/>
          <w:sz w:val="20"/>
        </w:rPr>
        <w:t xml:space="preserve"> </w:t>
      </w:r>
      <w:r>
        <w:rPr>
          <w:sz w:val="20"/>
        </w:rPr>
        <w:t>osłony</w:t>
      </w:r>
      <w:r>
        <w:rPr>
          <w:spacing w:val="32"/>
          <w:sz w:val="20"/>
        </w:rPr>
        <w:t xml:space="preserve"> </w:t>
      </w:r>
      <w:r>
        <w:rPr>
          <w:sz w:val="20"/>
        </w:rPr>
        <w:t>umieścić</w:t>
      </w:r>
      <w:r>
        <w:rPr>
          <w:spacing w:val="32"/>
          <w:sz w:val="20"/>
        </w:rPr>
        <w:t xml:space="preserve"> </w:t>
      </w:r>
      <w:r>
        <w:rPr>
          <w:sz w:val="20"/>
        </w:rPr>
        <w:t>je</w:t>
      </w:r>
      <w:r>
        <w:rPr>
          <w:spacing w:val="34"/>
          <w:sz w:val="20"/>
        </w:rPr>
        <w:t xml:space="preserve"> </w:t>
      </w:r>
      <w:r>
        <w:rPr>
          <w:sz w:val="20"/>
        </w:rPr>
        <w:t>w</w:t>
      </w:r>
      <w:r>
        <w:rPr>
          <w:spacing w:val="33"/>
          <w:sz w:val="20"/>
        </w:rPr>
        <w:t xml:space="preserve"> </w:t>
      </w:r>
      <w:r>
        <w:rPr>
          <w:sz w:val="20"/>
        </w:rPr>
        <w:t>sterylizatorze</w:t>
      </w:r>
      <w:r>
        <w:rPr>
          <w:spacing w:val="33"/>
          <w:sz w:val="20"/>
        </w:rPr>
        <w:t xml:space="preserve"> </w:t>
      </w:r>
      <w:r w:rsidR="000330A7">
        <w:rPr>
          <w:spacing w:val="33"/>
          <w:sz w:val="20"/>
        </w:rPr>
        <w:br/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odpowiednich poziomach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przeprowadzić ustalony</w:t>
      </w:r>
      <w:r>
        <w:rPr>
          <w:spacing w:val="1"/>
          <w:sz w:val="20"/>
        </w:rPr>
        <w:t xml:space="preserve"> </w:t>
      </w:r>
      <w:r>
        <w:rPr>
          <w:sz w:val="20"/>
        </w:rPr>
        <w:t>program sterylizacji,</w:t>
      </w:r>
    </w:p>
    <w:p w:rsidR="00CC078A" w:rsidRDefault="00AD5B5F">
      <w:pPr>
        <w:pStyle w:val="Akapitzlist"/>
        <w:numPr>
          <w:ilvl w:val="0"/>
          <w:numId w:val="1"/>
        </w:numPr>
        <w:tabs>
          <w:tab w:val="left" w:pos="832"/>
          <w:tab w:val="left" w:pos="833"/>
        </w:tabs>
        <w:spacing w:before="1"/>
        <w:ind w:right="106"/>
        <w:rPr>
          <w:sz w:val="20"/>
        </w:rPr>
      </w:pPr>
      <w:r>
        <w:rPr>
          <w:sz w:val="20"/>
        </w:rPr>
        <w:t>po</w:t>
      </w:r>
      <w:r>
        <w:rPr>
          <w:spacing w:val="34"/>
          <w:sz w:val="20"/>
        </w:rPr>
        <w:t xml:space="preserve"> </w:t>
      </w:r>
      <w:r>
        <w:rPr>
          <w:sz w:val="20"/>
        </w:rPr>
        <w:t>zakończeniu</w:t>
      </w:r>
      <w:r>
        <w:rPr>
          <w:spacing w:val="32"/>
          <w:sz w:val="20"/>
        </w:rPr>
        <w:t xml:space="preserve"> </w:t>
      </w:r>
      <w:r>
        <w:rPr>
          <w:sz w:val="20"/>
        </w:rPr>
        <w:t>procesu</w:t>
      </w:r>
      <w:r>
        <w:rPr>
          <w:spacing w:val="34"/>
          <w:sz w:val="20"/>
        </w:rPr>
        <w:t xml:space="preserve"> </w:t>
      </w:r>
      <w:r>
        <w:rPr>
          <w:sz w:val="20"/>
        </w:rPr>
        <w:t>sterylizacji,</w:t>
      </w:r>
      <w:r>
        <w:rPr>
          <w:spacing w:val="34"/>
          <w:sz w:val="20"/>
        </w:rPr>
        <w:t xml:space="preserve"> </w:t>
      </w:r>
      <w:r>
        <w:rPr>
          <w:sz w:val="20"/>
        </w:rPr>
        <w:t>wyjąć</w:t>
      </w:r>
      <w:r>
        <w:rPr>
          <w:spacing w:val="38"/>
          <w:sz w:val="20"/>
        </w:rPr>
        <w:t xml:space="preserve"> </w:t>
      </w:r>
      <w:r>
        <w:rPr>
          <w:sz w:val="20"/>
        </w:rPr>
        <w:t>wskaźniki</w:t>
      </w:r>
      <w:r>
        <w:rPr>
          <w:spacing w:val="33"/>
          <w:sz w:val="20"/>
        </w:rPr>
        <w:t xml:space="preserve"> </w:t>
      </w:r>
      <w:r>
        <w:rPr>
          <w:sz w:val="20"/>
        </w:rPr>
        <w:t>testowe</w:t>
      </w:r>
      <w:r>
        <w:rPr>
          <w:spacing w:val="34"/>
          <w:sz w:val="20"/>
        </w:rPr>
        <w:t xml:space="preserve"> </w:t>
      </w:r>
      <w:r>
        <w:rPr>
          <w:sz w:val="20"/>
        </w:rPr>
        <w:t>z</w:t>
      </w:r>
      <w:r>
        <w:rPr>
          <w:spacing w:val="34"/>
          <w:sz w:val="20"/>
        </w:rPr>
        <w:t xml:space="preserve"> </w:t>
      </w:r>
      <w:r>
        <w:rPr>
          <w:sz w:val="20"/>
        </w:rPr>
        <w:t>urządzenia</w:t>
      </w:r>
      <w:r>
        <w:rPr>
          <w:spacing w:val="33"/>
          <w:sz w:val="20"/>
        </w:rPr>
        <w:t xml:space="preserve"> </w:t>
      </w:r>
      <w:r>
        <w:rPr>
          <w:sz w:val="20"/>
        </w:rPr>
        <w:t>(nie</w:t>
      </w:r>
      <w:r>
        <w:rPr>
          <w:spacing w:val="32"/>
          <w:sz w:val="20"/>
        </w:rPr>
        <w:t xml:space="preserve"> </w:t>
      </w:r>
      <w:r>
        <w:rPr>
          <w:sz w:val="20"/>
        </w:rPr>
        <w:t>wyjmując</w:t>
      </w:r>
      <w:r>
        <w:rPr>
          <w:spacing w:val="34"/>
          <w:sz w:val="20"/>
        </w:rPr>
        <w:t xml:space="preserve"> </w:t>
      </w:r>
      <w:r>
        <w:rPr>
          <w:sz w:val="20"/>
        </w:rPr>
        <w:t>krążków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4"/>
          <w:sz w:val="20"/>
        </w:rPr>
        <w:t xml:space="preserve"> </w:t>
      </w:r>
      <w:r>
        <w:rPr>
          <w:sz w:val="20"/>
        </w:rPr>
        <w:t>papierowej</w:t>
      </w:r>
      <w:r>
        <w:rPr>
          <w:spacing w:val="-47"/>
          <w:sz w:val="20"/>
        </w:rPr>
        <w:t xml:space="preserve"> </w:t>
      </w:r>
      <w:r>
        <w:rPr>
          <w:sz w:val="20"/>
        </w:rPr>
        <w:t>osłony),</w:t>
      </w:r>
      <w:r>
        <w:rPr>
          <w:spacing w:val="-3"/>
          <w:sz w:val="20"/>
        </w:rPr>
        <w:t xml:space="preserve"> </w:t>
      </w:r>
      <w:r>
        <w:rPr>
          <w:sz w:val="20"/>
        </w:rPr>
        <w:t>opisać</w:t>
      </w:r>
      <w:r>
        <w:rPr>
          <w:spacing w:val="-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rozmieszczenie</w:t>
      </w:r>
      <w:r>
        <w:rPr>
          <w:spacing w:val="-1"/>
          <w:sz w:val="20"/>
        </w:rPr>
        <w:t xml:space="preserve"> </w:t>
      </w:r>
      <w:r>
        <w:rPr>
          <w:sz w:val="20"/>
        </w:rPr>
        <w:t>w komorze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czasie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24 godzin</w:t>
      </w:r>
      <w:r>
        <w:rPr>
          <w:spacing w:val="8"/>
          <w:sz w:val="20"/>
        </w:rPr>
        <w:t xml:space="preserve"> </w:t>
      </w:r>
      <w:r>
        <w:rPr>
          <w:sz w:val="20"/>
        </w:rPr>
        <w:t>dostarczyć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laboratorium,</w:t>
      </w:r>
    </w:p>
    <w:p w:rsidR="00CC078A" w:rsidRDefault="00AD5B5F">
      <w:pPr>
        <w:pStyle w:val="Akapitzlist"/>
        <w:numPr>
          <w:ilvl w:val="0"/>
          <w:numId w:val="1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używane</w:t>
      </w:r>
      <w:r>
        <w:rPr>
          <w:spacing w:val="-2"/>
          <w:sz w:val="20"/>
        </w:rPr>
        <w:t xml:space="preserve"> </w:t>
      </w:r>
      <w:r>
        <w:rPr>
          <w:sz w:val="20"/>
        </w:rPr>
        <w:t>testy</w:t>
      </w:r>
      <w:r>
        <w:rPr>
          <w:spacing w:val="-1"/>
          <w:sz w:val="20"/>
        </w:rPr>
        <w:t xml:space="preserve"> </w:t>
      </w:r>
      <w:r>
        <w:rPr>
          <w:sz w:val="20"/>
        </w:rPr>
        <w:t>powinny</w:t>
      </w:r>
      <w:r>
        <w:rPr>
          <w:spacing w:val="-1"/>
          <w:sz w:val="20"/>
        </w:rPr>
        <w:t xml:space="preserve"> </w:t>
      </w:r>
      <w:r>
        <w:rPr>
          <w:sz w:val="20"/>
        </w:rPr>
        <w:t>mieć</w:t>
      </w:r>
      <w:r>
        <w:rPr>
          <w:spacing w:val="-4"/>
          <w:sz w:val="20"/>
        </w:rPr>
        <w:t xml:space="preserve"> </w:t>
      </w:r>
      <w:r>
        <w:rPr>
          <w:sz w:val="20"/>
        </w:rPr>
        <w:t>aktualną</w:t>
      </w:r>
      <w:r>
        <w:rPr>
          <w:spacing w:val="-2"/>
          <w:sz w:val="20"/>
        </w:rPr>
        <w:t xml:space="preserve"> </w:t>
      </w:r>
      <w:r>
        <w:rPr>
          <w:sz w:val="20"/>
        </w:rPr>
        <w:t>datę</w:t>
      </w:r>
      <w:r>
        <w:rPr>
          <w:spacing w:val="-2"/>
          <w:sz w:val="20"/>
        </w:rPr>
        <w:t xml:space="preserve"> </w:t>
      </w:r>
      <w:r>
        <w:rPr>
          <w:sz w:val="20"/>
        </w:rPr>
        <w:t>ważności.</w:t>
      </w:r>
    </w:p>
    <w:p w:rsidR="00CC078A" w:rsidRDefault="00CC078A">
      <w:pPr>
        <w:pStyle w:val="Tekstpodstawowy"/>
        <w:rPr>
          <w:sz w:val="24"/>
        </w:rPr>
      </w:pPr>
    </w:p>
    <w:p w:rsidR="00CC078A" w:rsidRDefault="00AD5B5F" w:rsidP="0033113B">
      <w:pPr>
        <w:pStyle w:val="Nagwek1"/>
        <w:spacing w:before="182"/>
        <w:jc w:val="center"/>
      </w:pPr>
      <w:r>
        <w:t>TRANSPORT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LABORATORIUM</w:t>
      </w:r>
    </w:p>
    <w:p w:rsidR="00CC078A" w:rsidRDefault="00CC078A">
      <w:pPr>
        <w:pStyle w:val="Tekstpodstawowy"/>
        <w:spacing w:before="1"/>
        <w:rPr>
          <w:b/>
        </w:rPr>
      </w:pPr>
    </w:p>
    <w:p w:rsidR="00CC078A" w:rsidRDefault="00AD5B5F">
      <w:pPr>
        <w:pStyle w:val="Tekstpodstawowy"/>
        <w:ind w:left="112" w:right="102"/>
        <w:jc w:val="both"/>
      </w:pPr>
      <w:r>
        <w:t xml:space="preserve">Wskaźniki testowe zabezpieczyć przed uszkodzeniem – włożyć do koperty lub zawinąć w kartkę papieru i dostarczyć </w:t>
      </w:r>
      <w:r w:rsidR="000330A7">
        <w:br/>
      </w:r>
      <w:r>
        <w:t>do</w:t>
      </w:r>
      <w:r>
        <w:rPr>
          <w:spacing w:val="1"/>
        </w:rPr>
        <w:t xml:space="preserve"> </w:t>
      </w:r>
      <w:r>
        <w:t>laboratorium w czasie do 24 godzin od zakończenia procesu sterylizacji, w temperaturze otoczenia, razem z wypełnionym</w:t>
      </w:r>
      <w:r>
        <w:rPr>
          <w:spacing w:val="1"/>
        </w:rPr>
        <w:t xml:space="preserve"> </w:t>
      </w:r>
      <w:r w:rsidR="000330A7">
        <w:t xml:space="preserve">protokołem poboru, </w:t>
      </w:r>
      <w:r>
        <w:t>gdzie znajdują się informacje</w:t>
      </w:r>
      <w:r w:rsidR="0033113B">
        <w:t xml:space="preserve"> m. in.</w:t>
      </w:r>
      <w:r>
        <w:t xml:space="preserve"> dotyczące terminu</w:t>
      </w:r>
      <w:r>
        <w:rPr>
          <w:spacing w:val="-4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warunków sterylizacji</w:t>
      </w:r>
      <w:r>
        <w:rPr>
          <w:spacing w:val="-1"/>
        </w:rPr>
        <w:t xml:space="preserve"> </w:t>
      </w:r>
      <w:r>
        <w:t>(temperatura,</w:t>
      </w:r>
      <w:r>
        <w:rPr>
          <w:spacing w:val="1"/>
        </w:rPr>
        <w:t xml:space="preserve"> </w:t>
      </w:r>
      <w:r>
        <w:t>ciśnienie</w:t>
      </w:r>
      <w:r>
        <w:rPr>
          <w:spacing w:val="-1"/>
        </w:rPr>
        <w:t xml:space="preserve"> </w:t>
      </w:r>
      <w:r>
        <w:t>pary</w:t>
      </w:r>
      <w:r>
        <w:rPr>
          <w:spacing w:val="1"/>
        </w:rPr>
        <w:t xml:space="preserve"> </w:t>
      </w:r>
      <w:r>
        <w:t>wodnej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czas</w:t>
      </w:r>
      <w:r>
        <w:rPr>
          <w:spacing w:val="-2"/>
        </w:rPr>
        <w:t xml:space="preserve"> </w:t>
      </w:r>
      <w:r>
        <w:t>sterylizacji).</w:t>
      </w:r>
    </w:p>
    <w:p w:rsidR="00CC078A" w:rsidRDefault="00CC078A">
      <w:pPr>
        <w:pStyle w:val="Tekstpodstawowy"/>
        <w:rPr>
          <w:sz w:val="22"/>
        </w:rPr>
      </w:pPr>
    </w:p>
    <w:p w:rsidR="00CC078A" w:rsidRDefault="00CC078A">
      <w:pPr>
        <w:pStyle w:val="Tekstpodstawowy"/>
        <w:rPr>
          <w:sz w:val="18"/>
        </w:rPr>
      </w:pPr>
    </w:p>
    <w:p w:rsidR="00CC078A" w:rsidRDefault="00AD5B5F" w:rsidP="0033113B">
      <w:pPr>
        <w:pStyle w:val="Nagwek1"/>
        <w:jc w:val="center"/>
      </w:pPr>
      <w:r>
        <w:t>PRZYJMOWANIE</w:t>
      </w:r>
      <w:r>
        <w:rPr>
          <w:spacing w:val="-8"/>
        </w:rPr>
        <w:t xml:space="preserve"> </w:t>
      </w:r>
      <w:r>
        <w:t>WSKAŹNIKÓW</w:t>
      </w:r>
      <w:r>
        <w:rPr>
          <w:spacing w:val="-6"/>
        </w:rPr>
        <w:t xml:space="preserve"> </w:t>
      </w:r>
      <w:r>
        <w:t>BIOLOGICZNYCH</w:t>
      </w:r>
    </w:p>
    <w:p w:rsidR="0033113B" w:rsidRDefault="0033113B" w:rsidP="0033113B">
      <w:pPr>
        <w:pStyle w:val="Nagwek1"/>
        <w:jc w:val="center"/>
      </w:pPr>
    </w:p>
    <w:p w:rsidR="00CC078A" w:rsidRDefault="00CC078A">
      <w:pPr>
        <w:pStyle w:val="Tekstpodstawowy"/>
        <w:spacing w:before="1"/>
        <w:rPr>
          <w:b/>
        </w:rPr>
      </w:pPr>
    </w:p>
    <w:p w:rsidR="00CC078A" w:rsidRDefault="00AD5B5F">
      <w:pPr>
        <w:pStyle w:val="Tekstpodstawowy"/>
        <w:ind w:left="112" w:right="24"/>
      </w:pPr>
      <w:r>
        <w:t>Wskaźniki</w:t>
      </w:r>
      <w:r>
        <w:rPr>
          <w:spacing w:val="2"/>
        </w:rPr>
        <w:t xml:space="preserve"> </w:t>
      </w:r>
      <w:r w:rsidR="0033113B">
        <w:t>procesu sterylizacji</w:t>
      </w:r>
      <w:r>
        <w:rPr>
          <w:spacing w:val="3"/>
        </w:rPr>
        <w:t xml:space="preserve"> </w:t>
      </w:r>
      <w:r>
        <w:rPr>
          <w:spacing w:val="4"/>
        </w:rPr>
        <w:t xml:space="preserve"> </w:t>
      </w:r>
      <w:r>
        <w:t>przyjmowane</w:t>
      </w:r>
      <w:r w:rsidR="0033113B">
        <w:t xml:space="preserve"> są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pokoju</w:t>
      </w:r>
      <w:r>
        <w:rPr>
          <w:spacing w:val="4"/>
        </w:rPr>
        <w:t xml:space="preserve"> </w:t>
      </w:r>
      <w:r>
        <w:t>obsługi klienta</w:t>
      </w:r>
      <w:r>
        <w:rPr>
          <w:spacing w:val="4"/>
        </w:rPr>
        <w:t xml:space="preserve"> </w:t>
      </w:r>
      <w:r>
        <w:t>PSSE</w:t>
      </w:r>
      <w:r>
        <w:rPr>
          <w:spacing w:val="3"/>
        </w:rPr>
        <w:t xml:space="preserve"> </w:t>
      </w:r>
      <w:r>
        <w:t>w</w:t>
      </w:r>
      <w:r>
        <w:rPr>
          <w:spacing w:val="5"/>
        </w:rPr>
        <w:t xml:space="preserve"> </w:t>
      </w:r>
      <w:r w:rsidR="0033113B">
        <w:t>Lubaczowie</w:t>
      </w:r>
      <w:r>
        <w:t>,</w:t>
      </w:r>
      <w:r>
        <w:rPr>
          <w:spacing w:val="4"/>
        </w:rPr>
        <w:t xml:space="preserve"> </w:t>
      </w:r>
      <w:r>
        <w:t>ul.</w:t>
      </w:r>
      <w:r>
        <w:rPr>
          <w:spacing w:val="3"/>
        </w:rPr>
        <w:t xml:space="preserve"> </w:t>
      </w:r>
      <w:r w:rsidR="0033113B">
        <w:t>Mickiewicza 45</w:t>
      </w:r>
      <w:r>
        <w:rPr>
          <w:spacing w:val="6"/>
        </w:rPr>
        <w:t xml:space="preserve"> </w:t>
      </w:r>
      <w:r w:rsidR="0033113B">
        <w:rPr>
          <w:spacing w:val="6"/>
        </w:rPr>
        <w:br/>
      </w:r>
      <w:r w:rsidR="0033113B">
        <w:t>w dniach od</w:t>
      </w:r>
      <w:r>
        <w:rPr>
          <w:spacing w:val="3"/>
        </w:rPr>
        <w:t xml:space="preserve"> </w:t>
      </w:r>
      <w:r>
        <w:t>poniedziałku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 w:rsidR="0033113B">
        <w:t xml:space="preserve">czwartku </w:t>
      </w:r>
      <w:r>
        <w:rPr>
          <w:spacing w:val="-4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godzinach</w:t>
      </w:r>
      <w:r>
        <w:rPr>
          <w:spacing w:val="1"/>
        </w:rPr>
        <w:t xml:space="preserve"> </w:t>
      </w:r>
      <w:r>
        <w:t>08.00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14.00.</w:t>
      </w:r>
    </w:p>
    <w:p w:rsidR="00CC078A" w:rsidRDefault="00CC078A">
      <w:pPr>
        <w:pStyle w:val="Tekstpodstawowy"/>
      </w:pPr>
    </w:p>
    <w:p w:rsidR="00CC078A" w:rsidRDefault="00CC078A">
      <w:pPr>
        <w:pStyle w:val="Tekstpodstawowy"/>
      </w:pPr>
    </w:p>
    <w:p w:rsidR="00CC078A" w:rsidRDefault="00CC078A">
      <w:pPr>
        <w:pStyle w:val="Tekstpodstawowy"/>
      </w:pPr>
    </w:p>
    <w:p w:rsidR="00CC078A" w:rsidRDefault="00CC078A">
      <w:pPr>
        <w:pStyle w:val="Tekstpodstawowy"/>
      </w:pPr>
    </w:p>
    <w:p w:rsidR="00CC078A" w:rsidRDefault="00CC078A">
      <w:pPr>
        <w:pStyle w:val="Tekstpodstawowy"/>
      </w:pPr>
    </w:p>
    <w:p w:rsidR="000330A7" w:rsidRDefault="000330A7">
      <w:pPr>
        <w:tabs>
          <w:tab w:val="left" w:pos="9265"/>
        </w:tabs>
        <w:spacing w:before="96"/>
        <w:ind w:left="112"/>
        <w:rPr>
          <w:rFonts w:ascii="Arial MT"/>
          <w:sz w:val="16"/>
        </w:rPr>
      </w:pPr>
      <w:r>
        <w:rPr>
          <w:rFonts w:ascii="Arial MT"/>
          <w:sz w:val="16"/>
        </w:rPr>
        <w:tab/>
      </w:r>
      <w:r>
        <w:rPr>
          <w:rFonts w:ascii="Arial MT"/>
          <w:sz w:val="16"/>
        </w:rPr>
        <w:tab/>
      </w:r>
    </w:p>
    <w:p w:rsidR="000330A7" w:rsidRDefault="000330A7">
      <w:pPr>
        <w:tabs>
          <w:tab w:val="left" w:pos="9265"/>
        </w:tabs>
        <w:spacing w:before="96"/>
        <w:ind w:left="112"/>
        <w:rPr>
          <w:rFonts w:ascii="Arial MT"/>
          <w:sz w:val="16"/>
        </w:rPr>
      </w:pPr>
    </w:p>
    <w:p w:rsidR="000330A7" w:rsidRDefault="000330A7">
      <w:pPr>
        <w:tabs>
          <w:tab w:val="left" w:pos="9265"/>
        </w:tabs>
        <w:spacing w:before="96"/>
        <w:ind w:left="112"/>
        <w:rPr>
          <w:rFonts w:ascii="Arial MT"/>
          <w:sz w:val="16"/>
        </w:rPr>
      </w:pPr>
    </w:p>
    <w:p w:rsidR="0033113B" w:rsidRDefault="000330A7">
      <w:pPr>
        <w:tabs>
          <w:tab w:val="left" w:pos="9265"/>
        </w:tabs>
        <w:spacing w:before="96"/>
        <w:ind w:left="112"/>
        <w:rPr>
          <w:rFonts w:ascii="Arial MT"/>
          <w:sz w:val="16"/>
        </w:rPr>
      </w:pPr>
      <w:r>
        <w:rPr>
          <w:rFonts w:ascii="Arial MT"/>
          <w:sz w:val="16"/>
        </w:rPr>
        <w:tab/>
      </w:r>
    </w:p>
    <w:p w:rsidR="0033113B" w:rsidRDefault="0033113B" w:rsidP="0033113B">
      <w:pPr>
        <w:tabs>
          <w:tab w:val="left" w:pos="9265"/>
        </w:tabs>
        <w:spacing w:before="96"/>
        <w:rPr>
          <w:rFonts w:ascii="Arial MT"/>
          <w:sz w:val="16"/>
        </w:rPr>
      </w:pPr>
      <w:bookmarkStart w:id="0" w:name="_GoBack"/>
      <w:bookmarkEnd w:id="0"/>
    </w:p>
    <w:p w:rsidR="0033113B" w:rsidRDefault="0033113B">
      <w:pPr>
        <w:tabs>
          <w:tab w:val="left" w:pos="9265"/>
        </w:tabs>
        <w:spacing w:before="96"/>
        <w:ind w:left="112"/>
        <w:rPr>
          <w:rFonts w:ascii="Arial MT"/>
          <w:sz w:val="16"/>
        </w:rPr>
      </w:pPr>
    </w:p>
    <w:p w:rsidR="0033113B" w:rsidRDefault="0033113B">
      <w:pPr>
        <w:tabs>
          <w:tab w:val="left" w:pos="9265"/>
        </w:tabs>
        <w:spacing w:before="96"/>
        <w:ind w:left="112"/>
        <w:rPr>
          <w:rFonts w:ascii="Arial MT"/>
          <w:sz w:val="16"/>
        </w:rPr>
      </w:pPr>
    </w:p>
    <w:p w:rsidR="0033113B" w:rsidRDefault="0033113B">
      <w:pPr>
        <w:tabs>
          <w:tab w:val="left" w:pos="9265"/>
        </w:tabs>
        <w:spacing w:before="96"/>
        <w:ind w:left="112"/>
        <w:rPr>
          <w:rFonts w:ascii="Arial MT"/>
          <w:sz w:val="16"/>
        </w:rPr>
      </w:pPr>
    </w:p>
    <w:p w:rsidR="0033113B" w:rsidRDefault="0033113B">
      <w:pPr>
        <w:tabs>
          <w:tab w:val="left" w:pos="9265"/>
        </w:tabs>
        <w:spacing w:before="96"/>
        <w:ind w:left="112"/>
        <w:rPr>
          <w:rFonts w:ascii="Arial MT"/>
          <w:sz w:val="16"/>
        </w:rPr>
      </w:pPr>
    </w:p>
    <w:p w:rsidR="0033113B" w:rsidRDefault="0033113B">
      <w:pPr>
        <w:tabs>
          <w:tab w:val="left" w:pos="9265"/>
        </w:tabs>
        <w:spacing w:before="96"/>
        <w:ind w:left="112"/>
        <w:rPr>
          <w:rFonts w:ascii="Arial MT"/>
          <w:sz w:val="16"/>
        </w:rPr>
      </w:pPr>
    </w:p>
    <w:p w:rsidR="0033113B" w:rsidRDefault="0033113B">
      <w:pPr>
        <w:tabs>
          <w:tab w:val="left" w:pos="9265"/>
        </w:tabs>
        <w:spacing w:before="96"/>
        <w:ind w:left="112"/>
        <w:rPr>
          <w:rFonts w:ascii="Arial MT"/>
          <w:sz w:val="16"/>
        </w:rPr>
      </w:pPr>
    </w:p>
    <w:p w:rsidR="00CC078A" w:rsidRDefault="000330A7">
      <w:pPr>
        <w:tabs>
          <w:tab w:val="left" w:pos="9265"/>
        </w:tabs>
        <w:spacing w:before="96"/>
        <w:ind w:left="112"/>
        <w:rPr>
          <w:rFonts w:ascii="Arial MT"/>
          <w:sz w:val="16"/>
        </w:rPr>
      </w:pPr>
      <w:r>
        <w:rPr>
          <w:rFonts w:ascii="Arial MT"/>
          <w:sz w:val="16"/>
        </w:rPr>
        <w:tab/>
      </w:r>
    </w:p>
    <w:sectPr w:rsidR="00CC078A">
      <w:headerReference w:type="default" r:id="rId8"/>
      <w:type w:val="continuous"/>
      <w:pgSz w:w="11910" w:h="16840"/>
      <w:pgMar w:top="920" w:right="74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5F" w:rsidRDefault="00AD5B5F" w:rsidP="0033113B">
      <w:r>
        <w:separator/>
      </w:r>
    </w:p>
  </w:endnote>
  <w:endnote w:type="continuationSeparator" w:id="0">
    <w:p w:rsidR="00AD5B5F" w:rsidRDefault="00AD5B5F" w:rsidP="0033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5F" w:rsidRDefault="00AD5B5F" w:rsidP="0033113B">
      <w:r>
        <w:separator/>
      </w:r>
    </w:p>
  </w:footnote>
  <w:footnote w:type="continuationSeparator" w:id="0">
    <w:p w:rsidR="00AD5B5F" w:rsidRDefault="00AD5B5F" w:rsidP="00331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B" w:rsidRDefault="0033113B" w:rsidP="0033113B">
    <w:pPr>
      <w:pStyle w:val="Nagwek"/>
      <w:jc w:val="center"/>
    </w:pPr>
    <w:r>
      <w:t xml:space="preserve">                                                                                                                                      PSSE w Lubaczowie</w:t>
    </w:r>
  </w:p>
  <w:p w:rsidR="0033113B" w:rsidRDefault="0033113B" w:rsidP="0033113B">
    <w:pPr>
      <w:pStyle w:val="Nagwek"/>
      <w:jc w:val="right"/>
    </w:pPr>
    <w:r>
      <w:t>Oddział laboratoryjny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49EC"/>
    <w:multiLevelType w:val="hybridMultilevel"/>
    <w:tmpl w:val="5CFA5864"/>
    <w:lvl w:ilvl="0" w:tplc="6BAC0E28">
      <w:numFmt w:val="bullet"/>
      <w:lvlText w:val="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89063506">
      <w:numFmt w:val="bullet"/>
      <w:lvlText w:val="•"/>
      <w:lvlJc w:val="left"/>
      <w:pPr>
        <w:ind w:left="1798" w:hanging="361"/>
      </w:pPr>
      <w:rPr>
        <w:rFonts w:hint="default"/>
        <w:lang w:val="pl-PL" w:eastAsia="en-US" w:bidi="ar-SA"/>
      </w:rPr>
    </w:lvl>
    <w:lvl w:ilvl="2" w:tplc="9B104D0C">
      <w:numFmt w:val="bullet"/>
      <w:lvlText w:val="•"/>
      <w:lvlJc w:val="left"/>
      <w:pPr>
        <w:ind w:left="2757" w:hanging="361"/>
      </w:pPr>
      <w:rPr>
        <w:rFonts w:hint="default"/>
        <w:lang w:val="pl-PL" w:eastAsia="en-US" w:bidi="ar-SA"/>
      </w:rPr>
    </w:lvl>
    <w:lvl w:ilvl="3" w:tplc="3D6240C6">
      <w:numFmt w:val="bullet"/>
      <w:lvlText w:val="•"/>
      <w:lvlJc w:val="left"/>
      <w:pPr>
        <w:ind w:left="3715" w:hanging="361"/>
      </w:pPr>
      <w:rPr>
        <w:rFonts w:hint="default"/>
        <w:lang w:val="pl-PL" w:eastAsia="en-US" w:bidi="ar-SA"/>
      </w:rPr>
    </w:lvl>
    <w:lvl w:ilvl="4" w:tplc="6812E138">
      <w:numFmt w:val="bullet"/>
      <w:lvlText w:val="•"/>
      <w:lvlJc w:val="left"/>
      <w:pPr>
        <w:ind w:left="4674" w:hanging="361"/>
      </w:pPr>
      <w:rPr>
        <w:rFonts w:hint="default"/>
        <w:lang w:val="pl-PL" w:eastAsia="en-US" w:bidi="ar-SA"/>
      </w:rPr>
    </w:lvl>
    <w:lvl w:ilvl="5" w:tplc="AB9AA11C">
      <w:numFmt w:val="bullet"/>
      <w:lvlText w:val="•"/>
      <w:lvlJc w:val="left"/>
      <w:pPr>
        <w:ind w:left="5633" w:hanging="361"/>
      </w:pPr>
      <w:rPr>
        <w:rFonts w:hint="default"/>
        <w:lang w:val="pl-PL" w:eastAsia="en-US" w:bidi="ar-SA"/>
      </w:rPr>
    </w:lvl>
    <w:lvl w:ilvl="6" w:tplc="230A91A2">
      <w:numFmt w:val="bullet"/>
      <w:lvlText w:val="•"/>
      <w:lvlJc w:val="left"/>
      <w:pPr>
        <w:ind w:left="6591" w:hanging="361"/>
      </w:pPr>
      <w:rPr>
        <w:rFonts w:hint="default"/>
        <w:lang w:val="pl-PL" w:eastAsia="en-US" w:bidi="ar-SA"/>
      </w:rPr>
    </w:lvl>
    <w:lvl w:ilvl="7" w:tplc="5ECA0516">
      <w:numFmt w:val="bullet"/>
      <w:lvlText w:val="•"/>
      <w:lvlJc w:val="left"/>
      <w:pPr>
        <w:ind w:left="7550" w:hanging="361"/>
      </w:pPr>
      <w:rPr>
        <w:rFonts w:hint="default"/>
        <w:lang w:val="pl-PL" w:eastAsia="en-US" w:bidi="ar-SA"/>
      </w:rPr>
    </w:lvl>
    <w:lvl w:ilvl="8" w:tplc="939AF9B8">
      <w:numFmt w:val="bullet"/>
      <w:lvlText w:val="•"/>
      <w:lvlJc w:val="left"/>
      <w:pPr>
        <w:ind w:left="8509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078A"/>
    <w:rsid w:val="000330A7"/>
    <w:rsid w:val="0033113B"/>
    <w:rsid w:val="00AD5B5F"/>
    <w:rsid w:val="00CC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2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31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13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31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13B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2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31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13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31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13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z rejestru zleceń    POL/HK</vt:lpstr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z rejestru zleceń    POL/HK</dc:title>
  <dc:creator>PSSE</dc:creator>
  <cp:lastModifiedBy>ABC</cp:lastModifiedBy>
  <cp:revision>2</cp:revision>
  <dcterms:created xsi:type="dcterms:W3CDTF">2024-12-06T09:20:00Z</dcterms:created>
  <dcterms:modified xsi:type="dcterms:W3CDTF">2024-12-10T13:09:00Z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2024-12-06T00:00:00Z</vt:filetime>
  </property>
</Properties>
</file>