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FC5F" w14:textId="19581EF0" w:rsidR="00606273" w:rsidRPr="00606273" w:rsidRDefault="00606273" w:rsidP="00BD11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Specyfikacja techniczna skanera A3</w:t>
      </w:r>
    </w:p>
    <w:p w14:paraId="656A6279" w14:textId="77777777" w:rsidR="00606273" w:rsidRDefault="00606273" w:rsidP="00BD1186">
      <w:pPr>
        <w:spacing w:after="0"/>
        <w:rPr>
          <w:rFonts w:ascii="Times New Roman" w:hAnsi="Times New Roman" w:cs="Times New Roman"/>
        </w:rPr>
      </w:pPr>
    </w:p>
    <w:p w14:paraId="386BAC48" w14:textId="62DDCB6D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Maksymalny format skanowania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304,8 x 431,8 mm</w:t>
      </w:r>
    </w:p>
    <w:p w14:paraId="15BD2671" w14:textId="1DF51BF3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Optyczna rozdzielczość skanowania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600 x 600 DPI</w:t>
      </w:r>
    </w:p>
    <w:p w14:paraId="14788031" w14:textId="41CC7B53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Skanowanie w kolorze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6DDA81AF" w14:textId="106CAAC9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Podwójne skanowanie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72AE0504" w14:textId="7B25D4F6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Głębokość koloru wyjścia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24 bit</w:t>
      </w:r>
    </w:p>
    <w:p w14:paraId="190360C5" w14:textId="483AF868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Wyjściowa głębokość skali szarości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8 bit</w:t>
      </w:r>
    </w:p>
    <w:p w14:paraId="31A411DA" w14:textId="58BC2BA5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Wyjściowa głębokość monochromatyczna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1 bit</w:t>
      </w:r>
    </w:p>
    <w:p w14:paraId="7E4D9914" w14:textId="2AD6267A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Prędkość skanowania ADF (</w:t>
      </w:r>
      <w:proofErr w:type="spellStart"/>
      <w:r w:rsidRPr="00606273">
        <w:rPr>
          <w:rFonts w:ascii="Times New Roman" w:hAnsi="Times New Roman" w:cs="Times New Roman"/>
        </w:rPr>
        <w:t>cz</w:t>
      </w:r>
      <w:proofErr w:type="spellEnd"/>
      <w:r w:rsidRPr="00606273">
        <w:rPr>
          <w:rFonts w:ascii="Times New Roman" w:hAnsi="Times New Roman" w:cs="Times New Roman"/>
        </w:rPr>
        <w:t>/b, A4)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100 strony na minutę</w:t>
      </w:r>
    </w:p>
    <w:p w14:paraId="01F6A003" w14:textId="1A7D5EFB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Prędkość skanowania ADF (kolor, A4)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100 strony na minutę</w:t>
      </w:r>
    </w:p>
    <w:p w14:paraId="6D653D6C" w14:textId="3C924003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 xml:space="preserve">Prędkość skanowania </w:t>
      </w:r>
      <w:proofErr w:type="spellStart"/>
      <w:r w:rsidRPr="00606273">
        <w:rPr>
          <w:rFonts w:ascii="Times New Roman" w:hAnsi="Times New Roman" w:cs="Times New Roman"/>
        </w:rPr>
        <w:t>Flatbed</w:t>
      </w:r>
      <w:proofErr w:type="spellEnd"/>
      <w:r w:rsidRPr="00606273">
        <w:rPr>
          <w:rFonts w:ascii="Times New Roman" w:hAnsi="Times New Roman" w:cs="Times New Roman"/>
        </w:rPr>
        <w:t xml:space="preserve"> (</w:t>
      </w:r>
      <w:proofErr w:type="spellStart"/>
      <w:r w:rsidRPr="00606273">
        <w:rPr>
          <w:rFonts w:ascii="Times New Roman" w:hAnsi="Times New Roman" w:cs="Times New Roman"/>
        </w:rPr>
        <w:t>cz</w:t>
      </w:r>
      <w:proofErr w:type="spellEnd"/>
      <w:r w:rsidRPr="00606273">
        <w:rPr>
          <w:rFonts w:ascii="Times New Roman" w:hAnsi="Times New Roman" w:cs="Times New Roman"/>
        </w:rPr>
        <w:t>/b, A4)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 xml:space="preserve">0,6 </w:t>
      </w:r>
      <w:proofErr w:type="spellStart"/>
      <w:r w:rsidRPr="00606273">
        <w:rPr>
          <w:rFonts w:ascii="Times New Roman" w:hAnsi="Times New Roman" w:cs="Times New Roman"/>
        </w:rPr>
        <w:t>sek</w:t>
      </w:r>
      <w:proofErr w:type="spellEnd"/>
      <w:r w:rsidRPr="00606273">
        <w:rPr>
          <w:rFonts w:ascii="Times New Roman" w:hAnsi="Times New Roman" w:cs="Times New Roman"/>
        </w:rPr>
        <w:t>/stronę</w:t>
      </w:r>
    </w:p>
    <w:p w14:paraId="5FF24A20" w14:textId="1C0877C4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 xml:space="preserve">Prędkość skanowania </w:t>
      </w:r>
      <w:proofErr w:type="spellStart"/>
      <w:r w:rsidRPr="00606273">
        <w:rPr>
          <w:rFonts w:ascii="Times New Roman" w:hAnsi="Times New Roman" w:cs="Times New Roman"/>
        </w:rPr>
        <w:t>Flatbed</w:t>
      </w:r>
      <w:proofErr w:type="spellEnd"/>
      <w:r w:rsidRPr="00606273">
        <w:rPr>
          <w:rFonts w:ascii="Times New Roman" w:hAnsi="Times New Roman" w:cs="Times New Roman"/>
        </w:rPr>
        <w:t xml:space="preserve"> (</w:t>
      </w:r>
      <w:proofErr w:type="spellStart"/>
      <w:r w:rsidRPr="00606273">
        <w:rPr>
          <w:rFonts w:ascii="Times New Roman" w:hAnsi="Times New Roman" w:cs="Times New Roman"/>
        </w:rPr>
        <w:t>cz</w:t>
      </w:r>
      <w:proofErr w:type="spellEnd"/>
      <w:r w:rsidRPr="00606273">
        <w:rPr>
          <w:rFonts w:ascii="Times New Roman" w:hAnsi="Times New Roman" w:cs="Times New Roman"/>
        </w:rPr>
        <w:t>/b, A3)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 xml:space="preserve">0,6 </w:t>
      </w:r>
      <w:proofErr w:type="spellStart"/>
      <w:r w:rsidRPr="00606273">
        <w:rPr>
          <w:rFonts w:ascii="Times New Roman" w:hAnsi="Times New Roman" w:cs="Times New Roman"/>
        </w:rPr>
        <w:t>sek</w:t>
      </w:r>
      <w:proofErr w:type="spellEnd"/>
      <w:r w:rsidRPr="00606273">
        <w:rPr>
          <w:rFonts w:ascii="Times New Roman" w:hAnsi="Times New Roman" w:cs="Times New Roman"/>
        </w:rPr>
        <w:t>/stronę</w:t>
      </w:r>
    </w:p>
    <w:p w14:paraId="6D12A223" w14:textId="1425019C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Prędkość skanowania duplex ADF (</w:t>
      </w:r>
      <w:proofErr w:type="spellStart"/>
      <w:r w:rsidRPr="00606273">
        <w:rPr>
          <w:rFonts w:ascii="Times New Roman" w:hAnsi="Times New Roman" w:cs="Times New Roman"/>
        </w:rPr>
        <w:t>cz</w:t>
      </w:r>
      <w:proofErr w:type="spellEnd"/>
      <w:r w:rsidRPr="00606273">
        <w:rPr>
          <w:rFonts w:ascii="Times New Roman" w:hAnsi="Times New Roman" w:cs="Times New Roman"/>
        </w:rPr>
        <w:t>/b, A4)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 xml:space="preserve">200 </w:t>
      </w:r>
      <w:proofErr w:type="spellStart"/>
      <w:r w:rsidRPr="00606273">
        <w:rPr>
          <w:rFonts w:ascii="Times New Roman" w:hAnsi="Times New Roman" w:cs="Times New Roman"/>
        </w:rPr>
        <w:t>ipm</w:t>
      </w:r>
      <w:proofErr w:type="spellEnd"/>
    </w:p>
    <w:p w14:paraId="7EE303DC" w14:textId="3E1A9239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Prędkość skanowania duplex ADF (kolor, A4)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 xml:space="preserve">200 </w:t>
      </w:r>
      <w:proofErr w:type="spellStart"/>
      <w:r w:rsidRPr="00606273">
        <w:rPr>
          <w:rFonts w:ascii="Times New Roman" w:hAnsi="Times New Roman" w:cs="Times New Roman"/>
        </w:rPr>
        <w:t>ipm</w:t>
      </w:r>
      <w:proofErr w:type="spellEnd"/>
    </w:p>
    <w:p w14:paraId="66180588" w14:textId="54DAE23D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Czarnobiałe skanowanie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Skala szarości, Monochromatyczne</w:t>
      </w:r>
    </w:p>
    <w:p w14:paraId="429920ED" w14:textId="0E1D831A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Możliwość wyboru koloru tła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4B69C101" w14:textId="3B41F3B6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Kolory tła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Czarny, Biały</w:t>
      </w:r>
    </w:p>
    <w:p w14:paraId="4EEF28CB" w14:textId="0797AD04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Typ skanera</w:t>
      </w:r>
      <w:r w:rsidR="002E29C3" w:rsidRPr="00606273">
        <w:rPr>
          <w:rFonts w:ascii="Times New Roman" w:hAnsi="Times New Roman" w:cs="Times New Roman"/>
        </w:rPr>
        <w:t xml:space="preserve">: </w:t>
      </w:r>
      <w:proofErr w:type="spellStart"/>
      <w:r w:rsidRPr="00606273">
        <w:rPr>
          <w:rFonts w:ascii="Times New Roman" w:hAnsi="Times New Roman" w:cs="Times New Roman"/>
        </w:rPr>
        <w:t>Flatbed</w:t>
      </w:r>
      <w:proofErr w:type="spellEnd"/>
      <w:r w:rsidRPr="00606273">
        <w:rPr>
          <w:rFonts w:ascii="Times New Roman" w:hAnsi="Times New Roman" w:cs="Times New Roman"/>
        </w:rPr>
        <w:t xml:space="preserve"> &amp; ADF </w:t>
      </w:r>
      <w:proofErr w:type="spellStart"/>
      <w:r w:rsidRPr="00606273">
        <w:rPr>
          <w:rFonts w:ascii="Times New Roman" w:hAnsi="Times New Roman" w:cs="Times New Roman"/>
        </w:rPr>
        <w:t>scanner</w:t>
      </w:r>
      <w:proofErr w:type="spellEnd"/>
    </w:p>
    <w:p w14:paraId="47FCD8F9" w14:textId="36C0F37D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Wbudowany wyświetlacz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288380D6" w14:textId="38EB6056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Typ ekranu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LCD</w:t>
      </w:r>
    </w:p>
    <w:p w14:paraId="19AF6040" w14:textId="5CD60402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Typ przetwornika obrazu</w:t>
      </w:r>
      <w:r w:rsidR="002E29C3" w:rsidRPr="00606273">
        <w:rPr>
          <w:rFonts w:ascii="Times New Roman" w:hAnsi="Times New Roman" w:cs="Times New Roman"/>
        </w:rPr>
        <w:t xml:space="preserve">: </w:t>
      </w:r>
      <w:proofErr w:type="spellStart"/>
      <w:r w:rsidRPr="00606273">
        <w:rPr>
          <w:rFonts w:ascii="Times New Roman" w:hAnsi="Times New Roman" w:cs="Times New Roman"/>
        </w:rPr>
        <w:t>Triple</w:t>
      </w:r>
      <w:proofErr w:type="spellEnd"/>
      <w:r w:rsidRPr="00606273">
        <w:rPr>
          <w:rFonts w:ascii="Times New Roman" w:hAnsi="Times New Roman" w:cs="Times New Roman"/>
        </w:rPr>
        <w:t xml:space="preserve"> CCD</w:t>
      </w:r>
    </w:p>
    <w:p w14:paraId="780C2AA6" w14:textId="48A553F5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Maksymalny dzienny cykl pracy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30000 strony</w:t>
      </w:r>
    </w:p>
    <w:p w14:paraId="05CD1360" w14:textId="34EC179A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Źródło światła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White LED (6x)</w:t>
      </w:r>
    </w:p>
    <w:p w14:paraId="276D0119" w14:textId="55E70D43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Sterowniki skanera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ISIS,TWAIN</w:t>
      </w:r>
    </w:p>
    <w:p w14:paraId="13599913" w14:textId="591A2AD5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Wejściowa pojemność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Pojemność automatycznego podajnika papieru</w:t>
      </w:r>
      <w:r w:rsidRPr="00606273">
        <w:rPr>
          <w:rFonts w:ascii="Times New Roman" w:hAnsi="Times New Roman" w:cs="Times New Roman"/>
        </w:rPr>
        <w:tab/>
        <w:t>300 arkusze</w:t>
      </w:r>
    </w:p>
    <w:p w14:paraId="3DE86BA0" w14:textId="0B454ED0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Maksymalny rozmiar papieru ISO (seria A)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A3</w:t>
      </w:r>
    </w:p>
    <w:p w14:paraId="1875AABA" w14:textId="22E22784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Obsługiwane nośniki skanowania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Koperty, Zwykły, czysty papier, Karty plastikowe, Cienki papier</w:t>
      </w:r>
    </w:p>
    <w:p w14:paraId="75234DA0" w14:textId="28A81C8D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 xml:space="preserve">Maksymalny obszar skanowania (Auto </w:t>
      </w:r>
      <w:proofErr w:type="spellStart"/>
      <w:r w:rsidRPr="00606273">
        <w:rPr>
          <w:rFonts w:ascii="Times New Roman" w:hAnsi="Times New Roman" w:cs="Times New Roman"/>
        </w:rPr>
        <w:t>Document</w:t>
      </w:r>
      <w:proofErr w:type="spellEnd"/>
      <w:r w:rsidRPr="00606273">
        <w:rPr>
          <w:rFonts w:ascii="Times New Roman" w:hAnsi="Times New Roman" w:cs="Times New Roman"/>
        </w:rPr>
        <w:t xml:space="preserve"> </w:t>
      </w:r>
      <w:proofErr w:type="spellStart"/>
      <w:r w:rsidRPr="00606273">
        <w:rPr>
          <w:rFonts w:ascii="Times New Roman" w:hAnsi="Times New Roman" w:cs="Times New Roman"/>
        </w:rPr>
        <w:t>Feeder</w:t>
      </w:r>
      <w:proofErr w:type="spellEnd"/>
      <w:r w:rsidRPr="00606273">
        <w:rPr>
          <w:rFonts w:ascii="Times New Roman" w:hAnsi="Times New Roman" w:cs="Times New Roman"/>
        </w:rPr>
        <w:t>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304,8 x 431,8 mm</w:t>
      </w:r>
    </w:p>
    <w:p w14:paraId="6665EBD5" w14:textId="220CF5DE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 xml:space="preserve">Minimalny obszar skanowania (Auto </w:t>
      </w:r>
      <w:proofErr w:type="spellStart"/>
      <w:r w:rsidRPr="00606273">
        <w:rPr>
          <w:rFonts w:ascii="Times New Roman" w:hAnsi="Times New Roman" w:cs="Times New Roman"/>
        </w:rPr>
        <w:t>Document</w:t>
      </w:r>
      <w:proofErr w:type="spellEnd"/>
      <w:r w:rsidRPr="00606273">
        <w:rPr>
          <w:rFonts w:ascii="Times New Roman" w:hAnsi="Times New Roman" w:cs="Times New Roman"/>
        </w:rPr>
        <w:t xml:space="preserve"> </w:t>
      </w:r>
      <w:proofErr w:type="spellStart"/>
      <w:r w:rsidRPr="00606273">
        <w:rPr>
          <w:rFonts w:ascii="Times New Roman" w:hAnsi="Times New Roman" w:cs="Times New Roman"/>
        </w:rPr>
        <w:t>Feeder</w:t>
      </w:r>
      <w:proofErr w:type="spellEnd"/>
      <w:r w:rsidRPr="00606273">
        <w:rPr>
          <w:rFonts w:ascii="Times New Roman" w:hAnsi="Times New Roman" w:cs="Times New Roman"/>
        </w:rPr>
        <w:t>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50,8 x 69 mm</w:t>
      </w:r>
    </w:p>
    <w:p w14:paraId="6F153C31" w14:textId="40370F0C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Gramatura nośników do automatycznego podajnika papieru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20 - 413 g/m²</w:t>
      </w:r>
    </w:p>
    <w:p w14:paraId="1CB320A2" w14:textId="62CB2804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Wykrywanie sklejonych stron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07196735" w14:textId="2B4A106B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 xml:space="preserve">Rozmiary </w:t>
      </w:r>
      <w:proofErr w:type="spellStart"/>
      <w:r w:rsidRPr="00606273">
        <w:rPr>
          <w:rFonts w:ascii="Times New Roman" w:hAnsi="Times New Roman" w:cs="Times New Roman"/>
        </w:rPr>
        <w:t>seri</w:t>
      </w:r>
      <w:proofErr w:type="spellEnd"/>
      <w:r w:rsidRPr="00606273">
        <w:rPr>
          <w:rFonts w:ascii="Times New Roman" w:hAnsi="Times New Roman" w:cs="Times New Roman"/>
        </w:rPr>
        <w:t xml:space="preserve"> A ISO (A0…A9)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A3,A3+,A4,A5,A6,A7,A8</w:t>
      </w:r>
    </w:p>
    <w:p w14:paraId="1703DF51" w14:textId="3E77367A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Standardowe interfejsy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USB 3.1</w:t>
      </w:r>
    </w:p>
    <w:p w14:paraId="0A9AF1E2" w14:textId="534D4727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Typ zasilacza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Prąd przemienny</w:t>
      </w:r>
    </w:p>
    <w:p w14:paraId="753E1B34" w14:textId="5AB552A3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Pobór mocy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64 W</w:t>
      </w:r>
    </w:p>
    <w:p w14:paraId="6AA68B41" w14:textId="79301F83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Pobór mocy w trybie czuwania</w:t>
      </w:r>
      <w:r w:rsidR="002E29C3" w:rsidRPr="00606273">
        <w:rPr>
          <w:rFonts w:ascii="Times New Roman" w:hAnsi="Times New Roman" w:cs="Times New Roman"/>
        </w:rPr>
        <w:t>:</w:t>
      </w:r>
      <w:r w:rsidRPr="00606273">
        <w:rPr>
          <w:rFonts w:ascii="Times New Roman" w:hAnsi="Times New Roman" w:cs="Times New Roman"/>
        </w:rPr>
        <w:tab/>
        <w:t>0,35 W</w:t>
      </w:r>
    </w:p>
    <w:p w14:paraId="12393613" w14:textId="7485D7E0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Tryb wyłączenia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0,35 W</w:t>
      </w:r>
    </w:p>
    <w:p w14:paraId="37DC3B3D" w14:textId="64EEA7A9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Zużycie energii w trybie energooszczędnym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1,7 W</w:t>
      </w:r>
    </w:p>
    <w:p w14:paraId="2C796793" w14:textId="4253D678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Napięcie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100-240</w:t>
      </w:r>
    </w:p>
    <w:p w14:paraId="4E9B551E" w14:textId="5ADA1826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Obsługiwane systemy operacyjne Windows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381D38EA" w14:textId="71F9FC93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Obsługiwane systemy operacyjne Mac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0063DE7A" w14:textId="0A551295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Obsługiwany systemy operacyjne Linux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125A9210" w14:textId="26849DDA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Zakres temperatur (eksploatacja)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5 - 35 °C</w:t>
      </w:r>
    </w:p>
    <w:p w14:paraId="65E2635F" w14:textId="3328BBD8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>Zakres wilgotności względnej</w:t>
      </w:r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20 - 80%</w:t>
      </w:r>
    </w:p>
    <w:p w14:paraId="390B293A" w14:textId="79EB67E2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 xml:space="preserve">Zgodność z </w:t>
      </w:r>
      <w:proofErr w:type="spellStart"/>
      <w:r w:rsidRPr="00606273">
        <w:rPr>
          <w:rFonts w:ascii="Times New Roman" w:hAnsi="Times New Roman" w:cs="Times New Roman"/>
        </w:rPr>
        <w:t>RoHS</w:t>
      </w:r>
      <w:proofErr w:type="spellEnd"/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7C395741" w14:textId="0DF7F8FA" w:rsidR="00BD1186" w:rsidRPr="00606273" w:rsidRDefault="00BD1186" w:rsidP="00BD1186">
      <w:pPr>
        <w:spacing w:after="0"/>
        <w:rPr>
          <w:rFonts w:ascii="Times New Roman" w:hAnsi="Times New Roman" w:cs="Times New Roman"/>
        </w:rPr>
      </w:pPr>
      <w:r w:rsidRPr="00606273">
        <w:rPr>
          <w:rFonts w:ascii="Times New Roman" w:hAnsi="Times New Roman" w:cs="Times New Roman"/>
        </w:rPr>
        <w:t xml:space="preserve">Certyfikat </w:t>
      </w:r>
      <w:proofErr w:type="spellStart"/>
      <w:r w:rsidRPr="00606273">
        <w:rPr>
          <w:rFonts w:ascii="Times New Roman" w:hAnsi="Times New Roman" w:cs="Times New Roman"/>
        </w:rPr>
        <w:t>EnergyStar</w:t>
      </w:r>
      <w:proofErr w:type="spellEnd"/>
      <w:r w:rsidR="002E29C3" w:rsidRPr="00606273">
        <w:rPr>
          <w:rFonts w:ascii="Times New Roman" w:hAnsi="Times New Roman" w:cs="Times New Roman"/>
        </w:rPr>
        <w:t xml:space="preserve">: </w:t>
      </w:r>
      <w:r w:rsidRPr="00606273">
        <w:rPr>
          <w:rFonts w:ascii="Times New Roman" w:hAnsi="Times New Roman" w:cs="Times New Roman"/>
        </w:rPr>
        <w:t>Tak</w:t>
      </w:r>
    </w:p>
    <w:p w14:paraId="54062BC9" w14:textId="77777777" w:rsidR="00240AA6" w:rsidRPr="00606273" w:rsidRDefault="00240AA6" w:rsidP="00BD1186">
      <w:pPr>
        <w:rPr>
          <w:rFonts w:ascii="Times New Roman" w:hAnsi="Times New Roman" w:cs="Times New Roman"/>
        </w:rPr>
      </w:pPr>
    </w:p>
    <w:sectPr w:rsidR="00240AA6" w:rsidRPr="006062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08D3" w14:textId="77777777" w:rsidR="00C147DA" w:rsidRDefault="00C147DA" w:rsidP="00606273">
      <w:pPr>
        <w:spacing w:after="0" w:line="240" w:lineRule="auto"/>
      </w:pPr>
      <w:r>
        <w:separator/>
      </w:r>
    </w:p>
  </w:endnote>
  <w:endnote w:type="continuationSeparator" w:id="0">
    <w:p w14:paraId="06D242A3" w14:textId="77777777" w:rsidR="00C147DA" w:rsidRDefault="00C147DA" w:rsidP="0060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A344" w14:textId="77777777" w:rsidR="00C147DA" w:rsidRDefault="00C147DA" w:rsidP="00606273">
      <w:pPr>
        <w:spacing w:after="0" w:line="240" w:lineRule="auto"/>
      </w:pPr>
      <w:r>
        <w:separator/>
      </w:r>
    </w:p>
  </w:footnote>
  <w:footnote w:type="continuationSeparator" w:id="0">
    <w:p w14:paraId="3DEA17A9" w14:textId="77777777" w:rsidR="00C147DA" w:rsidRDefault="00C147DA" w:rsidP="0060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FE23" w14:textId="54801C9A" w:rsidR="00606273" w:rsidRPr="00606273" w:rsidRDefault="00606273" w:rsidP="00606273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606273">
      <w:rPr>
        <w:rFonts w:ascii="Times New Roman" w:hAnsi="Times New Roman" w:cs="Times New Roman"/>
        <w:sz w:val="16"/>
        <w:szCs w:val="16"/>
      </w:rPr>
      <w:t xml:space="preserve">Załącznik Nr 1 </w:t>
    </w:r>
    <w:r w:rsidRPr="00606273">
      <w:rPr>
        <w:rFonts w:ascii="Times New Roman" w:hAnsi="Times New Roman" w:cs="Times New Roman"/>
        <w:sz w:val="16"/>
        <w:szCs w:val="16"/>
      </w:rPr>
      <w:br/>
      <w:t xml:space="preserve">do Zapytania ofertowego </w:t>
    </w:r>
    <w:r w:rsidRPr="00606273">
      <w:rPr>
        <w:rFonts w:ascii="Times New Roman" w:hAnsi="Times New Roman" w:cs="Times New Roman"/>
        <w:sz w:val="16"/>
        <w:szCs w:val="16"/>
      </w:rPr>
      <w:br/>
      <w:t>Nr 3005-7.262.13.2025</w:t>
    </w:r>
  </w:p>
  <w:p w14:paraId="1F176B35" w14:textId="77777777" w:rsidR="00606273" w:rsidRDefault="006062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86"/>
    <w:rsid w:val="00240AA6"/>
    <w:rsid w:val="002E29C3"/>
    <w:rsid w:val="00606273"/>
    <w:rsid w:val="0073315C"/>
    <w:rsid w:val="0099029D"/>
    <w:rsid w:val="00BD1186"/>
    <w:rsid w:val="00C1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0D50"/>
  <w15:chartTrackingRefBased/>
  <w15:docId w15:val="{E85E1232-D1F5-4CE2-8289-BCAFFFFA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73"/>
  </w:style>
  <w:style w:type="paragraph" w:styleId="Stopka">
    <w:name w:val="footer"/>
    <w:basedOn w:val="Normalny"/>
    <w:link w:val="StopkaZnak"/>
    <w:uiPriority w:val="99"/>
    <w:unhideWhenUsed/>
    <w:rsid w:val="0060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Żukowski Marcin (PO Suwałki)</dc:creator>
  <cp:keywords/>
  <dc:description/>
  <cp:lastModifiedBy>Mazurkiewicz Paweł (PO Suwałki)</cp:lastModifiedBy>
  <cp:revision>3</cp:revision>
  <dcterms:created xsi:type="dcterms:W3CDTF">2025-12-02T09:22:00Z</dcterms:created>
  <dcterms:modified xsi:type="dcterms:W3CDTF">2025-12-02T09:24:00Z</dcterms:modified>
</cp:coreProperties>
</file>