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157957C5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>nr</w:t>
      </w:r>
      <w:r w:rsidR="003D1064">
        <w:rPr>
          <w:rFonts w:ascii="Calibri" w:hAnsi="Calibri" w:cs="Calibri"/>
          <w:kern w:val="25"/>
          <w:sz w:val="18"/>
          <w:szCs w:val="18"/>
        </w:rPr>
        <w:t xml:space="preserve"> </w:t>
      </w:r>
      <w:r w:rsidR="00117BAF">
        <w:rPr>
          <w:rFonts w:ascii="Calibri" w:hAnsi="Calibri" w:cs="Calibri"/>
          <w:kern w:val="25"/>
          <w:sz w:val="18"/>
          <w:szCs w:val="18"/>
        </w:rPr>
        <w:t>2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800116">
        <w:rPr>
          <w:rFonts w:ascii="Calibri" w:hAnsi="Calibri" w:cs="Calibri"/>
          <w:kern w:val="25"/>
          <w:sz w:val="18"/>
          <w:szCs w:val="18"/>
        </w:rPr>
        <w:t>6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>t, Városligeti fasor</w:t>
      </w:r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72248EBA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117BAF">
        <w:rPr>
          <w:rFonts w:asciiTheme="minorHAnsi" w:hAnsiTheme="minorHAnsi" w:cstheme="minorHAnsi"/>
          <w:b/>
        </w:rPr>
        <w:t>2</w:t>
      </w:r>
      <w:r w:rsidR="00B413AF">
        <w:rPr>
          <w:rFonts w:asciiTheme="minorHAnsi" w:hAnsiTheme="minorHAnsi" w:cstheme="minorHAnsi"/>
          <w:b/>
        </w:rPr>
        <w:t>/202</w:t>
      </w:r>
      <w:r w:rsidR="00800116">
        <w:rPr>
          <w:rFonts w:asciiTheme="minorHAnsi" w:hAnsiTheme="minorHAnsi" w:cstheme="minorHAnsi"/>
          <w:b/>
        </w:rPr>
        <w:t>6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zapoznałem/-am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A94E" w14:textId="77777777" w:rsidR="00A12DD3" w:rsidRDefault="00A12DD3" w:rsidP="009C4444">
      <w:r>
        <w:separator/>
      </w:r>
    </w:p>
  </w:endnote>
  <w:endnote w:type="continuationSeparator" w:id="0">
    <w:p w14:paraId="7D4B5DD8" w14:textId="77777777" w:rsidR="00A12DD3" w:rsidRDefault="00A12DD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CA63" w14:textId="77777777" w:rsidR="00A12DD3" w:rsidRDefault="00A12DD3" w:rsidP="009C4444">
      <w:r>
        <w:separator/>
      </w:r>
    </w:p>
  </w:footnote>
  <w:footnote w:type="continuationSeparator" w:id="0">
    <w:p w14:paraId="3C14990E" w14:textId="77777777" w:rsidR="00A12DD3" w:rsidRDefault="00A12DD3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1115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A1EE2"/>
    <w:rsid w:val="000D0974"/>
    <w:rsid w:val="00105CE9"/>
    <w:rsid w:val="00117BAF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528AE"/>
    <w:rsid w:val="003C0B47"/>
    <w:rsid w:val="003C2460"/>
    <w:rsid w:val="003D013F"/>
    <w:rsid w:val="003D1064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581F4B"/>
    <w:rsid w:val="00590517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0116"/>
    <w:rsid w:val="00801654"/>
    <w:rsid w:val="0083140E"/>
    <w:rsid w:val="0085516A"/>
    <w:rsid w:val="0088129C"/>
    <w:rsid w:val="008B0B53"/>
    <w:rsid w:val="008B4A6C"/>
    <w:rsid w:val="008B64DB"/>
    <w:rsid w:val="008F58BA"/>
    <w:rsid w:val="00913478"/>
    <w:rsid w:val="00920801"/>
    <w:rsid w:val="009A6F64"/>
    <w:rsid w:val="009B1077"/>
    <w:rsid w:val="009C4444"/>
    <w:rsid w:val="00A12DD3"/>
    <w:rsid w:val="00A42FE8"/>
    <w:rsid w:val="00A57AEC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C93E8D"/>
    <w:rsid w:val="00D05FB8"/>
    <w:rsid w:val="00D333CF"/>
    <w:rsid w:val="00D43181"/>
    <w:rsid w:val="00D6404C"/>
    <w:rsid w:val="00E0467A"/>
    <w:rsid w:val="00ED7D1E"/>
    <w:rsid w:val="00F2108B"/>
    <w:rsid w:val="00F42F34"/>
    <w:rsid w:val="00F9539A"/>
    <w:rsid w:val="00FB09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7</cp:revision>
  <cp:lastPrinted>2025-06-11T09:06:00Z</cp:lastPrinted>
  <dcterms:created xsi:type="dcterms:W3CDTF">2025-06-18T08:27:00Z</dcterms:created>
  <dcterms:modified xsi:type="dcterms:W3CDTF">2026-05-22T10:40:00Z</dcterms:modified>
</cp:coreProperties>
</file>