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1C96" w14:textId="2F7CD3D9" w:rsidR="00B95F8D" w:rsidRPr="001D50D0" w:rsidRDefault="00032195" w:rsidP="00B95F8D">
      <w:pPr>
        <w:spacing w:before="360"/>
        <w:jc w:val="right"/>
        <w:rPr>
          <w:rFonts w:asciiTheme="minorHAnsi" w:hAnsiTheme="minorHAnsi" w:cstheme="minorHAnsi"/>
          <w:i/>
          <w:sz w:val="20"/>
          <w:szCs w:val="16"/>
        </w:rPr>
      </w:pPr>
      <w:r w:rsidRPr="001D50D0">
        <w:rPr>
          <w:rFonts w:asciiTheme="minorHAnsi" w:hAnsiTheme="minorHAnsi" w:cstheme="minorHAnsi"/>
          <w:i/>
          <w:sz w:val="20"/>
          <w:szCs w:val="16"/>
        </w:rPr>
        <w:t>Łódź,</w:t>
      </w:r>
      <w:r w:rsidR="001D50D0">
        <w:rPr>
          <w:rFonts w:asciiTheme="minorHAnsi" w:hAnsiTheme="minorHAnsi" w:cstheme="minorHAnsi"/>
          <w:i/>
          <w:sz w:val="20"/>
          <w:szCs w:val="16"/>
        </w:rPr>
        <w:t xml:space="preserve"> </w:t>
      </w:r>
      <w:r w:rsidR="001D50D0" w:rsidRPr="001D50D0">
        <w:rPr>
          <w:rFonts w:asciiTheme="minorHAnsi" w:hAnsiTheme="minorHAnsi" w:cstheme="minorHAnsi"/>
          <w:i/>
          <w:sz w:val="20"/>
          <w:szCs w:val="16"/>
        </w:rPr>
        <w:t>27 października 2025r.</w:t>
      </w:r>
      <w:r w:rsidR="00B95F8D" w:rsidRPr="001D50D0">
        <w:rPr>
          <w:rFonts w:asciiTheme="minorHAnsi" w:hAnsiTheme="minorHAnsi" w:cstheme="minorHAnsi"/>
          <w:i/>
          <w:sz w:val="20"/>
          <w:szCs w:val="16"/>
        </w:rPr>
        <w:t xml:space="preserve"> </w:t>
      </w:r>
    </w:p>
    <w:tbl>
      <w:tblPr>
        <w:tblW w:w="0" w:type="auto"/>
        <w:tblLook w:val="01E0" w:firstRow="1" w:lastRow="1" w:firstColumn="1" w:lastColumn="1" w:noHBand="0" w:noVBand="0"/>
      </w:tblPr>
      <w:tblGrid>
        <w:gridCol w:w="3397"/>
      </w:tblGrid>
      <w:tr w:rsidR="00B95F8D" w:rsidRPr="001D50D0" w14:paraId="3843EEA6" w14:textId="77777777" w:rsidTr="00204850">
        <w:trPr>
          <w:trHeight w:val="1833"/>
        </w:trPr>
        <w:tc>
          <w:tcPr>
            <w:tcW w:w="0" w:type="auto"/>
            <w:vAlign w:val="center"/>
          </w:tcPr>
          <w:p w14:paraId="56C7A0B3" w14:textId="77777777" w:rsidR="00B95F8D" w:rsidRPr="001D50D0" w:rsidRDefault="00FC5DC8" w:rsidP="00204850">
            <w:pPr>
              <w:widowControl w:val="0"/>
              <w:jc w:val="center"/>
            </w:pPr>
            <w:r w:rsidRPr="001D50D0">
              <w:rPr>
                <w:noProof/>
              </w:rPr>
              <w:drawing>
                <wp:inline distT="0" distB="0" distL="0" distR="0" wp14:anchorId="403134F5" wp14:editId="3AC964BC">
                  <wp:extent cx="474345" cy="509270"/>
                  <wp:effectExtent l="0" t="0" r="1905"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345" cy="509270"/>
                          </a:xfrm>
                          <a:prstGeom prst="rect">
                            <a:avLst/>
                          </a:prstGeom>
                          <a:noFill/>
                          <a:ln>
                            <a:noFill/>
                          </a:ln>
                        </pic:spPr>
                      </pic:pic>
                    </a:graphicData>
                  </a:graphic>
                </wp:inline>
              </w:drawing>
            </w:r>
          </w:p>
          <w:p w14:paraId="436CD6C2" w14:textId="77777777" w:rsidR="00B95F8D" w:rsidRPr="001D50D0" w:rsidRDefault="00B95F8D" w:rsidP="00204850">
            <w:pPr>
              <w:widowControl w:val="0"/>
              <w:jc w:val="center"/>
              <w:rPr>
                <w:sz w:val="20"/>
              </w:rPr>
            </w:pPr>
            <w:r w:rsidRPr="001D50D0">
              <w:rPr>
                <w:sz w:val="20"/>
              </w:rPr>
              <w:t>RZECZPOSPOLITA POLSKA</w:t>
            </w:r>
          </w:p>
          <w:p w14:paraId="4177A140" w14:textId="77777777" w:rsidR="00B95F8D" w:rsidRPr="001D50D0" w:rsidRDefault="00B95F8D" w:rsidP="00204850">
            <w:pPr>
              <w:widowControl w:val="0"/>
              <w:jc w:val="center"/>
              <w:rPr>
                <w:b/>
                <w:sz w:val="18"/>
              </w:rPr>
            </w:pPr>
            <w:r w:rsidRPr="001D50D0">
              <w:rPr>
                <w:b/>
                <w:sz w:val="18"/>
              </w:rPr>
              <w:t>ŁÓDZKI WOJEWÓDZKI INSPEKTOR</w:t>
            </w:r>
          </w:p>
          <w:p w14:paraId="2571E6BF" w14:textId="77777777" w:rsidR="00B95F8D" w:rsidRPr="001D50D0" w:rsidRDefault="00B95F8D" w:rsidP="00204850">
            <w:pPr>
              <w:widowControl w:val="0"/>
              <w:jc w:val="center"/>
              <w:rPr>
                <w:b/>
                <w:sz w:val="18"/>
              </w:rPr>
            </w:pPr>
            <w:r w:rsidRPr="001D50D0">
              <w:rPr>
                <w:b/>
                <w:sz w:val="18"/>
              </w:rPr>
              <w:t>TRANSPORTU</w:t>
            </w:r>
            <w:r w:rsidRPr="001D50D0">
              <w:rPr>
                <w:b/>
                <w:sz w:val="22"/>
              </w:rPr>
              <w:t xml:space="preserve"> </w:t>
            </w:r>
            <w:r w:rsidRPr="001D50D0">
              <w:rPr>
                <w:b/>
                <w:sz w:val="18"/>
              </w:rPr>
              <w:t>DROGOWEGO</w:t>
            </w:r>
          </w:p>
          <w:p w14:paraId="1DAE06B4" w14:textId="77777777" w:rsidR="00E80938" w:rsidRPr="001D50D0" w:rsidRDefault="00E80938" w:rsidP="00032195">
            <w:pPr>
              <w:widowControl w:val="0"/>
            </w:pPr>
          </w:p>
        </w:tc>
      </w:tr>
    </w:tbl>
    <w:p w14:paraId="53B3EB32" w14:textId="77777777" w:rsidR="00CC48FC" w:rsidRPr="001D50D0" w:rsidRDefault="00CC48FC" w:rsidP="00CC48FC">
      <w:pPr>
        <w:autoSpaceDE w:val="0"/>
        <w:autoSpaceDN w:val="0"/>
        <w:adjustRightInd w:val="0"/>
        <w:rPr>
          <w:rFonts w:asciiTheme="minorHAnsi" w:hAnsiTheme="minorHAnsi" w:cstheme="minorHAnsi"/>
          <w:sz w:val="20"/>
          <w:szCs w:val="20"/>
        </w:rPr>
      </w:pPr>
    </w:p>
    <w:p w14:paraId="3852B881" w14:textId="0792DAF7" w:rsidR="001F4F35" w:rsidRPr="001D50D0" w:rsidRDefault="001D50D0" w:rsidP="001D50D0">
      <w:pPr>
        <w:autoSpaceDE w:val="0"/>
        <w:autoSpaceDN w:val="0"/>
        <w:adjustRightInd w:val="0"/>
        <w:ind w:left="6372" w:firstLine="708"/>
        <w:rPr>
          <w:rFonts w:asciiTheme="minorHAnsi" w:hAnsiTheme="minorHAnsi" w:cstheme="minorHAnsi"/>
          <w:b/>
          <w:bCs/>
        </w:rPr>
      </w:pPr>
      <w:r w:rsidRPr="001D50D0">
        <w:rPr>
          <w:rFonts w:asciiTheme="minorHAnsi" w:hAnsiTheme="minorHAnsi" w:cstheme="minorHAnsi"/>
          <w:b/>
          <w:bCs/>
        </w:rPr>
        <w:t>WYKONAWCY</w:t>
      </w:r>
    </w:p>
    <w:p w14:paraId="587CF073" w14:textId="77777777" w:rsidR="001F4F35" w:rsidRPr="001D50D0" w:rsidRDefault="001F4F35" w:rsidP="001F4F35">
      <w:pPr>
        <w:autoSpaceDE w:val="0"/>
        <w:autoSpaceDN w:val="0"/>
        <w:adjustRightInd w:val="0"/>
        <w:spacing w:before="240"/>
        <w:ind w:firstLine="431"/>
        <w:jc w:val="both"/>
        <w:rPr>
          <w:rFonts w:asciiTheme="minorHAnsi" w:hAnsiTheme="minorHAnsi" w:cstheme="minorHAnsi"/>
          <w:sz w:val="20"/>
          <w:szCs w:val="20"/>
        </w:rPr>
      </w:pPr>
    </w:p>
    <w:p w14:paraId="1B3F70C7" w14:textId="77777777" w:rsidR="001D50D0" w:rsidRPr="001D50D0" w:rsidRDefault="001D50D0" w:rsidP="001D50D0">
      <w:pPr>
        <w:jc w:val="both"/>
        <w:rPr>
          <w:rFonts w:asciiTheme="minorHAnsi" w:hAnsiTheme="minorHAnsi" w:cstheme="minorHAnsi"/>
        </w:rPr>
      </w:pPr>
    </w:p>
    <w:p w14:paraId="138EDB9B" w14:textId="77777777" w:rsidR="001D50D0" w:rsidRPr="001D50D0" w:rsidRDefault="001D50D0" w:rsidP="001D50D0">
      <w:pPr>
        <w:jc w:val="both"/>
        <w:rPr>
          <w:rFonts w:asciiTheme="minorHAnsi" w:hAnsiTheme="minorHAnsi" w:cstheme="minorHAnsi"/>
        </w:rPr>
      </w:pPr>
    </w:p>
    <w:p w14:paraId="2C587D05" w14:textId="1FD19A96" w:rsidR="001D50D0" w:rsidRPr="001D50D0" w:rsidRDefault="001D50D0" w:rsidP="001D50D0">
      <w:pPr>
        <w:jc w:val="both"/>
        <w:rPr>
          <w:rFonts w:asciiTheme="minorHAnsi" w:hAnsiTheme="minorHAnsi" w:cstheme="minorHAnsi"/>
        </w:rPr>
      </w:pPr>
      <w:r w:rsidRPr="001D50D0">
        <w:rPr>
          <w:rFonts w:asciiTheme="minorHAnsi" w:hAnsiTheme="minorHAnsi" w:cstheme="minorHAnsi"/>
        </w:rPr>
        <w:t xml:space="preserve">W nawiązaniu do ogłoszonego postępowania na „Zakup i dostawę 20 szt. laptopów”, Zamawiający poniżej udziela wyjaśnień na zadane pytania.  </w:t>
      </w:r>
    </w:p>
    <w:p w14:paraId="59C1007B" w14:textId="77777777" w:rsidR="001D50D0" w:rsidRPr="001D50D0" w:rsidRDefault="001D50D0" w:rsidP="001D50D0">
      <w:pPr>
        <w:jc w:val="both"/>
        <w:rPr>
          <w:rFonts w:asciiTheme="minorHAnsi" w:hAnsiTheme="minorHAnsi" w:cstheme="minorHAnsi"/>
        </w:rPr>
      </w:pPr>
    </w:p>
    <w:p w14:paraId="3A263187" w14:textId="77777777" w:rsidR="001D50D0" w:rsidRPr="001D50D0" w:rsidRDefault="001D50D0" w:rsidP="001D50D0">
      <w:pPr>
        <w:rPr>
          <w:rFonts w:asciiTheme="minorHAnsi" w:hAnsiTheme="minorHAnsi" w:cstheme="minorHAnsi"/>
        </w:rPr>
      </w:pPr>
      <w:r w:rsidRPr="001D50D0">
        <w:rPr>
          <w:rFonts w:asciiTheme="minorHAnsi" w:hAnsiTheme="minorHAnsi" w:cstheme="minorHAnsi"/>
          <w:b/>
          <w:bCs/>
        </w:rPr>
        <w:t>Pytanie 1:</w:t>
      </w:r>
      <w:r w:rsidRPr="001D50D0">
        <w:rPr>
          <w:rFonts w:asciiTheme="minorHAnsi" w:hAnsiTheme="minorHAnsi" w:cstheme="minorHAnsi"/>
        </w:rPr>
        <w:br/>
        <w:t>Czy Zamawiający wymaga fabrycznie nowego systemu operacyjnego / oprogramowania biurowego, nieużywanego oraz nieaktywowanego nigdy wcześniej na innym urządzeniu?</w:t>
      </w:r>
    </w:p>
    <w:p w14:paraId="6646ECAB" w14:textId="06127274" w:rsidR="001D50D0" w:rsidRPr="001D50D0" w:rsidRDefault="001D50D0" w:rsidP="001D50D0">
      <w:pPr>
        <w:rPr>
          <w:rFonts w:asciiTheme="minorHAnsi" w:hAnsiTheme="minorHAnsi" w:cstheme="minorHAnsi"/>
        </w:rPr>
      </w:pPr>
      <w:r w:rsidRPr="001D50D0">
        <w:rPr>
          <w:rFonts w:asciiTheme="minorHAnsi" w:hAnsiTheme="minorHAnsi" w:cstheme="minorHAnsi"/>
          <w:b/>
          <w:bCs/>
        </w:rPr>
        <w:t>Odpowiedź Zamawiającego:</w:t>
      </w:r>
      <w:r w:rsidRPr="001D50D0">
        <w:rPr>
          <w:rFonts w:asciiTheme="minorHAnsi" w:hAnsiTheme="minorHAnsi" w:cstheme="minorHAnsi"/>
        </w:rPr>
        <w:br/>
        <w:t>Tak, Zamawiający wymaga, aby oferowane oprogramowanie systemowe (Windows 11) oraz biurowe (Office 2024) było fabrycznie nowe, nieużywane i nieaktywowane wcześniej na innym urządzeniu, w</w:t>
      </w:r>
      <w:r>
        <w:rPr>
          <w:rFonts w:asciiTheme="minorHAnsi" w:hAnsiTheme="minorHAnsi" w:cstheme="minorHAnsi"/>
        </w:rPr>
        <w:t> </w:t>
      </w:r>
      <w:r w:rsidRPr="001D50D0">
        <w:rPr>
          <w:rFonts w:asciiTheme="minorHAnsi" w:hAnsiTheme="minorHAnsi" w:cstheme="minorHAnsi"/>
        </w:rPr>
        <w:t>celu zapewnienia legalności, oryginalności i pełnej funkcjonalności dla użytkowników firmowych.</w:t>
      </w:r>
    </w:p>
    <w:p w14:paraId="521E333E" w14:textId="77777777" w:rsidR="001D50D0" w:rsidRDefault="001D50D0" w:rsidP="001D50D0">
      <w:pPr>
        <w:rPr>
          <w:rFonts w:asciiTheme="minorHAnsi" w:hAnsiTheme="minorHAnsi" w:cstheme="minorHAnsi"/>
          <w:b/>
          <w:bCs/>
        </w:rPr>
      </w:pPr>
    </w:p>
    <w:p w14:paraId="71795192" w14:textId="68063B4F" w:rsidR="001D50D0" w:rsidRPr="001D50D0" w:rsidRDefault="001D50D0" w:rsidP="001D50D0">
      <w:pPr>
        <w:rPr>
          <w:rFonts w:asciiTheme="minorHAnsi" w:hAnsiTheme="minorHAnsi" w:cstheme="minorHAnsi"/>
        </w:rPr>
      </w:pPr>
      <w:r w:rsidRPr="001D50D0">
        <w:rPr>
          <w:rFonts w:asciiTheme="minorHAnsi" w:hAnsiTheme="minorHAnsi" w:cstheme="minorHAnsi"/>
          <w:b/>
          <w:bCs/>
        </w:rPr>
        <w:t>Pytanie 2:</w:t>
      </w:r>
      <w:r w:rsidRPr="001D50D0">
        <w:rPr>
          <w:rFonts w:asciiTheme="minorHAnsi" w:hAnsiTheme="minorHAnsi" w:cstheme="minorHAnsi"/>
        </w:rPr>
        <w:br/>
        <w:t>Czy Zamawiający wymaga, by oprogramowanie systemowe / biurowe było fabrycznie zainstalowane przez producenta komputera?</w:t>
      </w:r>
    </w:p>
    <w:p w14:paraId="563B5236" w14:textId="77777777" w:rsidR="001D50D0" w:rsidRPr="001D50D0" w:rsidRDefault="001D50D0" w:rsidP="001D50D0">
      <w:pPr>
        <w:rPr>
          <w:rFonts w:asciiTheme="minorHAnsi" w:hAnsiTheme="minorHAnsi" w:cstheme="minorHAnsi"/>
        </w:rPr>
      </w:pPr>
      <w:r w:rsidRPr="001D50D0">
        <w:rPr>
          <w:rFonts w:asciiTheme="minorHAnsi" w:hAnsiTheme="minorHAnsi" w:cstheme="minorHAnsi"/>
          <w:b/>
          <w:bCs/>
        </w:rPr>
        <w:t>Odpowiedź Zamawiającego:</w:t>
      </w:r>
      <w:r w:rsidRPr="001D50D0">
        <w:rPr>
          <w:rFonts w:asciiTheme="minorHAnsi" w:hAnsiTheme="minorHAnsi" w:cstheme="minorHAnsi"/>
        </w:rPr>
        <w:br/>
        <w:t>Nie, Zamawiający nie wymaga, aby oprogramowanie systemowe lub biurowe było fabrycznie zainstalowane przez producenta komputera. Dopóki dostarczone oprogramowanie spełnia wszystkie wymogi legalności, oryginalności oraz licencjonowania producenta oprogramowania, forma jego dostarczenia (OEM preinstalowane lub BOX do samodzielnej aktywacji) jest dowolna.</w:t>
      </w:r>
    </w:p>
    <w:p w14:paraId="1110FB79" w14:textId="77777777" w:rsidR="001D50D0" w:rsidRDefault="001D50D0" w:rsidP="001D50D0">
      <w:pPr>
        <w:rPr>
          <w:rFonts w:asciiTheme="minorHAnsi" w:hAnsiTheme="minorHAnsi" w:cstheme="minorHAnsi"/>
          <w:b/>
          <w:bCs/>
        </w:rPr>
      </w:pPr>
    </w:p>
    <w:p w14:paraId="3DFEADC2" w14:textId="6BA0C0CA" w:rsidR="001D50D0" w:rsidRPr="001D50D0" w:rsidRDefault="001D50D0" w:rsidP="001D50D0">
      <w:pPr>
        <w:rPr>
          <w:rFonts w:asciiTheme="minorHAnsi" w:hAnsiTheme="minorHAnsi" w:cstheme="minorHAnsi"/>
        </w:rPr>
      </w:pPr>
      <w:r w:rsidRPr="001D50D0">
        <w:rPr>
          <w:rFonts w:asciiTheme="minorHAnsi" w:hAnsiTheme="minorHAnsi" w:cstheme="minorHAnsi"/>
          <w:b/>
          <w:bCs/>
        </w:rPr>
        <w:t>Pytanie 3:</w:t>
      </w:r>
      <w:r w:rsidRPr="001D50D0">
        <w:rPr>
          <w:rFonts w:asciiTheme="minorHAnsi" w:hAnsiTheme="minorHAnsi" w:cstheme="minorHAnsi"/>
        </w:rPr>
        <w:br/>
        <w:t>Czy Zamawiający wymaga, by oferowane oprogramowanie biurowe było jednoznacznie zdefiniowane poprzez jego nazwę, wersję oraz numer katalogowy producenta?</w:t>
      </w:r>
    </w:p>
    <w:p w14:paraId="6E5CCD8E" w14:textId="77777777" w:rsidR="001D50D0" w:rsidRPr="001D50D0" w:rsidRDefault="001D50D0" w:rsidP="001D50D0">
      <w:pPr>
        <w:rPr>
          <w:rFonts w:asciiTheme="minorHAnsi" w:hAnsiTheme="minorHAnsi" w:cstheme="minorHAnsi"/>
        </w:rPr>
      </w:pPr>
      <w:r w:rsidRPr="001D50D0">
        <w:rPr>
          <w:rFonts w:asciiTheme="minorHAnsi" w:hAnsiTheme="minorHAnsi" w:cstheme="minorHAnsi"/>
          <w:b/>
          <w:bCs/>
        </w:rPr>
        <w:t>Odpowiedź Zamawiającego:</w:t>
      </w:r>
      <w:r w:rsidRPr="001D50D0">
        <w:rPr>
          <w:rFonts w:asciiTheme="minorHAnsi" w:hAnsiTheme="minorHAnsi" w:cstheme="minorHAnsi"/>
        </w:rPr>
        <w:br/>
        <w:t>Tak, Zamawiający wymaga, aby oprogramowanie biurowe było jednoznacznie określone poprzez:</w:t>
      </w:r>
    </w:p>
    <w:p w14:paraId="7946B7DE" w14:textId="77777777" w:rsidR="001D50D0" w:rsidRPr="001D50D0" w:rsidRDefault="001D50D0" w:rsidP="001D50D0">
      <w:pPr>
        <w:numPr>
          <w:ilvl w:val="0"/>
          <w:numId w:val="4"/>
        </w:numPr>
        <w:spacing w:after="160" w:line="259" w:lineRule="auto"/>
        <w:rPr>
          <w:rFonts w:asciiTheme="minorHAnsi" w:hAnsiTheme="minorHAnsi" w:cstheme="minorHAnsi"/>
        </w:rPr>
      </w:pPr>
      <w:r w:rsidRPr="001D50D0">
        <w:rPr>
          <w:rFonts w:asciiTheme="minorHAnsi" w:hAnsiTheme="minorHAnsi" w:cstheme="minorHAnsi"/>
        </w:rPr>
        <w:t>nazwę produktu (Microsoft Office),</w:t>
      </w:r>
    </w:p>
    <w:p w14:paraId="2908C672" w14:textId="77777777" w:rsidR="001D50D0" w:rsidRPr="001D50D0" w:rsidRDefault="001D50D0" w:rsidP="001D50D0">
      <w:pPr>
        <w:numPr>
          <w:ilvl w:val="0"/>
          <w:numId w:val="4"/>
        </w:numPr>
        <w:spacing w:after="160" w:line="259" w:lineRule="auto"/>
        <w:rPr>
          <w:rFonts w:asciiTheme="minorHAnsi" w:hAnsiTheme="minorHAnsi" w:cstheme="minorHAnsi"/>
        </w:rPr>
      </w:pPr>
      <w:r w:rsidRPr="001D50D0">
        <w:rPr>
          <w:rFonts w:asciiTheme="minorHAnsi" w:hAnsiTheme="minorHAnsi" w:cstheme="minorHAnsi"/>
        </w:rPr>
        <w:t>wersję (Office 2024),</w:t>
      </w:r>
    </w:p>
    <w:p w14:paraId="50B1D490" w14:textId="77777777" w:rsidR="001D50D0" w:rsidRPr="001D50D0" w:rsidRDefault="001D50D0" w:rsidP="001D50D0">
      <w:pPr>
        <w:numPr>
          <w:ilvl w:val="0"/>
          <w:numId w:val="4"/>
        </w:numPr>
        <w:spacing w:after="160" w:line="259" w:lineRule="auto"/>
        <w:rPr>
          <w:rFonts w:asciiTheme="minorHAnsi" w:hAnsiTheme="minorHAnsi" w:cstheme="minorHAnsi"/>
        </w:rPr>
      </w:pPr>
      <w:r w:rsidRPr="001D50D0">
        <w:rPr>
          <w:rFonts w:asciiTheme="minorHAnsi" w:hAnsiTheme="minorHAnsi" w:cstheme="minorHAnsi"/>
        </w:rPr>
        <w:t>numer katalogowy producenta.</w:t>
      </w:r>
    </w:p>
    <w:p w14:paraId="51346749" w14:textId="77777777" w:rsidR="001D50D0" w:rsidRPr="001D50D0" w:rsidRDefault="001D50D0" w:rsidP="001D50D0">
      <w:pPr>
        <w:rPr>
          <w:rFonts w:asciiTheme="minorHAnsi" w:hAnsiTheme="minorHAnsi" w:cstheme="minorHAnsi"/>
        </w:rPr>
      </w:pPr>
      <w:r w:rsidRPr="001D50D0">
        <w:rPr>
          <w:rFonts w:asciiTheme="minorHAnsi" w:hAnsiTheme="minorHAnsi" w:cstheme="minorHAnsi"/>
        </w:rPr>
        <w:t xml:space="preserve">Dodatkowo oprogramowanie będzie wykorzystywane wyłącznie do </w:t>
      </w:r>
      <w:r w:rsidRPr="001D50D0">
        <w:rPr>
          <w:rFonts w:asciiTheme="minorHAnsi" w:hAnsiTheme="minorHAnsi" w:cstheme="minorHAnsi"/>
          <w:b/>
          <w:bCs/>
        </w:rPr>
        <w:t>użytku firmowego</w:t>
      </w:r>
      <w:r w:rsidRPr="001D50D0">
        <w:rPr>
          <w:rFonts w:asciiTheme="minorHAnsi" w:hAnsiTheme="minorHAnsi" w:cstheme="minorHAnsi"/>
        </w:rPr>
        <w:t>, co należy zaznaczyć w dokumentacji dostawcy.</w:t>
      </w:r>
    </w:p>
    <w:p w14:paraId="487FFE59" w14:textId="77777777" w:rsidR="001D50D0" w:rsidRPr="001D50D0" w:rsidRDefault="001D50D0" w:rsidP="001D50D0">
      <w:pPr>
        <w:rPr>
          <w:rFonts w:asciiTheme="minorHAnsi" w:hAnsiTheme="minorHAnsi" w:cstheme="minorHAnsi"/>
        </w:rPr>
      </w:pPr>
      <w:r w:rsidRPr="001D50D0">
        <w:rPr>
          <w:rFonts w:asciiTheme="minorHAnsi" w:hAnsiTheme="minorHAnsi" w:cstheme="minorHAnsi"/>
          <w:b/>
          <w:bCs/>
        </w:rPr>
        <w:lastRenderedPageBreak/>
        <w:t>Pytanie 4:</w:t>
      </w:r>
      <w:r w:rsidRPr="001D50D0">
        <w:rPr>
          <w:rFonts w:asciiTheme="minorHAnsi" w:hAnsiTheme="minorHAnsi" w:cstheme="minorHAnsi"/>
        </w:rPr>
        <w:br/>
        <w:t>Czy Zamawiający wymaga, aby oprogramowanie systemowe było dostarczone wraz ze stosownymi, oryginalnymi atrybutami legalności, np. naklejkami GML (</w:t>
      </w:r>
      <w:proofErr w:type="spellStart"/>
      <w:r w:rsidRPr="001D50D0">
        <w:rPr>
          <w:rFonts w:asciiTheme="minorHAnsi" w:hAnsiTheme="minorHAnsi" w:cstheme="minorHAnsi"/>
        </w:rPr>
        <w:t>Genuine</w:t>
      </w:r>
      <w:proofErr w:type="spellEnd"/>
      <w:r w:rsidRPr="001D50D0">
        <w:rPr>
          <w:rFonts w:asciiTheme="minorHAnsi" w:hAnsiTheme="minorHAnsi" w:cstheme="minorHAnsi"/>
        </w:rPr>
        <w:t xml:space="preserve"> Microsoft </w:t>
      </w:r>
      <w:proofErr w:type="spellStart"/>
      <w:r w:rsidRPr="001D50D0">
        <w:rPr>
          <w:rFonts w:asciiTheme="minorHAnsi" w:hAnsiTheme="minorHAnsi" w:cstheme="minorHAnsi"/>
        </w:rPr>
        <w:t>Label</w:t>
      </w:r>
      <w:proofErr w:type="spellEnd"/>
      <w:r w:rsidRPr="001D50D0">
        <w:rPr>
          <w:rFonts w:asciiTheme="minorHAnsi" w:hAnsiTheme="minorHAnsi" w:cstheme="minorHAnsi"/>
        </w:rPr>
        <w:t>) lub COA (</w:t>
      </w:r>
      <w:proofErr w:type="spellStart"/>
      <w:r w:rsidRPr="001D50D0">
        <w:rPr>
          <w:rFonts w:asciiTheme="minorHAnsi" w:hAnsiTheme="minorHAnsi" w:cstheme="minorHAnsi"/>
        </w:rPr>
        <w:t>Certificate</w:t>
      </w:r>
      <w:proofErr w:type="spellEnd"/>
      <w:r w:rsidRPr="001D50D0">
        <w:rPr>
          <w:rFonts w:asciiTheme="minorHAnsi" w:hAnsiTheme="minorHAnsi" w:cstheme="minorHAnsi"/>
        </w:rPr>
        <w:t xml:space="preserve"> of </w:t>
      </w:r>
      <w:proofErr w:type="spellStart"/>
      <w:r w:rsidRPr="001D50D0">
        <w:rPr>
          <w:rFonts w:asciiTheme="minorHAnsi" w:hAnsiTheme="minorHAnsi" w:cstheme="minorHAnsi"/>
        </w:rPr>
        <w:t>Authenticity</w:t>
      </w:r>
      <w:proofErr w:type="spellEnd"/>
      <w:r w:rsidRPr="001D50D0">
        <w:rPr>
          <w:rFonts w:asciiTheme="minorHAnsi" w:hAnsiTheme="minorHAnsi" w:cstheme="minorHAnsi"/>
        </w:rPr>
        <w:t>) stosowanymi przez producenta sprzętu lub inną formą uwiarygodniania oryginalności wymaganą przez producenta oprogramowania?</w:t>
      </w:r>
    </w:p>
    <w:p w14:paraId="714D80F5" w14:textId="77777777" w:rsidR="001D50D0" w:rsidRPr="001D50D0" w:rsidRDefault="001D50D0" w:rsidP="001D50D0">
      <w:pPr>
        <w:rPr>
          <w:rFonts w:asciiTheme="minorHAnsi" w:hAnsiTheme="minorHAnsi" w:cstheme="minorHAnsi"/>
        </w:rPr>
      </w:pPr>
      <w:r w:rsidRPr="001D50D0">
        <w:rPr>
          <w:rFonts w:asciiTheme="minorHAnsi" w:hAnsiTheme="minorHAnsi" w:cstheme="minorHAnsi"/>
          <w:b/>
          <w:bCs/>
        </w:rPr>
        <w:t>Odpowiedź Zamawiającego:</w:t>
      </w:r>
      <w:r w:rsidRPr="001D50D0">
        <w:rPr>
          <w:rFonts w:asciiTheme="minorHAnsi" w:hAnsiTheme="minorHAnsi" w:cstheme="minorHAnsi"/>
        </w:rPr>
        <w:br/>
        <w:t>Tak, Zamawiający wymaga, aby dostarczone oprogramowanie systemowe posiadało wszystkie wymagane przez producenta oprogramowania atrybuty legalności i oryginalności. Jednocześnie dopuszcza się:</w:t>
      </w:r>
    </w:p>
    <w:p w14:paraId="45593509" w14:textId="77777777" w:rsidR="001D50D0" w:rsidRPr="001D50D0" w:rsidRDefault="001D50D0" w:rsidP="001D50D0">
      <w:pPr>
        <w:numPr>
          <w:ilvl w:val="0"/>
          <w:numId w:val="5"/>
        </w:numPr>
        <w:spacing w:after="160" w:line="259" w:lineRule="auto"/>
        <w:rPr>
          <w:rFonts w:asciiTheme="minorHAnsi" w:hAnsiTheme="minorHAnsi" w:cstheme="minorHAnsi"/>
        </w:rPr>
      </w:pPr>
      <w:r w:rsidRPr="001D50D0">
        <w:rPr>
          <w:rFonts w:asciiTheme="minorHAnsi" w:hAnsiTheme="minorHAnsi" w:cstheme="minorHAnsi"/>
          <w:b/>
          <w:bCs/>
        </w:rPr>
        <w:t>Cyfrową aktywację systemu i pakietu biurowego:</w:t>
      </w:r>
    </w:p>
    <w:p w14:paraId="0A5461D4" w14:textId="429134F6" w:rsidR="001D50D0" w:rsidRPr="001D50D0" w:rsidRDefault="001D50D0" w:rsidP="001D50D0">
      <w:pPr>
        <w:numPr>
          <w:ilvl w:val="1"/>
          <w:numId w:val="5"/>
        </w:numPr>
        <w:ind w:left="1434" w:hanging="357"/>
        <w:rPr>
          <w:rFonts w:asciiTheme="minorHAnsi" w:hAnsiTheme="minorHAnsi" w:cstheme="minorHAnsi"/>
        </w:rPr>
      </w:pPr>
      <w:r w:rsidRPr="001D50D0">
        <w:rPr>
          <w:rFonts w:asciiTheme="minorHAnsi" w:hAnsiTheme="minorHAnsi" w:cstheme="minorHAnsi"/>
        </w:rPr>
        <w:t>Windows 11 Pro aktywowany cyfrowo przy pierwszym uruchomieniu komputera, z</w:t>
      </w:r>
      <w:r>
        <w:rPr>
          <w:rFonts w:asciiTheme="minorHAnsi" w:hAnsiTheme="minorHAnsi" w:cstheme="minorHAnsi"/>
        </w:rPr>
        <w:t> </w:t>
      </w:r>
      <w:r w:rsidRPr="001D50D0">
        <w:rPr>
          <w:rFonts w:asciiTheme="minorHAnsi" w:hAnsiTheme="minorHAnsi" w:cstheme="minorHAnsi"/>
        </w:rPr>
        <w:t>kluczem wbudowanym w UEFI/</w:t>
      </w:r>
      <w:proofErr w:type="spellStart"/>
      <w:r w:rsidRPr="001D50D0">
        <w:rPr>
          <w:rFonts w:asciiTheme="minorHAnsi" w:hAnsiTheme="minorHAnsi" w:cstheme="minorHAnsi"/>
        </w:rPr>
        <w:t>firmware</w:t>
      </w:r>
      <w:proofErr w:type="spellEnd"/>
      <w:r w:rsidRPr="001D50D0">
        <w:rPr>
          <w:rFonts w:asciiTheme="minorHAnsi" w:hAnsiTheme="minorHAnsi" w:cstheme="minorHAnsi"/>
        </w:rPr>
        <w:t xml:space="preserve"> lub powiązany z kontem Microsoft;</w:t>
      </w:r>
    </w:p>
    <w:p w14:paraId="6239C766" w14:textId="77777777" w:rsidR="001D50D0" w:rsidRPr="001D50D0" w:rsidRDefault="001D50D0" w:rsidP="001D50D0">
      <w:pPr>
        <w:numPr>
          <w:ilvl w:val="1"/>
          <w:numId w:val="5"/>
        </w:numPr>
        <w:ind w:left="1434" w:hanging="357"/>
        <w:rPr>
          <w:rFonts w:asciiTheme="minorHAnsi" w:hAnsiTheme="minorHAnsi" w:cstheme="minorHAnsi"/>
        </w:rPr>
      </w:pPr>
      <w:r w:rsidRPr="001D50D0">
        <w:rPr>
          <w:rFonts w:asciiTheme="minorHAnsi" w:hAnsiTheme="minorHAnsi" w:cstheme="minorHAnsi"/>
        </w:rPr>
        <w:t>Office 2024 aktywowany poprzez konto Microsoft powiązane z licencją firmową lub subskrypcją.</w:t>
      </w:r>
    </w:p>
    <w:p w14:paraId="5DA37589" w14:textId="77777777" w:rsidR="001D50D0" w:rsidRPr="001D50D0" w:rsidRDefault="001D50D0" w:rsidP="001D50D0">
      <w:pPr>
        <w:numPr>
          <w:ilvl w:val="0"/>
          <w:numId w:val="5"/>
        </w:numPr>
        <w:rPr>
          <w:rFonts w:asciiTheme="minorHAnsi" w:hAnsiTheme="minorHAnsi" w:cstheme="minorHAnsi"/>
        </w:rPr>
      </w:pPr>
      <w:r w:rsidRPr="001D50D0">
        <w:rPr>
          <w:rFonts w:asciiTheme="minorHAnsi" w:hAnsiTheme="minorHAnsi" w:cstheme="minorHAnsi"/>
          <w:b/>
          <w:bCs/>
        </w:rPr>
        <w:t>Oświadczenie producenta lub sprzedawcy:</w:t>
      </w:r>
    </w:p>
    <w:p w14:paraId="62E0EEAC" w14:textId="77777777" w:rsidR="001D50D0" w:rsidRPr="001D50D0" w:rsidRDefault="001D50D0" w:rsidP="001D50D0">
      <w:pPr>
        <w:numPr>
          <w:ilvl w:val="1"/>
          <w:numId w:val="5"/>
        </w:numPr>
        <w:rPr>
          <w:rFonts w:asciiTheme="minorHAnsi" w:hAnsiTheme="minorHAnsi" w:cstheme="minorHAnsi"/>
        </w:rPr>
      </w:pPr>
      <w:r w:rsidRPr="001D50D0">
        <w:rPr>
          <w:rFonts w:asciiTheme="minorHAnsi" w:hAnsiTheme="minorHAnsi" w:cstheme="minorHAnsi"/>
        </w:rPr>
        <w:t>W przypadku braku fizycznych naklejek GML/COA, dopuszcza się pisemne oświadczenie producenta laptopa lub sprzedawcy, że dostarczone oprogramowanie jest oryginalne, legalne i licencjonowane zgodnie z procedurami producenta oprogramowania.</w:t>
      </w:r>
    </w:p>
    <w:p w14:paraId="6A311785" w14:textId="77777777" w:rsidR="001D50D0" w:rsidRPr="001D50D0" w:rsidRDefault="001D50D0" w:rsidP="001D50D0">
      <w:pPr>
        <w:numPr>
          <w:ilvl w:val="0"/>
          <w:numId w:val="5"/>
        </w:numPr>
        <w:rPr>
          <w:rFonts w:asciiTheme="minorHAnsi" w:hAnsiTheme="minorHAnsi" w:cstheme="minorHAnsi"/>
        </w:rPr>
      </w:pPr>
      <w:r w:rsidRPr="001D50D0">
        <w:rPr>
          <w:rFonts w:asciiTheme="minorHAnsi" w:hAnsiTheme="minorHAnsi" w:cstheme="minorHAnsi"/>
          <w:b/>
          <w:bCs/>
        </w:rPr>
        <w:t>Weryfikacja legalności:</w:t>
      </w:r>
    </w:p>
    <w:p w14:paraId="78603DC0" w14:textId="77777777" w:rsidR="001D50D0" w:rsidRPr="001D50D0" w:rsidRDefault="001D50D0" w:rsidP="001D50D0">
      <w:pPr>
        <w:numPr>
          <w:ilvl w:val="1"/>
          <w:numId w:val="5"/>
        </w:numPr>
        <w:rPr>
          <w:rFonts w:asciiTheme="minorHAnsi" w:hAnsiTheme="minorHAnsi" w:cstheme="minorHAnsi"/>
        </w:rPr>
      </w:pPr>
      <w:r w:rsidRPr="001D50D0">
        <w:rPr>
          <w:rFonts w:asciiTheme="minorHAnsi" w:hAnsiTheme="minorHAnsi" w:cstheme="minorHAnsi"/>
        </w:rPr>
        <w:t>W razie wątpliwości co do legalności kluczy lub aktywacji możliwa jest weryfikacja u producenta oprogramowania (Microsoft) zgodnie z zasadami licencjonowania.</w:t>
      </w:r>
    </w:p>
    <w:p w14:paraId="6FB17607" w14:textId="77777777" w:rsidR="001D50D0" w:rsidRDefault="001D50D0" w:rsidP="001D50D0">
      <w:pPr>
        <w:rPr>
          <w:rFonts w:asciiTheme="minorHAnsi" w:hAnsiTheme="minorHAnsi" w:cstheme="minorHAnsi"/>
          <w:b/>
          <w:bCs/>
        </w:rPr>
      </w:pPr>
    </w:p>
    <w:p w14:paraId="41C1868A" w14:textId="6589BA00" w:rsidR="001D50D0" w:rsidRPr="001D50D0" w:rsidRDefault="001D50D0" w:rsidP="001D50D0">
      <w:pPr>
        <w:rPr>
          <w:rFonts w:asciiTheme="minorHAnsi" w:hAnsiTheme="minorHAnsi" w:cstheme="minorHAnsi"/>
        </w:rPr>
      </w:pPr>
      <w:r w:rsidRPr="001D50D0">
        <w:rPr>
          <w:rFonts w:asciiTheme="minorHAnsi" w:hAnsiTheme="minorHAnsi" w:cstheme="minorHAnsi"/>
          <w:b/>
          <w:bCs/>
        </w:rPr>
        <w:t>Pytanie 5:</w:t>
      </w:r>
      <w:r w:rsidRPr="001D50D0">
        <w:rPr>
          <w:rFonts w:asciiTheme="minorHAnsi" w:hAnsiTheme="minorHAnsi" w:cstheme="minorHAnsi"/>
        </w:rPr>
        <w:br/>
        <w:t>Czy zamawiający przed podpisaniem protokołów odbioru końcowego dopuszcza możliwość przeprowadzenia weryfikacji oryginalności dostarczonych kluczy programów komputerowych u Producenta oprogramowania w przypadku wystąpienia wątpliwości co do ich legalności?</w:t>
      </w:r>
    </w:p>
    <w:p w14:paraId="3853433C" w14:textId="77777777" w:rsidR="001D50D0" w:rsidRPr="001D50D0" w:rsidRDefault="001D50D0" w:rsidP="001D50D0">
      <w:pPr>
        <w:rPr>
          <w:rFonts w:asciiTheme="minorHAnsi" w:hAnsiTheme="minorHAnsi" w:cstheme="minorHAnsi"/>
        </w:rPr>
      </w:pPr>
      <w:r w:rsidRPr="001D50D0">
        <w:rPr>
          <w:rFonts w:asciiTheme="minorHAnsi" w:hAnsiTheme="minorHAnsi" w:cstheme="minorHAnsi"/>
          <w:b/>
          <w:bCs/>
        </w:rPr>
        <w:t>Odpowiedź Zamawiającego:</w:t>
      </w:r>
      <w:r w:rsidRPr="001D50D0">
        <w:rPr>
          <w:rFonts w:asciiTheme="minorHAnsi" w:hAnsiTheme="minorHAnsi" w:cstheme="minorHAnsi"/>
        </w:rPr>
        <w:br/>
        <w:t>Tak, Zamawiający dopuszcza możliwość weryfikacji legalności dostarczonych kluczy oprogramowania u producenta (Microsoft) w przypadku wystąpienia wątpliwości. Weryfikacja może obejmować sprawdzenie aktywacji cyfrowej lub potwierdzenie legalności na podstawie oświadczenia producenta lub sprzedawcy.</w:t>
      </w:r>
    </w:p>
    <w:p w14:paraId="6D472C3C" w14:textId="77777777" w:rsidR="001D50D0" w:rsidRPr="001D50D0" w:rsidRDefault="001D50D0" w:rsidP="001D50D0">
      <w:pPr>
        <w:rPr>
          <w:rFonts w:asciiTheme="minorHAnsi" w:hAnsiTheme="minorHAnsi" w:cstheme="minorHAnsi"/>
        </w:rPr>
      </w:pPr>
    </w:p>
    <w:p w14:paraId="328CDAAD" w14:textId="77777777" w:rsidR="00511838" w:rsidRPr="001D50D0" w:rsidRDefault="00511838" w:rsidP="00511838">
      <w:pPr>
        <w:rPr>
          <w:rFonts w:asciiTheme="minorHAnsi" w:hAnsiTheme="minorHAnsi" w:cstheme="minorHAnsi"/>
        </w:rPr>
      </w:pPr>
    </w:p>
    <w:p w14:paraId="60ADF0E4" w14:textId="77777777" w:rsidR="00511838" w:rsidRPr="001D50D0" w:rsidRDefault="00511838" w:rsidP="00511838">
      <w:pPr>
        <w:rPr>
          <w:rFonts w:asciiTheme="minorHAnsi" w:hAnsiTheme="minorHAnsi" w:cstheme="minorHAnsi"/>
        </w:rPr>
      </w:pPr>
    </w:p>
    <w:p w14:paraId="0BFF5710" w14:textId="77777777" w:rsidR="00511838" w:rsidRPr="001D50D0" w:rsidRDefault="00511838" w:rsidP="00511838">
      <w:pPr>
        <w:rPr>
          <w:rFonts w:asciiTheme="minorHAnsi" w:hAnsiTheme="minorHAnsi" w:cstheme="minorHAnsi"/>
        </w:rPr>
      </w:pPr>
    </w:p>
    <w:p w14:paraId="5DBBBA6E" w14:textId="338085BD" w:rsidR="00511838" w:rsidRPr="006D24A4" w:rsidRDefault="006D24A4" w:rsidP="006D24A4">
      <w:pPr>
        <w:ind w:left="4248" w:firstLine="708"/>
        <w:rPr>
          <w:rFonts w:asciiTheme="minorHAnsi" w:hAnsiTheme="minorHAnsi" w:cstheme="minorHAnsi"/>
          <w:b/>
          <w:bCs/>
          <w:sz w:val="22"/>
          <w:szCs w:val="22"/>
        </w:rPr>
      </w:pPr>
      <w:r w:rsidRPr="006D24A4">
        <w:rPr>
          <w:rFonts w:asciiTheme="minorHAnsi" w:hAnsiTheme="minorHAnsi" w:cstheme="minorHAnsi"/>
          <w:b/>
          <w:bCs/>
          <w:sz w:val="22"/>
          <w:szCs w:val="22"/>
        </w:rPr>
        <w:t>Łódzki Wojewódzki Inspektor Transportu Drogowego</w:t>
      </w:r>
    </w:p>
    <w:p w14:paraId="231DE485" w14:textId="77777777" w:rsidR="006D24A4" w:rsidRPr="006D24A4" w:rsidRDefault="006D24A4" w:rsidP="00511838">
      <w:pPr>
        <w:rPr>
          <w:rFonts w:asciiTheme="minorHAnsi" w:hAnsiTheme="minorHAnsi" w:cstheme="minorHAnsi"/>
          <w:b/>
          <w:bCs/>
          <w:sz w:val="22"/>
          <w:szCs w:val="22"/>
        </w:rPr>
      </w:pPr>
    </w:p>
    <w:p w14:paraId="0E69F667" w14:textId="62E319E5" w:rsidR="006D24A4" w:rsidRPr="006D24A4" w:rsidRDefault="006D24A4" w:rsidP="006D24A4">
      <w:pPr>
        <w:ind w:left="6372"/>
        <w:rPr>
          <w:rFonts w:asciiTheme="minorHAnsi" w:hAnsiTheme="minorHAnsi" w:cstheme="minorHAnsi"/>
          <w:b/>
          <w:bCs/>
          <w:sz w:val="22"/>
          <w:szCs w:val="22"/>
        </w:rPr>
      </w:pPr>
      <w:r w:rsidRPr="006D24A4">
        <w:rPr>
          <w:rFonts w:asciiTheme="minorHAnsi" w:hAnsiTheme="minorHAnsi" w:cstheme="minorHAnsi"/>
          <w:b/>
          <w:bCs/>
          <w:sz w:val="22"/>
          <w:szCs w:val="22"/>
        </w:rPr>
        <w:t>Hubert Jóźwik</w:t>
      </w:r>
    </w:p>
    <w:p w14:paraId="703C65BD" w14:textId="16E293A6" w:rsidR="006D24A4" w:rsidRPr="006D24A4" w:rsidRDefault="006D24A4" w:rsidP="006D24A4">
      <w:pPr>
        <w:ind w:left="5664"/>
        <w:rPr>
          <w:rFonts w:asciiTheme="minorHAnsi" w:hAnsiTheme="minorHAnsi" w:cstheme="minorHAnsi"/>
          <w:sz w:val="20"/>
          <w:szCs w:val="20"/>
        </w:rPr>
      </w:pPr>
      <w:r>
        <w:rPr>
          <w:rFonts w:asciiTheme="minorHAnsi" w:hAnsiTheme="minorHAnsi" w:cstheme="minorHAnsi"/>
          <w:sz w:val="20"/>
          <w:szCs w:val="20"/>
        </w:rPr>
        <w:t xml:space="preserve">            </w:t>
      </w:r>
      <w:r w:rsidRPr="006D24A4">
        <w:rPr>
          <w:rFonts w:asciiTheme="minorHAnsi" w:hAnsiTheme="minorHAnsi" w:cstheme="minorHAnsi"/>
          <w:sz w:val="20"/>
          <w:szCs w:val="20"/>
        </w:rPr>
        <w:t>(podpis na oryginale)</w:t>
      </w:r>
    </w:p>
    <w:p w14:paraId="05EC01F4" w14:textId="77777777" w:rsidR="00511838" w:rsidRPr="001D50D0" w:rsidRDefault="00511838" w:rsidP="00511838">
      <w:pPr>
        <w:rPr>
          <w:rFonts w:asciiTheme="minorHAnsi" w:hAnsiTheme="minorHAnsi" w:cstheme="minorHAnsi"/>
        </w:rPr>
      </w:pPr>
    </w:p>
    <w:p w14:paraId="4A13A802" w14:textId="77777777" w:rsidR="00E80938" w:rsidRDefault="00E80938" w:rsidP="00511838"/>
    <w:p w14:paraId="6F2141AB" w14:textId="77777777" w:rsidR="00E80938" w:rsidRDefault="00E80938" w:rsidP="00511838"/>
    <w:p w14:paraId="69E1415E" w14:textId="77777777" w:rsidR="00E80938" w:rsidRDefault="00E80938" w:rsidP="00511838"/>
    <w:p w14:paraId="0195A3EB" w14:textId="77777777" w:rsidR="00E80938" w:rsidRDefault="00E80938" w:rsidP="00511838"/>
    <w:p w14:paraId="64BE3002" w14:textId="77777777" w:rsidR="00E80938" w:rsidRDefault="00E80938" w:rsidP="00511838"/>
    <w:p w14:paraId="371C6522" w14:textId="77777777" w:rsidR="00E80938" w:rsidRDefault="00E80938" w:rsidP="00511838"/>
    <w:sectPr w:rsidR="00E80938" w:rsidSect="00032195">
      <w:headerReference w:type="even" r:id="rId8"/>
      <w:footerReference w:type="default" r:id="rId9"/>
      <w:headerReference w:type="first" r:id="rId10"/>
      <w:pgSz w:w="12240" w:h="15840" w:code="1"/>
      <w:pgMar w:top="426" w:right="1134" w:bottom="1134" w:left="1134" w:header="709" w:footer="585"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CC52" w14:textId="77777777" w:rsidR="00C10D8F" w:rsidRDefault="00C10D8F">
      <w:r>
        <w:separator/>
      </w:r>
    </w:p>
  </w:endnote>
  <w:endnote w:type="continuationSeparator" w:id="0">
    <w:p w14:paraId="23CBCDCF" w14:textId="77777777" w:rsidR="00C10D8F" w:rsidRDefault="00C1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A01B" w14:textId="77777777" w:rsidR="00295D45" w:rsidRDefault="00295D45" w:rsidP="00231164">
    <w:pPr>
      <w:pStyle w:val="Nagwek"/>
      <w:pBdr>
        <w:bottom w:val="single" w:sz="6" w:space="0" w:color="auto"/>
      </w:pBdr>
      <w:jc w:val="center"/>
      <w:rPr>
        <w:b/>
        <w:color w:val="999999"/>
        <w:spacing w:val="40"/>
        <w:sz w:val="18"/>
        <w:szCs w:val="18"/>
      </w:rPr>
    </w:pPr>
  </w:p>
  <w:p w14:paraId="33402B30" w14:textId="77777777" w:rsidR="00295D45" w:rsidRDefault="00295D45" w:rsidP="009F530D">
    <w:pPr>
      <w:pStyle w:val="Nagwek"/>
      <w:jc w:val="center"/>
      <w:rPr>
        <w:b/>
        <w:color w:val="999999"/>
        <w:spacing w:val="40"/>
        <w:sz w:val="18"/>
        <w:szCs w:val="18"/>
      </w:rPr>
    </w:pPr>
  </w:p>
  <w:p w14:paraId="3FC5A22F" w14:textId="77777777" w:rsidR="00295D45" w:rsidRPr="009F530D" w:rsidRDefault="00295D45" w:rsidP="009F530D">
    <w:pPr>
      <w:pStyle w:val="Nagwek"/>
      <w:jc w:val="center"/>
      <w:rPr>
        <w:color w:val="999999"/>
        <w:spacing w:val="40"/>
        <w:sz w:val="16"/>
        <w:szCs w:val="16"/>
      </w:rPr>
    </w:pPr>
    <w:r w:rsidRPr="009F530D">
      <w:rPr>
        <w:color w:val="999999"/>
        <w:spacing w:val="40"/>
        <w:sz w:val="16"/>
        <w:szCs w:val="16"/>
      </w:rPr>
      <w:t>WOJEWÓDZKI INSPEKTORAT TRANSPORTU DROGOWEGO</w:t>
    </w:r>
  </w:p>
  <w:p w14:paraId="1BEBC56F" w14:textId="77777777" w:rsidR="00295D45" w:rsidRPr="009F530D" w:rsidRDefault="00295D45" w:rsidP="009F530D">
    <w:pPr>
      <w:pStyle w:val="Stopka"/>
      <w:jc w:val="center"/>
      <w:rPr>
        <w:sz w:val="16"/>
        <w:szCs w:val="16"/>
      </w:rPr>
    </w:pPr>
    <w:r w:rsidRPr="009F530D">
      <w:rPr>
        <w:color w:val="999999"/>
        <w:spacing w:val="40"/>
        <w:sz w:val="16"/>
        <w:szCs w:val="16"/>
      </w:rPr>
      <w:t>9</w:t>
    </w:r>
    <w:r w:rsidR="00FF4759" w:rsidRPr="009F530D">
      <w:rPr>
        <w:color w:val="999999"/>
        <w:spacing w:val="40"/>
        <w:sz w:val="16"/>
        <w:szCs w:val="16"/>
      </w:rPr>
      <w:t>1</w:t>
    </w:r>
    <w:r w:rsidRPr="009F530D">
      <w:rPr>
        <w:color w:val="999999"/>
        <w:spacing w:val="40"/>
        <w:sz w:val="16"/>
        <w:szCs w:val="16"/>
      </w:rPr>
      <w:t xml:space="preserve"> – </w:t>
    </w:r>
    <w:r w:rsidR="00FF4759" w:rsidRPr="009F530D">
      <w:rPr>
        <w:color w:val="999999"/>
        <w:spacing w:val="40"/>
        <w:sz w:val="16"/>
        <w:szCs w:val="16"/>
      </w:rPr>
      <w:t>463</w:t>
    </w:r>
    <w:r w:rsidR="009F530D" w:rsidRPr="009F530D">
      <w:rPr>
        <w:color w:val="999999"/>
        <w:spacing w:val="40"/>
        <w:sz w:val="16"/>
        <w:szCs w:val="16"/>
      </w:rPr>
      <w:t xml:space="preserve"> ŁÓDŹ </w:t>
    </w:r>
    <w:r w:rsidR="00E80938" w:rsidRPr="009F530D">
      <w:rPr>
        <w:color w:val="999999"/>
        <w:spacing w:val="40"/>
        <w:sz w:val="16"/>
        <w:szCs w:val="16"/>
      </w:rPr>
      <w:t>ul</w:t>
    </w:r>
    <w:r w:rsidRPr="009F530D">
      <w:rPr>
        <w:color w:val="999999"/>
        <w:spacing w:val="40"/>
        <w:sz w:val="16"/>
        <w:szCs w:val="16"/>
      </w:rPr>
      <w:t xml:space="preserve">. </w:t>
    </w:r>
    <w:r w:rsidR="00FF4759" w:rsidRPr="009F530D">
      <w:rPr>
        <w:color w:val="999999"/>
        <w:spacing w:val="40"/>
        <w:sz w:val="16"/>
        <w:szCs w:val="16"/>
      </w:rPr>
      <w:t>Łagiewnicka 54 / 56</w:t>
    </w:r>
    <w:r w:rsidR="00FF4759" w:rsidRPr="009F530D">
      <w:rPr>
        <w:color w:val="999999"/>
        <w:spacing w:val="40"/>
        <w:sz w:val="16"/>
        <w:szCs w:val="16"/>
      </w:rPr>
      <w:tab/>
      <w:t>budynek C, X piętro</w:t>
    </w:r>
    <w:r w:rsidR="009F530D" w:rsidRPr="009F530D">
      <w:rPr>
        <w:color w:val="999999"/>
        <w:spacing w:val="40"/>
        <w:sz w:val="16"/>
        <w:szCs w:val="16"/>
      </w:rPr>
      <w:t xml:space="preserve"> Tel. (042)639-80-68 </w:t>
    </w:r>
    <w:r w:rsidR="009F530D" w:rsidRPr="009F530D">
      <w:rPr>
        <w:color w:val="999999"/>
        <w:spacing w:val="40"/>
        <w:sz w:val="16"/>
        <w:szCs w:val="16"/>
      </w:rPr>
      <w:br/>
      <w:t>fax. (042)639-81-02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D3FB" w14:textId="77777777" w:rsidR="00C10D8F" w:rsidRDefault="00C10D8F">
      <w:r>
        <w:separator/>
      </w:r>
    </w:p>
  </w:footnote>
  <w:footnote w:type="continuationSeparator" w:id="0">
    <w:p w14:paraId="62BABAB5" w14:textId="77777777" w:rsidR="00C10D8F" w:rsidRDefault="00C1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08EE" w14:textId="77777777" w:rsidR="00295D45" w:rsidRDefault="006D24A4">
    <w:pPr>
      <w:pStyle w:val="Nagwek"/>
    </w:pPr>
    <w:r>
      <w:rPr>
        <w:noProof/>
      </w:rPr>
      <w:pict w14:anchorId="1E9C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97.6pt;height:510.8pt;z-index:-251658752;mso-position-horizontal:center;mso-position-horizontal-relative:margin;mso-position-vertical:center;mso-position-vertical-relative:margin" o:allowincell="f">
          <v:imagedata r:id="rId1" o:title="logo_BI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3116" w14:textId="77777777" w:rsidR="00295D45" w:rsidRDefault="006D24A4">
    <w:pPr>
      <w:pStyle w:val="Nagwek"/>
    </w:pPr>
    <w:r>
      <w:rPr>
        <w:noProof/>
      </w:rPr>
      <w:pict w14:anchorId="6C962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497.6pt;height:510.8pt;z-index:-251659776;mso-position-horizontal:center;mso-position-horizontal-relative:margin;mso-position-vertical:center;mso-position-vertical-relative:margin" o:allowincell="f">
          <v:imagedata r:id="rId1" o:title="logo_BI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617"/>
    <w:multiLevelType w:val="hybridMultilevel"/>
    <w:tmpl w:val="72D0E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F1946"/>
    <w:multiLevelType w:val="multilevel"/>
    <w:tmpl w:val="A9966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547D8"/>
    <w:multiLevelType w:val="hybridMultilevel"/>
    <w:tmpl w:val="D96CB8C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9C2121"/>
    <w:multiLevelType w:val="hybridMultilevel"/>
    <w:tmpl w:val="3ED6E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9543F3"/>
    <w:multiLevelType w:val="multilevel"/>
    <w:tmpl w:val="FEA8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140756">
    <w:abstractNumId w:val="0"/>
  </w:num>
  <w:num w:numId="2" w16cid:durableId="1070737074">
    <w:abstractNumId w:val="3"/>
  </w:num>
  <w:num w:numId="3" w16cid:durableId="675577036">
    <w:abstractNumId w:val="2"/>
  </w:num>
  <w:num w:numId="4" w16cid:durableId="1347488131">
    <w:abstractNumId w:val="4"/>
  </w:num>
  <w:num w:numId="5" w16cid:durableId="1229732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63"/>
    <w:rsid w:val="00032195"/>
    <w:rsid w:val="000A12B0"/>
    <w:rsid w:val="000B6D38"/>
    <w:rsid w:val="000F1185"/>
    <w:rsid w:val="00110D04"/>
    <w:rsid w:val="00114637"/>
    <w:rsid w:val="00154AA7"/>
    <w:rsid w:val="001957EC"/>
    <w:rsid w:val="001C1FD5"/>
    <w:rsid w:val="001D50D0"/>
    <w:rsid w:val="001E7DD9"/>
    <w:rsid w:val="001F4F35"/>
    <w:rsid w:val="00204850"/>
    <w:rsid w:val="00205CB1"/>
    <w:rsid w:val="0021203E"/>
    <w:rsid w:val="00231164"/>
    <w:rsid w:val="0023225F"/>
    <w:rsid w:val="0025621F"/>
    <w:rsid w:val="00295D45"/>
    <w:rsid w:val="003056F7"/>
    <w:rsid w:val="0030659F"/>
    <w:rsid w:val="00327441"/>
    <w:rsid w:val="00354998"/>
    <w:rsid w:val="003A266B"/>
    <w:rsid w:val="0041585F"/>
    <w:rsid w:val="004403A3"/>
    <w:rsid w:val="004D4335"/>
    <w:rsid w:val="004E12E1"/>
    <w:rsid w:val="00511838"/>
    <w:rsid w:val="005560C4"/>
    <w:rsid w:val="005647E9"/>
    <w:rsid w:val="005805A8"/>
    <w:rsid w:val="005A2B43"/>
    <w:rsid w:val="00660DB7"/>
    <w:rsid w:val="0066423B"/>
    <w:rsid w:val="00697799"/>
    <w:rsid w:val="006D24A4"/>
    <w:rsid w:val="006F7285"/>
    <w:rsid w:val="007122B8"/>
    <w:rsid w:val="007150A9"/>
    <w:rsid w:val="007164E1"/>
    <w:rsid w:val="00730341"/>
    <w:rsid w:val="00787466"/>
    <w:rsid w:val="007966A8"/>
    <w:rsid w:val="007B78CB"/>
    <w:rsid w:val="00845D88"/>
    <w:rsid w:val="00881C63"/>
    <w:rsid w:val="00910E89"/>
    <w:rsid w:val="00916F7B"/>
    <w:rsid w:val="00930199"/>
    <w:rsid w:val="009E0630"/>
    <w:rsid w:val="009F3704"/>
    <w:rsid w:val="009F530D"/>
    <w:rsid w:val="00A6425E"/>
    <w:rsid w:val="00A90889"/>
    <w:rsid w:val="00B81163"/>
    <w:rsid w:val="00B90C4F"/>
    <w:rsid w:val="00B95F8D"/>
    <w:rsid w:val="00BA07F0"/>
    <w:rsid w:val="00BD4866"/>
    <w:rsid w:val="00BD74F8"/>
    <w:rsid w:val="00BD767D"/>
    <w:rsid w:val="00C10D8F"/>
    <w:rsid w:val="00C42149"/>
    <w:rsid w:val="00CB047A"/>
    <w:rsid w:val="00CC2710"/>
    <w:rsid w:val="00CC48FC"/>
    <w:rsid w:val="00D14F68"/>
    <w:rsid w:val="00D40EAE"/>
    <w:rsid w:val="00D8455F"/>
    <w:rsid w:val="00DD7A0C"/>
    <w:rsid w:val="00E53EC7"/>
    <w:rsid w:val="00E80938"/>
    <w:rsid w:val="00E87CAD"/>
    <w:rsid w:val="00EF1314"/>
    <w:rsid w:val="00F156A9"/>
    <w:rsid w:val="00F7347A"/>
    <w:rsid w:val="00FC2618"/>
    <w:rsid w:val="00FC5DC8"/>
    <w:rsid w:val="00FD21A9"/>
    <w:rsid w:val="00FF4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4A745"/>
  <w15:docId w15:val="{5F59C1E1-BCF9-4E07-BEA0-C2460CC8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95F8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D40EAE"/>
    <w:pPr>
      <w:spacing w:before="240" w:after="60"/>
      <w:jc w:val="center"/>
      <w:outlineLvl w:val="0"/>
    </w:pPr>
    <w:rPr>
      <w:rFonts w:ascii="Arial" w:hAnsi="Arial" w:cs="Arial"/>
      <w:b/>
      <w:bCs/>
      <w:kern w:val="28"/>
      <w:sz w:val="36"/>
      <w:szCs w:val="32"/>
    </w:rPr>
  </w:style>
  <w:style w:type="paragraph" w:styleId="Nagwek">
    <w:name w:val="header"/>
    <w:basedOn w:val="Normalny"/>
    <w:rsid w:val="00EF1314"/>
    <w:pPr>
      <w:tabs>
        <w:tab w:val="center" w:pos="4536"/>
        <w:tab w:val="right" w:pos="9072"/>
      </w:tabs>
    </w:pPr>
  </w:style>
  <w:style w:type="paragraph" w:styleId="Stopka">
    <w:name w:val="footer"/>
    <w:basedOn w:val="Normalny"/>
    <w:rsid w:val="00EF1314"/>
    <w:pPr>
      <w:tabs>
        <w:tab w:val="center" w:pos="4536"/>
        <w:tab w:val="right" w:pos="9072"/>
      </w:tabs>
    </w:pPr>
  </w:style>
  <w:style w:type="table" w:styleId="Tabela-Siatka">
    <w:name w:val="Table Grid"/>
    <w:basedOn w:val="Standardowy"/>
    <w:rsid w:val="00B95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5560C4"/>
    <w:rPr>
      <w:rFonts w:ascii="Tahoma" w:hAnsi="Tahoma" w:cs="Tahoma"/>
      <w:sz w:val="16"/>
      <w:szCs w:val="16"/>
    </w:rPr>
  </w:style>
  <w:style w:type="character" w:customStyle="1" w:styleId="TekstdymkaZnak">
    <w:name w:val="Tekst dymka Znak"/>
    <w:basedOn w:val="Domylnaczcionkaakapitu"/>
    <w:link w:val="Tekstdymka"/>
    <w:rsid w:val="005560C4"/>
    <w:rPr>
      <w:rFonts w:ascii="Tahoma" w:hAnsi="Tahoma" w:cs="Tahoma"/>
      <w:sz w:val="16"/>
      <w:szCs w:val="16"/>
    </w:rPr>
  </w:style>
  <w:style w:type="paragraph" w:styleId="Tekstprzypisukocowego">
    <w:name w:val="endnote text"/>
    <w:basedOn w:val="Normalny"/>
    <w:link w:val="TekstprzypisukocowegoZnak"/>
    <w:rsid w:val="0030659F"/>
    <w:rPr>
      <w:sz w:val="20"/>
      <w:szCs w:val="20"/>
    </w:rPr>
  </w:style>
  <w:style w:type="character" w:customStyle="1" w:styleId="TekstprzypisukocowegoZnak">
    <w:name w:val="Tekst przypisu końcowego Znak"/>
    <w:basedOn w:val="Domylnaczcionkaakapitu"/>
    <w:link w:val="Tekstprzypisukocowego"/>
    <w:rsid w:val="0030659F"/>
  </w:style>
  <w:style w:type="character" w:styleId="Odwoanieprzypisukocowego">
    <w:name w:val="endnote reference"/>
    <w:basedOn w:val="Domylnaczcionkaakapitu"/>
    <w:rsid w:val="0030659F"/>
    <w:rPr>
      <w:vertAlign w:val="superscript"/>
    </w:rPr>
  </w:style>
  <w:style w:type="paragraph" w:styleId="Akapitzlist">
    <w:name w:val="List Paragraph"/>
    <w:basedOn w:val="Normalny"/>
    <w:uiPriority w:val="34"/>
    <w:qFormat/>
    <w:rsid w:val="00511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tura02\AppData\Local\Microsoft\Windows\INetCache\Content.Outlook\7K9WBG96\SZABLON%20%20UJEDNOLICONY%20DLA%20WSZYSTKICH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  UJEDNOLICONY DLA WSZYSTKICH1</Template>
  <TotalTime>14</TotalTime>
  <Pages>2</Pages>
  <Words>431</Words>
  <Characters>3313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WITD ŁÓDŹ</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Patura Małgorzata</dc:creator>
  <cp:lastModifiedBy>Małgorzata Patura</cp:lastModifiedBy>
  <cp:revision>3</cp:revision>
  <cp:lastPrinted>2025-10-27T11:24:00Z</cp:lastPrinted>
  <dcterms:created xsi:type="dcterms:W3CDTF">2025-10-27T07:36:00Z</dcterms:created>
  <dcterms:modified xsi:type="dcterms:W3CDTF">2025-10-27T11:25:00Z</dcterms:modified>
</cp:coreProperties>
</file>