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8DE31" w14:textId="77777777" w:rsidR="00840AB3" w:rsidRDefault="00000000" w:rsidP="005E15B5">
      <w:pPr>
        <w:pStyle w:val="Nagwek"/>
        <w:suppressAutoHyphens/>
        <w:spacing w:line="276" w:lineRule="auto"/>
        <w:jc w:val="right"/>
        <w:rPr>
          <w:rFonts w:asciiTheme="minorHAnsi" w:hAnsiTheme="minorHAnsi"/>
        </w:rPr>
      </w:pPr>
      <w:bookmarkStart w:id="0" w:name="ezdSprawaZnak"/>
      <w:r w:rsidRPr="000B1D22">
        <w:rPr>
          <w:rFonts w:asciiTheme="minorHAnsi" w:hAnsiTheme="minorHAnsi"/>
        </w:rPr>
        <w:t>PS-IX.431.2.8.2025</w:t>
      </w:r>
      <w:bookmarkEnd w:id="0"/>
      <w:r w:rsidRPr="000B1D22">
        <w:rPr>
          <w:rFonts w:asciiTheme="minorHAnsi" w:hAnsiTheme="minorHAnsi"/>
        </w:rPr>
        <w:t>.</w:t>
      </w:r>
      <w:bookmarkStart w:id="1" w:name="ezdAutorInicjaly"/>
      <w:r w:rsidRPr="000B1D22">
        <w:rPr>
          <w:rFonts w:asciiTheme="minorHAnsi" w:hAnsiTheme="minorHAnsi"/>
        </w:rPr>
        <w:t>AA</w:t>
      </w:r>
      <w:bookmarkEnd w:id="1"/>
      <w:r w:rsidRPr="000B1D22">
        <w:rPr>
          <w:rFonts w:asciiTheme="minorHAnsi" w:hAnsiTheme="minorHAnsi"/>
        </w:rPr>
        <w:tab/>
      </w:r>
      <w:r w:rsidRPr="000B1D22">
        <w:rPr>
          <w:rFonts w:asciiTheme="minorHAnsi" w:hAnsiTheme="minorHAnsi"/>
        </w:rPr>
        <w:tab/>
      </w:r>
      <w:bookmarkStart w:id="2" w:name="ezdPracownikMiejscowoscPodpisu"/>
    </w:p>
    <w:p w14:paraId="0044546B" w14:textId="2A9AE8F8" w:rsidR="007D4D2C" w:rsidRPr="001168B3" w:rsidRDefault="00000000" w:rsidP="00A8586D">
      <w:pPr>
        <w:pStyle w:val="Nagwek"/>
        <w:suppressAutoHyphens/>
        <w:spacing w:line="276" w:lineRule="auto"/>
        <w:rPr>
          <w:rFonts w:asciiTheme="minorHAnsi" w:hAnsiTheme="minorHAnsi"/>
        </w:rPr>
      </w:pPr>
      <w:r w:rsidRPr="000B1D22">
        <w:rPr>
          <w:rFonts w:asciiTheme="minorHAnsi" w:hAnsiTheme="minorHAnsi"/>
        </w:rPr>
        <w:t>Gdańsk</w:t>
      </w:r>
      <w:bookmarkEnd w:id="2"/>
      <w:r w:rsidRPr="000B1D22">
        <w:rPr>
          <w:rFonts w:asciiTheme="minorHAnsi" w:hAnsiTheme="minorHAnsi"/>
        </w:rPr>
        <w:t xml:space="preserve">, </w:t>
      </w:r>
      <w:bookmarkStart w:id="3" w:name="ezdDataPodpisu"/>
      <w:r w:rsidRPr="000B1D22">
        <w:rPr>
          <w:rFonts w:asciiTheme="minorHAnsi" w:hAnsiTheme="minorHAnsi"/>
        </w:rPr>
        <w:t>30 czerwca 2025</w:t>
      </w:r>
      <w:bookmarkEnd w:id="3"/>
      <w:r w:rsidRPr="000B1D22">
        <w:rPr>
          <w:rFonts w:asciiTheme="minorHAnsi" w:hAnsiTheme="minorHAnsi"/>
        </w:rPr>
        <w:t xml:space="preserve"> r.</w:t>
      </w:r>
    </w:p>
    <w:p w14:paraId="58673508" w14:textId="77777777" w:rsidR="007D4D2C" w:rsidRDefault="00000000" w:rsidP="00840AB3">
      <w:pPr>
        <w:pStyle w:val="Bezodstpw"/>
        <w:suppressAutoHyphens/>
        <w:spacing w:before="120" w:after="120" w:line="276" w:lineRule="auto"/>
        <w:rPr>
          <w:rFonts w:asciiTheme="minorHAnsi" w:hAnsiTheme="minorHAnsi"/>
          <w:b/>
        </w:rPr>
      </w:pPr>
      <w:r>
        <w:rPr>
          <w:rFonts w:asciiTheme="minorHAnsi" w:hAnsiTheme="minorHAnsi"/>
          <w:b/>
        </w:rPr>
        <w:t>Protokół z kontroli problemowej</w:t>
      </w:r>
      <w:r>
        <w:rPr>
          <w:rFonts w:asciiTheme="minorHAnsi" w:hAnsiTheme="minorHAnsi"/>
          <w:b/>
        </w:rPr>
        <w:br/>
        <w:t>przeprowadzonej w Schronisku dla osób bezdomnych w Piekle,</w:t>
      </w:r>
      <w:r>
        <w:rPr>
          <w:rFonts w:asciiTheme="minorHAnsi" w:hAnsiTheme="minorHAnsi"/>
          <w:b/>
        </w:rPr>
        <w:br/>
        <w:t>prowadzonym przez Stowarzyszenie Na Rzecz Kobiet w Trudnej Sytuacji Życiowej JUNONA</w:t>
      </w:r>
    </w:p>
    <w:p w14:paraId="0A6A5B8A" w14:textId="5C731629" w:rsidR="007D4D2C" w:rsidRDefault="00000000" w:rsidP="008F253F">
      <w:pPr>
        <w:pStyle w:val="Bezodstpw"/>
        <w:suppressAutoHyphens/>
        <w:spacing w:before="120" w:after="120" w:line="276" w:lineRule="auto"/>
        <w:rPr>
          <w:rFonts w:asciiTheme="minorHAnsi" w:hAnsiTheme="minorHAnsi"/>
          <w:b/>
        </w:rPr>
      </w:pPr>
      <w:r>
        <w:rPr>
          <w:rFonts w:asciiTheme="minorHAnsi" w:hAnsiTheme="minorHAnsi"/>
          <w:b/>
        </w:rPr>
        <w:t>Oznaczenie jednostki podlegającej kontroli:</w:t>
      </w:r>
    </w:p>
    <w:p w14:paraId="2D4660A6" w14:textId="77777777" w:rsidR="007D4D2C" w:rsidRDefault="00000000" w:rsidP="008F253F">
      <w:pPr>
        <w:pStyle w:val="Bezodstpw"/>
        <w:numPr>
          <w:ilvl w:val="0"/>
          <w:numId w:val="1"/>
        </w:numPr>
        <w:suppressAutoHyphens/>
        <w:spacing w:before="120" w:after="120" w:line="276" w:lineRule="auto"/>
        <w:rPr>
          <w:rFonts w:asciiTheme="minorHAnsi" w:hAnsiTheme="minorHAnsi"/>
          <w:b/>
        </w:rPr>
      </w:pPr>
      <w:r>
        <w:rPr>
          <w:rFonts w:asciiTheme="minorHAnsi" w:hAnsiTheme="minorHAnsi"/>
          <w:b/>
        </w:rPr>
        <w:t>Jednostka kontrolowana:</w:t>
      </w:r>
    </w:p>
    <w:p w14:paraId="7FF69DE3" w14:textId="77777777" w:rsidR="007D4D2C" w:rsidRPr="00912DCA" w:rsidRDefault="00000000" w:rsidP="00912DCA">
      <w:pPr>
        <w:pStyle w:val="Bezodstpw"/>
        <w:suppressAutoHyphens/>
        <w:spacing w:before="120" w:after="120" w:line="276" w:lineRule="auto"/>
        <w:rPr>
          <w:rFonts w:asciiTheme="minorHAnsi" w:hAnsiTheme="minorHAnsi"/>
        </w:rPr>
      </w:pPr>
      <w:r>
        <w:rPr>
          <w:rFonts w:asciiTheme="minorHAnsi" w:hAnsiTheme="minorHAnsi"/>
        </w:rPr>
        <w:t>Schronisko dla osób bezdomnych w Piekle</w:t>
      </w:r>
      <w:r>
        <w:rPr>
          <w:rFonts w:asciiTheme="minorHAnsi" w:hAnsiTheme="minorHAnsi"/>
        </w:rPr>
        <w:br/>
        <w:t>Piekło 30, 82-400 Sztum</w:t>
      </w:r>
    </w:p>
    <w:p w14:paraId="331408A6" w14:textId="77777777" w:rsidR="007D4D2C" w:rsidRDefault="00000000" w:rsidP="008F253F">
      <w:pPr>
        <w:pStyle w:val="Bezodstpw"/>
        <w:numPr>
          <w:ilvl w:val="0"/>
          <w:numId w:val="1"/>
        </w:numPr>
        <w:suppressAutoHyphens/>
        <w:spacing w:before="120" w:after="120" w:line="276" w:lineRule="auto"/>
        <w:rPr>
          <w:rFonts w:asciiTheme="minorHAnsi" w:hAnsiTheme="minorHAnsi"/>
          <w:b/>
        </w:rPr>
      </w:pPr>
      <w:r>
        <w:rPr>
          <w:rFonts w:asciiTheme="minorHAnsi" w:hAnsiTheme="minorHAnsi"/>
          <w:b/>
        </w:rPr>
        <w:t>Podmiot prowadzący:</w:t>
      </w:r>
    </w:p>
    <w:p w14:paraId="229C9376" w14:textId="77777777" w:rsidR="007D4D2C" w:rsidRPr="00B927D9" w:rsidRDefault="00000000" w:rsidP="00B927D9">
      <w:pPr>
        <w:pStyle w:val="Bezodstpw"/>
        <w:suppressAutoHyphens/>
        <w:spacing w:before="120" w:after="120" w:line="276" w:lineRule="auto"/>
        <w:rPr>
          <w:rFonts w:asciiTheme="minorHAnsi" w:hAnsiTheme="minorHAnsi"/>
        </w:rPr>
      </w:pPr>
      <w:r>
        <w:rPr>
          <w:rFonts w:asciiTheme="minorHAnsi" w:hAnsiTheme="minorHAnsi"/>
        </w:rPr>
        <w:t>Stowarzyszenie Na Rzecz Kobiet w Trudnej Sytuacji Życiowej JUNONA</w:t>
      </w:r>
      <w:r>
        <w:rPr>
          <w:rFonts w:asciiTheme="minorHAnsi" w:hAnsiTheme="minorHAnsi"/>
        </w:rPr>
        <w:br/>
        <w:t>ul. Sokola 14 lok. 68, 82-500 Kwidzyn</w:t>
      </w:r>
    </w:p>
    <w:p w14:paraId="6BD1D075" w14:textId="77777777" w:rsidR="007D4D2C" w:rsidRDefault="00000000" w:rsidP="008F253F">
      <w:pPr>
        <w:pStyle w:val="Bezodstpw"/>
        <w:numPr>
          <w:ilvl w:val="0"/>
          <w:numId w:val="1"/>
        </w:numPr>
        <w:suppressAutoHyphens/>
        <w:spacing w:before="120" w:after="120" w:line="276" w:lineRule="auto"/>
        <w:rPr>
          <w:rFonts w:asciiTheme="minorHAnsi" w:hAnsiTheme="minorHAnsi"/>
          <w:b/>
        </w:rPr>
      </w:pPr>
      <w:r>
        <w:rPr>
          <w:rFonts w:asciiTheme="minorHAnsi" w:hAnsiTheme="minorHAnsi"/>
          <w:b/>
        </w:rPr>
        <w:t>Imię i nazwisko kierownika:</w:t>
      </w:r>
    </w:p>
    <w:p w14:paraId="6B371A5A" w14:textId="24CE9989" w:rsidR="007D4D2C" w:rsidRPr="005E31A2" w:rsidRDefault="00840AB3" w:rsidP="005E31A2">
      <w:pPr>
        <w:pStyle w:val="Bezodstpw"/>
        <w:suppressAutoHyphens/>
        <w:spacing w:before="120" w:after="120" w:line="276" w:lineRule="auto"/>
        <w:rPr>
          <w:rFonts w:asciiTheme="minorHAnsi" w:hAnsiTheme="minorHAnsi"/>
        </w:rPr>
      </w:pPr>
      <w:r>
        <w:rPr>
          <w:rFonts w:asciiTheme="minorHAnsi" w:hAnsiTheme="minorHAnsi"/>
        </w:rPr>
        <w:t>[…………………………………..]</w:t>
      </w:r>
      <w:r>
        <w:rPr>
          <w:rFonts w:asciiTheme="minorHAnsi" w:hAnsiTheme="minorHAnsi" w:cstheme="minorHAnsi"/>
        </w:rPr>
        <w:t>*</w:t>
      </w:r>
    </w:p>
    <w:p w14:paraId="3BFAE6A8" w14:textId="77777777" w:rsidR="007D4D2C" w:rsidRDefault="00000000" w:rsidP="008F253F">
      <w:pPr>
        <w:pStyle w:val="Bezodstpw"/>
        <w:suppressAutoHyphens/>
        <w:spacing w:before="120" w:after="120" w:line="276" w:lineRule="auto"/>
        <w:rPr>
          <w:rFonts w:asciiTheme="minorHAnsi" w:hAnsiTheme="minorHAnsi"/>
          <w:b/>
        </w:rPr>
      </w:pPr>
      <w:r>
        <w:rPr>
          <w:rFonts w:asciiTheme="minorHAnsi" w:hAnsiTheme="minorHAnsi"/>
          <w:b/>
        </w:rPr>
        <w:t>Imię i nazwisko oraz stanowisko służbowe kontrolerów:</w:t>
      </w:r>
    </w:p>
    <w:p w14:paraId="236F8D88" w14:textId="6681632F" w:rsidR="007D4D2C" w:rsidRPr="005B4FB2" w:rsidRDefault="00840AB3" w:rsidP="005E31A2">
      <w:pPr>
        <w:pStyle w:val="Bezodstpw"/>
        <w:numPr>
          <w:ilvl w:val="0"/>
          <w:numId w:val="1"/>
        </w:numPr>
        <w:suppressAutoHyphens/>
        <w:spacing w:before="120" w:after="120" w:line="276" w:lineRule="auto"/>
        <w:rPr>
          <w:rFonts w:asciiTheme="minorHAnsi" w:hAnsiTheme="minorHAnsi"/>
          <w:b/>
        </w:rPr>
      </w:pPr>
      <w:r>
        <w:rPr>
          <w:rFonts w:asciiTheme="minorHAnsi" w:hAnsiTheme="minorHAnsi"/>
          <w:b/>
        </w:rPr>
        <w:t>[……………….]</w:t>
      </w:r>
      <w:r>
        <w:rPr>
          <w:rFonts w:asciiTheme="minorHAnsi" w:hAnsiTheme="minorHAnsi" w:cstheme="minorHAnsi"/>
          <w:b/>
        </w:rPr>
        <w:t>*</w:t>
      </w:r>
      <w:r>
        <w:rPr>
          <w:rFonts w:asciiTheme="minorHAnsi" w:hAnsiTheme="minorHAnsi"/>
        </w:rPr>
        <w:t xml:space="preserve"> – starszy inspektor wojewódzki w Oddziale Nadzoru i Kontroli w Wydziale Polityki Społecznej Pomorskiego Urzędu Wojewódzkiego w Gdańsku, działająca z upoważnienia Wojewody Pomorskiego nr 74/2025 z dnia 18 kwietnia 2025 r. – kierująca zespołem inspektorów przeprowadzających kontrolę,</w:t>
      </w:r>
    </w:p>
    <w:p w14:paraId="09954D5C" w14:textId="6E0C7ACB" w:rsidR="007D4D2C" w:rsidRDefault="00840AB3" w:rsidP="005E31A2">
      <w:pPr>
        <w:pStyle w:val="Bezodstpw"/>
        <w:numPr>
          <w:ilvl w:val="0"/>
          <w:numId w:val="1"/>
        </w:numPr>
        <w:suppressAutoHyphens/>
        <w:spacing w:before="120" w:after="120" w:line="276" w:lineRule="auto"/>
        <w:rPr>
          <w:rFonts w:asciiTheme="minorHAnsi" w:hAnsiTheme="minorHAnsi"/>
          <w:b/>
        </w:rPr>
      </w:pPr>
      <w:r>
        <w:rPr>
          <w:rFonts w:asciiTheme="minorHAnsi" w:hAnsiTheme="minorHAnsi"/>
          <w:b/>
        </w:rPr>
        <w:t>[……………………….]</w:t>
      </w:r>
      <w:r>
        <w:rPr>
          <w:rFonts w:asciiTheme="minorHAnsi" w:hAnsiTheme="minorHAnsi" w:cstheme="minorHAnsi"/>
          <w:b/>
        </w:rPr>
        <w:t>*</w:t>
      </w:r>
      <w:r>
        <w:rPr>
          <w:rFonts w:asciiTheme="minorHAnsi" w:hAnsiTheme="minorHAnsi"/>
        </w:rPr>
        <w:t xml:space="preserve"> – inspektor wojewódzki w Oddziale Nadzoru i Kontroli w Wydziale Polityki Społecznej Pomorskiego Urzędu Wojewódzkiego w Gdańsku, działająca z upoważnienia Wojewody Pomorskiego nr 75/2025 z dnia 18 kwietnia 2025 r. – członkini zespołu kontrolerów.</w:t>
      </w:r>
    </w:p>
    <w:p w14:paraId="3FC589AE" w14:textId="77777777" w:rsidR="007D4D2C" w:rsidRDefault="00000000" w:rsidP="008F253F">
      <w:pPr>
        <w:pStyle w:val="Bezodstpw"/>
        <w:suppressAutoHyphens/>
        <w:spacing w:before="120" w:after="120" w:line="276" w:lineRule="auto"/>
        <w:rPr>
          <w:rFonts w:asciiTheme="minorHAnsi" w:hAnsiTheme="minorHAnsi"/>
          <w:b/>
        </w:rPr>
      </w:pPr>
      <w:r>
        <w:rPr>
          <w:rFonts w:asciiTheme="minorHAnsi" w:hAnsiTheme="minorHAnsi"/>
          <w:b/>
        </w:rPr>
        <w:t>Data rozpoczęcia i zakończenia kontroli:</w:t>
      </w:r>
    </w:p>
    <w:p w14:paraId="183FA816" w14:textId="77777777" w:rsidR="007D4D2C" w:rsidRPr="005B4FB2" w:rsidRDefault="00000000" w:rsidP="008F253F">
      <w:pPr>
        <w:pStyle w:val="Bezodstpw"/>
        <w:suppressAutoHyphens/>
        <w:spacing w:before="120" w:after="120" w:line="276" w:lineRule="auto"/>
        <w:rPr>
          <w:rFonts w:asciiTheme="minorHAnsi" w:hAnsiTheme="minorHAnsi"/>
        </w:rPr>
      </w:pPr>
      <w:r>
        <w:rPr>
          <w:rFonts w:asciiTheme="minorHAnsi" w:hAnsiTheme="minorHAnsi"/>
        </w:rPr>
        <w:t>Kontrolę przeprowadzono w okresie od 30 kwietnia 2025 r. do 30 czerwca 2025 r., w tym w siedzibie placówki 30 kwietnia 2025 r.</w:t>
      </w:r>
    </w:p>
    <w:p w14:paraId="5D201F98" w14:textId="77777777" w:rsidR="007D4D2C" w:rsidRDefault="00000000" w:rsidP="008F253F">
      <w:pPr>
        <w:pStyle w:val="Bezodstpw"/>
        <w:suppressAutoHyphens/>
        <w:spacing w:before="120" w:after="120" w:line="276" w:lineRule="auto"/>
        <w:rPr>
          <w:rFonts w:asciiTheme="minorHAnsi" w:hAnsiTheme="minorHAnsi"/>
          <w:b/>
        </w:rPr>
      </w:pPr>
      <w:r>
        <w:rPr>
          <w:rFonts w:asciiTheme="minorHAnsi" w:hAnsiTheme="minorHAnsi"/>
          <w:b/>
        </w:rPr>
        <w:t>Oznaczenie zakresu kontroli i okresu objętego kontrolą:</w:t>
      </w:r>
    </w:p>
    <w:p w14:paraId="3468EEA0" w14:textId="77777777" w:rsidR="007D4D2C" w:rsidRPr="005B4FB2" w:rsidRDefault="00000000" w:rsidP="008F253F">
      <w:pPr>
        <w:pStyle w:val="Bezodstpw"/>
        <w:suppressAutoHyphens/>
        <w:spacing w:before="120" w:after="120" w:line="276" w:lineRule="auto"/>
        <w:rPr>
          <w:rFonts w:asciiTheme="minorHAnsi" w:hAnsiTheme="minorHAnsi"/>
        </w:rPr>
      </w:pPr>
      <w:r>
        <w:rPr>
          <w:rFonts w:asciiTheme="minorHAnsi" w:hAnsiTheme="minorHAnsi"/>
        </w:rPr>
        <w:t>Ocena jakości i poziomu podstawowych usług bytowych, usług wzmacniających aktywność społeczną mającą na celu uzyskanie samodzielności życiowej, ocena zgodności zatrudnienia kadry wymaganej przepisami do realizacji usług świadczonych osobom w kryzysie bezdomności oraz ocena wymaganego standardu obiektu, w którym świadczone jest tymczasowe schronienie w okresie od 1 stycznia 2024 r. do dnia kontroli.</w:t>
      </w:r>
    </w:p>
    <w:p w14:paraId="389732E3" w14:textId="77777777" w:rsidR="007D4D2C" w:rsidRDefault="007D4D2C" w:rsidP="008F253F">
      <w:pPr>
        <w:pStyle w:val="Bezodstpw"/>
        <w:suppressAutoHyphens/>
        <w:spacing w:before="120" w:after="120" w:line="276" w:lineRule="auto"/>
        <w:rPr>
          <w:rFonts w:asciiTheme="minorHAnsi" w:hAnsiTheme="minorHAnsi"/>
          <w:b/>
        </w:rPr>
      </w:pPr>
    </w:p>
    <w:p w14:paraId="1B88023D" w14:textId="77777777" w:rsidR="007D4D2C" w:rsidRDefault="00000000" w:rsidP="008F253F">
      <w:pPr>
        <w:pStyle w:val="Bezodstpw"/>
        <w:suppressAutoHyphens/>
        <w:spacing w:before="120" w:after="120" w:line="276" w:lineRule="auto"/>
        <w:rPr>
          <w:rFonts w:asciiTheme="minorHAnsi" w:hAnsiTheme="minorHAnsi"/>
          <w:b/>
        </w:rPr>
      </w:pPr>
      <w:r>
        <w:rPr>
          <w:rFonts w:asciiTheme="minorHAnsi" w:hAnsiTheme="minorHAnsi"/>
          <w:b/>
        </w:rPr>
        <w:t>Informacja o kontroli:</w:t>
      </w:r>
    </w:p>
    <w:p w14:paraId="4BCA947C" w14:textId="77777777" w:rsidR="007D4D2C" w:rsidRPr="00AC6D85" w:rsidRDefault="00000000" w:rsidP="00B7285F">
      <w:pPr>
        <w:suppressAutoHyphens/>
        <w:autoSpaceDN w:val="0"/>
        <w:spacing w:before="120" w:after="120" w:line="276" w:lineRule="auto"/>
        <w:textAlignment w:val="baseline"/>
        <w:rPr>
          <w:rFonts w:ascii="Calibri" w:eastAsia="Calibri" w:hAnsi="Calibri"/>
          <w:lang w:eastAsia="en-US"/>
        </w:rPr>
      </w:pPr>
      <w:r w:rsidRPr="00AC6D85">
        <w:rPr>
          <w:rFonts w:ascii="Calibri" w:eastAsia="Calibri" w:hAnsi="Calibri"/>
          <w:lang w:eastAsia="en-US"/>
        </w:rPr>
        <w:lastRenderedPageBreak/>
        <w:t xml:space="preserve">Kontrolę przeprowadzono na podstawie art. 22 pkt </w:t>
      </w:r>
      <w:r>
        <w:rPr>
          <w:rFonts w:ascii="Calibri" w:eastAsia="Calibri" w:hAnsi="Calibri"/>
          <w:lang w:eastAsia="en-US"/>
        </w:rPr>
        <w:t>9</w:t>
      </w:r>
      <w:r w:rsidRPr="00AC6D85">
        <w:rPr>
          <w:rFonts w:ascii="Calibri" w:eastAsia="Calibri" w:hAnsi="Calibri"/>
          <w:lang w:eastAsia="en-US"/>
        </w:rPr>
        <w:t>, art. 126 ustawy z dnia 12 marca 2004 r. o pomocy społecznej (</w:t>
      </w:r>
      <w:proofErr w:type="spellStart"/>
      <w:r w:rsidRPr="00AC6D85">
        <w:rPr>
          <w:rFonts w:ascii="Calibri" w:eastAsia="Calibri" w:hAnsi="Calibri"/>
          <w:lang w:eastAsia="en-US"/>
        </w:rPr>
        <w:t>t.j</w:t>
      </w:r>
      <w:proofErr w:type="spellEnd"/>
      <w:r w:rsidRPr="00AC6D85">
        <w:rPr>
          <w:rFonts w:ascii="Calibri" w:eastAsia="Calibri" w:hAnsi="Calibri"/>
          <w:lang w:eastAsia="en-US"/>
        </w:rPr>
        <w:t>. Dz. U. z 2024 poz. 1283</w:t>
      </w:r>
      <w:r>
        <w:rPr>
          <w:rFonts w:ascii="Calibri" w:eastAsia="Calibri" w:hAnsi="Calibri"/>
          <w:lang w:eastAsia="en-US"/>
        </w:rPr>
        <w:t xml:space="preserve"> ze zm.</w:t>
      </w:r>
      <w:r w:rsidRPr="00AC6D85">
        <w:rPr>
          <w:rFonts w:ascii="Calibri" w:eastAsia="Calibri" w:hAnsi="Calibri"/>
          <w:lang w:eastAsia="en-US"/>
        </w:rPr>
        <w:t>), rozporządzenia Ministra Rodziny i Polityki Społecznej z dnia 9 grudnia 2020 r. w sprawie nadzoru i kontroli w pomocy społecznej</w:t>
      </w:r>
      <w:r>
        <w:rPr>
          <w:rFonts w:ascii="Calibri" w:eastAsia="Calibri" w:hAnsi="Calibri"/>
          <w:lang w:eastAsia="en-US"/>
        </w:rPr>
        <w:t xml:space="preserve"> (Dz. U. z 2020 poz. 2285 ze</w:t>
      </w:r>
      <w:r w:rsidRPr="00AC6D85">
        <w:rPr>
          <w:rFonts w:ascii="Calibri" w:eastAsia="Calibri" w:hAnsi="Calibri"/>
          <w:lang w:eastAsia="en-US"/>
        </w:rPr>
        <w:t>. zm.), rozporządzenia Ministra Rodziny, Pracy i Polityki Społecznej z dnia 27 kwietnia 2018 r. w sprawie minimalnych standardów noclegowni, schronisk dla osób bezdomnych, schronisk dla osób bezdomnych z usługami opiekuńczymi i ogrzewalni (Dz. U. z 2018 poz. 896).</w:t>
      </w:r>
    </w:p>
    <w:p w14:paraId="35AF26F9" w14:textId="77777777" w:rsidR="007D4D2C" w:rsidRDefault="00000000" w:rsidP="00B7285F">
      <w:pPr>
        <w:suppressAutoHyphens/>
        <w:autoSpaceDN w:val="0"/>
        <w:spacing w:before="120" w:after="120" w:line="276" w:lineRule="auto"/>
        <w:textAlignment w:val="baseline"/>
        <w:rPr>
          <w:rFonts w:ascii="Calibri" w:eastAsia="Calibri" w:hAnsi="Calibri"/>
          <w:lang w:eastAsia="en-US"/>
        </w:rPr>
      </w:pPr>
      <w:r w:rsidRPr="00AC6D85">
        <w:rPr>
          <w:rFonts w:ascii="Calibri" w:eastAsia="Calibri" w:hAnsi="Calibri"/>
          <w:lang w:eastAsia="en-US"/>
        </w:rPr>
        <w:t>Jednostka kontrolowana została zawiadomiona o plan</w:t>
      </w:r>
      <w:r>
        <w:rPr>
          <w:rFonts w:ascii="Calibri" w:eastAsia="Calibri" w:hAnsi="Calibri"/>
          <w:lang w:eastAsia="en-US"/>
        </w:rPr>
        <w:t>owanej kontroli pismem z dnia 18</w:t>
      </w:r>
      <w:r w:rsidRPr="00AC6D85">
        <w:rPr>
          <w:rFonts w:ascii="Calibri" w:eastAsia="Calibri" w:hAnsi="Calibri"/>
          <w:lang w:eastAsia="en-US"/>
        </w:rPr>
        <w:t xml:space="preserve"> </w:t>
      </w:r>
      <w:r>
        <w:rPr>
          <w:rFonts w:ascii="Calibri" w:eastAsia="Calibri" w:hAnsi="Calibri"/>
          <w:lang w:eastAsia="en-US"/>
        </w:rPr>
        <w:t>kwietnia 2025</w:t>
      </w:r>
      <w:r w:rsidRPr="00AC6D85">
        <w:rPr>
          <w:rFonts w:ascii="Calibri" w:eastAsia="Calibri" w:hAnsi="Calibri"/>
          <w:lang w:eastAsia="en-US"/>
        </w:rPr>
        <w:t xml:space="preserve"> r. </w:t>
      </w:r>
    </w:p>
    <w:p w14:paraId="1B76F4B4" w14:textId="77777777" w:rsidR="007D4D2C" w:rsidRPr="00AC6D85" w:rsidRDefault="00000000" w:rsidP="00B7285F">
      <w:pPr>
        <w:suppressAutoHyphens/>
        <w:autoSpaceDN w:val="0"/>
        <w:spacing w:before="120" w:after="120" w:line="276" w:lineRule="auto"/>
        <w:textAlignment w:val="baseline"/>
        <w:rPr>
          <w:rFonts w:ascii="Calibri" w:eastAsia="Calibri" w:hAnsi="Calibri"/>
          <w:lang w:eastAsia="en-US"/>
        </w:rPr>
      </w:pPr>
      <w:r w:rsidRPr="00AC6D85">
        <w:rPr>
          <w:rFonts w:ascii="Calibri" w:eastAsia="Calibri" w:hAnsi="Calibri"/>
          <w:lang w:eastAsia="en-US"/>
        </w:rPr>
        <w:t>Kontrolujący złożyli oświadczenia, że nie istnieją okoliczności uzasadniające ich wyłączenie od udziału w niniejszej kontroli.</w:t>
      </w:r>
    </w:p>
    <w:p w14:paraId="3D96537D" w14:textId="77777777" w:rsidR="007D4D2C" w:rsidRPr="00AC6D85" w:rsidRDefault="00000000" w:rsidP="00B7285F">
      <w:pPr>
        <w:suppressAutoHyphens/>
        <w:autoSpaceDN w:val="0"/>
        <w:spacing w:before="120" w:after="120" w:line="276" w:lineRule="auto"/>
        <w:textAlignment w:val="baseline"/>
        <w:rPr>
          <w:rFonts w:ascii="Calibri" w:eastAsia="Calibri" w:hAnsi="Calibri"/>
          <w:lang w:eastAsia="en-US"/>
        </w:rPr>
      </w:pPr>
      <w:r w:rsidRPr="00AC6D85">
        <w:rPr>
          <w:rFonts w:ascii="Calibri" w:eastAsia="Calibri" w:hAnsi="Calibri"/>
          <w:lang w:eastAsia="en-US"/>
        </w:rPr>
        <w:t>Kontrolę przeprowadzono w oparciu o realizację planu kontroli zatwierdzonego przez Wojewodę Pomorskiego na rok 202</w:t>
      </w:r>
      <w:r>
        <w:rPr>
          <w:rFonts w:ascii="Calibri" w:eastAsia="Calibri" w:hAnsi="Calibri"/>
          <w:lang w:eastAsia="en-US"/>
        </w:rPr>
        <w:t>5</w:t>
      </w:r>
      <w:r w:rsidRPr="00AC6D85">
        <w:rPr>
          <w:rFonts w:ascii="Calibri" w:eastAsia="Calibri" w:hAnsi="Calibri"/>
          <w:lang w:eastAsia="en-US"/>
        </w:rPr>
        <w:t xml:space="preserve"> oraz w oparciu o program kontroli zatwierdzony z upoważnienia Wojewody przez Dyrektora Wydz</w:t>
      </w:r>
      <w:r>
        <w:rPr>
          <w:rFonts w:ascii="Calibri" w:eastAsia="Calibri" w:hAnsi="Calibri"/>
          <w:lang w:eastAsia="en-US"/>
        </w:rPr>
        <w:t>iału Polityki Społecznej dnia</w:t>
      </w:r>
      <w:r>
        <w:rPr>
          <w:rFonts w:ascii="Calibri" w:eastAsia="Calibri" w:hAnsi="Calibri"/>
          <w:lang w:eastAsia="en-US"/>
        </w:rPr>
        <w:br/>
        <w:t>25</w:t>
      </w:r>
      <w:r w:rsidRPr="00AC6D85">
        <w:rPr>
          <w:rFonts w:ascii="Calibri" w:eastAsia="Calibri" w:hAnsi="Calibri"/>
          <w:lang w:eastAsia="en-US"/>
        </w:rPr>
        <w:t xml:space="preserve"> </w:t>
      </w:r>
      <w:r>
        <w:rPr>
          <w:rFonts w:ascii="Calibri" w:eastAsia="Calibri" w:hAnsi="Calibri"/>
          <w:lang w:eastAsia="en-US"/>
        </w:rPr>
        <w:t>kwietnia</w:t>
      </w:r>
      <w:r w:rsidRPr="00AC6D85">
        <w:rPr>
          <w:rFonts w:ascii="Calibri" w:eastAsia="Calibri" w:hAnsi="Calibri"/>
          <w:lang w:eastAsia="en-US"/>
        </w:rPr>
        <w:t xml:space="preserve"> 202</w:t>
      </w:r>
      <w:r>
        <w:rPr>
          <w:rFonts w:ascii="Calibri" w:eastAsia="Calibri" w:hAnsi="Calibri"/>
          <w:lang w:eastAsia="en-US"/>
        </w:rPr>
        <w:t>5</w:t>
      </w:r>
      <w:r w:rsidRPr="00AC6D85">
        <w:rPr>
          <w:rFonts w:ascii="Calibri" w:eastAsia="Calibri" w:hAnsi="Calibri"/>
          <w:lang w:eastAsia="en-US"/>
        </w:rPr>
        <w:t xml:space="preserve"> r.</w:t>
      </w:r>
    </w:p>
    <w:p w14:paraId="4B0DC1CB" w14:textId="77777777" w:rsidR="007D4D2C" w:rsidRPr="00B7285F" w:rsidRDefault="00000000" w:rsidP="00B7285F">
      <w:pPr>
        <w:suppressAutoHyphens/>
        <w:autoSpaceDN w:val="0"/>
        <w:spacing w:before="120" w:after="120" w:line="276" w:lineRule="auto"/>
        <w:textAlignment w:val="baseline"/>
        <w:rPr>
          <w:rFonts w:ascii="Calibri" w:eastAsia="Calibri" w:hAnsi="Calibri"/>
          <w:lang w:eastAsia="en-US"/>
        </w:rPr>
      </w:pPr>
      <w:r w:rsidRPr="00AC6D85">
        <w:rPr>
          <w:rFonts w:ascii="Calibri" w:eastAsia="Calibri" w:hAnsi="Calibri"/>
          <w:lang w:eastAsia="en-US"/>
        </w:rPr>
        <w:t>Przed rozpoczęciem czynności kontrolnych zespół inspektorów zgodnie z art. 127 ust. 2 ustawy wylegitymował się oraz przedstawił imienne upoważnienie do przeprowadzenia kontroli</w:t>
      </w:r>
      <w:r>
        <w:rPr>
          <w:rFonts w:ascii="Calibri" w:eastAsia="Calibri" w:hAnsi="Calibri"/>
          <w:lang w:eastAsia="en-US"/>
        </w:rPr>
        <w:t>. D</w:t>
      </w:r>
      <w:r w:rsidRPr="00DA05AE">
        <w:rPr>
          <w:rFonts w:asciiTheme="minorHAnsi" w:hAnsiTheme="minorHAnsi" w:cstheme="minorHAnsi"/>
          <w:color w:val="000000"/>
        </w:rPr>
        <w:t>okonano wpisu do książki kontroli</w:t>
      </w:r>
      <w:r>
        <w:rPr>
          <w:rFonts w:asciiTheme="minorHAnsi" w:hAnsiTheme="minorHAnsi" w:cstheme="minorHAnsi"/>
          <w:color w:val="000000"/>
        </w:rPr>
        <w:t xml:space="preserve">. </w:t>
      </w:r>
      <w:r w:rsidRPr="00F80389">
        <w:rPr>
          <w:rFonts w:asciiTheme="minorHAnsi" w:hAnsiTheme="minorHAnsi" w:cstheme="minorHAnsi"/>
          <w:color w:val="000000"/>
        </w:rPr>
        <w:t>Zgodnie z § 17 rozporządzenia Ministra Rodziny i Polityki Społecznej z dnia 9 grudnia 2020 r. w sprawie nadzoru</w:t>
      </w:r>
      <w:r>
        <w:rPr>
          <w:rFonts w:asciiTheme="minorHAnsi" w:hAnsiTheme="minorHAnsi" w:cstheme="minorHAnsi"/>
          <w:color w:val="000000"/>
        </w:rPr>
        <w:t xml:space="preserve"> i kontroli w pomocy społecznej </w:t>
      </w:r>
      <w:r w:rsidRPr="00DA05AE">
        <w:rPr>
          <w:rFonts w:asciiTheme="minorHAnsi" w:hAnsiTheme="minorHAnsi" w:cstheme="minorHAnsi"/>
          <w:color w:val="000000"/>
        </w:rPr>
        <w:t>poinformowano kierownika jednostki kontrolowanej:</w:t>
      </w:r>
    </w:p>
    <w:p w14:paraId="69D06B59" w14:textId="77777777" w:rsidR="007D4D2C" w:rsidRDefault="00000000" w:rsidP="00B7285F">
      <w:pPr>
        <w:pStyle w:val="Akapitzlist"/>
        <w:numPr>
          <w:ilvl w:val="0"/>
          <w:numId w:val="6"/>
        </w:numPr>
        <w:autoSpaceDE w:val="0"/>
        <w:autoSpaceDN w:val="0"/>
        <w:adjustRightInd w:val="0"/>
        <w:spacing w:before="120" w:after="120" w:line="276" w:lineRule="auto"/>
        <w:rPr>
          <w:rFonts w:asciiTheme="minorHAnsi" w:hAnsiTheme="minorHAnsi" w:cstheme="minorHAnsi"/>
          <w:color w:val="000000"/>
        </w:rPr>
      </w:pPr>
      <w:r>
        <w:rPr>
          <w:rFonts w:asciiTheme="minorHAnsi" w:hAnsiTheme="minorHAnsi" w:cstheme="minorHAnsi"/>
          <w:color w:val="000000"/>
        </w:rPr>
        <w:t xml:space="preserve">o </w:t>
      </w:r>
      <w:r w:rsidRPr="005735BA">
        <w:rPr>
          <w:rFonts w:asciiTheme="minorHAnsi" w:hAnsiTheme="minorHAnsi" w:cstheme="minorHAnsi"/>
          <w:color w:val="000000"/>
        </w:rPr>
        <w:t>prawie odmowy podpisania protokołu i obowiązku złożenia na piśmie do dyrektora</w:t>
      </w:r>
      <w:r>
        <w:rPr>
          <w:rFonts w:asciiTheme="minorHAnsi" w:hAnsiTheme="minorHAnsi" w:cstheme="minorHAnsi"/>
          <w:color w:val="000000"/>
        </w:rPr>
        <w:t xml:space="preserve"> </w:t>
      </w:r>
      <w:r w:rsidRPr="005735BA">
        <w:rPr>
          <w:rFonts w:asciiTheme="minorHAnsi" w:hAnsiTheme="minorHAnsi" w:cstheme="minorHAnsi"/>
          <w:color w:val="000000"/>
        </w:rPr>
        <w:t>Wydziału Polityki Społecznej Pomorskiego Urzędu Wojewódzkiego w Gdańsku,</w:t>
      </w:r>
      <w:r>
        <w:rPr>
          <w:rFonts w:asciiTheme="minorHAnsi" w:hAnsiTheme="minorHAnsi" w:cstheme="minorHAnsi"/>
          <w:color w:val="000000"/>
        </w:rPr>
        <w:t xml:space="preserve"> </w:t>
      </w:r>
      <w:r w:rsidRPr="005735BA">
        <w:rPr>
          <w:rFonts w:asciiTheme="minorHAnsi" w:hAnsiTheme="minorHAnsi" w:cstheme="minorHAnsi"/>
          <w:color w:val="000000"/>
        </w:rPr>
        <w:t>w terminie 7 dni od dnia otrzymania protokołu, wyjaśnień przyczyn tej odmowy</w:t>
      </w:r>
      <w:r w:rsidRPr="00F80389">
        <w:rPr>
          <w:rFonts w:asciiTheme="minorHAnsi" w:hAnsiTheme="minorHAnsi" w:cstheme="minorHAnsi"/>
          <w:color w:val="000000" w:themeColor="text1"/>
        </w:rPr>
        <w:t>,</w:t>
      </w:r>
    </w:p>
    <w:p w14:paraId="7BB33708" w14:textId="77777777" w:rsidR="007D4D2C" w:rsidRDefault="00000000" w:rsidP="00B7285F">
      <w:pPr>
        <w:pStyle w:val="Akapitzlist"/>
        <w:numPr>
          <w:ilvl w:val="0"/>
          <w:numId w:val="6"/>
        </w:numPr>
        <w:autoSpaceDE w:val="0"/>
        <w:autoSpaceDN w:val="0"/>
        <w:adjustRightInd w:val="0"/>
        <w:spacing w:before="120" w:after="120" w:line="276" w:lineRule="auto"/>
        <w:rPr>
          <w:rFonts w:asciiTheme="minorHAnsi" w:hAnsiTheme="minorHAnsi" w:cstheme="minorHAnsi"/>
          <w:color w:val="000000"/>
        </w:rPr>
      </w:pPr>
      <w:r w:rsidRPr="005735BA">
        <w:rPr>
          <w:rFonts w:asciiTheme="minorHAnsi" w:hAnsiTheme="minorHAnsi" w:cstheme="minorHAnsi"/>
          <w:color w:val="000000"/>
        </w:rPr>
        <w:t>o prawie zgłoszenia na piśmie do dyrektora Wydziału Polityki Społecznej Pomorskiego</w:t>
      </w:r>
      <w:r>
        <w:rPr>
          <w:rFonts w:asciiTheme="minorHAnsi" w:hAnsiTheme="minorHAnsi" w:cstheme="minorHAnsi"/>
          <w:color w:val="000000"/>
        </w:rPr>
        <w:t xml:space="preserve"> </w:t>
      </w:r>
      <w:r w:rsidRPr="005735BA">
        <w:rPr>
          <w:rFonts w:asciiTheme="minorHAnsi" w:hAnsiTheme="minorHAnsi" w:cstheme="minorHAnsi"/>
          <w:color w:val="000000"/>
        </w:rPr>
        <w:t>Urzędu Wojewódzkiego w Gdańsku umotywowanych zastrzeżeń, dotyczących</w:t>
      </w:r>
      <w:r>
        <w:rPr>
          <w:rFonts w:asciiTheme="minorHAnsi" w:hAnsiTheme="minorHAnsi" w:cstheme="minorHAnsi"/>
          <w:color w:val="000000"/>
        </w:rPr>
        <w:t xml:space="preserve"> </w:t>
      </w:r>
      <w:r w:rsidRPr="005735BA">
        <w:rPr>
          <w:rFonts w:asciiTheme="minorHAnsi" w:hAnsiTheme="minorHAnsi" w:cstheme="minorHAnsi"/>
          <w:color w:val="000000"/>
        </w:rPr>
        <w:t>ustaleń zwartych w protokole w terminie 7 dni od dnia otrzymania protokołu i o tym,</w:t>
      </w:r>
      <w:r>
        <w:rPr>
          <w:rFonts w:asciiTheme="minorHAnsi" w:hAnsiTheme="minorHAnsi" w:cstheme="minorHAnsi"/>
          <w:color w:val="000000"/>
        </w:rPr>
        <w:t xml:space="preserve"> </w:t>
      </w:r>
      <w:r w:rsidRPr="005735BA">
        <w:rPr>
          <w:rFonts w:asciiTheme="minorHAnsi" w:hAnsiTheme="minorHAnsi" w:cstheme="minorHAnsi"/>
          <w:color w:val="000000"/>
        </w:rPr>
        <w:t>że w przypadku zgłoszenia zastrzeżeń do protokołu, o których mowa powyżej, termin</w:t>
      </w:r>
      <w:r>
        <w:rPr>
          <w:rFonts w:asciiTheme="minorHAnsi" w:hAnsiTheme="minorHAnsi" w:cstheme="minorHAnsi"/>
          <w:color w:val="000000"/>
        </w:rPr>
        <w:t xml:space="preserve"> </w:t>
      </w:r>
      <w:r w:rsidRPr="005735BA">
        <w:rPr>
          <w:rFonts w:asciiTheme="minorHAnsi" w:hAnsiTheme="minorHAnsi" w:cstheme="minorHAnsi"/>
          <w:color w:val="000000"/>
        </w:rPr>
        <w:t>odmowy podpisania protokołu wraz z podaniem jej przyczyn biegnie od dnia</w:t>
      </w:r>
      <w:r>
        <w:rPr>
          <w:rFonts w:asciiTheme="minorHAnsi" w:hAnsiTheme="minorHAnsi" w:cstheme="minorHAnsi"/>
          <w:color w:val="000000"/>
        </w:rPr>
        <w:t xml:space="preserve"> </w:t>
      </w:r>
      <w:r w:rsidRPr="005735BA">
        <w:rPr>
          <w:rFonts w:asciiTheme="minorHAnsi" w:hAnsiTheme="minorHAnsi" w:cstheme="minorHAnsi"/>
          <w:color w:val="000000"/>
        </w:rPr>
        <w:t xml:space="preserve">doręczenia stanowiska dyrektora Wydziału Polityki Społecznej </w:t>
      </w:r>
      <w:r w:rsidRPr="00F80389">
        <w:rPr>
          <w:rFonts w:asciiTheme="minorHAnsi" w:hAnsiTheme="minorHAnsi" w:cstheme="minorHAnsi"/>
          <w:color w:val="000000"/>
        </w:rPr>
        <w:t>Pomorskiego</w:t>
      </w:r>
      <w:r>
        <w:rPr>
          <w:rFonts w:asciiTheme="minorHAnsi" w:hAnsiTheme="minorHAnsi" w:cstheme="minorHAnsi"/>
          <w:color w:val="000000"/>
        </w:rPr>
        <w:t xml:space="preserve"> </w:t>
      </w:r>
      <w:r w:rsidRPr="005735BA">
        <w:rPr>
          <w:rFonts w:asciiTheme="minorHAnsi" w:hAnsiTheme="minorHAnsi" w:cstheme="minorHAnsi"/>
          <w:color w:val="000000"/>
        </w:rPr>
        <w:t>Urzędu</w:t>
      </w:r>
      <w:r>
        <w:rPr>
          <w:rFonts w:asciiTheme="minorHAnsi" w:hAnsiTheme="minorHAnsi" w:cstheme="minorHAnsi"/>
          <w:color w:val="000000"/>
        </w:rPr>
        <w:t xml:space="preserve"> </w:t>
      </w:r>
      <w:r w:rsidRPr="005735BA">
        <w:rPr>
          <w:rFonts w:asciiTheme="minorHAnsi" w:hAnsiTheme="minorHAnsi" w:cstheme="minorHAnsi"/>
          <w:color w:val="000000"/>
        </w:rPr>
        <w:t>Wojewódzk</w:t>
      </w:r>
      <w:r>
        <w:rPr>
          <w:rFonts w:asciiTheme="minorHAnsi" w:hAnsiTheme="minorHAnsi" w:cstheme="minorHAnsi"/>
          <w:color w:val="000000"/>
        </w:rPr>
        <w:t>iego w Gdańsku wobec zastrzeżeń</w:t>
      </w:r>
      <w:r w:rsidRPr="00F80389">
        <w:rPr>
          <w:rFonts w:asciiTheme="minorHAnsi" w:hAnsiTheme="minorHAnsi" w:cstheme="minorHAnsi"/>
          <w:color w:val="000000"/>
        </w:rPr>
        <w:t>,</w:t>
      </w:r>
    </w:p>
    <w:p w14:paraId="255317DB" w14:textId="77777777" w:rsidR="007D4D2C" w:rsidRPr="00F80389" w:rsidRDefault="00000000" w:rsidP="00F80389">
      <w:pPr>
        <w:pStyle w:val="Akapitzlist"/>
        <w:numPr>
          <w:ilvl w:val="0"/>
          <w:numId w:val="6"/>
        </w:numPr>
        <w:autoSpaceDE w:val="0"/>
        <w:autoSpaceDN w:val="0"/>
        <w:adjustRightInd w:val="0"/>
        <w:spacing w:before="120" w:after="120" w:line="276" w:lineRule="auto"/>
        <w:rPr>
          <w:rFonts w:asciiTheme="minorHAnsi" w:hAnsiTheme="minorHAnsi" w:cstheme="minorHAnsi"/>
          <w:color w:val="000000"/>
        </w:rPr>
      </w:pPr>
      <w:r w:rsidRPr="005735BA">
        <w:rPr>
          <w:rFonts w:asciiTheme="minorHAnsi" w:hAnsiTheme="minorHAnsi" w:cstheme="minorHAnsi"/>
          <w:color w:val="000000"/>
        </w:rPr>
        <w:t>o tym, że odmowa podpisania protokołu kontroli nie stanowi przeszkody do</w:t>
      </w:r>
      <w:r>
        <w:rPr>
          <w:rFonts w:asciiTheme="minorHAnsi" w:hAnsiTheme="minorHAnsi" w:cstheme="minorHAnsi"/>
          <w:color w:val="000000"/>
        </w:rPr>
        <w:t xml:space="preserve"> </w:t>
      </w:r>
      <w:r w:rsidRPr="005735BA">
        <w:rPr>
          <w:rFonts w:asciiTheme="minorHAnsi" w:hAnsiTheme="minorHAnsi" w:cstheme="minorHAnsi"/>
          <w:color w:val="000000"/>
        </w:rPr>
        <w:t>podpisania protokołu przez zespół inspektorów i sporządzenia zaleceń</w:t>
      </w:r>
      <w:r>
        <w:rPr>
          <w:rFonts w:asciiTheme="minorHAnsi" w:hAnsiTheme="minorHAnsi" w:cstheme="minorHAnsi"/>
          <w:color w:val="000000"/>
        </w:rPr>
        <w:t xml:space="preserve"> </w:t>
      </w:r>
      <w:r w:rsidRPr="005735BA">
        <w:rPr>
          <w:rFonts w:asciiTheme="minorHAnsi" w:hAnsiTheme="minorHAnsi" w:cstheme="minorHAnsi"/>
          <w:color w:val="000000"/>
        </w:rPr>
        <w:t>pokontrolnych.</w:t>
      </w:r>
    </w:p>
    <w:p w14:paraId="7FC70066" w14:textId="77777777" w:rsidR="007D4D2C" w:rsidRPr="00AC6D85" w:rsidRDefault="00000000" w:rsidP="00B7285F">
      <w:pPr>
        <w:suppressAutoHyphens/>
        <w:autoSpaceDN w:val="0"/>
        <w:spacing w:before="120" w:after="120" w:line="276" w:lineRule="auto"/>
        <w:textAlignment w:val="baseline"/>
        <w:rPr>
          <w:rFonts w:ascii="Calibri" w:eastAsia="Calibri" w:hAnsi="Calibri"/>
          <w:lang w:eastAsia="en-US"/>
        </w:rPr>
      </w:pPr>
      <w:r w:rsidRPr="00AC6D85">
        <w:rPr>
          <w:rFonts w:ascii="Calibri" w:eastAsia="Calibri" w:hAnsi="Calibri"/>
          <w:lang w:eastAsia="en-US"/>
        </w:rPr>
        <w:t>Kontrolę przeprowadzono w oparciu o wizję lokalną, analizę dokumentacji, wyjaśnienia. Czynności kontrolnych dokonano w obecności:</w:t>
      </w:r>
    </w:p>
    <w:p w14:paraId="10675313" w14:textId="6E29D4F5" w:rsidR="007D4D2C" w:rsidRPr="00AC6D85" w:rsidRDefault="00000000" w:rsidP="00B7285F">
      <w:pPr>
        <w:numPr>
          <w:ilvl w:val="0"/>
          <w:numId w:val="5"/>
        </w:numPr>
        <w:suppressAutoHyphens/>
        <w:autoSpaceDN w:val="0"/>
        <w:spacing w:before="120" w:after="120" w:line="276" w:lineRule="auto"/>
        <w:ind w:left="714" w:hanging="357"/>
        <w:contextualSpacing/>
        <w:textAlignment w:val="baseline"/>
        <w:rPr>
          <w:rFonts w:ascii="Calibri" w:eastAsia="Calibri" w:hAnsi="Calibri"/>
          <w:lang w:eastAsia="en-US"/>
        </w:rPr>
      </w:pPr>
      <w:r w:rsidRPr="00AC6D85">
        <w:rPr>
          <w:rFonts w:ascii="Calibri" w:eastAsia="Calibri" w:hAnsi="Calibri"/>
          <w:lang w:eastAsia="en-US"/>
        </w:rPr>
        <w:t xml:space="preserve">Pani </w:t>
      </w:r>
      <w:r w:rsidR="00840AB3">
        <w:rPr>
          <w:rFonts w:ascii="Calibri" w:eastAsia="Calibri" w:hAnsi="Calibri"/>
          <w:lang w:eastAsia="en-US"/>
        </w:rPr>
        <w:t>[……………………………..]</w:t>
      </w:r>
      <w:r w:rsidR="00840AB3">
        <w:rPr>
          <w:rFonts w:ascii="Calibri" w:eastAsia="Calibri" w:hAnsi="Calibri" w:cs="Calibri"/>
          <w:lang w:eastAsia="en-US"/>
        </w:rPr>
        <w:t>*</w:t>
      </w:r>
      <w:r>
        <w:rPr>
          <w:rFonts w:ascii="Calibri" w:eastAsia="Calibri" w:hAnsi="Calibri"/>
          <w:lang w:eastAsia="en-US"/>
        </w:rPr>
        <w:t xml:space="preserve"> – P</w:t>
      </w:r>
      <w:r w:rsidRPr="00AC6D85">
        <w:rPr>
          <w:rFonts w:ascii="Calibri" w:eastAsia="Calibri" w:hAnsi="Calibri"/>
          <w:lang w:eastAsia="en-US"/>
        </w:rPr>
        <w:t>rezesa Stowarzyszenia</w:t>
      </w:r>
      <w:r>
        <w:rPr>
          <w:rFonts w:ascii="Calibri" w:eastAsia="Calibri" w:hAnsi="Calibri"/>
          <w:lang w:eastAsia="en-US"/>
        </w:rPr>
        <w:t>, Kierownika placówki</w:t>
      </w:r>
      <w:r w:rsidRPr="00AC6D85">
        <w:rPr>
          <w:rFonts w:ascii="Calibri" w:eastAsia="Calibri" w:hAnsi="Calibri"/>
          <w:lang w:eastAsia="en-US"/>
        </w:rPr>
        <w:t>,</w:t>
      </w:r>
    </w:p>
    <w:p w14:paraId="66EAC9DB" w14:textId="016222AC" w:rsidR="007D4D2C" w:rsidRPr="00EA4B90" w:rsidRDefault="00000000" w:rsidP="00EA4B90">
      <w:pPr>
        <w:numPr>
          <w:ilvl w:val="0"/>
          <w:numId w:val="5"/>
        </w:numPr>
        <w:suppressAutoHyphens/>
        <w:autoSpaceDN w:val="0"/>
        <w:spacing w:before="120" w:after="120" w:line="276" w:lineRule="auto"/>
        <w:ind w:left="714" w:hanging="357"/>
        <w:textAlignment w:val="baseline"/>
        <w:rPr>
          <w:rFonts w:ascii="Calibri" w:eastAsia="Calibri" w:hAnsi="Calibri"/>
          <w:lang w:eastAsia="en-US"/>
        </w:rPr>
      </w:pPr>
      <w:r>
        <w:rPr>
          <w:rFonts w:ascii="Calibri" w:eastAsia="Calibri" w:hAnsi="Calibri"/>
          <w:lang w:eastAsia="en-US"/>
        </w:rPr>
        <w:t xml:space="preserve">Pani </w:t>
      </w:r>
      <w:r w:rsidR="00840AB3">
        <w:rPr>
          <w:rFonts w:ascii="Calibri" w:eastAsia="Calibri" w:hAnsi="Calibri"/>
          <w:lang w:eastAsia="en-US"/>
        </w:rPr>
        <w:t>[…………………………]</w:t>
      </w:r>
      <w:r w:rsidR="00840AB3">
        <w:rPr>
          <w:rFonts w:ascii="Calibri" w:eastAsia="Calibri" w:hAnsi="Calibri" w:cs="Calibri"/>
          <w:lang w:eastAsia="en-US"/>
        </w:rPr>
        <w:t>*</w:t>
      </w:r>
      <w:r w:rsidRPr="00AC6D85">
        <w:rPr>
          <w:rFonts w:ascii="Calibri" w:eastAsia="Calibri" w:hAnsi="Calibri"/>
          <w:lang w:eastAsia="en-US"/>
        </w:rPr>
        <w:t xml:space="preserve"> – </w:t>
      </w:r>
      <w:r>
        <w:rPr>
          <w:rFonts w:ascii="Calibri" w:eastAsia="Calibri" w:hAnsi="Calibri"/>
          <w:lang w:eastAsia="en-US"/>
        </w:rPr>
        <w:t>Wiceprezesa Stowarzyszenia, Z-</w:t>
      </w:r>
      <w:proofErr w:type="spellStart"/>
      <w:r>
        <w:rPr>
          <w:rFonts w:ascii="Calibri" w:eastAsia="Calibri" w:hAnsi="Calibri"/>
          <w:lang w:eastAsia="en-US"/>
        </w:rPr>
        <w:t>cy</w:t>
      </w:r>
      <w:proofErr w:type="spellEnd"/>
      <w:r>
        <w:rPr>
          <w:rFonts w:ascii="Calibri" w:eastAsia="Calibri" w:hAnsi="Calibri"/>
          <w:lang w:eastAsia="en-US"/>
        </w:rPr>
        <w:t xml:space="preserve"> kierownika placówki</w:t>
      </w:r>
      <w:r w:rsidRPr="00AC6D85">
        <w:rPr>
          <w:rFonts w:ascii="Calibri" w:eastAsia="Calibri" w:hAnsi="Calibri"/>
          <w:lang w:eastAsia="en-US"/>
        </w:rPr>
        <w:t>.</w:t>
      </w:r>
    </w:p>
    <w:p w14:paraId="584EBB1C" w14:textId="77777777" w:rsidR="007D4D2C" w:rsidRPr="00AC6D85" w:rsidRDefault="00000000" w:rsidP="00840AB3">
      <w:pPr>
        <w:suppressAutoHyphens/>
        <w:autoSpaceDN w:val="0"/>
        <w:spacing w:before="120" w:after="120" w:line="276" w:lineRule="auto"/>
        <w:textAlignment w:val="baseline"/>
        <w:rPr>
          <w:rFonts w:ascii="Calibri" w:eastAsia="Calibri" w:hAnsi="Calibri"/>
          <w:lang w:eastAsia="en-US"/>
        </w:rPr>
      </w:pPr>
      <w:r w:rsidRPr="00AC6D85">
        <w:rPr>
          <w:rFonts w:ascii="Calibri" w:eastAsia="Calibri" w:hAnsi="Calibri"/>
          <w:lang w:eastAsia="en-US"/>
        </w:rPr>
        <w:t xml:space="preserve">(akta kontroli str. </w:t>
      </w:r>
      <w:r>
        <w:rPr>
          <w:rFonts w:ascii="Calibri" w:eastAsia="Calibri" w:hAnsi="Calibri"/>
          <w:lang w:eastAsia="en-US"/>
        </w:rPr>
        <w:t>1</w:t>
      </w:r>
      <w:r>
        <w:rPr>
          <w:rFonts w:asciiTheme="minorHAnsi" w:hAnsiTheme="minorHAnsi"/>
        </w:rPr>
        <w:t>-</w:t>
      </w:r>
      <w:r>
        <w:rPr>
          <w:rFonts w:ascii="Calibri" w:eastAsia="Calibri" w:hAnsi="Calibri"/>
          <w:lang w:eastAsia="en-US"/>
        </w:rPr>
        <w:t>16</w:t>
      </w:r>
      <w:r w:rsidRPr="00AC6D85">
        <w:rPr>
          <w:rFonts w:ascii="Calibri" w:eastAsia="Calibri" w:hAnsi="Calibri"/>
          <w:lang w:eastAsia="en-US"/>
        </w:rPr>
        <w:t>)</w:t>
      </w:r>
    </w:p>
    <w:p w14:paraId="5F6D183B" w14:textId="77777777" w:rsidR="007D4D2C" w:rsidRPr="00AC6D85" w:rsidRDefault="00000000" w:rsidP="00B7285F">
      <w:pPr>
        <w:suppressAutoHyphens/>
        <w:autoSpaceDN w:val="0"/>
        <w:spacing w:before="120" w:after="120" w:line="276" w:lineRule="auto"/>
        <w:textAlignment w:val="baseline"/>
        <w:rPr>
          <w:rFonts w:ascii="Calibri" w:eastAsia="Calibri" w:hAnsi="Calibri"/>
          <w:lang w:eastAsia="en-US"/>
        </w:rPr>
      </w:pPr>
      <w:r w:rsidRPr="00AC6D85">
        <w:rPr>
          <w:rFonts w:ascii="Calibri" w:eastAsia="Calibri" w:hAnsi="Calibri"/>
          <w:lang w:eastAsia="en-US"/>
        </w:rPr>
        <w:lastRenderedPageBreak/>
        <w:t>Ilekroć w niniejszym protokole użyto następujących skrótów, oznaczają one:</w:t>
      </w:r>
    </w:p>
    <w:p w14:paraId="77478152" w14:textId="77777777" w:rsidR="007D4D2C" w:rsidRPr="00F80389" w:rsidRDefault="00000000" w:rsidP="00B7285F">
      <w:pPr>
        <w:numPr>
          <w:ilvl w:val="0"/>
          <w:numId w:val="4"/>
        </w:numPr>
        <w:suppressAutoHyphens/>
        <w:autoSpaceDN w:val="0"/>
        <w:spacing w:before="120" w:after="120" w:line="276" w:lineRule="auto"/>
        <w:textAlignment w:val="baseline"/>
        <w:rPr>
          <w:rFonts w:ascii="Calibri" w:eastAsia="Calibri" w:hAnsi="Calibri"/>
          <w:lang w:eastAsia="en-US"/>
        </w:rPr>
      </w:pPr>
      <w:r w:rsidRPr="00F80389">
        <w:rPr>
          <w:rFonts w:ascii="Calibri" w:eastAsia="Calibri" w:hAnsi="Calibri"/>
          <w:lang w:eastAsia="en-US"/>
        </w:rPr>
        <w:t xml:space="preserve">„Schronisko”, „Placówka” – Schronisko dla osób bezdomnych z siedzibą w Piekle 30, 82-400 Sztum. </w:t>
      </w:r>
    </w:p>
    <w:p w14:paraId="0D392A97" w14:textId="77777777" w:rsidR="007D4D2C" w:rsidRPr="00F12CF1" w:rsidRDefault="00000000" w:rsidP="00B7285F">
      <w:pPr>
        <w:numPr>
          <w:ilvl w:val="0"/>
          <w:numId w:val="4"/>
        </w:numPr>
        <w:suppressAutoHyphens/>
        <w:autoSpaceDN w:val="0"/>
        <w:spacing w:before="120" w:after="120" w:line="276" w:lineRule="auto"/>
        <w:textAlignment w:val="baseline"/>
        <w:rPr>
          <w:rFonts w:ascii="Calibri" w:eastAsia="Calibri" w:hAnsi="Calibri"/>
          <w:lang w:eastAsia="en-US"/>
        </w:rPr>
      </w:pPr>
      <w:r w:rsidRPr="00F12CF1">
        <w:rPr>
          <w:rFonts w:ascii="Calibri" w:eastAsia="Calibri" w:hAnsi="Calibri"/>
          <w:lang w:eastAsia="en-US"/>
        </w:rPr>
        <w:t xml:space="preserve">„Stowarzyszenie”, – </w:t>
      </w:r>
      <w:r>
        <w:rPr>
          <w:rFonts w:ascii="Calibri" w:eastAsia="Calibri" w:hAnsi="Calibri"/>
          <w:lang w:eastAsia="en-US"/>
        </w:rPr>
        <w:t>Stowarzyszenie Na Rzecz Kobiet w Trudnej Sytuacji Życiowej JUNONA</w:t>
      </w:r>
      <w:r w:rsidRPr="00F12CF1">
        <w:rPr>
          <w:rFonts w:ascii="Calibri" w:eastAsia="Calibri" w:hAnsi="Calibri"/>
          <w:lang w:eastAsia="en-US"/>
        </w:rPr>
        <w:t xml:space="preserve"> ul. </w:t>
      </w:r>
      <w:r>
        <w:rPr>
          <w:rFonts w:ascii="Calibri" w:eastAsia="Calibri" w:hAnsi="Calibri"/>
          <w:lang w:eastAsia="en-US"/>
        </w:rPr>
        <w:t>Sokola</w:t>
      </w:r>
      <w:r w:rsidRPr="00F12CF1">
        <w:rPr>
          <w:rFonts w:ascii="Calibri" w:eastAsia="Calibri" w:hAnsi="Calibri"/>
          <w:lang w:eastAsia="en-US"/>
        </w:rPr>
        <w:t xml:space="preserve"> </w:t>
      </w:r>
      <w:r>
        <w:rPr>
          <w:rFonts w:ascii="Calibri" w:eastAsia="Calibri" w:hAnsi="Calibri"/>
          <w:lang w:eastAsia="en-US"/>
        </w:rPr>
        <w:t>14, lok. 68</w:t>
      </w:r>
      <w:r w:rsidRPr="00F12CF1">
        <w:rPr>
          <w:rFonts w:ascii="Calibri" w:eastAsia="Calibri" w:hAnsi="Calibri"/>
          <w:lang w:eastAsia="en-US"/>
        </w:rPr>
        <w:t>, 8</w:t>
      </w:r>
      <w:r>
        <w:rPr>
          <w:rFonts w:ascii="Calibri" w:eastAsia="Calibri" w:hAnsi="Calibri"/>
          <w:lang w:eastAsia="en-US"/>
        </w:rPr>
        <w:t>2</w:t>
      </w:r>
      <w:r w:rsidRPr="00F12CF1">
        <w:rPr>
          <w:rFonts w:ascii="Calibri" w:eastAsia="Calibri" w:hAnsi="Calibri"/>
          <w:lang w:eastAsia="en-US"/>
        </w:rPr>
        <w:t>-</w:t>
      </w:r>
      <w:r>
        <w:rPr>
          <w:rFonts w:ascii="Calibri" w:eastAsia="Calibri" w:hAnsi="Calibri"/>
          <w:lang w:eastAsia="en-US"/>
        </w:rPr>
        <w:t>5</w:t>
      </w:r>
      <w:r w:rsidRPr="00F12CF1">
        <w:rPr>
          <w:rFonts w:ascii="Calibri" w:eastAsia="Calibri" w:hAnsi="Calibri"/>
          <w:lang w:eastAsia="en-US"/>
        </w:rPr>
        <w:t xml:space="preserve">00 </w:t>
      </w:r>
      <w:r>
        <w:rPr>
          <w:rFonts w:ascii="Calibri" w:eastAsia="Calibri" w:hAnsi="Calibri"/>
          <w:lang w:eastAsia="en-US"/>
        </w:rPr>
        <w:t>Kwidzyn</w:t>
      </w:r>
      <w:r w:rsidRPr="00F12CF1">
        <w:rPr>
          <w:rFonts w:ascii="Calibri" w:eastAsia="Calibri" w:hAnsi="Calibri"/>
          <w:lang w:eastAsia="en-US"/>
        </w:rPr>
        <w:t>.</w:t>
      </w:r>
    </w:p>
    <w:p w14:paraId="6523A9D0" w14:textId="77777777" w:rsidR="007D4D2C" w:rsidRPr="00AC6D85" w:rsidRDefault="00000000" w:rsidP="00B7285F">
      <w:pPr>
        <w:numPr>
          <w:ilvl w:val="0"/>
          <w:numId w:val="4"/>
        </w:numPr>
        <w:suppressAutoHyphens/>
        <w:autoSpaceDN w:val="0"/>
        <w:spacing w:before="120" w:after="120" w:line="276" w:lineRule="auto"/>
        <w:textAlignment w:val="baseline"/>
        <w:rPr>
          <w:rFonts w:ascii="Calibri" w:eastAsia="Calibri" w:hAnsi="Calibri"/>
          <w:lang w:eastAsia="en-US"/>
        </w:rPr>
      </w:pPr>
      <w:r w:rsidRPr="00AC6D85">
        <w:rPr>
          <w:rFonts w:ascii="Calibri" w:eastAsia="Calibri" w:hAnsi="Calibri"/>
          <w:lang w:eastAsia="en-US"/>
        </w:rPr>
        <w:t>„ustawy”, „ustawa o pomocy społecznej” – ustawa z dnia 12 marca 2004 r. o pomocy społecznej (</w:t>
      </w:r>
      <w:proofErr w:type="spellStart"/>
      <w:r w:rsidRPr="00AC6D85">
        <w:rPr>
          <w:rFonts w:ascii="Calibri" w:eastAsia="Calibri" w:hAnsi="Calibri"/>
          <w:lang w:eastAsia="en-US"/>
        </w:rPr>
        <w:t>t.j</w:t>
      </w:r>
      <w:proofErr w:type="spellEnd"/>
      <w:r w:rsidRPr="00AC6D85">
        <w:rPr>
          <w:rFonts w:ascii="Calibri" w:eastAsia="Calibri" w:hAnsi="Calibri"/>
          <w:lang w:eastAsia="en-US"/>
        </w:rPr>
        <w:t>. Dz. U. z 2024 r. poz. 1283</w:t>
      </w:r>
      <w:r>
        <w:rPr>
          <w:rFonts w:ascii="Calibri" w:eastAsia="Calibri" w:hAnsi="Calibri"/>
          <w:lang w:eastAsia="en-US"/>
        </w:rPr>
        <w:t xml:space="preserve"> ze zm.</w:t>
      </w:r>
      <w:r w:rsidRPr="00AC6D85">
        <w:rPr>
          <w:rFonts w:ascii="Calibri" w:eastAsia="Calibri" w:hAnsi="Calibri"/>
          <w:lang w:eastAsia="en-US"/>
        </w:rPr>
        <w:t>)</w:t>
      </w:r>
    </w:p>
    <w:p w14:paraId="24366AEE" w14:textId="77777777" w:rsidR="007D4D2C" w:rsidRPr="00B7285F" w:rsidRDefault="00000000" w:rsidP="008F253F">
      <w:pPr>
        <w:numPr>
          <w:ilvl w:val="0"/>
          <w:numId w:val="4"/>
        </w:numPr>
        <w:suppressAutoHyphens/>
        <w:autoSpaceDN w:val="0"/>
        <w:spacing w:before="120" w:after="120" w:line="276" w:lineRule="auto"/>
        <w:textAlignment w:val="baseline"/>
        <w:rPr>
          <w:rFonts w:ascii="Calibri" w:eastAsia="Calibri" w:hAnsi="Calibri"/>
          <w:lang w:eastAsia="en-US"/>
        </w:rPr>
      </w:pPr>
      <w:r w:rsidRPr="00AC6D85">
        <w:rPr>
          <w:rFonts w:ascii="Calibri" w:eastAsia="Calibri" w:hAnsi="Calibri"/>
          <w:lang w:eastAsia="en-US"/>
        </w:rPr>
        <w:t>„rozporządzenie”, „rozporządzenia” – rozporządzenie Ministra Rodziny, Pracy i Polityki Społecznej z dnia 27 kwietnia 2018 r. w sprawie minimalnych standardów noclegowni, schronisk dla osób bezdomnych, schronisk dla osób bezdomnych z usługami opiekuńczymi i ogrze</w:t>
      </w:r>
      <w:r>
        <w:rPr>
          <w:rFonts w:ascii="Calibri" w:eastAsia="Calibri" w:hAnsi="Calibri"/>
          <w:lang w:eastAsia="en-US"/>
        </w:rPr>
        <w:t>walni (Dz. U. 2018 r. poz. 896)</w:t>
      </w:r>
    </w:p>
    <w:p w14:paraId="56B0E22F" w14:textId="77777777" w:rsidR="007D4D2C" w:rsidRDefault="00000000" w:rsidP="008F253F">
      <w:pPr>
        <w:pStyle w:val="Bezodstpw"/>
        <w:suppressAutoHyphens/>
        <w:spacing w:before="120" w:after="120" w:line="276" w:lineRule="auto"/>
        <w:rPr>
          <w:rFonts w:asciiTheme="minorHAnsi" w:hAnsiTheme="minorHAnsi"/>
          <w:b/>
        </w:rPr>
      </w:pPr>
      <w:r>
        <w:rPr>
          <w:rFonts w:asciiTheme="minorHAnsi" w:hAnsiTheme="minorHAnsi"/>
          <w:b/>
        </w:rPr>
        <w:t>Ustalenia kontrolne:</w:t>
      </w:r>
    </w:p>
    <w:p w14:paraId="5AE207FA" w14:textId="77777777" w:rsidR="007D4D2C" w:rsidRDefault="00000000" w:rsidP="008F253F">
      <w:pPr>
        <w:pStyle w:val="Bezodstpw"/>
        <w:numPr>
          <w:ilvl w:val="0"/>
          <w:numId w:val="2"/>
        </w:numPr>
        <w:suppressAutoHyphens/>
        <w:spacing w:before="120" w:after="120" w:line="276" w:lineRule="auto"/>
        <w:rPr>
          <w:rFonts w:asciiTheme="minorHAnsi" w:hAnsiTheme="minorHAnsi"/>
          <w:b/>
        </w:rPr>
      </w:pPr>
      <w:r>
        <w:rPr>
          <w:rFonts w:asciiTheme="minorHAnsi" w:hAnsiTheme="minorHAnsi"/>
          <w:b/>
        </w:rPr>
        <w:t>Informacje ogólne.</w:t>
      </w:r>
    </w:p>
    <w:p w14:paraId="2C58F908" w14:textId="1C281039" w:rsidR="007D4D2C" w:rsidRDefault="00000000" w:rsidP="00F12CF1">
      <w:pPr>
        <w:pStyle w:val="Bezodstpw"/>
        <w:suppressAutoHyphens/>
        <w:spacing w:before="120" w:after="120" w:line="276" w:lineRule="auto"/>
        <w:rPr>
          <w:rFonts w:asciiTheme="minorHAnsi" w:hAnsiTheme="minorHAnsi"/>
        </w:rPr>
      </w:pPr>
      <w:r>
        <w:rPr>
          <w:rFonts w:asciiTheme="minorHAnsi" w:hAnsiTheme="minorHAnsi"/>
        </w:rPr>
        <w:t>Podmiotem prowadzącym Schronisko dla osób bezdomnych w Piekle jest Stowarzyszenie Na Rzecz Kobiet w Trudnej Sytuacji Życiowej JUNONA mieszczące się przy ul. Sokola 14 lok. 68</w:t>
      </w:r>
      <w:r>
        <w:rPr>
          <w:rFonts w:asciiTheme="minorHAnsi" w:hAnsiTheme="minorHAnsi"/>
        </w:rPr>
        <w:br/>
        <w:t xml:space="preserve"> w Kwidzynie. Walne Zebranie Członków Stowarzyszenia uchwałą nr 2/2013 z dnia 15.06.2013 r. powołało Centrum Usług Socjalnych – całodobowy ośrodek schronienia i wsparcia dla kobiet samotnych i kobiet z dziećmi znajdujących się w trudnej sytuacji życiowej z siedzibą pod adresem Piekło 30, 82-400 Sztum. Uchwałą nr 5/2017 z dnia 29.10.2017 r. podjętą przez Walne Zgromadzenie Członków Stowarzyszenia zmieniono nazwę ośrodka na „Schronisko dla osób bezdomnych” zmiana obowiązuję od dnia 01.01.2018 r. Stowarzyszenie posiada osobowość prawną, zostało zarejestrowane w Krajowym Rejestrze Sądowym pod numerem KRS 0000418333. Celem działalności organizacji jest niesienie różnorodnych form pomocy osobom (szczególnie kobietom i ich dzieciom) znajdującym się w trudnej sytuacji życiowej: bezdomnym i ubogim, w tym ofiarom przemocy w rodzinie, starszym, niepełnosprawnym lub zagrożonym tymi problemami, osobom opuszczającym jednostki penitencjarne. Na dzień kontroli Prezesem Stowarzyszenia była Pani </w:t>
      </w:r>
      <w:r w:rsidR="00840AB3">
        <w:rPr>
          <w:rFonts w:asciiTheme="minorHAnsi" w:hAnsiTheme="minorHAnsi"/>
        </w:rPr>
        <w:t>[………………………..]</w:t>
      </w:r>
      <w:r w:rsidR="00840AB3">
        <w:rPr>
          <w:rFonts w:asciiTheme="minorHAnsi" w:hAnsiTheme="minorHAnsi" w:cstheme="minorHAnsi"/>
        </w:rPr>
        <w:t>*</w:t>
      </w:r>
      <w:r>
        <w:rPr>
          <w:rFonts w:asciiTheme="minorHAnsi" w:hAnsiTheme="minorHAnsi"/>
        </w:rPr>
        <w:t>. Stowarzyszenie opiera swoją działalność o Statut, który reguluje działalność stowarzyszenia. Zapisy statutu potwierdzają możliwość prowadzenia przez Stowarzyszenie działalności gospodarczej w zakresie celów statutowych.</w:t>
      </w:r>
    </w:p>
    <w:p w14:paraId="6C56815E" w14:textId="77777777" w:rsidR="007D4D2C" w:rsidRDefault="00000000" w:rsidP="00840AB3">
      <w:pPr>
        <w:pStyle w:val="Bezodstpw"/>
        <w:suppressAutoHyphens/>
        <w:spacing w:before="120" w:after="120" w:line="276" w:lineRule="auto"/>
        <w:rPr>
          <w:rFonts w:asciiTheme="minorHAnsi" w:hAnsiTheme="minorHAnsi"/>
        </w:rPr>
      </w:pPr>
      <w:r>
        <w:rPr>
          <w:rFonts w:asciiTheme="minorHAnsi" w:hAnsiTheme="minorHAnsi"/>
        </w:rPr>
        <w:t>(akta kontroli str. 17-31)</w:t>
      </w:r>
    </w:p>
    <w:p w14:paraId="4DADEEB4" w14:textId="77777777" w:rsidR="007D4D2C" w:rsidRPr="00840AB3" w:rsidRDefault="00000000" w:rsidP="00075ACB">
      <w:pPr>
        <w:pStyle w:val="Bezodstpw"/>
        <w:suppressAutoHyphens/>
        <w:spacing w:before="120" w:after="120" w:line="276" w:lineRule="auto"/>
        <w:rPr>
          <w:rFonts w:asciiTheme="minorHAnsi" w:hAnsiTheme="minorHAnsi"/>
          <w:iCs/>
        </w:rPr>
      </w:pPr>
      <w:r w:rsidRPr="00840AB3">
        <w:rPr>
          <w:rFonts w:asciiTheme="minorHAnsi" w:hAnsiTheme="minorHAnsi"/>
          <w:iCs/>
        </w:rPr>
        <w:t>Nie stwierdzono nieprawidłowości.</w:t>
      </w:r>
    </w:p>
    <w:p w14:paraId="24AB5D76" w14:textId="77777777" w:rsidR="007D4D2C" w:rsidRDefault="00000000" w:rsidP="00075ACB">
      <w:pPr>
        <w:pStyle w:val="Bezodstpw"/>
        <w:suppressAutoHyphens/>
        <w:spacing w:before="120" w:after="120" w:line="276" w:lineRule="auto"/>
        <w:rPr>
          <w:rFonts w:asciiTheme="minorHAnsi" w:hAnsiTheme="minorHAnsi"/>
        </w:rPr>
      </w:pPr>
      <w:r>
        <w:rPr>
          <w:rFonts w:asciiTheme="minorHAnsi" w:hAnsiTheme="minorHAnsi"/>
        </w:rPr>
        <w:t xml:space="preserve">Nieruchomość, w skład której wchodzi budynek schroniska oraz działka o pow. 0,4985 ha jest własnością Gminy Sztum. Na podstawie umowy użyczenia Nr GN.IV.6850.3.2013 z dnia 11 czerwca 2013 r., Gmina użyczyła część budynku po byłej szkole podstawowej na cele związane z prowadzeniem całodobowego centrum usług socjalnych dla kobiet i kobiet z dziećmi doświadczającym bezdomności oraz przemocy w rodzinie. Umowa została zawarta </w:t>
      </w:r>
      <w:r w:rsidRPr="00F80389">
        <w:rPr>
          <w:rFonts w:asciiTheme="minorHAnsi" w:hAnsiTheme="minorHAnsi"/>
        </w:rPr>
        <w:lastRenderedPageBreak/>
        <w:t xml:space="preserve">na czas określony </w:t>
      </w:r>
      <w:r>
        <w:rPr>
          <w:rFonts w:asciiTheme="minorHAnsi" w:hAnsiTheme="minorHAnsi"/>
        </w:rPr>
        <w:t>od 11.06.2013 r. do 10.06.2028 r. Umowa wraz z aneksami do umowy stanowi załącznik do protokołu.</w:t>
      </w:r>
    </w:p>
    <w:p w14:paraId="5D2D4B30" w14:textId="77777777" w:rsidR="007D4D2C" w:rsidRDefault="00000000" w:rsidP="00840AB3">
      <w:pPr>
        <w:pStyle w:val="Bezodstpw"/>
        <w:suppressAutoHyphens/>
        <w:spacing w:before="120" w:after="120" w:line="276" w:lineRule="auto"/>
        <w:rPr>
          <w:rFonts w:asciiTheme="minorHAnsi" w:hAnsiTheme="minorHAnsi"/>
        </w:rPr>
      </w:pPr>
      <w:r>
        <w:rPr>
          <w:rFonts w:asciiTheme="minorHAnsi" w:hAnsiTheme="minorHAnsi"/>
        </w:rPr>
        <w:t>(akta kontroli str. 32-46)</w:t>
      </w:r>
    </w:p>
    <w:p w14:paraId="2DAA49AE" w14:textId="77777777" w:rsidR="007D4D2C" w:rsidRPr="00840AB3" w:rsidRDefault="00000000" w:rsidP="002E4BDA">
      <w:pPr>
        <w:pStyle w:val="Bezodstpw"/>
        <w:suppressAutoHyphens/>
        <w:spacing w:before="120" w:after="120" w:line="276" w:lineRule="auto"/>
        <w:rPr>
          <w:rFonts w:asciiTheme="minorHAnsi" w:hAnsiTheme="minorHAnsi"/>
          <w:iCs/>
        </w:rPr>
      </w:pPr>
      <w:r w:rsidRPr="00840AB3">
        <w:rPr>
          <w:rFonts w:asciiTheme="minorHAnsi" w:hAnsiTheme="minorHAnsi"/>
          <w:iCs/>
        </w:rPr>
        <w:t>Nie stwierdzono nieprawidłowości.</w:t>
      </w:r>
    </w:p>
    <w:p w14:paraId="78D9587F" w14:textId="5564045E" w:rsidR="007D4D2C" w:rsidRDefault="00000000" w:rsidP="002E4BDA">
      <w:pPr>
        <w:pStyle w:val="Bezodstpw"/>
        <w:suppressAutoHyphens/>
        <w:spacing w:before="120" w:after="120" w:line="276" w:lineRule="auto"/>
        <w:rPr>
          <w:rFonts w:asciiTheme="minorHAnsi" w:hAnsiTheme="minorHAnsi"/>
        </w:rPr>
      </w:pPr>
      <w:r>
        <w:rPr>
          <w:rFonts w:asciiTheme="minorHAnsi" w:hAnsiTheme="minorHAnsi"/>
        </w:rPr>
        <w:t xml:space="preserve">Schronisko mieści się w trzykondygnacyjnym budynku po byłej szkole podstawowej. Część budynku zajmuje Sztumskie Centrum Kultury na cele związane ze społecznością lokalną, natomiast na schronisko przeznaczono wydzieloną część parteru i pierwszego piętra. Na parterze znajduje się kuchnia do sporządzania indywidualnych posiłków z jadalnią, dwa pomieszczenia mieszkalne, sanitariaty, magazyn środków chemicznych oraz magazyn odzieży, bielizny i pościeli </w:t>
      </w:r>
      <w:r w:rsidR="007E58F2">
        <w:rPr>
          <w:rFonts w:asciiTheme="minorHAnsi" w:hAnsiTheme="minorHAnsi"/>
        </w:rPr>
        <w:t xml:space="preserve">oraz </w:t>
      </w:r>
      <w:r>
        <w:rPr>
          <w:rFonts w:asciiTheme="minorHAnsi" w:hAnsiTheme="minorHAnsi"/>
        </w:rPr>
        <w:t>pralnia. Na piętrze budynku zlokalizowano świetlicę, która pełni funkcję pokoju dziennego, pokoju do spotkań indywidualnych oraz pracowni komputerowej, biuro oraz cztery pomieszczenia mieszkalne. Do budynku prowadzi wejście pozbawione barier architektonicznych. Wokół budynku znajduje się utwardzona nawierzchnia, a otoczenie obiektu zapewnia bezpieczeństwo mieszkańcom placówki. Parter budynku przystosowany jest dla osób z niepełnosprawnościami ruchowymi.</w:t>
      </w:r>
    </w:p>
    <w:p w14:paraId="4524FA7F" w14:textId="77777777" w:rsidR="007D4D2C" w:rsidRPr="00AA0A5F" w:rsidRDefault="00000000" w:rsidP="00D46D14">
      <w:pPr>
        <w:suppressAutoHyphens/>
        <w:autoSpaceDN w:val="0"/>
        <w:spacing w:before="120" w:after="120" w:line="276" w:lineRule="auto"/>
        <w:textAlignment w:val="baseline"/>
        <w:rPr>
          <w:rFonts w:ascii="Calibri" w:eastAsia="Calibri" w:hAnsi="Calibri"/>
          <w:b/>
          <w:lang w:eastAsia="en-US"/>
        </w:rPr>
      </w:pPr>
      <w:r w:rsidRPr="00AA0A5F">
        <w:rPr>
          <w:rFonts w:ascii="Calibri" w:eastAsia="Calibri" w:hAnsi="Calibri"/>
          <w:b/>
          <w:lang w:eastAsia="en-US"/>
        </w:rPr>
        <w:t>Bezpieczeństwo i ochrona przeciwpożarowa, warunki techniczne budynku</w:t>
      </w:r>
      <w:r>
        <w:rPr>
          <w:rFonts w:ascii="Calibri" w:eastAsia="Calibri" w:hAnsi="Calibri"/>
          <w:b/>
          <w:lang w:eastAsia="en-US"/>
        </w:rPr>
        <w:t>.</w:t>
      </w:r>
    </w:p>
    <w:p w14:paraId="36AAA571" w14:textId="77777777" w:rsidR="007D4D2C" w:rsidRPr="00AA0A5F" w:rsidRDefault="00000000" w:rsidP="00D46D14">
      <w:pPr>
        <w:suppressAutoHyphens/>
        <w:autoSpaceDN w:val="0"/>
        <w:spacing w:before="120" w:after="120" w:line="276" w:lineRule="auto"/>
        <w:textAlignment w:val="baseline"/>
        <w:rPr>
          <w:rFonts w:ascii="Calibri" w:eastAsia="Calibri" w:hAnsi="Calibri"/>
          <w:lang w:eastAsia="en-US"/>
        </w:rPr>
      </w:pPr>
      <w:r w:rsidRPr="00AA0A5F">
        <w:rPr>
          <w:rFonts w:ascii="Calibri" w:eastAsia="Calibri" w:hAnsi="Calibri"/>
          <w:lang w:eastAsia="en-US"/>
        </w:rPr>
        <w:t>Kontrolującym udostępniono następującą dokumentację techniczną obiektu: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560"/>
        <w:gridCol w:w="1842"/>
        <w:gridCol w:w="1843"/>
      </w:tblGrid>
      <w:tr w:rsidR="007B21C0" w14:paraId="45FD779A" w14:textId="77777777" w:rsidTr="005E15B5">
        <w:tc>
          <w:tcPr>
            <w:tcW w:w="3510" w:type="dxa"/>
          </w:tcPr>
          <w:p w14:paraId="4B99A895" w14:textId="77777777" w:rsidR="007D4D2C" w:rsidRPr="00AA0A5F" w:rsidRDefault="00000000" w:rsidP="005E15B5">
            <w:pPr>
              <w:suppressAutoHyphens/>
              <w:autoSpaceDN w:val="0"/>
              <w:spacing w:before="120" w:after="120"/>
              <w:textAlignment w:val="baseline"/>
              <w:rPr>
                <w:rFonts w:ascii="Calibri" w:eastAsia="Calibri" w:hAnsi="Calibri"/>
                <w:b/>
                <w:sz w:val="22"/>
                <w:szCs w:val="22"/>
                <w:lang w:eastAsia="en-US"/>
              </w:rPr>
            </w:pPr>
            <w:r w:rsidRPr="00AA0A5F">
              <w:rPr>
                <w:rFonts w:ascii="Calibri" w:eastAsia="Calibri" w:hAnsi="Calibri"/>
                <w:b/>
                <w:sz w:val="22"/>
                <w:szCs w:val="22"/>
                <w:lang w:eastAsia="en-US"/>
              </w:rPr>
              <w:t>Dokumentacja techniczna</w:t>
            </w:r>
          </w:p>
        </w:tc>
        <w:tc>
          <w:tcPr>
            <w:tcW w:w="1560" w:type="dxa"/>
          </w:tcPr>
          <w:p w14:paraId="60E52F5F" w14:textId="77777777" w:rsidR="007D4D2C" w:rsidRPr="00AA0A5F" w:rsidRDefault="00000000" w:rsidP="005E15B5">
            <w:pPr>
              <w:suppressAutoHyphens/>
              <w:autoSpaceDN w:val="0"/>
              <w:spacing w:before="120" w:after="120"/>
              <w:textAlignment w:val="baseline"/>
              <w:rPr>
                <w:rFonts w:ascii="Calibri" w:eastAsia="Calibri" w:hAnsi="Calibri"/>
                <w:b/>
                <w:sz w:val="22"/>
                <w:szCs w:val="22"/>
                <w:lang w:eastAsia="en-US"/>
              </w:rPr>
            </w:pPr>
            <w:r w:rsidRPr="00AA0A5F">
              <w:rPr>
                <w:rFonts w:ascii="Calibri" w:eastAsia="Calibri" w:hAnsi="Calibri"/>
                <w:b/>
                <w:sz w:val="22"/>
                <w:szCs w:val="22"/>
                <w:lang w:eastAsia="en-US"/>
              </w:rPr>
              <w:t>Z dnia</w:t>
            </w:r>
          </w:p>
        </w:tc>
        <w:tc>
          <w:tcPr>
            <w:tcW w:w="1842" w:type="dxa"/>
          </w:tcPr>
          <w:p w14:paraId="53574825" w14:textId="77777777" w:rsidR="007D4D2C" w:rsidRPr="00AA0A5F" w:rsidRDefault="00000000" w:rsidP="005E15B5">
            <w:pPr>
              <w:suppressAutoHyphens/>
              <w:autoSpaceDN w:val="0"/>
              <w:spacing w:before="120" w:after="120"/>
              <w:textAlignment w:val="baseline"/>
              <w:rPr>
                <w:rFonts w:ascii="Calibri" w:eastAsia="Calibri" w:hAnsi="Calibri"/>
                <w:b/>
                <w:sz w:val="22"/>
                <w:szCs w:val="22"/>
                <w:lang w:eastAsia="en-US"/>
              </w:rPr>
            </w:pPr>
            <w:r w:rsidRPr="00AA0A5F">
              <w:rPr>
                <w:rFonts w:ascii="Calibri" w:eastAsia="Calibri" w:hAnsi="Calibri"/>
                <w:b/>
                <w:sz w:val="22"/>
                <w:szCs w:val="22"/>
                <w:lang w:eastAsia="en-US"/>
              </w:rPr>
              <w:t>Data obowiązywania</w:t>
            </w:r>
          </w:p>
        </w:tc>
        <w:tc>
          <w:tcPr>
            <w:tcW w:w="1843" w:type="dxa"/>
          </w:tcPr>
          <w:p w14:paraId="56779E37" w14:textId="77777777" w:rsidR="007D4D2C" w:rsidRPr="00AA0A5F" w:rsidRDefault="00000000" w:rsidP="005E15B5">
            <w:pPr>
              <w:suppressAutoHyphens/>
              <w:autoSpaceDN w:val="0"/>
              <w:spacing w:before="120" w:after="120"/>
              <w:textAlignment w:val="baseline"/>
              <w:rPr>
                <w:rFonts w:ascii="Calibri" w:eastAsia="Calibri" w:hAnsi="Calibri"/>
                <w:b/>
                <w:sz w:val="22"/>
                <w:szCs w:val="22"/>
                <w:lang w:eastAsia="en-US"/>
              </w:rPr>
            </w:pPr>
            <w:r w:rsidRPr="00AA0A5F">
              <w:rPr>
                <w:rFonts w:ascii="Calibri" w:eastAsia="Calibri" w:hAnsi="Calibri"/>
                <w:b/>
                <w:sz w:val="22"/>
                <w:szCs w:val="22"/>
                <w:lang w:eastAsia="en-US"/>
              </w:rPr>
              <w:t>Uwagi</w:t>
            </w:r>
          </w:p>
        </w:tc>
      </w:tr>
      <w:tr w:rsidR="007B21C0" w14:paraId="2F03F72F" w14:textId="77777777" w:rsidTr="005E15B5">
        <w:tc>
          <w:tcPr>
            <w:tcW w:w="3510" w:type="dxa"/>
          </w:tcPr>
          <w:p w14:paraId="27E21DB2" w14:textId="77777777" w:rsidR="007D4D2C" w:rsidRPr="00AA0A5F" w:rsidRDefault="00000000" w:rsidP="00761B95">
            <w:pPr>
              <w:suppressAutoHyphens/>
              <w:autoSpaceDN w:val="0"/>
              <w:spacing w:before="120" w:after="120"/>
              <w:textAlignment w:val="baseline"/>
              <w:rPr>
                <w:rFonts w:ascii="Calibri" w:eastAsia="Calibri" w:hAnsi="Calibri"/>
                <w:sz w:val="22"/>
                <w:szCs w:val="22"/>
                <w:lang w:eastAsia="en-US"/>
              </w:rPr>
            </w:pPr>
            <w:r w:rsidRPr="00AA0A5F">
              <w:rPr>
                <w:rFonts w:ascii="Calibri" w:eastAsia="Calibri" w:hAnsi="Calibri"/>
                <w:sz w:val="22"/>
                <w:szCs w:val="22"/>
                <w:lang w:eastAsia="en-US"/>
              </w:rPr>
              <w:t xml:space="preserve">Protokół </w:t>
            </w:r>
            <w:r>
              <w:rPr>
                <w:rFonts w:ascii="Calibri" w:eastAsia="Calibri" w:hAnsi="Calibri"/>
                <w:sz w:val="22"/>
                <w:szCs w:val="22"/>
                <w:lang w:eastAsia="en-US"/>
              </w:rPr>
              <w:t>nr 67/R</w:t>
            </w:r>
            <w:r w:rsidRPr="00AA0A5F">
              <w:rPr>
                <w:rFonts w:ascii="Calibri" w:eastAsia="Calibri" w:hAnsi="Calibri"/>
                <w:sz w:val="22"/>
                <w:szCs w:val="22"/>
                <w:lang w:eastAsia="en-US"/>
              </w:rPr>
              <w:t>/202</w:t>
            </w:r>
            <w:r>
              <w:rPr>
                <w:rFonts w:ascii="Calibri" w:eastAsia="Calibri" w:hAnsi="Calibri"/>
                <w:sz w:val="22"/>
                <w:szCs w:val="22"/>
                <w:lang w:eastAsia="en-US"/>
              </w:rPr>
              <w:t>5</w:t>
            </w:r>
            <w:r w:rsidRPr="00AA0A5F">
              <w:rPr>
                <w:rFonts w:ascii="Calibri" w:eastAsia="Calibri" w:hAnsi="Calibri"/>
                <w:sz w:val="22"/>
                <w:szCs w:val="22"/>
                <w:lang w:eastAsia="en-US"/>
              </w:rPr>
              <w:t xml:space="preserve"> z </w:t>
            </w:r>
            <w:r>
              <w:rPr>
                <w:rFonts w:ascii="Calibri" w:eastAsia="Calibri" w:hAnsi="Calibri"/>
                <w:sz w:val="22"/>
                <w:szCs w:val="22"/>
                <w:lang w:eastAsia="en-US"/>
              </w:rPr>
              <w:t>okresowej kontroli stanu technicznego i przydatności do użytkowania obiektu przeprowadzonego co najmniej raz w roku.</w:t>
            </w:r>
          </w:p>
        </w:tc>
        <w:tc>
          <w:tcPr>
            <w:tcW w:w="1560" w:type="dxa"/>
          </w:tcPr>
          <w:p w14:paraId="289A0BD5" w14:textId="77777777" w:rsidR="007D4D2C" w:rsidRPr="00AA0A5F" w:rsidRDefault="00000000" w:rsidP="00761B9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t>05</w:t>
            </w:r>
            <w:r w:rsidRPr="00AA0A5F">
              <w:rPr>
                <w:rFonts w:ascii="Calibri" w:eastAsia="Calibri" w:hAnsi="Calibri"/>
                <w:sz w:val="22"/>
                <w:szCs w:val="22"/>
                <w:lang w:eastAsia="en-US"/>
              </w:rPr>
              <w:t>.0</w:t>
            </w:r>
            <w:r>
              <w:rPr>
                <w:rFonts w:ascii="Calibri" w:eastAsia="Calibri" w:hAnsi="Calibri"/>
                <w:sz w:val="22"/>
                <w:szCs w:val="22"/>
                <w:lang w:eastAsia="en-US"/>
              </w:rPr>
              <w:t>3</w:t>
            </w:r>
            <w:r w:rsidRPr="00AA0A5F">
              <w:rPr>
                <w:rFonts w:ascii="Calibri" w:eastAsia="Calibri" w:hAnsi="Calibri"/>
                <w:sz w:val="22"/>
                <w:szCs w:val="22"/>
                <w:lang w:eastAsia="en-US"/>
              </w:rPr>
              <w:t>.202</w:t>
            </w:r>
            <w:r>
              <w:rPr>
                <w:rFonts w:ascii="Calibri" w:eastAsia="Calibri" w:hAnsi="Calibri"/>
                <w:sz w:val="22"/>
                <w:szCs w:val="22"/>
                <w:lang w:eastAsia="en-US"/>
              </w:rPr>
              <w:t>5</w:t>
            </w:r>
          </w:p>
        </w:tc>
        <w:tc>
          <w:tcPr>
            <w:tcW w:w="1842" w:type="dxa"/>
          </w:tcPr>
          <w:p w14:paraId="38C4BFDF" w14:textId="77777777" w:rsidR="007D4D2C" w:rsidRPr="00AA0A5F" w:rsidRDefault="00000000" w:rsidP="005E15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t>04.03.2026</w:t>
            </w:r>
          </w:p>
        </w:tc>
        <w:tc>
          <w:tcPr>
            <w:tcW w:w="1843" w:type="dxa"/>
          </w:tcPr>
          <w:p w14:paraId="6F01B184" w14:textId="77777777" w:rsidR="007D4D2C" w:rsidRPr="00AA0A5F" w:rsidRDefault="007D4D2C" w:rsidP="005E15B5">
            <w:pPr>
              <w:suppressAutoHyphens/>
              <w:autoSpaceDN w:val="0"/>
              <w:spacing w:before="120" w:after="120"/>
              <w:textAlignment w:val="baseline"/>
              <w:rPr>
                <w:rFonts w:ascii="Calibri" w:eastAsia="Calibri" w:hAnsi="Calibri"/>
                <w:sz w:val="22"/>
                <w:szCs w:val="22"/>
                <w:lang w:eastAsia="en-US"/>
              </w:rPr>
            </w:pPr>
          </w:p>
        </w:tc>
      </w:tr>
      <w:tr w:rsidR="007B21C0" w14:paraId="53B537D4" w14:textId="77777777" w:rsidTr="005E15B5">
        <w:tc>
          <w:tcPr>
            <w:tcW w:w="3510" w:type="dxa"/>
          </w:tcPr>
          <w:p w14:paraId="462EA502" w14:textId="77777777" w:rsidR="007D4D2C" w:rsidRPr="00AA0A5F" w:rsidRDefault="00000000" w:rsidP="005C3B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t xml:space="preserve">Protokół pomiarów ochronnych RAP – 0027 – 2024 instalacji elektrycznej przeglądu technicznego </w:t>
            </w:r>
          </w:p>
        </w:tc>
        <w:tc>
          <w:tcPr>
            <w:tcW w:w="1560" w:type="dxa"/>
          </w:tcPr>
          <w:p w14:paraId="067D1CE4" w14:textId="77777777" w:rsidR="007D4D2C" w:rsidRPr="00AA0A5F" w:rsidRDefault="00000000" w:rsidP="005C3B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t>26</w:t>
            </w:r>
            <w:r w:rsidRPr="00AA0A5F">
              <w:rPr>
                <w:rFonts w:ascii="Calibri" w:eastAsia="Calibri" w:hAnsi="Calibri"/>
                <w:sz w:val="22"/>
                <w:szCs w:val="22"/>
                <w:lang w:eastAsia="en-US"/>
              </w:rPr>
              <w:t>.0</w:t>
            </w:r>
            <w:r>
              <w:rPr>
                <w:rFonts w:ascii="Calibri" w:eastAsia="Calibri" w:hAnsi="Calibri"/>
                <w:sz w:val="22"/>
                <w:szCs w:val="22"/>
                <w:lang w:eastAsia="en-US"/>
              </w:rPr>
              <w:t>8</w:t>
            </w:r>
            <w:r w:rsidRPr="00AA0A5F">
              <w:rPr>
                <w:rFonts w:ascii="Calibri" w:eastAsia="Calibri" w:hAnsi="Calibri"/>
                <w:sz w:val="22"/>
                <w:szCs w:val="22"/>
                <w:lang w:eastAsia="en-US"/>
              </w:rPr>
              <w:t>.202</w:t>
            </w:r>
            <w:r>
              <w:rPr>
                <w:rFonts w:ascii="Calibri" w:eastAsia="Calibri" w:hAnsi="Calibri"/>
                <w:sz w:val="22"/>
                <w:szCs w:val="22"/>
                <w:lang w:eastAsia="en-US"/>
              </w:rPr>
              <w:t>4</w:t>
            </w:r>
          </w:p>
        </w:tc>
        <w:tc>
          <w:tcPr>
            <w:tcW w:w="1842" w:type="dxa"/>
          </w:tcPr>
          <w:p w14:paraId="08C9FE2B" w14:textId="77777777" w:rsidR="007D4D2C" w:rsidRPr="00AA0A5F" w:rsidRDefault="00000000" w:rsidP="005C3B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t>26.08</w:t>
            </w:r>
            <w:r w:rsidRPr="00AA0A5F">
              <w:rPr>
                <w:rFonts w:ascii="Calibri" w:eastAsia="Calibri" w:hAnsi="Calibri"/>
                <w:sz w:val="22"/>
                <w:szCs w:val="22"/>
                <w:lang w:eastAsia="en-US"/>
              </w:rPr>
              <w:t>.202</w:t>
            </w:r>
            <w:r>
              <w:rPr>
                <w:rFonts w:ascii="Calibri" w:eastAsia="Calibri" w:hAnsi="Calibri"/>
                <w:sz w:val="22"/>
                <w:szCs w:val="22"/>
                <w:lang w:eastAsia="en-US"/>
              </w:rPr>
              <w:t>9</w:t>
            </w:r>
          </w:p>
        </w:tc>
        <w:tc>
          <w:tcPr>
            <w:tcW w:w="1843" w:type="dxa"/>
          </w:tcPr>
          <w:p w14:paraId="482878F5" w14:textId="77777777" w:rsidR="007D4D2C" w:rsidRPr="00AA0A5F" w:rsidRDefault="007D4D2C" w:rsidP="005E15B5">
            <w:pPr>
              <w:suppressAutoHyphens/>
              <w:autoSpaceDN w:val="0"/>
              <w:spacing w:before="120" w:after="120"/>
              <w:textAlignment w:val="baseline"/>
              <w:rPr>
                <w:rFonts w:ascii="Calibri" w:eastAsia="Calibri" w:hAnsi="Calibri"/>
                <w:sz w:val="22"/>
                <w:szCs w:val="22"/>
                <w:lang w:eastAsia="en-US"/>
              </w:rPr>
            </w:pPr>
          </w:p>
        </w:tc>
      </w:tr>
      <w:tr w:rsidR="007B21C0" w14:paraId="10C5AA44" w14:textId="77777777" w:rsidTr="005E15B5">
        <w:tc>
          <w:tcPr>
            <w:tcW w:w="3510" w:type="dxa"/>
          </w:tcPr>
          <w:p w14:paraId="6A2B9E46" w14:textId="77777777" w:rsidR="007D4D2C" w:rsidRPr="00AA0A5F" w:rsidRDefault="00000000" w:rsidP="005C3B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t xml:space="preserve">Protokół Nr 1081612/2024 </w:t>
            </w:r>
            <w:bookmarkStart w:id="4" w:name="_Hlk186725891"/>
            <w:r>
              <w:rPr>
                <w:rFonts w:ascii="Calibri" w:eastAsia="Calibri" w:hAnsi="Calibri"/>
                <w:sz w:val="22"/>
                <w:szCs w:val="22"/>
                <w:lang w:eastAsia="en-US"/>
              </w:rPr>
              <w:t xml:space="preserve">okresowej kontroli przewodów kominowych </w:t>
            </w:r>
            <w:bookmarkEnd w:id="4"/>
            <w:r>
              <w:rPr>
                <w:rFonts w:ascii="Calibri" w:eastAsia="Calibri" w:hAnsi="Calibri"/>
                <w:sz w:val="22"/>
                <w:szCs w:val="22"/>
                <w:lang w:eastAsia="en-US"/>
              </w:rPr>
              <w:t>(dymowych, spalinowych, wentylacyjnych)</w:t>
            </w:r>
          </w:p>
        </w:tc>
        <w:tc>
          <w:tcPr>
            <w:tcW w:w="1560" w:type="dxa"/>
          </w:tcPr>
          <w:p w14:paraId="2663D09A" w14:textId="77777777" w:rsidR="007D4D2C" w:rsidRDefault="00000000" w:rsidP="005E15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t>04.10.2024</w:t>
            </w:r>
          </w:p>
        </w:tc>
        <w:tc>
          <w:tcPr>
            <w:tcW w:w="1842" w:type="dxa"/>
          </w:tcPr>
          <w:p w14:paraId="5E46705F" w14:textId="77777777" w:rsidR="007D4D2C" w:rsidRDefault="00000000" w:rsidP="005E15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t>04.10.2025</w:t>
            </w:r>
          </w:p>
        </w:tc>
        <w:tc>
          <w:tcPr>
            <w:tcW w:w="1843" w:type="dxa"/>
          </w:tcPr>
          <w:p w14:paraId="4F51D0D7" w14:textId="77777777" w:rsidR="007D4D2C" w:rsidRPr="00AA0A5F" w:rsidRDefault="007D4D2C" w:rsidP="005E15B5">
            <w:pPr>
              <w:suppressAutoHyphens/>
              <w:autoSpaceDN w:val="0"/>
              <w:spacing w:before="120" w:after="120"/>
              <w:textAlignment w:val="baseline"/>
              <w:rPr>
                <w:rFonts w:ascii="Calibri" w:eastAsia="Calibri" w:hAnsi="Calibri"/>
                <w:sz w:val="22"/>
                <w:szCs w:val="22"/>
                <w:lang w:eastAsia="en-US"/>
              </w:rPr>
            </w:pPr>
          </w:p>
        </w:tc>
      </w:tr>
      <w:tr w:rsidR="007B21C0" w14:paraId="5AFEBC94" w14:textId="77777777" w:rsidTr="005E15B5">
        <w:tc>
          <w:tcPr>
            <w:tcW w:w="3510" w:type="dxa"/>
          </w:tcPr>
          <w:p w14:paraId="0A21A43C" w14:textId="77777777" w:rsidR="007D4D2C" w:rsidRDefault="00000000" w:rsidP="005C3B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t>Protokół z przeglądu technicznego podręcznego sprzętu gaśniczego.</w:t>
            </w:r>
          </w:p>
          <w:p w14:paraId="47A647BF" w14:textId="77777777" w:rsidR="007D4D2C" w:rsidRDefault="00000000" w:rsidP="005C3B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t>Protokół z przeglądu przeciwpożarowego wyłącznika prądu.</w:t>
            </w:r>
          </w:p>
          <w:p w14:paraId="511B3BD5" w14:textId="77777777" w:rsidR="007D4D2C" w:rsidRDefault="00000000" w:rsidP="005C3B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t>Protokół z przeprowadzenia badań sieci hydrantowej, zaworów hydrantowych.</w:t>
            </w:r>
          </w:p>
          <w:p w14:paraId="1CD3453B" w14:textId="77777777" w:rsidR="007D4D2C" w:rsidRDefault="00000000" w:rsidP="005C3B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lastRenderedPageBreak/>
              <w:t>Świadectwo Badania Węża Hydrantowego</w:t>
            </w:r>
          </w:p>
        </w:tc>
        <w:tc>
          <w:tcPr>
            <w:tcW w:w="1560" w:type="dxa"/>
          </w:tcPr>
          <w:p w14:paraId="70139CA8" w14:textId="77777777" w:rsidR="007D4D2C" w:rsidRDefault="00000000" w:rsidP="005E15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lastRenderedPageBreak/>
              <w:t>10.04.2025</w:t>
            </w:r>
          </w:p>
          <w:p w14:paraId="3B6DCA06" w14:textId="77777777" w:rsidR="007D4D2C" w:rsidRDefault="007D4D2C" w:rsidP="005E15B5">
            <w:pPr>
              <w:suppressAutoHyphens/>
              <w:autoSpaceDN w:val="0"/>
              <w:spacing w:before="120" w:after="120"/>
              <w:textAlignment w:val="baseline"/>
              <w:rPr>
                <w:rFonts w:ascii="Calibri" w:eastAsia="Calibri" w:hAnsi="Calibri"/>
                <w:sz w:val="22"/>
                <w:szCs w:val="22"/>
                <w:lang w:eastAsia="en-US"/>
              </w:rPr>
            </w:pPr>
          </w:p>
          <w:p w14:paraId="7DEC1EB8" w14:textId="77777777" w:rsidR="007D4D2C" w:rsidRDefault="00000000" w:rsidP="005E15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t>10.04.2025</w:t>
            </w:r>
          </w:p>
          <w:p w14:paraId="6663712D" w14:textId="77777777" w:rsidR="007D4D2C" w:rsidRDefault="007D4D2C" w:rsidP="005E15B5">
            <w:pPr>
              <w:suppressAutoHyphens/>
              <w:autoSpaceDN w:val="0"/>
              <w:spacing w:before="120" w:after="120"/>
              <w:textAlignment w:val="baseline"/>
              <w:rPr>
                <w:rFonts w:ascii="Calibri" w:eastAsia="Calibri" w:hAnsi="Calibri"/>
                <w:sz w:val="22"/>
                <w:szCs w:val="22"/>
                <w:lang w:eastAsia="en-US"/>
              </w:rPr>
            </w:pPr>
          </w:p>
          <w:p w14:paraId="0FF9C0C3" w14:textId="77777777" w:rsidR="007D4D2C" w:rsidRDefault="00000000" w:rsidP="005E15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t>10.04.2025</w:t>
            </w:r>
          </w:p>
          <w:p w14:paraId="7B64C484" w14:textId="77777777" w:rsidR="007D4D2C" w:rsidRDefault="007D4D2C" w:rsidP="005E15B5">
            <w:pPr>
              <w:suppressAutoHyphens/>
              <w:autoSpaceDN w:val="0"/>
              <w:spacing w:before="120" w:after="120"/>
              <w:textAlignment w:val="baseline"/>
              <w:rPr>
                <w:rFonts w:ascii="Calibri" w:eastAsia="Calibri" w:hAnsi="Calibri"/>
                <w:sz w:val="22"/>
                <w:szCs w:val="22"/>
                <w:lang w:eastAsia="en-US"/>
              </w:rPr>
            </w:pPr>
          </w:p>
          <w:p w14:paraId="63D3E753" w14:textId="77777777" w:rsidR="007D4D2C" w:rsidRDefault="00000000" w:rsidP="005E15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lastRenderedPageBreak/>
              <w:t>10.04.2025</w:t>
            </w:r>
          </w:p>
        </w:tc>
        <w:tc>
          <w:tcPr>
            <w:tcW w:w="1842" w:type="dxa"/>
          </w:tcPr>
          <w:p w14:paraId="535E403B" w14:textId="77777777" w:rsidR="007D4D2C" w:rsidRDefault="00000000" w:rsidP="005E15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lastRenderedPageBreak/>
              <w:t>10.04.2026</w:t>
            </w:r>
          </w:p>
          <w:p w14:paraId="61D2F28B" w14:textId="77777777" w:rsidR="007D4D2C" w:rsidRDefault="007D4D2C" w:rsidP="005E15B5">
            <w:pPr>
              <w:suppressAutoHyphens/>
              <w:autoSpaceDN w:val="0"/>
              <w:spacing w:before="120" w:after="120"/>
              <w:textAlignment w:val="baseline"/>
              <w:rPr>
                <w:rFonts w:ascii="Calibri" w:eastAsia="Calibri" w:hAnsi="Calibri"/>
                <w:sz w:val="22"/>
                <w:szCs w:val="22"/>
                <w:lang w:eastAsia="en-US"/>
              </w:rPr>
            </w:pPr>
          </w:p>
          <w:p w14:paraId="74AFB9E6" w14:textId="77777777" w:rsidR="007D4D2C" w:rsidRDefault="00000000" w:rsidP="005E15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t>10.04.2026</w:t>
            </w:r>
          </w:p>
          <w:p w14:paraId="147BB2FB" w14:textId="77777777" w:rsidR="007D4D2C" w:rsidRDefault="007D4D2C" w:rsidP="005E15B5">
            <w:pPr>
              <w:suppressAutoHyphens/>
              <w:autoSpaceDN w:val="0"/>
              <w:spacing w:before="120" w:after="120"/>
              <w:textAlignment w:val="baseline"/>
              <w:rPr>
                <w:rFonts w:ascii="Calibri" w:eastAsia="Calibri" w:hAnsi="Calibri"/>
                <w:sz w:val="22"/>
                <w:szCs w:val="22"/>
                <w:lang w:eastAsia="en-US"/>
              </w:rPr>
            </w:pPr>
          </w:p>
          <w:p w14:paraId="688DF590" w14:textId="77777777" w:rsidR="007D4D2C" w:rsidRDefault="00000000" w:rsidP="005E15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t>10.04.2026</w:t>
            </w:r>
          </w:p>
          <w:p w14:paraId="29127FDD" w14:textId="77777777" w:rsidR="007D4D2C" w:rsidRDefault="007D4D2C" w:rsidP="005E15B5">
            <w:pPr>
              <w:suppressAutoHyphens/>
              <w:autoSpaceDN w:val="0"/>
              <w:spacing w:before="120" w:after="120"/>
              <w:textAlignment w:val="baseline"/>
              <w:rPr>
                <w:rFonts w:ascii="Calibri" w:eastAsia="Calibri" w:hAnsi="Calibri"/>
                <w:sz w:val="22"/>
                <w:szCs w:val="22"/>
                <w:lang w:eastAsia="en-US"/>
              </w:rPr>
            </w:pPr>
          </w:p>
          <w:p w14:paraId="45C00000" w14:textId="77777777" w:rsidR="007D4D2C" w:rsidRDefault="00000000" w:rsidP="005E15B5">
            <w:pPr>
              <w:suppressAutoHyphens/>
              <w:autoSpaceDN w:val="0"/>
              <w:spacing w:before="120" w:after="120"/>
              <w:textAlignment w:val="baseline"/>
              <w:rPr>
                <w:rFonts w:ascii="Calibri" w:eastAsia="Calibri" w:hAnsi="Calibri"/>
                <w:sz w:val="22"/>
                <w:szCs w:val="22"/>
                <w:lang w:eastAsia="en-US"/>
              </w:rPr>
            </w:pPr>
            <w:r>
              <w:rPr>
                <w:rFonts w:ascii="Calibri" w:eastAsia="Calibri" w:hAnsi="Calibri"/>
                <w:sz w:val="22"/>
                <w:szCs w:val="22"/>
                <w:lang w:eastAsia="en-US"/>
              </w:rPr>
              <w:lastRenderedPageBreak/>
              <w:t>10.04.2030</w:t>
            </w:r>
          </w:p>
        </w:tc>
        <w:tc>
          <w:tcPr>
            <w:tcW w:w="1843" w:type="dxa"/>
          </w:tcPr>
          <w:p w14:paraId="71CCDB1C" w14:textId="77777777" w:rsidR="007D4D2C" w:rsidRDefault="007D4D2C" w:rsidP="005E15B5">
            <w:pPr>
              <w:suppressAutoHyphens/>
              <w:autoSpaceDN w:val="0"/>
              <w:spacing w:before="120" w:after="120"/>
              <w:textAlignment w:val="baseline"/>
              <w:rPr>
                <w:rFonts w:ascii="Calibri" w:eastAsia="Calibri" w:hAnsi="Calibri"/>
                <w:sz w:val="22"/>
                <w:szCs w:val="22"/>
                <w:lang w:eastAsia="en-US"/>
              </w:rPr>
            </w:pPr>
          </w:p>
        </w:tc>
      </w:tr>
    </w:tbl>
    <w:p w14:paraId="799559E5" w14:textId="77777777" w:rsidR="007D4D2C" w:rsidRDefault="00000000" w:rsidP="007E58F2">
      <w:pPr>
        <w:pStyle w:val="Bezodstpw"/>
        <w:suppressAutoHyphens/>
        <w:spacing w:before="120" w:after="120" w:line="276" w:lineRule="auto"/>
        <w:rPr>
          <w:rFonts w:asciiTheme="minorHAnsi" w:hAnsiTheme="minorHAnsi"/>
        </w:rPr>
      </w:pPr>
      <w:r>
        <w:rPr>
          <w:rFonts w:asciiTheme="minorHAnsi" w:hAnsiTheme="minorHAnsi"/>
        </w:rPr>
        <w:t>(akta kontroli str. 47-95)</w:t>
      </w:r>
    </w:p>
    <w:p w14:paraId="71A6A81D" w14:textId="77777777" w:rsidR="007D4D2C" w:rsidRPr="007E58F2" w:rsidRDefault="00000000" w:rsidP="00B351F1">
      <w:pPr>
        <w:pStyle w:val="Bezodstpw"/>
        <w:suppressAutoHyphens/>
        <w:spacing w:before="120" w:after="120" w:line="276" w:lineRule="auto"/>
        <w:rPr>
          <w:rFonts w:asciiTheme="minorHAnsi" w:hAnsiTheme="minorHAnsi"/>
          <w:iCs/>
        </w:rPr>
      </w:pPr>
      <w:r w:rsidRPr="007E58F2">
        <w:rPr>
          <w:rFonts w:asciiTheme="minorHAnsi" w:hAnsiTheme="minorHAnsi"/>
          <w:iCs/>
        </w:rPr>
        <w:t>Nie stwierdzono nieprawidłowości.</w:t>
      </w:r>
    </w:p>
    <w:p w14:paraId="218C5F8A" w14:textId="77777777" w:rsidR="007D4D2C" w:rsidRDefault="00000000" w:rsidP="00B351F1">
      <w:pPr>
        <w:pStyle w:val="Bezodstpw"/>
        <w:suppressAutoHyphens/>
        <w:spacing w:before="120" w:after="120" w:line="276" w:lineRule="auto"/>
        <w:rPr>
          <w:rFonts w:asciiTheme="minorHAnsi" w:hAnsiTheme="minorHAnsi"/>
          <w:b/>
        </w:rPr>
      </w:pPr>
      <w:r>
        <w:rPr>
          <w:rFonts w:asciiTheme="minorHAnsi" w:hAnsiTheme="minorHAnsi"/>
          <w:b/>
        </w:rPr>
        <w:t>Dokumenty organizacyjne regulujące funkcjonowanie placówki.</w:t>
      </w:r>
    </w:p>
    <w:p w14:paraId="213A067A" w14:textId="77777777" w:rsidR="007D4D2C" w:rsidRDefault="00000000" w:rsidP="00B351F1">
      <w:pPr>
        <w:pStyle w:val="Bezodstpw"/>
        <w:suppressAutoHyphens/>
        <w:spacing w:before="120" w:after="120" w:line="276" w:lineRule="auto"/>
        <w:rPr>
          <w:rFonts w:ascii="Calibri" w:eastAsia="Calibri" w:hAnsi="Calibri"/>
          <w:lang w:eastAsia="en-US"/>
        </w:rPr>
      </w:pPr>
      <w:r>
        <w:rPr>
          <w:rFonts w:asciiTheme="minorHAnsi" w:hAnsiTheme="minorHAnsi"/>
        </w:rPr>
        <w:t xml:space="preserve">Podstawowe zasady funkcjonowania, charakterystykę, zakres usług świadczonych w placówce określa </w:t>
      </w:r>
      <w:r w:rsidRPr="00416872">
        <w:rPr>
          <w:rFonts w:asciiTheme="minorHAnsi" w:hAnsiTheme="minorHAnsi"/>
        </w:rPr>
        <w:t xml:space="preserve">Regulamin Schroniska </w:t>
      </w:r>
      <w:r>
        <w:rPr>
          <w:rFonts w:asciiTheme="minorHAnsi" w:hAnsiTheme="minorHAnsi"/>
        </w:rPr>
        <w:t>dla Osób B</w:t>
      </w:r>
      <w:r w:rsidRPr="00416872">
        <w:rPr>
          <w:rFonts w:asciiTheme="minorHAnsi" w:hAnsiTheme="minorHAnsi"/>
        </w:rPr>
        <w:t>ezdomnych w Piekle</w:t>
      </w:r>
      <w:r>
        <w:rPr>
          <w:rFonts w:asciiTheme="minorHAnsi" w:hAnsiTheme="minorHAnsi"/>
        </w:rPr>
        <w:t>. Regulamin określa zakres usług bytowych i terapeutyczno-wspomagających świadczonych w placówce, prawa</w:t>
      </w:r>
      <w:r>
        <w:rPr>
          <w:rFonts w:asciiTheme="minorHAnsi" w:hAnsiTheme="minorHAnsi"/>
        </w:rPr>
        <w:br/>
        <w:t xml:space="preserve">i obowiązki osób przebywających w schronisku oraz liczbę miejsc statutowych. Zgodnie z zapisami regulaminu w placówce może przebywać nie więcej niż 25 osób. Podczas czynności kontrolnych kierownik placówki oświadczyła, że w schronisku przygotowanych jest 20 miejsc noclegowych dla osób w kryzysie bezdomności, co potwierdzono podczas oględzin budynku. </w:t>
      </w:r>
      <w:r>
        <w:rPr>
          <w:rFonts w:ascii="Calibri" w:eastAsia="Calibri" w:hAnsi="Calibri"/>
          <w:lang w:eastAsia="en-US"/>
        </w:rPr>
        <w:t>W Regulaminie nie określono struktury zatrudnienia osób niezbędnych do prawidłowej realizacji zadania.</w:t>
      </w:r>
    </w:p>
    <w:p w14:paraId="4A174BE3" w14:textId="77777777" w:rsidR="007D4D2C" w:rsidRPr="007E58F2" w:rsidRDefault="00000000" w:rsidP="00B351F1">
      <w:pPr>
        <w:pStyle w:val="Bezodstpw"/>
        <w:suppressAutoHyphens/>
        <w:spacing w:before="120" w:after="120" w:line="276" w:lineRule="auto"/>
        <w:rPr>
          <w:rFonts w:ascii="Calibri" w:eastAsia="Calibri" w:hAnsi="Calibri"/>
          <w:iCs/>
          <w:lang w:eastAsia="en-US"/>
        </w:rPr>
      </w:pPr>
      <w:r w:rsidRPr="007E58F2">
        <w:rPr>
          <w:rFonts w:ascii="Calibri" w:eastAsia="Calibri" w:hAnsi="Calibri"/>
          <w:iCs/>
          <w:lang w:eastAsia="en-US"/>
        </w:rPr>
        <w:t>Stwierdzono nieścisłość w zakresie zapisów regulaminu a stanem faktycznym dotyczącym liczby miejsc noclegowych, poinformowano kierownika jednostki o konieczności wprowadzenia zapisów w regulaminie odpowiadającym rzeczywistym możliwościom i zasobom placówki. Kierownik przyjął do stosowania w związku z powyższym w tym zakresie odstąpiono od wydania zaleceń pokontrolnych.</w:t>
      </w:r>
    </w:p>
    <w:p w14:paraId="7AC72DEF" w14:textId="77777777" w:rsidR="007D4D2C" w:rsidRDefault="00000000" w:rsidP="00E81965">
      <w:pPr>
        <w:suppressAutoHyphens/>
        <w:autoSpaceDN w:val="0"/>
        <w:spacing w:before="120" w:after="120" w:line="276" w:lineRule="auto"/>
        <w:textAlignment w:val="baseline"/>
        <w:rPr>
          <w:rFonts w:ascii="Calibri" w:eastAsia="Calibri" w:hAnsi="Calibri"/>
          <w:lang w:eastAsia="en-US"/>
        </w:rPr>
      </w:pPr>
      <w:r>
        <w:rPr>
          <w:rFonts w:ascii="Calibri" w:eastAsia="Calibri" w:hAnsi="Calibri"/>
          <w:lang w:eastAsia="en-US"/>
        </w:rPr>
        <w:t>W Schronisku obowiązują procedury sprzątania i dezynfekcji pomieszczeń schroniska, które określają częstotliwość i sposób utrzymania czystości oraz porządku na terenie placówki, a także konieczne do przestrzegania środki ochrony osobistej. Osoby korzystające ze wsparcia w Placówce są odpowiedzialne za utrzymanie czystości w obiekcie według grafiku sprzątania.</w:t>
      </w:r>
    </w:p>
    <w:p w14:paraId="463A2E4C" w14:textId="77777777" w:rsidR="007D4D2C" w:rsidRDefault="00000000" w:rsidP="00E81965">
      <w:pPr>
        <w:suppressAutoHyphens/>
        <w:autoSpaceDN w:val="0"/>
        <w:spacing w:before="120" w:after="120" w:line="276" w:lineRule="auto"/>
        <w:textAlignment w:val="baseline"/>
        <w:rPr>
          <w:rFonts w:ascii="Calibri" w:eastAsia="Calibri" w:hAnsi="Calibri"/>
          <w:lang w:eastAsia="en-US"/>
        </w:rPr>
      </w:pPr>
      <w:r w:rsidRPr="00AA0A5F">
        <w:rPr>
          <w:rFonts w:ascii="Calibri" w:eastAsia="Calibri" w:hAnsi="Calibri"/>
          <w:lang w:eastAsia="en-US"/>
        </w:rPr>
        <w:t>Informacja na temat składania skarg i wniosków</w:t>
      </w:r>
      <w:r>
        <w:rPr>
          <w:rFonts w:ascii="Calibri" w:eastAsia="Calibri" w:hAnsi="Calibri"/>
          <w:lang w:eastAsia="en-US"/>
        </w:rPr>
        <w:t>,</w:t>
      </w:r>
      <w:r w:rsidRPr="00AA0A5F">
        <w:rPr>
          <w:rFonts w:ascii="Calibri" w:eastAsia="Calibri" w:hAnsi="Calibri"/>
          <w:lang w:eastAsia="en-US"/>
        </w:rPr>
        <w:t xml:space="preserve"> przepisy porządkowe </w:t>
      </w:r>
      <w:r>
        <w:rPr>
          <w:rFonts w:ascii="Calibri" w:eastAsia="Calibri" w:hAnsi="Calibri"/>
          <w:lang w:eastAsia="en-US"/>
        </w:rPr>
        <w:t xml:space="preserve">oraz informacje bieżące dotyczące funkcjonowania schroniska, </w:t>
      </w:r>
      <w:r w:rsidRPr="00AA0A5F">
        <w:rPr>
          <w:rFonts w:ascii="Calibri" w:eastAsia="Calibri" w:hAnsi="Calibri"/>
          <w:lang w:eastAsia="en-US"/>
        </w:rPr>
        <w:t>wywieszone są w ogólnodostępnym miejscu na tablicy ogłoszeń.</w:t>
      </w:r>
    </w:p>
    <w:p w14:paraId="410EF8D8" w14:textId="77777777" w:rsidR="007D4D2C" w:rsidRDefault="00000000" w:rsidP="007E58F2">
      <w:pPr>
        <w:suppressAutoHyphens/>
        <w:autoSpaceDN w:val="0"/>
        <w:spacing w:before="120" w:after="120" w:line="276" w:lineRule="auto"/>
        <w:textAlignment w:val="baseline"/>
        <w:rPr>
          <w:rFonts w:ascii="Calibri" w:eastAsia="Calibri" w:hAnsi="Calibri"/>
          <w:lang w:eastAsia="en-US"/>
        </w:rPr>
      </w:pPr>
      <w:r>
        <w:rPr>
          <w:rFonts w:ascii="Calibri" w:eastAsia="Calibri" w:hAnsi="Calibri"/>
          <w:lang w:eastAsia="en-US"/>
        </w:rPr>
        <w:t>(akta kontroli str. 96-103)</w:t>
      </w:r>
    </w:p>
    <w:p w14:paraId="766D4B22" w14:textId="77777777" w:rsidR="007D4D2C" w:rsidRPr="007E58F2" w:rsidRDefault="00000000" w:rsidP="00B351F1">
      <w:pPr>
        <w:pStyle w:val="Bezodstpw"/>
        <w:suppressAutoHyphens/>
        <w:spacing w:before="120" w:after="120" w:line="276" w:lineRule="auto"/>
        <w:rPr>
          <w:rFonts w:ascii="Calibri" w:eastAsia="Calibri" w:hAnsi="Calibri"/>
          <w:iCs/>
          <w:lang w:eastAsia="en-US"/>
        </w:rPr>
      </w:pPr>
      <w:r w:rsidRPr="007E58F2">
        <w:rPr>
          <w:rFonts w:ascii="Calibri" w:eastAsia="Calibri" w:hAnsi="Calibri"/>
          <w:iCs/>
          <w:lang w:eastAsia="en-US"/>
        </w:rPr>
        <w:t>Nie stwierdzono nieprawidłowości.</w:t>
      </w:r>
    </w:p>
    <w:p w14:paraId="59E8614B" w14:textId="77777777" w:rsidR="007D4D2C" w:rsidRDefault="00000000" w:rsidP="008F253F">
      <w:pPr>
        <w:pStyle w:val="Bezodstpw"/>
        <w:numPr>
          <w:ilvl w:val="0"/>
          <w:numId w:val="2"/>
        </w:numPr>
        <w:suppressAutoHyphens/>
        <w:spacing w:before="120" w:after="120" w:line="276" w:lineRule="auto"/>
        <w:rPr>
          <w:rFonts w:asciiTheme="minorHAnsi" w:hAnsiTheme="minorHAnsi"/>
          <w:b/>
        </w:rPr>
      </w:pPr>
      <w:r>
        <w:rPr>
          <w:rFonts w:asciiTheme="minorHAnsi" w:hAnsiTheme="minorHAnsi"/>
          <w:b/>
        </w:rPr>
        <w:t>Skuteczność działań podjętych w ramach zadania.</w:t>
      </w:r>
    </w:p>
    <w:p w14:paraId="42E96385" w14:textId="77777777" w:rsidR="007D4D2C" w:rsidRPr="00E81965" w:rsidRDefault="00000000" w:rsidP="00E81965">
      <w:pPr>
        <w:suppressAutoHyphens/>
        <w:autoSpaceDN w:val="0"/>
        <w:spacing w:before="120" w:after="120" w:line="276" w:lineRule="auto"/>
        <w:textAlignment w:val="baseline"/>
        <w:rPr>
          <w:rFonts w:ascii="Calibri" w:eastAsia="Calibri" w:hAnsi="Calibri"/>
          <w:lang w:eastAsia="en-US"/>
        </w:rPr>
      </w:pPr>
      <w:r w:rsidRPr="00E81965">
        <w:rPr>
          <w:rFonts w:ascii="Calibri" w:eastAsia="Calibri" w:hAnsi="Calibri"/>
          <w:b/>
          <w:lang w:eastAsia="en-US"/>
        </w:rPr>
        <w:t>Beneficjenci, którzy skorzystali z oferty Placówki (dokumentacja dot. pobytu, procedura przyjęcia, akta osób przebywających w placówce, ewidencja)</w:t>
      </w:r>
    </w:p>
    <w:p w14:paraId="0E9BC707" w14:textId="77777777" w:rsidR="007D4D2C" w:rsidRDefault="00000000" w:rsidP="00E81965">
      <w:pPr>
        <w:pStyle w:val="Bezodstpw"/>
        <w:suppressAutoHyphens/>
        <w:spacing w:before="120" w:after="120" w:line="276" w:lineRule="auto"/>
        <w:rPr>
          <w:rFonts w:asciiTheme="minorHAnsi" w:hAnsiTheme="minorHAnsi"/>
        </w:rPr>
      </w:pPr>
      <w:r>
        <w:rPr>
          <w:rFonts w:asciiTheme="minorHAnsi" w:hAnsiTheme="minorHAnsi"/>
        </w:rPr>
        <w:t xml:space="preserve">Na dzień kontroli w Schronisku przebywało 20 osób (jedna z tych osób w dniu kontroli opuściła Placówkę udając się do nowego miejsca pobytu bliżej ostatniego miejsca </w:t>
      </w:r>
      <w:r w:rsidRPr="00416872">
        <w:rPr>
          <w:rFonts w:asciiTheme="minorHAnsi" w:hAnsiTheme="minorHAnsi"/>
        </w:rPr>
        <w:t>zameldowania).</w:t>
      </w:r>
    </w:p>
    <w:p w14:paraId="092F05A1" w14:textId="77777777" w:rsidR="007D4D2C" w:rsidRDefault="00000000" w:rsidP="00142ED5">
      <w:pPr>
        <w:suppressAutoHyphens/>
        <w:autoSpaceDN w:val="0"/>
        <w:spacing w:before="120" w:after="120" w:line="276" w:lineRule="auto"/>
        <w:textAlignment w:val="baseline"/>
        <w:rPr>
          <w:rFonts w:ascii="Calibri" w:eastAsia="Calibri" w:hAnsi="Calibri"/>
          <w:lang w:eastAsia="en-US"/>
        </w:rPr>
      </w:pPr>
      <w:r>
        <w:rPr>
          <w:rFonts w:ascii="Calibri" w:eastAsia="Calibri" w:hAnsi="Calibri"/>
          <w:lang w:eastAsia="en-US"/>
        </w:rPr>
        <w:t xml:space="preserve">Ustalono, że w Placówce przyjęto do stosowania następujące wzory dokumentów: kwestionariusz osobowy; kwestionariusz osobowy dziecka; oświadczenie o wyrażeniu zgody na wykorzystywanie wizerunku; upoważnienie do odbioru świadczeń, przekazów pieniężnych </w:t>
      </w:r>
      <w:r>
        <w:rPr>
          <w:rFonts w:ascii="Calibri" w:eastAsia="Calibri" w:hAnsi="Calibri"/>
          <w:lang w:eastAsia="en-US"/>
        </w:rPr>
        <w:lastRenderedPageBreak/>
        <w:t xml:space="preserve">i przesyłek z urzędu pocztowego; oświadczenie informujące o zobowiązaniu do odbioru rzeczy osobistych w terminie 14 dni w przypadku opuszczenia schroniska; deklaracja o zapoznaniu się z regulaminem; oświadczenie o ponoszeniu odpowiedzialności na swoje dziecko/dzieci; klauzula informacyjna (RODO); informacja do </w:t>
      </w:r>
      <w:proofErr w:type="spellStart"/>
      <w:r>
        <w:rPr>
          <w:rFonts w:ascii="Calibri" w:eastAsia="Calibri" w:hAnsi="Calibri"/>
          <w:lang w:eastAsia="en-US"/>
        </w:rPr>
        <w:t>OPSu</w:t>
      </w:r>
      <w:proofErr w:type="spellEnd"/>
      <w:r>
        <w:rPr>
          <w:rFonts w:ascii="Calibri" w:eastAsia="Calibri" w:hAnsi="Calibri"/>
          <w:lang w:eastAsia="en-US"/>
        </w:rPr>
        <w:t xml:space="preserve"> o opuszczeniu schroniska przez klientkę. </w:t>
      </w:r>
    </w:p>
    <w:p w14:paraId="6BF799CC" w14:textId="77777777" w:rsidR="007D4D2C" w:rsidRDefault="00000000" w:rsidP="00142ED5">
      <w:pPr>
        <w:suppressAutoHyphens/>
        <w:autoSpaceDN w:val="0"/>
        <w:spacing w:before="120" w:after="120" w:line="276" w:lineRule="auto"/>
        <w:textAlignment w:val="baseline"/>
        <w:rPr>
          <w:rFonts w:ascii="Calibri" w:eastAsia="Calibri" w:hAnsi="Calibri"/>
          <w:lang w:eastAsia="en-US"/>
        </w:rPr>
      </w:pPr>
      <w:r>
        <w:rPr>
          <w:rFonts w:ascii="Calibri" w:eastAsia="Calibri" w:hAnsi="Calibri"/>
          <w:lang w:eastAsia="en-US"/>
        </w:rPr>
        <w:t xml:space="preserve">Stwierdzono, że w dokumentacji mieszkańców, poza ww. dokumentami </w:t>
      </w:r>
      <w:r w:rsidRPr="00AA0A5F">
        <w:rPr>
          <w:rFonts w:ascii="Calibri" w:eastAsia="Calibri" w:hAnsi="Calibri"/>
          <w:lang w:eastAsia="en-US"/>
        </w:rPr>
        <w:t>znajdowały się</w:t>
      </w:r>
      <w:r>
        <w:rPr>
          <w:rFonts w:ascii="Calibri" w:eastAsia="Calibri" w:hAnsi="Calibri"/>
          <w:lang w:eastAsia="en-US"/>
        </w:rPr>
        <w:t>:</w:t>
      </w:r>
      <w:r w:rsidRPr="00AA0A5F">
        <w:rPr>
          <w:rFonts w:ascii="Calibri" w:eastAsia="Calibri" w:hAnsi="Calibri"/>
          <w:lang w:eastAsia="en-US"/>
        </w:rPr>
        <w:t xml:space="preserve"> </w:t>
      </w:r>
      <w:r>
        <w:rPr>
          <w:rFonts w:ascii="Calibri" w:eastAsia="Calibri" w:hAnsi="Calibri"/>
          <w:lang w:eastAsia="en-US"/>
        </w:rPr>
        <w:t xml:space="preserve">skierowanie z </w:t>
      </w:r>
      <w:proofErr w:type="spellStart"/>
      <w:r>
        <w:rPr>
          <w:rFonts w:ascii="Calibri" w:eastAsia="Calibri" w:hAnsi="Calibri"/>
          <w:lang w:eastAsia="en-US"/>
        </w:rPr>
        <w:t>OPSu</w:t>
      </w:r>
      <w:proofErr w:type="spellEnd"/>
      <w:r>
        <w:rPr>
          <w:rFonts w:ascii="Calibri" w:eastAsia="Calibri" w:hAnsi="Calibri"/>
          <w:lang w:eastAsia="en-US"/>
        </w:rPr>
        <w:t xml:space="preserve">; decyzja administracyjna kierująca do schroniska; kontrakt socjalny; </w:t>
      </w:r>
      <w:r w:rsidRPr="00AA0A5F">
        <w:rPr>
          <w:rFonts w:ascii="Calibri" w:eastAsia="Calibri" w:hAnsi="Calibri"/>
          <w:lang w:eastAsia="en-US"/>
        </w:rPr>
        <w:t>orzeczenie o niepełnosprawności (w przypadku osób posiadających orzeczony stopień niepełnosprawności)</w:t>
      </w:r>
      <w:r>
        <w:rPr>
          <w:rFonts w:ascii="Calibri" w:eastAsia="Calibri" w:hAnsi="Calibri"/>
          <w:lang w:eastAsia="en-US"/>
        </w:rPr>
        <w:t xml:space="preserve">; dokumentacja medyczna </w:t>
      </w:r>
      <w:r w:rsidRPr="00CB4390">
        <w:rPr>
          <w:rFonts w:ascii="Calibri" w:eastAsia="Calibri" w:hAnsi="Calibri"/>
          <w:lang w:eastAsia="en-US"/>
        </w:rPr>
        <w:t xml:space="preserve">oraz </w:t>
      </w:r>
      <w:r w:rsidRPr="00712D87">
        <w:rPr>
          <w:rFonts w:ascii="Calibri" w:eastAsia="Calibri" w:hAnsi="Calibri"/>
          <w:lang w:eastAsia="en-US"/>
        </w:rPr>
        <w:t>osobista.</w:t>
      </w:r>
      <w:r>
        <w:rPr>
          <w:rFonts w:ascii="Calibri" w:eastAsia="Calibri" w:hAnsi="Calibri"/>
          <w:lang w:eastAsia="en-US"/>
        </w:rPr>
        <w:t xml:space="preserve"> Dokumentacja </w:t>
      </w:r>
      <w:r w:rsidRPr="00AA0A5F">
        <w:rPr>
          <w:rFonts w:ascii="Calibri" w:eastAsia="Calibri" w:hAnsi="Calibri"/>
          <w:lang w:eastAsia="en-US"/>
        </w:rPr>
        <w:t>przechowywana jest w sposób zapewniający bezpieczeństwo danych.</w:t>
      </w:r>
    </w:p>
    <w:p w14:paraId="14D41CAD" w14:textId="77777777" w:rsidR="007D4D2C" w:rsidRPr="00712D87" w:rsidRDefault="00000000" w:rsidP="00142ED5">
      <w:pPr>
        <w:suppressAutoHyphens/>
        <w:autoSpaceDN w:val="0"/>
        <w:spacing w:before="120" w:after="120" w:line="276" w:lineRule="auto"/>
        <w:textAlignment w:val="baseline"/>
        <w:rPr>
          <w:rFonts w:ascii="Calibri" w:eastAsia="Calibri" w:hAnsi="Calibri"/>
          <w:lang w:eastAsia="en-US"/>
        </w:rPr>
      </w:pPr>
      <w:r w:rsidRPr="00712D87">
        <w:rPr>
          <w:rFonts w:ascii="Calibri" w:eastAsia="Calibri" w:hAnsi="Calibri"/>
          <w:lang w:eastAsia="en-US"/>
        </w:rPr>
        <w:t>W zakresie przechowywania dokumentacji medycznej i osobistej mieszkańców, np. wyroków sądu rekomendowano egzekwowanie pisemnego oświadczenia o powierzeniu do przechowywania od osób, przekazujących ww. dokumenty.</w:t>
      </w:r>
    </w:p>
    <w:p w14:paraId="285CCC2D" w14:textId="77777777" w:rsidR="007D4D2C" w:rsidRDefault="00000000" w:rsidP="00142ED5">
      <w:pPr>
        <w:suppressAutoHyphens/>
        <w:autoSpaceDN w:val="0"/>
        <w:spacing w:before="120" w:after="120" w:line="276" w:lineRule="auto"/>
        <w:textAlignment w:val="baseline"/>
        <w:rPr>
          <w:rFonts w:ascii="Calibri" w:eastAsia="Calibri" w:hAnsi="Calibri"/>
          <w:lang w:eastAsia="en-US"/>
        </w:rPr>
      </w:pPr>
      <w:r>
        <w:rPr>
          <w:rFonts w:ascii="Calibri" w:eastAsia="Calibri" w:hAnsi="Calibri"/>
          <w:lang w:eastAsia="en-US"/>
        </w:rPr>
        <w:t xml:space="preserve">Zgodnie z oświadczeniem Kierownika, osoba jest przyjmowana do Placówki na podstawie skierowania, po wcześniejszych ustaleniach Kierownika z przedstawicielem OPS. Po przybyciu na miejsce, jeśli nie wzbudza podejrzeń co do bycia pod wpływem alkoholu lub substancji psychoaktywnych i nie zagraża w żaden sposób innym osobom, przyjmowana jest w biurze, gdzie pracownik dyżurujący ocenia jej stan psychiczny oraz </w:t>
      </w:r>
      <w:r w:rsidRPr="00A213B4">
        <w:rPr>
          <w:rFonts w:ascii="Calibri" w:eastAsia="Calibri" w:hAnsi="Calibri"/>
          <w:lang w:eastAsia="en-US"/>
        </w:rPr>
        <w:t>higieniczny.</w:t>
      </w:r>
      <w:r>
        <w:rPr>
          <w:rFonts w:ascii="Calibri" w:eastAsia="Calibri" w:hAnsi="Calibri"/>
          <w:lang w:eastAsia="en-US"/>
        </w:rPr>
        <w:t xml:space="preserve"> Następnie dokonywane są czynności związane z wypełnianiem dokumentacji, osoba zapoznaje się z regulaminem organizacyjnym. Przed wskazaniem miejsca, które nowoprzyjęta osoba będzie zajmować podczas pobytu, korzysta w miarę potrzeby z zabiegów higienicznych i wymiany odzieży. Fakt przyjęcia nowego mieszkańca odnotowywany jest w zeszycie dyżurów, telefonicznie bądź mailowo powiadamiany jest właściwy OPS.</w:t>
      </w:r>
    </w:p>
    <w:p w14:paraId="0B119E16" w14:textId="77777777" w:rsidR="007D4D2C" w:rsidRDefault="00000000" w:rsidP="007E58F2">
      <w:pPr>
        <w:suppressAutoHyphens/>
        <w:autoSpaceDN w:val="0"/>
        <w:spacing w:before="120" w:after="120" w:line="276" w:lineRule="auto"/>
        <w:textAlignment w:val="baseline"/>
        <w:rPr>
          <w:rFonts w:ascii="Calibri" w:eastAsia="Calibri" w:hAnsi="Calibri"/>
          <w:lang w:eastAsia="en-US"/>
        </w:rPr>
      </w:pPr>
      <w:r w:rsidRPr="00AA0A5F">
        <w:rPr>
          <w:rFonts w:ascii="Calibri" w:eastAsia="Calibri" w:hAnsi="Calibri"/>
          <w:lang w:eastAsia="en-US"/>
        </w:rPr>
        <w:t xml:space="preserve">(akta kontroli str. </w:t>
      </w:r>
      <w:r>
        <w:rPr>
          <w:rFonts w:ascii="Calibri" w:eastAsia="Calibri" w:hAnsi="Calibri"/>
          <w:lang w:eastAsia="en-US"/>
        </w:rPr>
        <w:t>104-116</w:t>
      </w:r>
      <w:r w:rsidRPr="00AA0A5F">
        <w:rPr>
          <w:rFonts w:ascii="Calibri" w:eastAsia="Calibri" w:hAnsi="Calibri"/>
          <w:lang w:eastAsia="en-US"/>
        </w:rPr>
        <w:t>)</w:t>
      </w:r>
    </w:p>
    <w:p w14:paraId="3DEA6D43" w14:textId="77777777" w:rsidR="007D4D2C" w:rsidRPr="007E58F2" w:rsidRDefault="00000000" w:rsidP="0003530F">
      <w:pPr>
        <w:suppressAutoHyphens/>
        <w:autoSpaceDN w:val="0"/>
        <w:spacing w:before="120" w:after="120" w:line="276" w:lineRule="auto"/>
        <w:textAlignment w:val="baseline"/>
        <w:rPr>
          <w:rFonts w:ascii="Calibri" w:eastAsia="Calibri" w:hAnsi="Calibri"/>
          <w:lang w:eastAsia="en-US"/>
        </w:rPr>
      </w:pPr>
      <w:r w:rsidRPr="007E58F2">
        <w:rPr>
          <w:rFonts w:ascii="Calibri" w:eastAsia="Calibri" w:hAnsi="Calibri"/>
          <w:lang w:eastAsia="en-US"/>
        </w:rPr>
        <w:t>Nie stwierdzono nieprawidłowości</w:t>
      </w:r>
    </w:p>
    <w:p w14:paraId="656E70D0" w14:textId="77777777" w:rsidR="007D4D2C" w:rsidRDefault="007D4D2C" w:rsidP="00507A6A">
      <w:pPr>
        <w:suppressAutoHyphens/>
        <w:autoSpaceDN w:val="0"/>
        <w:spacing w:before="240" w:after="120" w:line="276" w:lineRule="auto"/>
        <w:textAlignment w:val="baseline"/>
        <w:rPr>
          <w:rFonts w:ascii="Calibri" w:eastAsia="Calibri" w:hAnsi="Calibri"/>
          <w:b/>
          <w:lang w:eastAsia="en-US"/>
        </w:rPr>
      </w:pPr>
    </w:p>
    <w:p w14:paraId="58EAD4B8" w14:textId="77777777" w:rsidR="007D4D2C" w:rsidRPr="00AA0A5F" w:rsidRDefault="00000000" w:rsidP="00507A6A">
      <w:pPr>
        <w:suppressAutoHyphens/>
        <w:autoSpaceDN w:val="0"/>
        <w:spacing w:before="240" w:after="120" w:line="276" w:lineRule="auto"/>
        <w:textAlignment w:val="baseline"/>
        <w:rPr>
          <w:rFonts w:ascii="Calibri" w:eastAsia="Calibri" w:hAnsi="Calibri"/>
          <w:b/>
          <w:lang w:eastAsia="en-US"/>
        </w:rPr>
      </w:pPr>
      <w:r w:rsidRPr="00AA0A5F">
        <w:rPr>
          <w:rFonts w:ascii="Calibri" w:eastAsia="Calibri" w:hAnsi="Calibri"/>
          <w:b/>
          <w:lang w:eastAsia="en-US"/>
        </w:rPr>
        <w:t>Standardy</w:t>
      </w:r>
    </w:p>
    <w:p w14:paraId="43EF8C08" w14:textId="77777777" w:rsidR="007D4D2C" w:rsidRPr="00AA0A5F" w:rsidRDefault="00000000" w:rsidP="0003530F">
      <w:pPr>
        <w:suppressAutoHyphens/>
        <w:autoSpaceDN w:val="0"/>
        <w:spacing w:before="120" w:after="120" w:line="276" w:lineRule="auto"/>
        <w:textAlignment w:val="baseline"/>
        <w:rPr>
          <w:rFonts w:ascii="Calibri" w:eastAsia="Calibri" w:hAnsi="Calibri"/>
          <w:lang w:eastAsia="en-US"/>
        </w:rPr>
      </w:pPr>
      <w:r w:rsidRPr="00AA0A5F">
        <w:rPr>
          <w:rFonts w:ascii="Calibri" w:eastAsia="Calibri" w:hAnsi="Calibri"/>
          <w:lang w:eastAsia="en-US"/>
        </w:rPr>
        <w:t>Kontrolujący dokonali oceny realizacji minimalnych standardów podstawowych usług i obiektów na podstawie następujących zagadnień:</w:t>
      </w:r>
    </w:p>
    <w:p w14:paraId="57DBEC0A" w14:textId="77777777" w:rsidR="007D4D2C" w:rsidRPr="00AA0A5F" w:rsidRDefault="00000000" w:rsidP="0003530F">
      <w:pPr>
        <w:numPr>
          <w:ilvl w:val="0"/>
          <w:numId w:val="7"/>
        </w:numPr>
        <w:suppressAutoHyphens/>
        <w:autoSpaceDN w:val="0"/>
        <w:spacing w:before="120" w:after="120" w:line="276" w:lineRule="auto"/>
        <w:ind w:left="765" w:hanging="357"/>
        <w:contextualSpacing/>
        <w:textAlignment w:val="baseline"/>
        <w:rPr>
          <w:rFonts w:ascii="Calibri" w:eastAsia="Calibri" w:hAnsi="Calibri"/>
          <w:lang w:eastAsia="en-US"/>
        </w:rPr>
      </w:pPr>
      <w:r w:rsidRPr="00AA0A5F">
        <w:rPr>
          <w:rFonts w:ascii="Calibri" w:eastAsia="Calibri" w:hAnsi="Calibri"/>
          <w:lang w:eastAsia="en-US"/>
        </w:rPr>
        <w:t>standard świadczonych usług w kontekście kadry placówki,</w:t>
      </w:r>
    </w:p>
    <w:p w14:paraId="2AFB335F" w14:textId="77777777" w:rsidR="007D4D2C" w:rsidRPr="00AA0A5F" w:rsidRDefault="00000000" w:rsidP="0003530F">
      <w:pPr>
        <w:numPr>
          <w:ilvl w:val="0"/>
          <w:numId w:val="7"/>
        </w:numPr>
        <w:suppressAutoHyphens/>
        <w:autoSpaceDN w:val="0"/>
        <w:spacing w:before="120" w:after="120" w:line="276" w:lineRule="auto"/>
        <w:ind w:left="765" w:hanging="357"/>
        <w:contextualSpacing/>
        <w:textAlignment w:val="baseline"/>
        <w:rPr>
          <w:rFonts w:ascii="Calibri" w:eastAsia="Calibri" w:hAnsi="Calibri"/>
          <w:lang w:eastAsia="en-US"/>
        </w:rPr>
      </w:pPr>
      <w:r w:rsidRPr="00AA0A5F">
        <w:rPr>
          <w:rFonts w:ascii="Calibri" w:eastAsia="Calibri" w:hAnsi="Calibri"/>
          <w:lang w:eastAsia="en-US"/>
        </w:rPr>
        <w:t>standard podstawowych usług świadczonych w placówce,</w:t>
      </w:r>
    </w:p>
    <w:p w14:paraId="01EE8108" w14:textId="77777777" w:rsidR="007D4D2C" w:rsidRPr="00AA0A5F" w:rsidRDefault="00000000" w:rsidP="0003530F">
      <w:pPr>
        <w:numPr>
          <w:ilvl w:val="0"/>
          <w:numId w:val="7"/>
        </w:numPr>
        <w:suppressAutoHyphens/>
        <w:autoSpaceDN w:val="0"/>
        <w:spacing w:before="120" w:after="120" w:line="276" w:lineRule="auto"/>
        <w:ind w:left="765" w:hanging="357"/>
        <w:textAlignment w:val="baseline"/>
        <w:rPr>
          <w:rFonts w:ascii="Calibri" w:eastAsia="Calibri" w:hAnsi="Calibri"/>
          <w:lang w:eastAsia="en-US"/>
        </w:rPr>
      </w:pPr>
      <w:r w:rsidRPr="00AA0A5F">
        <w:rPr>
          <w:rFonts w:ascii="Calibri" w:eastAsia="Calibri" w:hAnsi="Calibri"/>
          <w:lang w:eastAsia="en-US"/>
        </w:rPr>
        <w:t>standard obiektu, w którym mieści się placówka.</w:t>
      </w:r>
    </w:p>
    <w:p w14:paraId="35D8C841" w14:textId="77777777" w:rsidR="007D4D2C" w:rsidRPr="00AA0A5F" w:rsidRDefault="00000000" w:rsidP="0003530F">
      <w:pPr>
        <w:suppressAutoHyphens/>
        <w:autoSpaceDN w:val="0"/>
        <w:spacing w:before="120" w:after="120" w:line="276" w:lineRule="auto"/>
        <w:textAlignment w:val="baseline"/>
        <w:rPr>
          <w:rFonts w:ascii="Calibri" w:eastAsia="Calibri" w:hAnsi="Calibri"/>
          <w:b/>
          <w:lang w:eastAsia="en-US"/>
        </w:rPr>
      </w:pPr>
      <w:r w:rsidRPr="00AA0A5F">
        <w:rPr>
          <w:rFonts w:ascii="Calibri" w:eastAsia="Calibri" w:hAnsi="Calibri"/>
          <w:b/>
          <w:lang w:eastAsia="en-US"/>
        </w:rPr>
        <w:t>Standard świadczonych usług w kontekście kadry</w:t>
      </w:r>
    </w:p>
    <w:p w14:paraId="58872FDE" w14:textId="77777777" w:rsidR="007D4D2C" w:rsidRDefault="00000000" w:rsidP="0003530F">
      <w:pPr>
        <w:pStyle w:val="Bezodstpw"/>
        <w:suppressAutoHyphens/>
        <w:spacing w:before="120" w:after="120" w:line="276" w:lineRule="auto"/>
        <w:rPr>
          <w:rFonts w:ascii="Calibri" w:eastAsia="Calibri" w:hAnsi="Calibri"/>
          <w:lang w:eastAsia="en-US"/>
        </w:rPr>
      </w:pPr>
      <w:r w:rsidRPr="0003530F">
        <w:rPr>
          <w:rFonts w:ascii="Calibri" w:eastAsia="Calibri" w:hAnsi="Calibri"/>
          <w:lang w:eastAsia="en-US"/>
        </w:rPr>
        <w:t>Spełnienie standardu świadczonych usług w przypadku schroniska dla osób bezdomnych</w:t>
      </w:r>
      <w:r>
        <w:rPr>
          <w:rFonts w:ascii="Calibri" w:eastAsia="Calibri" w:hAnsi="Calibri"/>
          <w:lang w:eastAsia="en-US"/>
        </w:rPr>
        <w:t xml:space="preserve"> </w:t>
      </w:r>
      <w:r w:rsidRPr="0003530F">
        <w:rPr>
          <w:rFonts w:ascii="Calibri" w:eastAsia="Calibri" w:hAnsi="Calibri"/>
          <w:lang w:eastAsia="en-US"/>
        </w:rPr>
        <w:t>następuje, gdy jest zapewniona opieka 1 opiekuna na nie więcej niż 50 osób przebywających</w:t>
      </w:r>
      <w:r>
        <w:rPr>
          <w:rFonts w:ascii="Calibri" w:eastAsia="Calibri" w:hAnsi="Calibri"/>
          <w:lang w:eastAsia="en-US"/>
        </w:rPr>
        <w:t xml:space="preserve"> </w:t>
      </w:r>
      <w:r w:rsidRPr="0003530F">
        <w:rPr>
          <w:rFonts w:ascii="Calibri" w:eastAsia="Calibri" w:hAnsi="Calibri"/>
          <w:lang w:eastAsia="en-US"/>
        </w:rPr>
        <w:t xml:space="preserve">w schronisku, zatrudniony </w:t>
      </w:r>
      <w:r>
        <w:rPr>
          <w:rFonts w:ascii="Calibri" w:eastAsia="Calibri" w:hAnsi="Calibri"/>
          <w:lang w:eastAsia="en-US"/>
        </w:rPr>
        <w:t xml:space="preserve">jest </w:t>
      </w:r>
      <w:r w:rsidRPr="0003530F">
        <w:rPr>
          <w:rFonts w:ascii="Calibri" w:eastAsia="Calibri" w:hAnsi="Calibri"/>
          <w:lang w:eastAsia="en-US"/>
        </w:rPr>
        <w:t xml:space="preserve">1 pracownik socjalny na nie więcej niż 50 osób </w:t>
      </w:r>
      <w:r w:rsidRPr="0003530F">
        <w:rPr>
          <w:rFonts w:ascii="Calibri" w:eastAsia="Calibri" w:hAnsi="Calibri"/>
          <w:lang w:eastAsia="en-US"/>
        </w:rPr>
        <w:lastRenderedPageBreak/>
        <w:t>przebywających w</w:t>
      </w:r>
      <w:r>
        <w:rPr>
          <w:rFonts w:ascii="Calibri" w:eastAsia="Calibri" w:hAnsi="Calibri"/>
          <w:lang w:eastAsia="en-US"/>
        </w:rPr>
        <w:t xml:space="preserve"> </w:t>
      </w:r>
      <w:r w:rsidRPr="0003530F">
        <w:rPr>
          <w:rFonts w:ascii="Calibri" w:eastAsia="Calibri" w:hAnsi="Calibri"/>
          <w:lang w:eastAsia="en-US"/>
        </w:rPr>
        <w:t xml:space="preserve">schronisku oraz w porze nocnej zapewniona </w:t>
      </w:r>
      <w:r>
        <w:rPr>
          <w:rFonts w:ascii="Calibri" w:eastAsia="Calibri" w:hAnsi="Calibri"/>
          <w:lang w:eastAsia="en-US"/>
        </w:rPr>
        <w:t xml:space="preserve">jest </w:t>
      </w:r>
      <w:r w:rsidRPr="0003530F">
        <w:rPr>
          <w:rFonts w:ascii="Calibri" w:eastAsia="Calibri" w:hAnsi="Calibri"/>
          <w:lang w:eastAsia="en-US"/>
        </w:rPr>
        <w:t>opie</w:t>
      </w:r>
      <w:r>
        <w:rPr>
          <w:rFonts w:ascii="Calibri" w:eastAsia="Calibri" w:hAnsi="Calibri"/>
          <w:lang w:eastAsia="en-US"/>
        </w:rPr>
        <w:t>ka przez co najmniej 1 opiekuna</w:t>
      </w:r>
      <w:r>
        <w:rPr>
          <w:rStyle w:val="Odwoanieprzypisudolnego"/>
          <w:rFonts w:ascii="Calibri" w:eastAsia="Calibri" w:hAnsi="Calibri"/>
          <w:lang w:eastAsia="en-US"/>
        </w:rPr>
        <w:footnoteReference w:id="1"/>
      </w:r>
      <w:r w:rsidRPr="0003530F">
        <w:rPr>
          <w:rFonts w:ascii="Calibri" w:eastAsia="Calibri" w:hAnsi="Calibri"/>
          <w:lang w:eastAsia="en-US"/>
        </w:rPr>
        <w:t>.</w:t>
      </w:r>
    </w:p>
    <w:p w14:paraId="554448B7" w14:textId="77777777" w:rsidR="007D4D2C" w:rsidRPr="00311857" w:rsidRDefault="00000000" w:rsidP="00FE3C01">
      <w:pPr>
        <w:pStyle w:val="Bezodstpw"/>
        <w:suppressAutoHyphens/>
        <w:spacing w:before="120" w:after="120" w:line="276" w:lineRule="auto"/>
        <w:rPr>
          <w:rFonts w:ascii="Calibri" w:eastAsia="Calibri" w:hAnsi="Calibri"/>
          <w:lang w:eastAsia="en-US"/>
        </w:rPr>
      </w:pPr>
      <w:r>
        <w:rPr>
          <w:rFonts w:ascii="Calibri" w:eastAsia="Calibri" w:hAnsi="Calibri"/>
          <w:lang w:eastAsia="en-US"/>
        </w:rPr>
        <w:t xml:space="preserve">Ustalono, że </w:t>
      </w:r>
      <w:r>
        <w:rPr>
          <w:rFonts w:ascii="Calibri" w:hAnsi="Calibri" w:cs="Calibri"/>
          <w:color w:val="000000"/>
        </w:rPr>
        <w:t>personel Placówki pełni dyżury w trybie zmianowym, pierwsza zmiana w godzinach 8.00 – 20.00, druga w godzinach 20.00 – 8.00. Zgodnie z przedstawionym wykazem pracowników, w Schronisku zatrudnionych jest 7 osób, w tym kierownik, zastępca kierownika, pracownik socjalny i 4 opiekunów. Opiekunowie dyżurują zgodnie z miesięcznym grafikiem pracy.</w:t>
      </w:r>
    </w:p>
    <w:p w14:paraId="37A671FE" w14:textId="77777777" w:rsidR="007D4D2C" w:rsidRDefault="00000000" w:rsidP="00FE3C01">
      <w:pPr>
        <w:autoSpaceDE w:val="0"/>
        <w:autoSpaceDN w:val="0"/>
        <w:adjustRightInd w:val="0"/>
        <w:spacing w:line="276" w:lineRule="auto"/>
        <w:rPr>
          <w:rFonts w:ascii="Calibri" w:hAnsi="Calibri" w:cs="Calibri"/>
          <w:color w:val="000000"/>
        </w:rPr>
      </w:pPr>
      <w:r>
        <w:rPr>
          <w:rFonts w:ascii="Calibri" w:hAnsi="Calibri" w:cs="Calibri"/>
          <w:color w:val="000000"/>
        </w:rPr>
        <w:t>Kierownik i zastępca kierownika posiadają kompetencje do zajmowanego stanowiska określone w art. 122 ustawy o pomocy społecznej, tj. 3-letni staż pracy w pomocy społecznej oraz specjalizację z zakresu pomocy społecznej.</w:t>
      </w:r>
    </w:p>
    <w:p w14:paraId="076FEB21" w14:textId="77777777" w:rsidR="007D4D2C" w:rsidRPr="00FE3C01" w:rsidRDefault="00000000" w:rsidP="00FE3C01">
      <w:pPr>
        <w:autoSpaceDE w:val="0"/>
        <w:autoSpaceDN w:val="0"/>
        <w:adjustRightInd w:val="0"/>
        <w:spacing w:before="120" w:after="120" w:line="276" w:lineRule="auto"/>
        <w:rPr>
          <w:rFonts w:ascii="Calibri" w:hAnsi="Calibri" w:cs="Calibri"/>
          <w:color w:val="000000"/>
          <w:u w:val="single"/>
        </w:rPr>
      </w:pPr>
      <w:r>
        <w:rPr>
          <w:rFonts w:ascii="Calibri" w:hAnsi="Calibri" w:cs="Calibri"/>
          <w:color w:val="000000"/>
        </w:rPr>
        <w:t>Pracownik socjalny posiada kwalifikacje zgodnie z art. 116 ust. 1 oraz art. 156 ust. 1a ustawy o pomocy społecznej. Ustalono, że Placówka spełnia wymogi określone w Załączniku nr 2 rozporządzenia w zakresie liczby pracowników socjalnych na nie więcej niż 50 osób przebywających w schronisku.</w:t>
      </w:r>
    </w:p>
    <w:p w14:paraId="6B9BF9E6" w14:textId="4D34E733" w:rsidR="007D4D2C" w:rsidRPr="007E58F2" w:rsidRDefault="00000000" w:rsidP="00FE3C01">
      <w:pPr>
        <w:autoSpaceDE w:val="0"/>
        <w:autoSpaceDN w:val="0"/>
        <w:adjustRightInd w:val="0"/>
        <w:spacing w:line="276" w:lineRule="auto"/>
        <w:rPr>
          <w:rFonts w:ascii="Calibri" w:hAnsi="Calibri" w:cs="Calibri"/>
          <w:iCs/>
          <w:color w:val="000000"/>
        </w:rPr>
      </w:pPr>
      <w:r>
        <w:rPr>
          <w:rFonts w:ascii="Calibri" w:hAnsi="Calibri" w:cs="Calibri"/>
          <w:color w:val="000000"/>
        </w:rPr>
        <w:t xml:space="preserve">Opiekunowie zatrudnieni w Schronisku posiadają wykształcenie wskazane w art. 48a ust 2g pkt 2 lit. b ustawy. Ustalono, że 3 z 4 opiekunów ukończyło szkolenie z pierwszej pomocy przedmedycznej w dniu 17 kwietnia 2025 r. Jeden opiekun ukończył ww. szkolenie w dniu 22 maja 2025 r. Kierownik Placówki w pisemnych wyjaśnieniach wskazała, że </w:t>
      </w:r>
      <w:r w:rsidRPr="007E58F2">
        <w:rPr>
          <w:rFonts w:ascii="Calibri" w:hAnsi="Calibri" w:cs="Calibri"/>
          <w:iCs/>
          <w:color w:val="000000"/>
        </w:rPr>
        <w:t>pracownicy zatrudnieni w Schronisku dla Osób Bezdomnych w Piekle w roku 2024 i wcześniej nie przeszli szkolenia z zakresu udzielania pierwszej pomocy (…).</w:t>
      </w:r>
    </w:p>
    <w:p w14:paraId="59CECD23" w14:textId="7BD58D35" w:rsidR="007D4D2C" w:rsidRPr="007E58F2" w:rsidRDefault="00000000" w:rsidP="007F5690">
      <w:pPr>
        <w:pStyle w:val="Bezodstpw"/>
        <w:suppressAutoHyphens/>
        <w:spacing w:before="120" w:after="120" w:line="276" w:lineRule="auto"/>
        <w:rPr>
          <w:rFonts w:ascii="Calibri" w:eastAsia="Calibri" w:hAnsi="Calibri"/>
          <w:iCs/>
          <w:lang w:eastAsia="en-US"/>
        </w:rPr>
      </w:pPr>
      <w:r w:rsidRPr="007E58F2">
        <w:rPr>
          <w:rFonts w:ascii="Calibri" w:eastAsia="Calibri" w:hAnsi="Calibri"/>
          <w:iCs/>
          <w:lang w:eastAsia="en-US"/>
        </w:rPr>
        <w:t xml:space="preserve">Stwierdzono nieprawidłowość w zakresie zatrudnienia opiekunów do wykonywania czynności w zakresie usług świadczonych w Placówce bez wymaganego ukończonego szkolenia z zakresu udzielania pierwszej pomocy, co jest niezgodne z art. </w:t>
      </w:r>
      <w:r w:rsidRPr="007E58F2">
        <w:rPr>
          <w:rFonts w:ascii="Calibri" w:hAnsi="Calibri" w:cs="Calibri"/>
          <w:iCs/>
          <w:color w:val="000000"/>
        </w:rPr>
        <w:t>48a ust 2g pkt 2 lit. b ustawy</w:t>
      </w:r>
      <w:r w:rsidRPr="007E58F2">
        <w:rPr>
          <w:rFonts w:ascii="Calibri" w:eastAsia="Calibri" w:hAnsi="Calibri"/>
          <w:iCs/>
          <w:lang w:eastAsia="en-US"/>
        </w:rPr>
        <w:t>. Opiekunowie zostali przeszkoleni z ww. zakresu w dniach 17 kwietnia (3 osoby)</w:t>
      </w:r>
      <w:r w:rsidR="00B405FD">
        <w:rPr>
          <w:rFonts w:ascii="Calibri" w:eastAsia="Calibri" w:hAnsi="Calibri"/>
          <w:iCs/>
          <w:lang w:eastAsia="en-US"/>
        </w:rPr>
        <w:br/>
      </w:r>
      <w:r w:rsidRPr="007E58F2">
        <w:rPr>
          <w:rFonts w:ascii="Calibri" w:eastAsia="Calibri" w:hAnsi="Calibri"/>
          <w:iCs/>
          <w:lang w:eastAsia="en-US"/>
        </w:rPr>
        <w:t>i 22 maja 2025 r. (1 osoba) co oznacza, że na dzień kontroli standard w przypadku 3 pracowników został spełniony. W okresie trwania czynności kontrolnych dopełniono obowiązku przeszkolenia jednego opiekuna. Wobec powyższego odstąpiono od wydania zaleceń pokontrolnych.</w:t>
      </w:r>
    </w:p>
    <w:p w14:paraId="6DA096CC" w14:textId="19A15786" w:rsidR="007D4D2C" w:rsidRDefault="00000000" w:rsidP="007E58F2">
      <w:pPr>
        <w:suppressAutoHyphens/>
        <w:autoSpaceDN w:val="0"/>
        <w:spacing w:before="120" w:after="120" w:line="276" w:lineRule="auto"/>
        <w:textAlignment w:val="baseline"/>
        <w:rPr>
          <w:rFonts w:ascii="Calibri" w:eastAsia="Calibri" w:hAnsi="Calibri"/>
          <w:lang w:eastAsia="en-US"/>
        </w:rPr>
      </w:pPr>
      <w:r w:rsidRPr="00AA0A5F">
        <w:rPr>
          <w:rFonts w:ascii="Calibri" w:eastAsia="Calibri" w:hAnsi="Calibri"/>
          <w:lang w:eastAsia="en-US"/>
        </w:rPr>
        <w:t>(</w:t>
      </w:r>
      <w:r w:rsidRPr="00A94F20">
        <w:rPr>
          <w:rFonts w:ascii="Calibri" w:eastAsia="Calibri" w:hAnsi="Calibri"/>
          <w:lang w:eastAsia="en-US"/>
        </w:rPr>
        <w:t>akta kontroli str. 118-188)</w:t>
      </w:r>
    </w:p>
    <w:p w14:paraId="44C5FD34" w14:textId="77777777" w:rsidR="007D4D2C" w:rsidRPr="00EC2BC8" w:rsidRDefault="00000000" w:rsidP="00FE3C01">
      <w:pPr>
        <w:suppressAutoHyphens/>
        <w:autoSpaceDN w:val="0"/>
        <w:spacing w:before="120" w:after="120" w:line="276" w:lineRule="auto"/>
        <w:textAlignment w:val="baseline"/>
        <w:rPr>
          <w:rFonts w:ascii="Calibri" w:eastAsia="Calibri" w:hAnsi="Calibri"/>
          <w:b/>
          <w:i/>
          <w:iCs/>
          <w:lang w:eastAsia="en-US"/>
        </w:rPr>
      </w:pPr>
      <w:r w:rsidRPr="00EC2BC8">
        <w:rPr>
          <w:rFonts w:ascii="Calibri" w:eastAsia="Calibri" w:hAnsi="Calibri"/>
          <w:b/>
          <w:lang w:eastAsia="en-US"/>
        </w:rPr>
        <w:t>Standard podstawowych usług świadczonych w placówce.</w:t>
      </w:r>
    </w:p>
    <w:p w14:paraId="7A8F9FB6" w14:textId="77777777" w:rsidR="007D4D2C" w:rsidRDefault="00000000" w:rsidP="00903232">
      <w:pPr>
        <w:autoSpaceDE w:val="0"/>
        <w:autoSpaceDN w:val="0"/>
        <w:adjustRightInd w:val="0"/>
        <w:spacing w:line="276" w:lineRule="auto"/>
        <w:rPr>
          <w:rFonts w:ascii="Calibri" w:hAnsi="Calibri" w:cs="Calibri"/>
          <w:color w:val="000000"/>
        </w:rPr>
      </w:pPr>
      <w:r>
        <w:rPr>
          <w:rFonts w:ascii="Calibri" w:hAnsi="Calibri" w:cs="Calibri"/>
          <w:color w:val="000000"/>
        </w:rPr>
        <w:t xml:space="preserve">Ustalono, że Schronisko świadczy usługi przez cały rok, 7 dni w tygodniu. Mieszkańcy mają możliwość całodobowego przebywania w Schronisku, które zapewnia miejsca do spania w 6 ogrzewanych pomieszczeniach mieszkalnych. Mieszkańcy mają dostęp do kuchni, w której samodzielnie przygotowują posiłki i gorące napoje (wg ustalonego między sobą grafiku). </w:t>
      </w:r>
      <w:r w:rsidRPr="00B74A76">
        <w:rPr>
          <w:rFonts w:ascii="Calibri" w:hAnsi="Calibri" w:cs="Calibri"/>
          <w:color w:val="000000"/>
        </w:rPr>
        <w:lastRenderedPageBreak/>
        <w:t>K</w:t>
      </w:r>
      <w:r>
        <w:rPr>
          <w:rFonts w:ascii="Calibri" w:hAnsi="Calibri" w:cs="Calibri"/>
          <w:color w:val="000000"/>
        </w:rPr>
        <w:t>ierownik w oświadczeniu wskazała</w:t>
      </w:r>
      <w:r w:rsidRPr="00B74A76">
        <w:rPr>
          <w:rFonts w:ascii="Calibri" w:hAnsi="Calibri" w:cs="Calibri"/>
          <w:color w:val="000000"/>
        </w:rPr>
        <w:t xml:space="preserve">, że z uwagi na niewystarczające środki finansowe mieszkańców, Schronisko </w:t>
      </w:r>
      <w:r>
        <w:rPr>
          <w:rFonts w:ascii="Calibri" w:hAnsi="Calibri" w:cs="Calibri"/>
          <w:color w:val="000000"/>
        </w:rPr>
        <w:t>zaopatruje osoby w</w:t>
      </w:r>
      <w:r w:rsidRPr="00B74A76">
        <w:rPr>
          <w:rFonts w:ascii="Calibri" w:hAnsi="Calibri" w:cs="Calibri"/>
          <w:color w:val="000000"/>
        </w:rPr>
        <w:t xml:space="preserve"> podstawowe produkty spożywcze</w:t>
      </w:r>
      <w:r>
        <w:rPr>
          <w:rFonts w:ascii="Calibri" w:hAnsi="Calibri" w:cs="Calibri"/>
          <w:color w:val="000000"/>
        </w:rPr>
        <w:t>.</w:t>
      </w:r>
    </w:p>
    <w:p w14:paraId="72EEF191" w14:textId="77777777" w:rsidR="007D4D2C" w:rsidRDefault="00000000" w:rsidP="00903232">
      <w:pPr>
        <w:autoSpaceDE w:val="0"/>
        <w:autoSpaceDN w:val="0"/>
        <w:adjustRightInd w:val="0"/>
        <w:spacing w:before="120" w:after="120" w:line="276" w:lineRule="auto"/>
        <w:rPr>
          <w:rFonts w:ascii="Calibri" w:hAnsi="Calibri" w:cs="Calibri"/>
          <w:color w:val="000000"/>
        </w:rPr>
      </w:pPr>
      <w:r>
        <w:rPr>
          <w:rFonts w:ascii="Calibri" w:hAnsi="Calibri" w:cs="Calibri"/>
          <w:color w:val="000000"/>
        </w:rPr>
        <w:t>Placówka zapewnia możliwość skorzystania z prysznica w 2 pomieszczeniach na parterze budynku. Pranie i suszenie odzieży odbywa się w przeznaczonym do tego miejscu.</w:t>
      </w:r>
    </w:p>
    <w:p w14:paraId="53B6299B" w14:textId="77777777" w:rsidR="007D4D2C" w:rsidRDefault="00000000" w:rsidP="00903232">
      <w:pPr>
        <w:autoSpaceDE w:val="0"/>
        <w:autoSpaceDN w:val="0"/>
        <w:adjustRightInd w:val="0"/>
        <w:spacing w:line="276" w:lineRule="auto"/>
        <w:rPr>
          <w:rFonts w:ascii="Calibri" w:hAnsi="Calibri" w:cs="Calibri"/>
          <w:color w:val="000000"/>
        </w:rPr>
      </w:pPr>
      <w:r>
        <w:rPr>
          <w:rFonts w:ascii="Calibri" w:hAnsi="Calibri" w:cs="Calibri"/>
          <w:color w:val="000000"/>
        </w:rPr>
        <w:t xml:space="preserve">Odzież wydawana jest przy przyjęciu do placówki oraz w środy przez zastępcę kierownika na prośbę mieszkańca, gdy nie ma on wystarczających środków finansowych na zakup bądź przez każdego innego pracownika w sytuacjach nagłych. </w:t>
      </w:r>
      <w:r w:rsidRPr="003B2F73">
        <w:rPr>
          <w:rFonts w:ascii="Calibri" w:hAnsi="Calibri" w:cs="Calibri"/>
          <w:color w:val="000000"/>
        </w:rPr>
        <w:t>Środki higieny wydawane są według potrzeb. Schronisko zapewnia dezynfekcję i dezynse</w:t>
      </w:r>
      <w:r>
        <w:rPr>
          <w:rFonts w:ascii="Calibri" w:hAnsi="Calibri" w:cs="Calibri"/>
          <w:color w:val="000000"/>
        </w:rPr>
        <w:t>kcję odzieży w przypadku braku możliwości jej wymiany.</w:t>
      </w:r>
    </w:p>
    <w:p w14:paraId="0E6708BC" w14:textId="77777777" w:rsidR="007D4D2C" w:rsidRPr="00A96E51" w:rsidRDefault="00000000" w:rsidP="00903232">
      <w:pPr>
        <w:autoSpaceDE w:val="0"/>
        <w:autoSpaceDN w:val="0"/>
        <w:adjustRightInd w:val="0"/>
        <w:spacing w:before="120" w:after="120" w:line="276" w:lineRule="auto"/>
        <w:rPr>
          <w:rFonts w:ascii="Calibri" w:hAnsi="Calibri" w:cs="Calibri"/>
        </w:rPr>
      </w:pPr>
      <w:r w:rsidRPr="00A96E51">
        <w:rPr>
          <w:rFonts w:ascii="Calibri" w:hAnsi="Calibri" w:cs="Calibri"/>
        </w:rPr>
        <w:t>Pracownik socjalny informuje o dostępnych formach pomocy, oraz pomaga w jej zorganizowaniu. Mieszkańcy otrzymują wsparcie w załatwieniu spraw urzędowych, wypełnianiu wniosków o świadczenia, rejestracji w urzędzie pracy, umawianiu wizyt lekarskich.</w:t>
      </w:r>
    </w:p>
    <w:p w14:paraId="21C6DD94" w14:textId="77777777" w:rsidR="007D4D2C" w:rsidRDefault="00000000" w:rsidP="00903232">
      <w:pPr>
        <w:autoSpaceDE w:val="0"/>
        <w:autoSpaceDN w:val="0"/>
        <w:adjustRightInd w:val="0"/>
        <w:spacing w:line="276" w:lineRule="auto"/>
        <w:rPr>
          <w:rFonts w:ascii="Calibri" w:hAnsi="Calibri" w:cs="Calibri"/>
          <w:color w:val="000000"/>
        </w:rPr>
      </w:pPr>
      <w:r>
        <w:rPr>
          <w:rFonts w:ascii="Calibri" w:hAnsi="Calibri" w:cs="Calibri"/>
          <w:color w:val="000000"/>
        </w:rPr>
        <w:t>Zgodnie z wymogami wynikającymi z rozporządzenia, standard świadczonych usług wymaga</w:t>
      </w:r>
    </w:p>
    <w:p w14:paraId="652F42F7" w14:textId="77777777" w:rsidR="007D4D2C" w:rsidRDefault="00000000" w:rsidP="00903232">
      <w:pPr>
        <w:autoSpaceDE w:val="0"/>
        <w:autoSpaceDN w:val="0"/>
        <w:adjustRightInd w:val="0"/>
        <w:spacing w:line="276" w:lineRule="auto"/>
        <w:rPr>
          <w:rFonts w:ascii="Calibri" w:hAnsi="Calibri" w:cs="Calibri"/>
          <w:color w:val="000000"/>
        </w:rPr>
      </w:pPr>
      <w:r>
        <w:rPr>
          <w:rFonts w:ascii="Calibri" w:hAnsi="Calibri" w:cs="Calibri"/>
          <w:color w:val="000000"/>
        </w:rPr>
        <w:t>zapewnienia usług aktywizacyjnych ukierunkowanych na wzmacnianie aktywności</w:t>
      </w:r>
    </w:p>
    <w:p w14:paraId="6128F384" w14:textId="77777777" w:rsidR="007D4D2C" w:rsidRDefault="00000000" w:rsidP="00903232">
      <w:pPr>
        <w:autoSpaceDE w:val="0"/>
        <w:autoSpaceDN w:val="0"/>
        <w:adjustRightInd w:val="0"/>
        <w:spacing w:line="276" w:lineRule="auto"/>
        <w:rPr>
          <w:rFonts w:ascii="Calibri" w:hAnsi="Calibri" w:cs="Calibri"/>
          <w:color w:val="000000"/>
        </w:rPr>
      </w:pPr>
      <w:r>
        <w:rPr>
          <w:rFonts w:ascii="Calibri" w:hAnsi="Calibri" w:cs="Calibri"/>
          <w:color w:val="000000"/>
        </w:rPr>
        <w:t>społecznej, które mogą być realizowane przez trening umiejętności interpersonalnych i</w:t>
      </w:r>
    </w:p>
    <w:p w14:paraId="7B12FD78" w14:textId="77777777" w:rsidR="007D4D2C" w:rsidRDefault="00000000" w:rsidP="00903232">
      <w:pPr>
        <w:autoSpaceDE w:val="0"/>
        <w:autoSpaceDN w:val="0"/>
        <w:adjustRightInd w:val="0"/>
        <w:spacing w:line="276" w:lineRule="auto"/>
        <w:rPr>
          <w:rFonts w:ascii="Calibri" w:hAnsi="Calibri" w:cs="Calibri"/>
          <w:color w:val="000000"/>
        </w:rPr>
      </w:pPr>
      <w:r>
        <w:rPr>
          <w:rFonts w:ascii="Calibri" w:hAnsi="Calibri" w:cs="Calibri"/>
          <w:color w:val="000000"/>
        </w:rPr>
        <w:t>umiejętności rozwiązywania problemów, uczestnictwo w grupach wsparcia.</w:t>
      </w:r>
    </w:p>
    <w:p w14:paraId="2292E1BA" w14:textId="77777777" w:rsidR="007D4D2C" w:rsidRDefault="00000000" w:rsidP="00903232">
      <w:pPr>
        <w:autoSpaceDE w:val="0"/>
        <w:autoSpaceDN w:val="0"/>
        <w:adjustRightInd w:val="0"/>
        <w:spacing w:before="120" w:after="120" w:line="276" w:lineRule="auto"/>
        <w:rPr>
          <w:rFonts w:ascii="Calibri" w:hAnsi="Calibri" w:cs="Calibri"/>
          <w:color w:val="000000"/>
        </w:rPr>
      </w:pPr>
      <w:r>
        <w:rPr>
          <w:rFonts w:ascii="Calibri" w:hAnsi="Calibri" w:cs="Calibri"/>
          <w:color w:val="000000"/>
        </w:rPr>
        <w:t>Ustalono, że karda prowadzi w Schronisku aktywizację mieszkańców (w formie grupowej lub w razie potrzeby indywidualnie) poprzez:</w:t>
      </w:r>
    </w:p>
    <w:p w14:paraId="77EA5D3B" w14:textId="77777777" w:rsidR="007D4D2C" w:rsidRDefault="00000000" w:rsidP="00903232">
      <w:pPr>
        <w:pStyle w:val="Akapitzlist"/>
        <w:numPr>
          <w:ilvl w:val="0"/>
          <w:numId w:val="8"/>
        </w:numPr>
        <w:autoSpaceDE w:val="0"/>
        <w:autoSpaceDN w:val="0"/>
        <w:adjustRightInd w:val="0"/>
        <w:spacing w:line="276" w:lineRule="auto"/>
        <w:rPr>
          <w:rFonts w:ascii="Calibri" w:hAnsi="Calibri" w:cs="Calibri"/>
          <w:color w:val="000000"/>
        </w:rPr>
      </w:pPr>
      <w:r>
        <w:rPr>
          <w:rFonts w:ascii="Calibri" w:hAnsi="Calibri" w:cs="Calibri"/>
          <w:color w:val="000000"/>
        </w:rPr>
        <w:t>trening umiejętności samodzielnego wypełniania ról społecznych,</w:t>
      </w:r>
    </w:p>
    <w:p w14:paraId="75079744" w14:textId="77777777" w:rsidR="007D4D2C" w:rsidRDefault="00000000" w:rsidP="00903232">
      <w:pPr>
        <w:pStyle w:val="Akapitzlist"/>
        <w:numPr>
          <w:ilvl w:val="0"/>
          <w:numId w:val="8"/>
        </w:numPr>
        <w:autoSpaceDE w:val="0"/>
        <w:autoSpaceDN w:val="0"/>
        <w:adjustRightInd w:val="0"/>
        <w:spacing w:line="276" w:lineRule="auto"/>
        <w:rPr>
          <w:rFonts w:ascii="Calibri" w:hAnsi="Calibri" w:cs="Calibri"/>
          <w:color w:val="000000"/>
        </w:rPr>
      </w:pPr>
      <w:r>
        <w:rPr>
          <w:rFonts w:ascii="Calibri" w:hAnsi="Calibri" w:cs="Calibri"/>
          <w:color w:val="000000"/>
        </w:rPr>
        <w:t>trening umiejętności interpersonalnych i rozwiązywania problemów,</w:t>
      </w:r>
    </w:p>
    <w:p w14:paraId="3F430F34" w14:textId="77777777" w:rsidR="007D4D2C" w:rsidRDefault="00000000" w:rsidP="006C00F3">
      <w:pPr>
        <w:pStyle w:val="Akapitzlist"/>
        <w:numPr>
          <w:ilvl w:val="0"/>
          <w:numId w:val="8"/>
        </w:numPr>
        <w:autoSpaceDE w:val="0"/>
        <w:autoSpaceDN w:val="0"/>
        <w:adjustRightInd w:val="0"/>
        <w:spacing w:line="276" w:lineRule="auto"/>
        <w:rPr>
          <w:rFonts w:ascii="Calibri" w:hAnsi="Calibri" w:cs="Calibri"/>
          <w:color w:val="000000"/>
        </w:rPr>
      </w:pPr>
      <w:r>
        <w:rPr>
          <w:rFonts w:ascii="Calibri" w:hAnsi="Calibri" w:cs="Calibri"/>
          <w:color w:val="000000"/>
        </w:rPr>
        <w:t>trening czystości,</w:t>
      </w:r>
    </w:p>
    <w:p w14:paraId="0AAB0F57" w14:textId="77777777" w:rsidR="007D4D2C" w:rsidRDefault="00000000" w:rsidP="006C00F3">
      <w:pPr>
        <w:pStyle w:val="Akapitzlist"/>
        <w:numPr>
          <w:ilvl w:val="0"/>
          <w:numId w:val="8"/>
        </w:numPr>
        <w:autoSpaceDE w:val="0"/>
        <w:autoSpaceDN w:val="0"/>
        <w:adjustRightInd w:val="0"/>
        <w:spacing w:line="276" w:lineRule="auto"/>
        <w:rPr>
          <w:rFonts w:ascii="Calibri" w:hAnsi="Calibri" w:cs="Calibri"/>
          <w:color w:val="000000"/>
        </w:rPr>
      </w:pPr>
      <w:r>
        <w:rPr>
          <w:rFonts w:ascii="Calibri" w:hAnsi="Calibri" w:cs="Calibri"/>
          <w:color w:val="000000"/>
        </w:rPr>
        <w:t>trening prowadzenia gospodarstwa domowego,</w:t>
      </w:r>
    </w:p>
    <w:p w14:paraId="5F784117" w14:textId="77777777" w:rsidR="007D4D2C" w:rsidRDefault="00000000" w:rsidP="006C00F3">
      <w:pPr>
        <w:pStyle w:val="Akapitzlist"/>
        <w:numPr>
          <w:ilvl w:val="0"/>
          <w:numId w:val="8"/>
        </w:numPr>
        <w:autoSpaceDE w:val="0"/>
        <w:autoSpaceDN w:val="0"/>
        <w:adjustRightInd w:val="0"/>
        <w:spacing w:line="276" w:lineRule="auto"/>
        <w:rPr>
          <w:rFonts w:ascii="Calibri" w:hAnsi="Calibri" w:cs="Calibri"/>
          <w:color w:val="000000"/>
        </w:rPr>
      </w:pPr>
      <w:r>
        <w:rPr>
          <w:rFonts w:ascii="Calibri" w:hAnsi="Calibri" w:cs="Calibri"/>
          <w:color w:val="000000"/>
        </w:rPr>
        <w:t>trening kulinarny,</w:t>
      </w:r>
    </w:p>
    <w:p w14:paraId="2365E9F2" w14:textId="77777777" w:rsidR="007D4D2C" w:rsidRDefault="00000000" w:rsidP="006C00F3">
      <w:pPr>
        <w:pStyle w:val="Akapitzlist"/>
        <w:numPr>
          <w:ilvl w:val="0"/>
          <w:numId w:val="8"/>
        </w:numPr>
        <w:autoSpaceDE w:val="0"/>
        <w:autoSpaceDN w:val="0"/>
        <w:adjustRightInd w:val="0"/>
        <w:spacing w:line="276" w:lineRule="auto"/>
        <w:rPr>
          <w:rFonts w:ascii="Calibri" w:hAnsi="Calibri" w:cs="Calibri"/>
          <w:color w:val="000000"/>
        </w:rPr>
      </w:pPr>
      <w:r>
        <w:rPr>
          <w:rFonts w:ascii="Calibri" w:hAnsi="Calibri" w:cs="Calibri"/>
          <w:color w:val="000000"/>
        </w:rPr>
        <w:t>trening budżetowy,</w:t>
      </w:r>
    </w:p>
    <w:p w14:paraId="17CCB38C" w14:textId="77777777" w:rsidR="007D4D2C" w:rsidRDefault="00000000" w:rsidP="006C00F3">
      <w:pPr>
        <w:pStyle w:val="Akapitzlist"/>
        <w:numPr>
          <w:ilvl w:val="0"/>
          <w:numId w:val="8"/>
        </w:numPr>
        <w:autoSpaceDE w:val="0"/>
        <w:autoSpaceDN w:val="0"/>
        <w:adjustRightInd w:val="0"/>
        <w:spacing w:line="276" w:lineRule="auto"/>
        <w:rPr>
          <w:rFonts w:ascii="Calibri" w:hAnsi="Calibri" w:cs="Calibri"/>
          <w:color w:val="000000"/>
        </w:rPr>
      </w:pPr>
      <w:r>
        <w:rPr>
          <w:rFonts w:ascii="Calibri" w:hAnsi="Calibri" w:cs="Calibri"/>
          <w:color w:val="000000"/>
        </w:rPr>
        <w:t>trening ogrodniczy,</w:t>
      </w:r>
    </w:p>
    <w:p w14:paraId="2310B20A" w14:textId="77777777" w:rsidR="007D4D2C" w:rsidRDefault="00000000" w:rsidP="006C00F3">
      <w:pPr>
        <w:pStyle w:val="Akapitzlist"/>
        <w:numPr>
          <w:ilvl w:val="0"/>
          <w:numId w:val="8"/>
        </w:numPr>
        <w:autoSpaceDE w:val="0"/>
        <w:autoSpaceDN w:val="0"/>
        <w:adjustRightInd w:val="0"/>
        <w:spacing w:line="276" w:lineRule="auto"/>
        <w:rPr>
          <w:rFonts w:ascii="Calibri" w:hAnsi="Calibri" w:cs="Calibri"/>
          <w:color w:val="000000"/>
        </w:rPr>
      </w:pPr>
      <w:r>
        <w:rPr>
          <w:rFonts w:ascii="Calibri" w:hAnsi="Calibri" w:cs="Calibri"/>
          <w:color w:val="000000"/>
        </w:rPr>
        <w:t xml:space="preserve">motywowanie do podjęcia leczenia i terapii, </w:t>
      </w:r>
    </w:p>
    <w:p w14:paraId="528AFB9B" w14:textId="77777777" w:rsidR="007D4D2C" w:rsidRPr="00300E61" w:rsidRDefault="00000000" w:rsidP="006C00F3">
      <w:pPr>
        <w:pStyle w:val="Akapitzlist"/>
        <w:numPr>
          <w:ilvl w:val="0"/>
          <w:numId w:val="8"/>
        </w:numPr>
        <w:autoSpaceDE w:val="0"/>
        <w:autoSpaceDN w:val="0"/>
        <w:adjustRightInd w:val="0"/>
        <w:spacing w:line="276" w:lineRule="auto"/>
        <w:rPr>
          <w:rFonts w:ascii="Calibri" w:hAnsi="Calibri" w:cs="Calibri"/>
          <w:color w:val="000000"/>
        </w:rPr>
      </w:pPr>
      <w:r>
        <w:rPr>
          <w:rFonts w:ascii="Calibri" w:hAnsi="Calibri" w:cs="Calibri"/>
          <w:color w:val="000000"/>
        </w:rPr>
        <w:t xml:space="preserve">motywowanie do </w:t>
      </w:r>
      <w:r w:rsidRPr="00300E61">
        <w:rPr>
          <w:rFonts w:ascii="Calibri" w:hAnsi="Calibri" w:cs="Calibri"/>
          <w:color w:val="000000"/>
        </w:rPr>
        <w:t>współpracy z Powiatowym Urzędem Pracy</w:t>
      </w:r>
      <w:r>
        <w:rPr>
          <w:rFonts w:ascii="Calibri" w:hAnsi="Calibri" w:cs="Calibri"/>
          <w:color w:val="000000"/>
        </w:rPr>
        <w:t xml:space="preserve"> celem podjęcia zatrudnienia</w:t>
      </w:r>
      <w:r w:rsidRPr="00300E61">
        <w:rPr>
          <w:rFonts w:ascii="Calibri" w:hAnsi="Calibri" w:cs="Calibri"/>
          <w:color w:val="000000"/>
        </w:rPr>
        <w:t>, kuratorem, komornikiem,</w:t>
      </w:r>
    </w:p>
    <w:p w14:paraId="38E33835" w14:textId="77777777" w:rsidR="007D4D2C" w:rsidRDefault="00000000" w:rsidP="006C00F3">
      <w:pPr>
        <w:pStyle w:val="Akapitzlist"/>
        <w:numPr>
          <w:ilvl w:val="0"/>
          <w:numId w:val="8"/>
        </w:numPr>
        <w:autoSpaceDE w:val="0"/>
        <w:autoSpaceDN w:val="0"/>
        <w:adjustRightInd w:val="0"/>
        <w:spacing w:line="276" w:lineRule="auto"/>
        <w:rPr>
          <w:rFonts w:ascii="Calibri" w:hAnsi="Calibri" w:cs="Calibri"/>
          <w:color w:val="000000"/>
        </w:rPr>
      </w:pPr>
      <w:r>
        <w:rPr>
          <w:rFonts w:ascii="Calibri" w:hAnsi="Calibri" w:cs="Calibri"/>
          <w:color w:val="000000"/>
        </w:rPr>
        <w:t>trening wychowawczy i opieki nad małym dzieckiem,</w:t>
      </w:r>
    </w:p>
    <w:p w14:paraId="7FF02D5B" w14:textId="77777777" w:rsidR="007D4D2C" w:rsidRDefault="00000000" w:rsidP="006C00F3">
      <w:pPr>
        <w:pStyle w:val="Akapitzlist"/>
        <w:numPr>
          <w:ilvl w:val="0"/>
          <w:numId w:val="8"/>
        </w:numPr>
        <w:autoSpaceDE w:val="0"/>
        <w:autoSpaceDN w:val="0"/>
        <w:adjustRightInd w:val="0"/>
        <w:spacing w:line="276" w:lineRule="auto"/>
        <w:rPr>
          <w:rFonts w:ascii="Calibri" w:hAnsi="Calibri" w:cs="Calibri"/>
          <w:color w:val="000000"/>
        </w:rPr>
      </w:pPr>
      <w:r>
        <w:rPr>
          <w:rFonts w:ascii="Calibri" w:hAnsi="Calibri" w:cs="Calibri"/>
          <w:color w:val="000000"/>
        </w:rPr>
        <w:t>trening lekowy.</w:t>
      </w:r>
    </w:p>
    <w:p w14:paraId="3C08EFAC" w14:textId="77777777" w:rsidR="007D4D2C" w:rsidRDefault="00000000" w:rsidP="006C00F3">
      <w:pPr>
        <w:autoSpaceDE w:val="0"/>
        <w:autoSpaceDN w:val="0"/>
        <w:adjustRightInd w:val="0"/>
        <w:spacing w:before="120" w:after="120" w:line="276" w:lineRule="auto"/>
        <w:rPr>
          <w:rFonts w:ascii="Calibri" w:hAnsi="Calibri" w:cs="Calibri"/>
          <w:color w:val="000000"/>
        </w:rPr>
      </w:pPr>
      <w:r>
        <w:rPr>
          <w:rFonts w:ascii="Calibri" w:hAnsi="Calibri" w:cs="Calibri"/>
          <w:color w:val="000000"/>
        </w:rPr>
        <w:t>Ponadto mieszkańcy uczestniczą w organizowanych na terenie Placówki uroczystościach (święta, urodziny, spotkania z gośćmi).</w:t>
      </w:r>
    </w:p>
    <w:p w14:paraId="3DDF7DD0" w14:textId="77777777" w:rsidR="007D4D2C" w:rsidRDefault="00000000" w:rsidP="00B405FD">
      <w:pPr>
        <w:autoSpaceDE w:val="0"/>
        <w:autoSpaceDN w:val="0"/>
        <w:adjustRightInd w:val="0"/>
        <w:rPr>
          <w:rFonts w:ascii="Calibri" w:hAnsi="Calibri" w:cs="Calibri"/>
          <w:color w:val="000000"/>
        </w:rPr>
      </w:pPr>
      <w:r>
        <w:rPr>
          <w:rFonts w:ascii="Calibri" w:hAnsi="Calibri" w:cs="Calibri"/>
          <w:color w:val="000000"/>
        </w:rPr>
        <w:t>(akta kontroli str. 113-116, 117)</w:t>
      </w:r>
    </w:p>
    <w:p w14:paraId="41EA76B8" w14:textId="77777777" w:rsidR="007D4D2C" w:rsidRPr="00B405FD" w:rsidRDefault="00000000" w:rsidP="00EC2BC8">
      <w:pPr>
        <w:suppressAutoHyphens/>
        <w:autoSpaceDN w:val="0"/>
        <w:spacing w:before="120" w:after="120" w:line="276" w:lineRule="auto"/>
        <w:textAlignment w:val="baseline"/>
        <w:rPr>
          <w:rFonts w:asciiTheme="minorHAnsi" w:eastAsia="Calibri" w:hAnsiTheme="minorHAnsi"/>
          <w:lang w:eastAsia="en-US"/>
        </w:rPr>
      </w:pPr>
      <w:r w:rsidRPr="00B405FD">
        <w:rPr>
          <w:rFonts w:asciiTheme="minorHAnsi" w:hAnsiTheme="minorHAnsi" w:cs="Calibri-Italic"/>
          <w:color w:val="000000"/>
        </w:rPr>
        <w:t>Nie stwierdzono nieprawidłowości.</w:t>
      </w:r>
    </w:p>
    <w:p w14:paraId="5AD948BC" w14:textId="77777777" w:rsidR="007D4D2C" w:rsidRDefault="00000000" w:rsidP="00FE3C01">
      <w:pPr>
        <w:suppressAutoHyphens/>
        <w:autoSpaceDN w:val="0"/>
        <w:spacing w:before="120" w:after="120" w:line="276" w:lineRule="auto"/>
        <w:textAlignment w:val="baseline"/>
        <w:rPr>
          <w:rFonts w:ascii="Calibri" w:eastAsia="Calibri" w:hAnsi="Calibri"/>
          <w:b/>
          <w:lang w:eastAsia="en-US"/>
        </w:rPr>
      </w:pPr>
      <w:r w:rsidRPr="00C04A1B">
        <w:rPr>
          <w:rFonts w:ascii="Calibri" w:eastAsia="Calibri" w:hAnsi="Calibri"/>
          <w:b/>
          <w:lang w:eastAsia="en-US"/>
        </w:rPr>
        <w:t>Standard obiektu, w którym mieści się placówka.</w:t>
      </w:r>
    </w:p>
    <w:p w14:paraId="5CC8309B" w14:textId="77777777" w:rsidR="007D4D2C" w:rsidRDefault="00000000" w:rsidP="006C00F3">
      <w:pPr>
        <w:autoSpaceDE w:val="0"/>
        <w:autoSpaceDN w:val="0"/>
        <w:adjustRightInd w:val="0"/>
        <w:spacing w:line="276" w:lineRule="auto"/>
        <w:rPr>
          <w:rFonts w:ascii="Calibri" w:hAnsi="Calibri" w:cs="Calibri"/>
          <w:color w:val="000000"/>
        </w:rPr>
      </w:pPr>
      <w:r>
        <w:rPr>
          <w:rFonts w:ascii="Calibri" w:hAnsi="Calibri" w:cs="Calibri"/>
          <w:color w:val="000000"/>
        </w:rPr>
        <w:lastRenderedPageBreak/>
        <w:t>Schronisko dysponuje 20 miejscami. W Placówce znajduje się 15 pomieszczeń w tym 6 pokoi mieszkalnych, kuchnia/jadalnia, świetlica/pomieszczenie do spotkań indywidualnych, biuro, szatnia, 2 magazyny (odzieży, bielizny i pościeli oraz chemiczny), łazienka/pralnia, toaleta i prysznic.</w:t>
      </w:r>
    </w:p>
    <w:p w14:paraId="06FDA21F" w14:textId="77777777" w:rsidR="007D4D2C" w:rsidRDefault="00000000" w:rsidP="006C00F3">
      <w:pPr>
        <w:autoSpaceDE w:val="0"/>
        <w:autoSpaceDN w:val="0"/>
        <w:adjustRightInd w:val="0"/>
        <w:spacing w:before="120" w:after="120" w:line="276" w:lineRule="auto"/>
        <w:rPr>
          <w:rFonts w:ascii="Calibri" w:hAnsi="Calibri" w:cs="Calibri"/>
          <w:color w:val="000000"/>
        </w:rPr>
      </w:pPr>
      <w:r>
        <w:rPr>
          <w:rFonts w:ascii="Calibri" w:hAnsi="Calibri" w:cs="Calibri"/>
          <w:color w:val="000000"/>
        </w:rPr>
        <w:t>Zgodnie z załącznikiem nr 2 rozporządzenia, standard obiektu, w którym mieści się schronisko, uznaje się za spełniający warunki w zakresie usług bytowych, jeżeli znajdują się w nim pokoje mieszkalne wieloosobowe o powierzchni nie mniejszej niż 4 m² na osobę, a w przypadku pomieszczeń z łóżkami piętrowymi nie mniej niż 3 m² na osobę, przeznaczone dla nie więcej niż 10 osób w jednym pomieszczeniu.</w:t>
      </w:r>
    </w:p>
    <w:p w14:paraId="4B4143BF" w14:textId="77777777" w:rsidR="007D4D2C" w:rsidRDefault="00000000" w:rsidP="006C00F3">
      <w:pPr>
        <w:autoSpaceDE w:val="0"/>
        <w:autoSpaceDN w:val="0"/>
        <w:adjustRightInd w:val="0"/>
        <w:spacing w:before="120" w:after="120" w:line="276" w:lineRule="auto"/>
        <w:rPr>
          <w:rFonts w:ascii="Calibri" w:hAnsi="Calibri" w:cs="Calibri"/>
          <w:color w:val="000000"/>
        </w:rPr>
      </w:pPr>
      <w:r>
        <w:rPr>
          <w:rFonts w:ascii="Calibri" w:hAnsi="Calibri" w:cs="Calibri"/>
          <w:color w:val="000000"/>
        </w:rPr>
        <w:t xml:space="preserve">Pokoje mieszkalne znajdują się na 2 poziomach budynku, na I piętrze 4 pokoje: pokój 1 osobowy, 2 osobowy i 2 pokoje 5 osobowe, na parterze 2 pokoje: 3 i 4 osobowe. Każdy pokój posiada przynajmniej 1 okno, mieszkańcy mają swobodny dostęp do łóżek wyposażonych w materac i komplet pościeli. W pokojach znajdują się tapczany/kanapy, łóżeczka dziecięce, szafy na ubrania, szafki nocne, komody, biurka, </w:t>
      </w:r>
      <w:r w:rsidRPr="003B2F73">
        <w:rPr>
          <w:rFonts w:ascii="Calibri" w:hAnsi="Calibri" w:cs="Calibri"/>
          <w:color w:val="000000"/>
        </w:rPr>
        <w:t xml:space="preserve">krzesła i </w:t>
      </w:r>
      <w:r w:rsidRPr="00A96E51">
        <w:rPr>
          <w:rFonts w:ascii="Calibri" w:hAnsi="Calibri" w:cs="Calibri"/>
          <w:color w:val="000000"/>
        </w:rPr>
        <w:t>stoliki.</w:t>
      </w:r>
    </w:p>
    <w:p w14:paraId="21D0D0FA" w14:textId="77777777" w:rsidR="007D4D2C" w:rsidRDefault="00000000" w:rsidP="006C00F3">
      <w:pPr>
        <w:autoSpaceDE w:val="0"/>
        <w:autoSpaceDN w:val="0"/>
        <w:adjustRightInd w:val="0"/>
        <w:spacing w:line="276" w:lineRule="auto"/>
        <w:rPr>
          <w:rFonts w:ascii="Calibri" w:hAnsi="Calibri" w:cs="Calibri"/>
          <w:color w:val="000000"/>
        </w:rPr>
      </w:pPr>
      <w:r>
        <w:rPr>
          <w:rFonts w:ascii="Calibri" w:hAnsi="Calibri" w:cs="Calibri"/>
          <w:color w:val="000000"/>
        </w:rPr>
        <w:t>Wykaz pomieszczeń mieszkalnych wraz z powierzchnią użytkową w Schronisku w Piekle przedstawiony przez Kierownika:</w:t>
      </w:r>
    </w:p>
    <w:p w14:paraId="62EDD172" w14:textId="16AB959C" w:rsidR="007D4D2C" w:rsidRDefault="00000000" w:rsidP="006C00F3">
      <w:pPr>
        <w:pStyle w:val="Akapitzlist"/>
        <w:numPr>
          <w:ilvl w:val="0"/>
          <w:numId w:val="9"/>
        </w:numPr>
        <w:autoSpaceDE w:val="0"/>
        <w:autoSpaceDN w:val="0"/>
        <w:adjustRightInd w:val="0"/>
        <w:spacing w:line="276" w:lineRule="auto"/>
        <w:rPr>
          <w:rFonts w:ascii="Calibri" w:hAnsi="Calibri" w:cs="Calibri"/>
          <w:color w:val="000000"/>
        </w:rPr>
      </w:pPr>
      <w:r>
        <w:rPr>
          <w:rFonts w:ascii="Calibri" w:hAnsi="Calibri" w:cs="Calibri"/>
          <w:color w:val="000000"/>
        </w:rPr>
        <w:t>p</w:t>
      </w:r>
      <w:r w:rsidRPr="00EF0AC5">
        <w:rPr>
          <w:rFonts w:ascii="Calibri" w:hAnsi="Calibri" w:cs="Calibri"/>
          <w:color w:val="000000"/>
        </w:rPr>
        <w:t xml:space="preserve">okój nr 1 </w:t>
      </w:r>
      <w:r>
        <w:rPr>
          <w:rFonts w:ascii="Calibri" w:hAnsi="Calibri" w:cs="Calibri"/>
          <w:color w:val="000000"/>
        </w:rPr>
        <w:t xml:space="preserve">– </w:t>
      </w:r>
      <w:r w:rsidR="00B405FD">
        <w:rPr>
          <w:rFonts w:ascii="Calibri" w:hAnsi="Calibri" w:cs="Calibri"/>
          <w:color w:val="000000"/>
        </w:rPr>
        <w:t>25,60</w:t>
      </w:r>
      <w:r w:rsidRPr="00EF0AC5">
        <w:rPr>
          <w:rFonts w:ascii="Calibri" w:hAnsi="Calibri" w:cs="Calibri"/>
          <w:color w:val="000000"/>
        </w:rPr>
        <w:t xml:space="preserve"> m² przeznaczon</w:t>
      </w:r>
      <w:r>
        <w:rPr>
          <w:rFonts w:ascii="Calibri" w:hAnsi="Calibri" w:cs="Calibri"/>
          <w:color w:val="000000"/>
        </w:rPr>
        <w:t>y</w:t>
      </w:r>
      <w:r w:rsidRPr="00EF0AC5">
        <w:rPr>
          <w:rFonts w:ascii="Calibri" w:hAnsi="Calibri" w:cs="Calibri"/>
          <w:color w:val="000000"/>
        </w:rPr>
        <w:t xml:space="preserve"> dla 3 osób – 8,53</w:t>
      </w:r>
      <w:r>
        <w:rPr>
          <w:rFonts w:ascii="Calibri" w:hAnsi="Calibri" w:cs="Calibri"/>
          <w:color w:val="000000"/>
        </w:rPr>
        <w:t xml:space="preserve"> m² na osobę,</w:t>
      </w:r>
    </w:p>
    <w:p w14:paraId="5888FF51" w14:textId="77777777" w:rsidR="007D4D2C" w:rsidRDefault="00000000" w:rsidP="006C00F3">
      <w:pPr>
        <w:pStyle w:val="Akapitzlist"/>
        <w:numPr>
          <w:ilvl w:val="0"/>
          <w:numId w:val="9"/>
        </w:numPr>
        <w:autoSpaceDE w:val="0"/>
        <w:autoSpaceDN w:val="0"/>
        <w:adjustRightInd w:val="0"/>
        <w:spacing w:line="276" w:lineRule="auto"/>
        <w:rPr>
          <w:rFonts w:ascii="Calibri" w:hAnsi="Calibri" w:cs="Calibri"/>
          <w:color w:val="000000"/>
        </w:rPr>
      </w:pPr>
      <w:r>
        <w:rPr>
          <w:rFonts w:ascii="Calibri" w:hAnsi="Calibri" w:cs="Calibri"/>
          <w:color w:val="000000"/>
        </w:rPr>
        <w:t>p</w:t>
      </w:r>
      <w:r w:rsidRPr="00EF0AC5">
        <w:rPr>
          <w:rFonts w:ascii="Calibri" w:hAnsi="Calibri" w:cs="Calibri"/>
          <w:color w:val="000000"/>
        </w:rPr>
        <w:t xml:space="preserve">okój nr 2 </w:t>
      </w:r>
      <w:r>
        <w:rPr>
          <w:rFonts w:ascii="Calibri" w:hAnsi="Calibri" w:cs="Calibri"/>
          <w:color w:val="000000"/>
        </w:rPr>
        <w:t>–</w:t>
      </w:r>
      <w:r w:rsidRPr="00EF0AC5">
        <w:rPr>
          <w:rFonts w:ascii="Calibri" w:hAnsi="Calibri" w:cs="Calibri"/>
          <w:color w:val="000000"/>
        </w:rPr>
        <w:t xml:space="preserve"> 23,5 m² przeznaczon</w:t>
      </w:r>
      <w:r>
        <w:rPr>
          <w:rFonts w:ascii="Calibri" w:hAnsi="Calibri" w:cs="Calibri"/>
          <w:color w:val="000000"/>
        </w:rPr>
        <w:t>y</w:t>
      </w:r>
      <w:r w:rsidRPr="00EF0AC5">
        <w:rPr>
          <w:rFonts w:ascii="Calibri" w:hAnsi="Calibri" w:cs="Calibri"/>
          <w:color w:val="000000"/>
        </w:rPr>
        <w:t xml:space="preserve"> dla 4 osób – 5,87</w:t>
      </w:r>
      <w:r>
        <w:rPr>
          <w:rFonts w:ascii="Calibri" w:hAnsi="Calibri" w:cs="Calibri"/>
          <w:color w:val="000000"/>
        </w:rPr>
        <w:t xml:space="preserve"> m² na osobę,</w:t>
      </w:r>
    </w:p>
    <w:p w14:paraId="1AB7BEC3" w14:textId="77777777" w:rsidR="007D4D2C" w:rsidRDefault="00000000" w:rsidP="006C00F3">
      <w:pPr>
        <w:pStyle w:val="Akapitzlist"/>
        <w:numPr>
          <w:ilvl w:val="0"/>
          <w:numId w:val="9"/>
        </w:numPr>
        <w:autoSpaceDE w:val="0"/>
        <w:autoSpaceDN w:val="0"/>
        <w:adjustRightInd w:val="0"/>
        <w:spacing w:line="276" w:lineRule="auto"/>
        <w:rPr>
          <w:rFonts w:ascii="Calibri" w:hAnsi="Calibri" w:cs="Calibri"/>
          <w:color w:val="000000"/>
        </w:rPr>
      </w:pPr>
      <w:r>
        <w:rPr>
          <w:rFonts w:ascii="Calibri" w:hAnsi="Calibri" w:cs="Calibri"/>
          <w:color w:val="000000"/>
        </w:rPr>
        <w:t>p</w:t>
      </w:r>
      <w:r w:rsidRPr="00EF0AC5">
        <w:rPr>
          <w:rFonts w:ascii="Calibri" w:hAnsi="Calibri" w:cs="Calibri"/>
          <w:color w:val="000000"/>
        </w:rPr>
        <w:t xml:space="preserve">okój nr 3 </w:t>
      </w:r>
      <w:r>
        <w:rPr>
          <w:rFonts w:ascii="Calibri" w:hAnsi="Calibri" w:cs="Calibri"/>
          <w:color w:val="000000"/>
        </w:rPr>
        <w:t>–</w:t>
      </w:r>
      <w:r w:rsidRPr="00EF0AC5">
        <w:rPr>
          <w:rFonts w:ascii="Calibri" w:hAnsi="Calibri" w:cs="Calibri"/>
          <w:color w:val="000000"/>
        </w:rPr>
        <w:t xml:space="preserve"> 16 m² przeznaczon</w:t>
      </w:r>
      <w:r>
        <w:rPr>
          <w:rFonts w:ascii="Calibri" w:hAnsi="Calibri" w:cs="Calibri"/>
          <w:color w:val="000000"/>
        </w:rPr>
        <w:t>y</w:t>
      </w:r>
      <w:r w:rsidRPr="00EF0AC5">
        <w:rPr>
          <w:rFonts w:ascii="Calibri" w:hAnsi="Calibri" w:cs="Calibri"/>
          <w:color w:val="000000"/>
        </w:rPr>
        <w:t xml:space="preserve"> dla 2 osób – 8 m² na osobę</w:t>
      </w:r>
      <w:r>
        <w:rPr>
          <w:rFonts w:ascii="Calibri" w:hAnsi="Calibri" w:cs="Calibri"/>
          <w:color w:val="000000"/>
        </w:rPr>
        <w:t>,</w:t>
      </w:r>
    </w:p>
    <w:p w14:paraId="161E0DBE" w14:textId="77777777" w:rsidR="007D4D2C" w:rsidRDefault="00000000" w:rsidP="006C00F3">
      <w:pPr>
        <w:pStyle w:val="Akapitzlist"/>
        <w:numPr>
          <w:ilvl w:val="0"/>
          <w:numId w:val="9"/>
        </w:numPr>
        <w:autoSpaceDE w:val="0"/>
        <w:autoSpaceDN w:val="0"/>
        <w:adjustRightInd w:val="0"/>
        <w:spacing w:line="276" w:lineRule="auto"/>
        <w:rPr>
          <w:rFonts w:ascii="Calibri" w:hAnsi="Calibri" w:cs="Calibri"/>
          <w:color w:val="000000"/>
        </w:rPr>
      </w:pPr>
      <w:r>
        <w:rPr>
          <w:rFonts w:ascii="Calibri" w:hAnsi="Calibri" w:cs="Calibri"/>
          <w:color w:val="000000"/>
        </w:rPr>
        <w:t>p</w:t>
      </w:r>
      <w:r w:rsidRPr="00EF0AC5">
        <w:rPr>
          <w:rFonts w:ascii="Calibri" w:hAnsi="Calibri" w:cs="Calibri"/>
          <w:color w:val="000000"/>
        </w:rPr>
        <w:t xml:space="preserve">okój nr 4 </w:t>
      </w:r>
      <w:r>
        <w:rPr>
          <w:rFonts w:ascii="Calibri" w:hAnsi="Calibri" w:cs="Calibri"/>
          <w:color w:val="000000"/>
        </w:rPr>
        <w:t>–</w:t>
      </w:r>
      <w:r w:rsidRPr="00EF0AC5">
        <w:rPr>
          <w:rFonts w:ascii="Calibri" w:hAnsi="Calibri" w:cs="Calibri"/>
          <w:color w:val="000000"/>
        </w:rPr>
        <w:t xml:space="preserve"> </w:t>
      </w:r>
      <w:r>
        <w:rPr>
          <w:rFonts w:ascii="Calibri" w:hAnsi="Calibri" w:cs="Calibri"/>
          <w:color w:val="000000"/>
        </w:rPr>
        <w:t xml:space="preserve">9 </w:t>
      </w:r>
      <w:r w:rsidRPr="00EF0AC5">
        <w:rPr>
          <w:rFonts w:ascii="Calibri" w:hAnsi="Calibri" w:cs="Calibri"/>
          <w:color w:val="000000"/>
        </w:rPr>
        <w:t>m²</w:t>
      </w:r>
      <w:r>
        <w:rPr>
          <w:rFonts w:ascii="Calibri" w:hAnsi="Calibri" w:cs="Calibri"/>
          <w:color w:val="000000"/>
        </w:rPr>
        <w:t xml:space="preserve"> </w:t>
      </w:r>
      <w:r w:rsidRPr="00EF0AC5">
        <w:rPr>
          <w:rFonts w:ascii="Calibri" w:hAnsi="Calibri" w:cs="Calibri"/>
          <w:color w:val="000000"/>
        </w:rPr>
        <w:t>przeznaczon</w:t>
      </w:r>
      <w:r>
        <w:rPr>
          <w:rFonts w:ascii="Calibri" w:hAnsi="Calibri" w:cs="Calibri"/>
          <w:color w:val="000000"/>
        </w:rPr>
        <w:t>y</w:t>
      </w:r>
      <w:r w:rsidRPr="00EF0AC5">
        <w:rPr>
          <w:rFonts w:ascii="Calibri" w:hAnsi="Calibri" w:cs="Calibri"/>
          <w:color w:val="000000"/>
        </w:rPr>
        <w:t xml:space="preserve"> dla </w:t>
      </w:r>
      <w:r>
        <w:rPr>
          <w:rFonts w:ascii="Calibri" w:hAnsi="Calibri" w:cs="Calibri"/>
          <w:color w:val="000000"/>
        </w:rPr>
        <w:t>1</w:t>
      </w:r>
      <w:r w:rsidRPr="00EF0AC5">
        <w:rPr>
          <w:rFonts w:ascii="Calibri" w:hAnsi="Calibri" w:cs="Calibri"/>
          <w:color w:val="000000"/>
        </w:rPr>
        <w:t xml:space="preserve"> os</w:t>
      </w:r>
      <w:r>
        <w:rPr>
          <w:rFonts w:ascii="Calibri" w:hAnsi="Calibri" w:cs="Calibri"/>
          <w:color w:val="000000"/>
        </w:rPr>
        <w:t>oby</w:t>
      </w:r>
      <w:r w:rsidRPr="00EF0AC5">
        <w:rPr>
          <w:rFonts w:ascii="Calibri" w:hAnsi="Calibri" w:cs="Calibri"/>
          <w:color w:val="000000"/>
        </w:rPr>
        <w:t xml:space="preserve"> – </w:t>
      </w:r>
      <w:r>
        <w:rPr>
          <w:rFonts w:ascii="Calibri" w:hAnsi="Calibri" w:cs="Calibri"/>
          <w:color w:val="000000"/>
        </w:rPr>
        <w:t>9</w:t>
      </w:r>
      <w:r w:rsidRPr="00EF0AC5">
        <w:rPr>
          <w:rFonts w:ascii="Calibri" w:hAnsi="Calibri" w:cs="Calibri"/>
          <w:color w:val="000000"/>
        </w:rPr>
        <w:t xml:space="preserve"> m² na osobę</w:t>
      </w:r>
      <w:r>
        <w:rPr>
          <w:rFonts w:ascii="Calibri" w:hAnsi="Calibri" w:cs="Calibri"/>
          <w:color w:val="000000"/>
        </w:rPr>
        <w:t>,</w:t>
      </w:r>
    </w:p>
    <w:p w14:paraId="1A01EFC4" w14:textId="77777777" w:rsidR="007D4D2C" w:rsidRDefault="00000000" w:rsidP="006C00F3">
      <w:pPr>
        <w:pStyle w:val="Akapitzlist"/>
        <w:numPr>
          <w:ilvl w:val="0"/>
          <w:numId w:val="9"/>
        </w:numPr>
        <w:autoSpaceDE w:val="0"/>
        <w:autoSpaceDN w:val="0"/>
        <w:adjustRightInd w:val="0"/>
        <w:spacing w:line="276" w:lineRule="auto"/>
        <w:rPr>
          <w:rFonts w:ascii="Calibri" w:hAnsi="Calibri" w:cs="Calibri"/>
          <w:color w:val="000000"/>
        </w:rPr>
      </w:pPr>
      <w:r>
        <w:rPr>
          <w:rFonts w:ascii="Calibri" w:hAnsi="Calibri" w:cs="Calibri"/>
          <w:color w:val="000000"/>
        </w:rPr>
        <w:t>p</w:t>
      </w:r>
      <w:r w:rsidRPr="00EF0AC5">
        <w:rPr>
          <w:rFonts w:ascii="Calibri" w:hAnsi="Calibri" w:cs="Calibri"/>
          <w:color w:val="000000"/>
        </w:rPr>
        <w:t xml:space="preserve">okój nr 5 </w:t>
      </w:r>
      <w:r>
        <w:rPr>
          <w:rFonts w:ascii="Calibri" w:hAnsi="Calibri" w:cs="Calibri"/>
          <w:color w:val="000000"/>
        </w:rPr>
        <w:t>–</w:t>
      </w:r>
      <w:r w:rsidRPr="00EF0AC5">
        <w:rPr>
          <w:rFonts w:ascii="Calibri" w:hAnsi="Calibri" w:cs="Calibri"/>
          <w:color w:val="000000"/>
        </w:rPr>
        <w:t xml:space="preserve"> </w:t>
      </w:r>
      <w:r>
        <w:rPr>
          <w:rFonts w:ascii="Calibri" w:hAnsi="Calibri" w:cs="Calibri"/>
          <w:color w:val="000000"/>
        </w:rPr>
        <w:t>23,6</w:t>
      </w:r>
      <w:r w:rsidRPr="00EF0AC5">
        <w:rPr>
          <w:rFonts w:ascii="Calibri" w:hAnsi="Calibri" w:cs="Calibri"/>
          <w:color w:val="000000"/>
        </w:rPr>
        <w:t xml:space="preserve"> m² przeznaczon</w:t>
      </w:r>
      <w:r>
        <w:rPr>
          <w:rFonts w:ascii="Calibri" w:hAnsi="Calibri" w:cs="Calibri"/>
          <w:color w:val="000000"/>
        </w:rPr>
        <w:t>y</w:t>
      </w:r>
      <w:r w:rsidRPr="00EF0AC5">
        <w:rPr>
          <w:rFonts w:ascii="Calibri" w:hAnsi="Calibri" w:cs="Calibri"/>
          <w:color w:val="000000"/>
        </w:rPr>
        <w:t xml:space="preserve"> dla </w:t>
      </w:r>
      <w:r>
        <w:rPr>
          <w:rFonts w:ascii="Calibri" w:hAnsi="Calibri" w:cs="Calibri"/>
          <w:color w:val="000000"/>
        </w:rPr>
        <w:t>5</w:t>
      </w:r>
      <w:r w:rsidRPr="00EF0AC5">
        <w:rPr>
          <w:rFonts w:ascii="Calibri" w:hAnsi="Calibri" w:cs="Calibri"/>
          <w:color w:val="000000"/>
        </w:rPr>
        <w:t xml:space="preserve"> osób – </w:t>
      </w:r>
      <w:r>
        <w:rPr>
          <w:rFonts w:ascii="Calibri" w:hAnsi="Calibri" w:cs="Calibri"/>
          <w:color w:val="000000"/>
        </w:rPr>
        <w:t>4,72 m² na osobę,</w:t>
      </w:r>
    </w:p>
    <w:p w14:paraId="5757FF74" w14:textId="77777777" w:rsidR="007D4D2C" w:rsidRPr="00EF0AC5" w:rsidRDefault="00000000" w:rsidP="006C00F3">
      <w:pPr>
        <w:pStyle w:val="Akapitzlist"/>
        <w:numPr>
          <w:ilvl w:val="0"/>
          <w:numId w:val="9"/>
        </w:numPr>
        <w:autoSpaceDE w:val="0"/>
        <w:autoSpaceDN w:val="0"/>
        <w:adjustRightInd w:val="0"/>
        <w:spacing w:line="276" w:lineRule="auto"/>
        <w:rPr>
          <w:rFonts w:ascii="Calibri" w:hAnsi="Calibri" w:cs="Calibri"/>
          <w:color w:val="000000"/>
        </w:rPr>
      </w:pPr>
      <w:r>
        <w:rPr>
          <w:rFonts w:ascii="Calibri" w:hAnsi="Calibri" w:cs="Calibri"/>
          <w:color w:val="000000"/>
        </w:rPr>
        <w:t>p</w:t>
      </w:r>
      <w:r w:rsidRPr="00EF0AC5">
        <w:rPr>
          <w:rFonts w:ascii="Calibri" w:hAnsi="Calibri" w:cs="Calibri"/>
          <w:color w:val="000000"/>
        </w:rPr>
        <w:t xml:space="preserve">okój nr 6 </w:t>
      </w:r>
      <w:r>
        <w:rPr>
          <w:rFonts w:ascii="Calibri" w:hAnsi="Calibri" w:cs="Calibri"/>
          <w:color w:val="000000"/>
        </w:rPr>
        <w:t>–</w:t>
      </w:r>
      <w:r w:rsidRPr="00EF0AC5">
        <w:rPr>
          <w:rFonts w:ascii="Calibri" w:hAnsi="Calibri" w:cs="Calibri"/>
          <w:color w:val="000000"/>
        </w:rPr>
        <w:t xml:space="preserve"> </w:t>
      </w:r>
      <w:r>
        <w:rPr>
          <w:rFonts w:ascii="Calibri" w:hAnsi="Calibri" w:cs="Calibri"/>
          <w:color w:val="000000"/>
        </w:rPr>
        <w:t>29</w:t>
      </w:r>
      <w:r w:rsidRPr="00EF0AC5">
        <w:rPr>
          <w:rFonts w:ascii="Calibri" w:hAnsi="Calibri" w:cs="Calibri"/>
          <w:color w:val="000000"/>
        </w:rPr>
        <w:t xml:space="preserve"> m² przeznaczon</w:t>
      </w:r>
      <w:r>
        <w:rPr>
          <w:rFonts w:ascii="Calibri" w:hAnsi="Calibri" w:cs="Calibri"/>
          <w:color w:val="000000"/>
        </w:rPr>
        <w:t>y</w:t>
      </w:r>
      <w:r w:rsidRPr="00EF0AC5">
        <w:rPr>
          <w:rFonts w:ascii="Calibri" w:hAnsi="Calibri" w:cs="Calibri"/>
          <w:color w:val="000000"/>
        </w:rPr>
        <w:t xml:space="preserve"> dla </w:t>
      </w:r>
      <w:r>
        <w:rPr>
          <w:rFonts w:ascii="Calibri" w:hAnsi="Calibri" w:cs="Calibri"/>
          <w:color w:val="000000"/>
        </w:rPr>
        <w:t>5</w:t>
      </w:r>
      <w:r w:rsidRPr="00EF0AC5">
        <w:rPr>
          <w:rFonts w:ascii="Calibri" w:hAnsi="Calibri" w:cs="Calibri"/>
          <w:color w:val="000000"/>
        </w:rPr>
        <w:t xml:space="preserve"> osób – </w:t>
      </w:r>
      <w:r>
        <w:rPr>
          <w:rFonts w:ascii="Calibri" w:hAnsi="Calibri" w:cs="Calibri"/>
          <w:color w:val="000000"/>
        </w:rPr>
        <w:t>5,8</w:t>
      </w:r>
      <w:r w:rsidRPr="00EF0AC5">
        <w:rPr>
          <w:rFonts w:ascii="Calibri" w:hAnsi="Calibri" w:cs="Calibri"/>
          <w:color w:val="000000"/>
        </w:rPr>
        <w:t xml:space="preserve"> m² na osobę.</w:t>
      </w:r>
    </w:p>
    <w:p w14:paraId="65EFE965" w14:textId="77777777" w:rsidR="007D4D2C" w:rsidRDefault="00000000" w:rsidP="006C00F3">
      <w:pPr>
        <w:autoSpaceDE w:val="0"/>
        <w:autoSpaceDN w:val="0"/>
        <w:adjustRightInd w:val="0"/>
        <w:spacing w:before="120" w:after="120" w:line="276" w:lineRule="auto"/>
        <w:rPr>
          <w:rFonts w:ascii="Calibri" w:hAnsi="Calibri" w:cs="Calibri"/>
          <w:color w:val="000000"/>
        </w:rPr>
      </w:pPr>
      <w:r>
        <w:rPr>
          <w:rFonts w:ascii="Calibri" w:hAnsi="Calibri" w:cs="Calibri"/>
          <w:color w:val="000000"/>
        </w:rPr>
        <w:t>Powyższe wskazuje, że Schronisko zapewnia standard określony w rozporządzeniu w zakresie powierzchni przypadającej na osobę w pomieszczeniu mieszkalnym.</w:t>
      </w:r>
    </w:p>
    <w:p w14:paraId="3FD9A2E1" w14:textId="77777777" w:rsidR="007D4D2C" w:rsidRDefault="00000000" w:rsidP="006C00F3">
      <w:pPr>
        <w:autoSpaceDE w:val="0"/>
        <w:autoSpaceDN w:val="0"/>
        <w:adjustRightInd w:val="0"/>
        <w:spacing w:before="120" w:after="120" w:line="276" w:lineRule="auto"/>
        <w:rPr>
          <w:rFonts w:ascii="Calibri" w:hAnsi="Calibri" w:cs="Calibri"/>
          <w:color w:val="000000"/>
        </w:rPr>
      </w:pPr>
      <w:r>
        <w:rPr>
          <w:rFonts w:ascii="Calibri" w:hAnsi="Calibri" w:cs="Calibri"/>
          <w:color w:val="000000"/>
        </w:rPr>
        <w:t>Na I piętrze budynku znajduje się świetlica z wydzielonym miejscem wyposażonym w komputer z dostępem do Internetu, przeznaczona również do indywidualnych spotkań. W pomieszczeniu znajdują się m.in.: stół, krzesła, regały na książki, gry planszowe, telewizor, kanapa, 2 wersalki.</w:t>
      </w:r>
    </w:p>
    <w:p w14:paraId="1B4A6DC1" w14:textId="6487ACEC" w:rsidR="007D4D2C" w:rsidRDefault="00000000" w:rsidP="006C00F3">
      <w:pPr>
        <w:autoSpaceDE w:val="0"/>
        <w:autoSpaceDN w:val="0"/>
        <w:adjustRightInd w:val="0"/>
        <w:spacing w:before="120" w:after="120" w:line="276" w:lineRule="auto"/>
        <w:rPr>
          <w:rFonts w:ascii="Calibri" w:hAnsi="Calibri" w:cs="Calibri"/>
          <w:color w:val="000000"/>
        </w:rPr>
      </w:pPr>
      <w:r>
        <w:rPr>
          <w:rFonts w:ascii="Calibri" w:hAnsi="Calibri" w:cs="Calibri"/>
          <w:color w:val="000000"/>
        </w:rPr>
        <w:t xml:space="preserve">Łazienka, z której korzystają mieszkańcy Placówki </w:t>
      </w:r>
      <w:r w:rsidRPr="00DD4EEE">
        <w:rPr>
          <w:rFonts w:ascii="Calibri" w:hAnsi="Calibri" w:cs="Calibri"/>
          <w:color w:val="000000"/>
        </w:rPr>
        <w:t>usytuowan</w:t>
      </w:r>
      <w:r>
        <w:rPr>
          <w:rFonts w:ascii="Calibri" w:hAnsi="Calibri" w:cs="Calibri"/>
          <w:color w:val="000000"/>
        </w:rPr>
        <w:t>a jest na parterze budynku,</w:t>
      </w:r>
      <w:r w:rsidR="00B405FD">
        <w:rPr>
          <w:rFonts w:ascii="Calibri" w:hAnsi="Calibri" w:cs="Calibri"/>
          <w:color w:val="000000"/>
        </w:rPr>
        <w:t xml:space="preserve"> </w:t>
      </w:r>
      <w:r w:rsidRPr="00DD4EEE">
        <w:rPr>
          <w:rFonts w:ascii="Calibri" w:hAnsi="Calibri" w:cs="Calibri"/>
          <w:color w:val="000000"/>
        </w:rPr>
        <w:t>wyposażona w natrysk, 3 miski ustępowe, 2 umywalki, pralkę i suszarki</w:t>
      </w:r>
      <w:r>
        <w:rPr>
          <w:rFonts w:ascii="Calibri" w:hAnsi="Calibri" w:cs="Calibri"/>
          <w:color w:val="000000"/>
        </w:rPr>
        <w:t xml:space="preserve">. Poza tym osoby przebywające w Schronisku mogą korzystać z prysznica mieszczącego się z pomieszczeniu, w którym znajduje się </w:t>
      </w:r>
      <w:r w:rsidRPr="00DD4EEE">
        <w:rPr>
          <w:rFonts w:ascii="Calibri" w:hAnsi="Calibri" w:cs="Calibri"/>
          <w:color w:val="000000"/>
        </w:rPr>
        <w:t>bojler do podgrzewania wody</w:t>
      </w:r>
      <w:r>
        <w:rPr>
          <w:rFonts w:ascii="Calibri" w:hAnsi="Calibri" w:cs="Calibri"/>
          <w:color w:val="000000"/>
        </w:rPr>
        <w:t>.</w:t>
      </w:r>
      <w:r w:rsidRPr="00DD4EEE">
        <w:rPr>
          <w:rFonts w:ascii="Calibri" w:hAnsi="Calibri" w:cs="Calibri"/>
          <w:color w:val="000000"/>
        </w:rPr>
        <w:t xml:space="preserve"> </w:t>
      </w:r>
      <w:r>
        <w:rPr>
          <w:rFonts w:ascii="Calibri" w:hAnsi="Calibri" w:cs="Calibri"/>
          <w:color w:val="000000"/>
        </w:rPr>
        <w:t xml:space="preserve">Na parterze Schroniska znajduje się również </w:t>
      </w:r>
      <w:r w:rsidRPr="00DD4EEE">
        <w:rPr>
          <w:rFonts w:ascii="Calibri" w:hAnsi="Calibri" w:cs="Calibri"/>
          <w:color w:val="000000"/>
        </w:rPr>
        <w:t xml:space="preserve">toaleta </w:t>
      </w:r>
      <w:r>
        <w:rPr>
          <w:rFonts w:ascii="Calibri" w:hAnsi="Calibri" w:cs="Calibri"/>
          <w:color w:val="000000"/>
        </w:rPr>
        <w:t xml:space="preserve">dla personelu </w:t>
      </w:r>
      <w:r w:rsidRPr="00DD4EEE">
        <w:rPr>
          <w:rFonts w:ascii="Calibri" w:hAnsi="Calibri" w:cs="Calibri"/>
          <w:color w:val="000000"/>
        </w:rPr>
        <w:t>wyposażona w miskę ustępową i umywalkę</w:t>
      </w:r>
      <w:r>
        <w:rPr>
          <w:rFonts w:ascii="Calibri" w:hAnsi="Calibri" w:cs="Calibri"/>
          <w:color w:val="000000"/>
        </w:rPr>
        <w:t>. Schronisko zapewnia stały dostęp do bieżącej ciepłej i zimnej wody oraz możliwość przeprowadzenia zabiegów higienicznych.</w:t>
      </w:r>
    </w:p>
    <w:p w14:paraId="11613AB1" w14:textId="77777777" w:rsidR="007D4D2C" w:rsidRDefault="00000000" w:rsidP="006C00F3">
      <w:pPr>
        <w:autoSpaceDE w:val="0"/>
        <w:autoSpaceDN w:val="0"/>
        <w:adjustRightInd w:val="0"/>
        <w:spacing w:line="276" w:lineRule="auto"/>
        <w:rPr>
          <w:rFonts w:ascii="Calibri" w:hAnsi="Calibri" w:cs="Calibri"/>
          <w:color w:val="000000"/>
        </w:rPr>
      </w:pPr>
      <w:r>
        <w:rPr>
          <w:rFonts w:ascii="Calibri" w:hAnsi="Calibri" w:cs="Calibri"/>
          <w:color w:val="000000"/>
        </w:rPr>
        <w:t>Standard dla sanitariatów określony w rozporządzeniu zostaje osiągnięty wówczas, gdy 1</w:t>
      </w:r>
    </w:p>
    <w:p w14:paraId="5A1546E8" w14:textId="77777777" w:rsidR="007D4D2C" w:rsidRDefault="00000000" w:rsidP="006C00F3">
      <w:pPr>
        <w:autoSpaceDE w:val="0"/>
        <w:autoSpaceDN w:val="0"/>
        <w:adjustRightInd w:val="0"/>
        <w:spacing w:line="276" w:lineRule="auto"/>
        <w:rPr>
          <w:rFonts w:ascii="Calibri" w:hAnsi="Calibri" w:cs="Calibri"/>
          <w:color w:val="000000"/>
        </w:rPr>
      </w:pPr>
      <w:r>
        <w:rPr>
          <w:rFonts w:ascii="Calibri" w:hAnsi="Calibri" w:cs="Calibri"/>
          <w:color w:val="000000"/>
        </w:rPr>
        <w:t xml:space="preserve">urządzenie natryskowe przypada na 15 osób, 1 miska ustępowa dla 10 kobiet, 1 umywalka dla 5 osób. Ogólna liczba urządzeń natryskowych oraz mis ustępowych w stosunku do </w:t>
      </w:r>
      <w:r>
        <w:rPr>
          <w:rFonts w:ascii="Calibri" w:hAnsi="Calibri" w:cs="Calibri"/>
          <w:color w:val="000000"/>
        </w:rPr>
        <w:lastRenderedPageBreak/>
        <w:t>regulaminowej liczby osób mogących przebywać w Placówce spełnia wymagania rozporządzenia. Natomiast ilość umywalek nie spełnia wymogów rozporządzenia, biorąc pod uwagę ilość osób dla których przeznaczone jest Schronisko.</w:t>
      </w:r>
    </w:p>
    <w:p w14:paraId="3617143A" w14:textId="53416A38" w:rsidR="007D4D2C" w:rsidRDefault="00000000" w:rsidP="00B405FD">
      <w:pPr>
        <w:autoSpaceDE w:val="0"/>
        <w:autoSpaceDN w:val="0"/>
        <w:adjustRightInd w:val="0"/>
        <w:spacing w:before="120" w:after="120" w:line="276" w:lineRule="auto"/>
        <w:rPr>
          <w:rFonts w:ascii="Calibri" w:hAnsi="Calibri" w:cs="Calibri"/>
          <w:color w:val="000000"/>
        </w:rPr>
      </w:pPr>
      <w:r>
        <w:rPr>
          <w:rFonts w:ascii="Calibri" w:hAnsi="Calibri" w:cs="Calibri"/>
          <w:color w:val="000000"/>
        </w:rPr>
        <w:t>(akta kontroli str. 113-116)</w:t>
      </w:r>
    </w:p>
    <w:p w14:paraId="2E6FD14F" w14:textId="77777777" w:rsidR="007D4D2C" w:rsidRPr="00B405FD" w:rsidRDefault="00000000" w:rsidP="006C00F3">
      <w:pPr>
        <w:autoSpaceDE w:val="0"/>
        <w:autoSpaceDN w:val="0"/>
        <w:adjustRightInd w:val="0"/>
        <w:spacing w:line="276" w:lineRule="auto"/>
        <w:rPr>
          <w:rFonts w:ascii="Calibri" w:hAnsi="Calibri" w:cs="Calibri"/>
          <w:iCs/>
          <w:color w:val="000000"/>
        </w:rPr>
      </w:pPr>
      <w:r w:rsidRPr="00B405FD">
        <w:rPr>
          <w:rFonts w:ascii="Calibri" w:hAnsi="Calibri" w:cs="Calibri"/>
          <w:iCs/>
          <w:color w:val="000000"/>
        </w:rPr>
        <w:t>Wobec stwierdzenia niespełnienia minimalnych standardów obiektu w zakresie liczby</w:t>
      </w:r>
    </w:p>
    <w:p w14:paraId="12BD8E2E" w14:textId="77777777" w:rsidR="007D4D2C" w:rsidRPr="00B405FD" w:rsidRDefault="00000000" w:rsidP="006C00F3">
      <w:pPr>
        <w:autoSpaceDE w:val="0"/>
        <w:autoSpaceDN w:val="0"/>
        <w:adjustRightInd w:val="0"/>
        <w:spacing w:line="276" w:lineRule="auto"/>
        <w:rPr>
          <w:rFonts w:ascii="Calibri" w:hAnsi="Calibri" w:cs="Calibri"/>
          <w:iCs/>
          <w:color w:val="000000"/>
        </w:rPr>
      </w:pPr>
      <w:r w:rsidRPr="00B405FD">
        <w:rPr>
          <w:rFonts w:ascii="Calibri" w:hAnsi="Calibri" w:cs="Calibri"/>
          <w:iCs/>
          <w:color w:val="000000"/>
        </w:rPr>
        <w:t>umywalek zalecono Kierownikowi zapewnienie dostępu do co najmniej 1 umywalki na 5 osób. Kierownik przyjął do stosowania, w związku z tym zespół kontrolny odstępuje od wydania zaleceń pokontrolnych w tym zakresie.</w:t>
      </w:r>
    </w:p>
    <w:p w14:paraId="0D044352" w14:textId="77777777" w:rsidR="007D4D2C" w:rsidRPr="0003530F" w:rsidRDefault="00000000" w:rsidP="006C00F3">
      <w:pPr>
        <w:pStyle w:val="Bezodstpw"/>
        <w:suppressAutoHyphens/>
        <w:spacing w:before="120" w:after="120" w:line="276" w:lineRule="auto"/>
        <w:rPr>
          <w:rFonts w:ascii="Calibri" w:eastAsia="Calibri" w:hAnsi="Calibri"/>
          <w:lang w:eastAsia="en-US"/>
        </w:rPr>
      </w:pPr>
      <w:r>
        <w:rPr>
          <w:rFonts w:asciiTheme="minorHAnsi" w:hAnsiTheme="minorHAnsi"/>
          <w:b/>
        </w:rPr>
        <w:t>Współpraca podmiotu z innymi instytucjami.</w:t>
      </w:r>
    </w:p>
    <w:p w14:paraId="779754A3" w14:textId="03221A63" w:rsidR="007D4D2C" w:rsidRDefault="00000000" w:rsidP="006C00F3">
      <w:pPr>
        <w:autoSpaceDE w:val="0"/>
        <w:autoSpaceDN w:val="0"/>
        <w:adjustRightInd w:val="0"/>
        <w:spacing w:before="120" w:after="120" w:line="276" w:lineRule="auto"/>
        <w:rPr>
          <w:rFonts w:ascii="Calibri" w:hAnsi="Calibri" w:cs="Calibri"/>
          <w:color w:val="000000"/>
        </w:rPr>
      </w:pPr>
      <w:r>
        <w:rPr>
          <w:rFonts w:ascii="Calibri" w:hAnsi="Calibri" w:cs="Calibri"/>
        </w:rPr>
        <w:t xml:space="preserve">Schronisko w Piekle współpracuje głównie z Ośrodkami Pomocy Społecznej. Kierownik oświadczył, że dużym wsparciem dla Placówki jest współpraca z Bankiem Żywności w Tczewie w zakresie pozyskiwania produktów spożywczych dla mieszkańców Placówki, z lokalną piekarnią, która 1-2 razy w tygodniu zaopatruje Schronisko w pieczywo. Ponadto Schronisko współpracuje z Urzędem Miasta i Gminy w Sztumie, który użycza Stowarzyszeniu budynek oraz z zaprzyjaźnionymi organizacjami i instytucjami tj. </w:t>
      </w:r>
      <w:r>
        <w:rPr>
          <w:rFonts w:ascii="Calibri" w:hAnsi="Calibri" w:cs="Calibri"/>
          <w:color w:val="000000"/>
        </w:rPr>
        <w:t>stowarzyszeniem motocyklowym MOTO WOLNI, Pomorską Medyczną Szkołą Policealną w Sztumie, świetlicą wiejską w Piekle.</w:t>
      </w:r>
    </w:p>
    <w:p w14:paraId="0396E5BB" w14:textId="77777777" w:rsidR="007D4D2C" w:rsidRDefault="00000000" w:rsidP="00B405FD">
      <w:pPr>
        <w:autoSpaceDE w:val="0"/>
        <w:autoSpaceDN w:val="0"/>
        <w:adjustRightInd w:val="0"/>
        <w:spacing w:before="120" w:after="120" w:line="276" w:lineRule="auto"/>
        <w:rPr>
          <w:rFonts w:ascii="Calibri" w:hAnsi="Calibri" w:cs="Calibri"/>
          <w:color w:val="000000"/>
        </w:rPr>
      </w:pPr>
      <w:r>
        <w:rPr>
          <w:rFonts w:ascii="Calibri" w:hAnsi="Calibri" w:cs="Calibri"/>
          <w:color w:val="000000"/>
        </w:rPr>
        <w:t>(akta kontroli str. 113-117)</w:t>
      </w:r>
    </w:p>
    <w:p w14:paraId="3FB214F3" w14:textId="7617655E" w:rsidR="007D4D2C" w:rsidRPr="00B405FD" w:rsidRDefault="00000000" w:rsidP="00B405FD">
      <w:pPr>
        <w:pStyle w:val="Bezodstpw"/>
        <w:suppressAutoHyphens/>
        <w:spacing w:before="120" w:after="120" w:line="276" w:lineRule="auto"/>
        <w:rPr>
          <w:rFonts w:asciiTheme="minorHAnsi" w:hAnsiTheme="minorHAnsi"/>
          <w:iCs/>
        </w:rPr>
      </w:pPr>
      <w:r w:rsidRPr="00B405FD">
        <w:rPr>
          <w:rFonts w:asciiTheme="minorHAnsi" w:hAnsiTheme="minorHAnsi"/>
          <w:iCs/>
        </w:rPr>
        <w:t>Nie stwierdzono nieprawidłowości.</w:t>
      </w:r>
    </w:p>
    <w:p w14:paraId="2DDA86B2" w14:textId="77777777" w:rsidR="007D4D2C" w:rsidRPr="00AA0A5F" w:rsidRDefault="00000000" w:rsidP="00E53D67">
      <w:pPr>
        <w:suppressAutoHyphens/>
        <w:autoSpaceDN w:val="0"/>
        <w:spacing w:before="120" w:after="120" w:line="276" w:lineRule="auto"/>
        <w:textAlignment w:val="baseline"/>
        <w:rPr>
          <w:rFonts w:ascii="Calibri" w:hAnsi="Calibri" w:cs="Arial"/>
          <w:b/>
          <w:bCs/>
        </w:rPr>
      </w:pPr>
      <w:r w:rsidRPr="00AA0A5F">
        <w:rPr>
          <w:rFonts w:ascii="Calibri" w:hAnsi="Calibri" w:cs="Arial"/>
          <w:b/>
          <w:bCs/>
        </w:rPr>
        <w:t>Uwagi i wnioski z przeprowadzonej kontroli:</w:t>
      </w:r>
    </w:p>
    <w:p w14:paraId="336E1B07" w14:textId="77777777" w:rsidR="007D4D2C" w:rsidRDefault="00000000" w:rsidP="00CF4876">
      <w:pPr>
        <w:suppressAutoHyphens/>
        <w:autoSpaceDN w:val="0"/>
        <w:spacing w:before="120" w:after="120" w:line="276" w:lineRule="auto"/>
        <w:textAlignment w:val="baseline"/>
        <w:rPr>
          <w:rFonts w:ascii="Calibri" w:hAnsi="Calibri" w:cs="Arial"/>
          <w:bCs/>
        </w:rPr>
      </w:pPr>
      <w:r w:rsidRPr="00AA0A5F">
        <w:rPr>
          <w:rFonts w:ascii="Calibri" w:hAnsi="Calibri" w:cs="Arial"/>
          <w:bCs/>
        </w:rPr>
        <w:t xml:space="preserve">W celu określenia jakości i poziomu usług świadczonych w </w:t>
      </w:r>
      <w:r>
        <w:rPr>
          <w:rFonts w:ascii="Calibri" w:hAnsi="Calibri" w:cs="Arial"/>
          <w:bCs/>
        </w:rPr>
        <w:t>Schronisku</w:t>
      </w:r>
      <w:r w:rsidRPr="00AA0A5F">
        <w:rPr>
          <w:rFonts w:ascii="Calibri" w:hAnsi="Calibri" w:cs="Arial"/>
          <w:bCs/>
        </w:rPr>
        <w:t xml:space="preserve"> dla osób bezdomnych dokonano dla placówki oceny w oparciu o pięć mierników:</w:t>
      </w:r>
    </w:p>
    <w:p w14:paraId="220FB682" w14:textId="77777777" w:rsidR="007D4D2C" w:rsidRDefault="00000000" w:rsidP="00084EB7">
      <w:pPr>
        <w:numPr>
          <w:ilvl w:val="0"/>
          <w:numId w:val="11"/>
        </w:numPr>
        <w:suppressAutoHyphens/>
        <w:autoSpaceDN w:val="0"/>
        <w:spacing w:before="120" w:after="120" w:line="276" w:lineRule="auto"/>
        <w:textAlignment w:val="baseline"/>
        <w:rPr>
          <w:rFonts w:ascii="Calibri" w:hAnsi="Calibri" w:cs="Arial"/>
          <w:bCs/>
        </w:rPr>
      </w:pPr>
      <w:r>
        <w:rPr>
          <w:rFonts w:ascii="Calibri" w:hAnsi="Calibri" w:cs="Arial"/>
          <w:bCs/>
        </w:rPr>
        <w:t>Z</w:t>
      </w:r>
      <w:r w:rsidRPr="00084EB7">
        <w:rPr>
          <w:rFonts w:ascii="Calibri" w:hAnsi="Calibri" w:cs="Arial"/>
          <w:bCs/>
        </w:rPr>
        <w:t>godność dokumentów organizacyjnych</w:t>
      </w:r>
      <w:r>
        <w:rPr>
          <w:rFonts w:ascii="Calibri" w:hAnsi="Calibri" w:cs="Arial"/>
          <w:bCs/>
        </w:rPr>
        <w:t xml:space="preserve"> </w:t>
      </w:r>
      <w:r w:rsidRPr="00084EB7">
        <w:rPr>
          <w:rFonts w:ascii="Calibri" w:hAnsi="Calibri" w:cs="Arial"/>
          <w:bCs/>
        </w:rPr>
        <w:t>regulujących funkcjonowanie placówki z uregulowaniami prawnymi</w:t>
      </w:r>
      <w:r>
        <w:rPr>
          <w:rFonts w:ascii="Calibri" w:hAnsi="Calibri" w:cs="Arial"/>
          <w:bCs/>
        </w:rPr>
        <w:t xml:space="preserve"> </w:t>
      </w:r>
      <w:r w:rsidRPr="00084EB7">
        <w:rPr>
          <w:rFonts w:ascii="Calibri" w:hAnsi="Calibri" w:cs="Arial"/>
          <w:bCs/>
        </w:rPr>
        <w:t>obowiązującymi w okresie objętym kontrolą: statut organizacji prowadzącej,</w:t>
      </w:r>
      <w:r>
        <w:rPr>
          <w:rFonts w:ascii="Calibri" w:hAnsi="Calibri" w:cs="Arial"/>
          <w:bCs/>
        </w:rPr>
        <w:t xml:space="preserve"> </w:t>
      </w:r>
      <w:r w:rsidRPr="00084EB7">
        <w:rPr>
          <w:rFonts w:ascii="Calibri" w:hAnsi="Calibri" w:cs="Arial"/>
          <w:bCs/>
        </w:rPr>
        <w:t>regulaminy, upoważnienia i zarządzenia, dokumentac</w:t>
      </w:r>
      <w:r>
        <w:rPr>
          <w:rFonts w:ascii="Calibri" w:hAnsi="Calibri" w:cs="Arial"/>
          <w:bCs/>
        </w:rPr>
        <w:t xml:space="preserve">ja techniczna </w:t>
      </w:r>
      <w:r w:rsidRPr="00084EB7">
        <w:rPr>
          <w:rFonts w:ascii="Calibri" w:hAnsi="Calibri" w:cs="Arial"/>
          <w:bCs/>
        </w:rPr>
        <w:t>–</w:t>
      </w:r>
      <w:r>
        <w:rPr>
          <w:rFonts w:ascii="Calibri" w:hAnsi="Calibri" w:cs="Arial"/>
          <w:bCs/>
        </w:rPr>
        <w:t xml:space="preserve"> </w:t>
      </w:r>
      <w:r w:rsidRPr="001624E6">
        <w:rPr>
          <w:rFonts w:ascii="Calibri" w:hAnsi="Calibri" w:cs="Arial"/>
          <w:bCs/>
        </w:rPr>
        <w:t xml:space="preserve">nieścisłość </w:t>
      </w:r>
      <w:r w:rsidRPr="001624E6">
        <w:rPr>
          <w:rFonts w:ascii="Calibri" w:eastAsia="Calibri" w:hAnsi="Calibri"/>
          <w:lang w:eastAsia="en-US"/>
        </w:rPr>
        <w:t xml:space="preserve">w zakresie zapisów regulaminu a stanu faktycznego dotyczącego liczby miejsc noclegowych </w:t>
      </w:r>
      <w:r w:rsidRPr="001624E6">
        <w:rPr>
          <w:rFonts w:ascii="Calibri" w:hAnsi="Calibri" w:cs="Arial"/>
          <w:bCs/>
        </w:rPr>
        <w:t>–</w:t>
      </w:r>
      <w:r>
        <w:rPr>
          <w:rFonts w:ascii="Calibri" w:hAnsi="Calibri" w:cs="Arial"/>
          <w:bCs/>
        </w:rPr>
        <w:t xml:space="preserve"> ocena 1 punkt</w:t>
      </w:r>
      <w:r w:rsidRPr="00AA0A5F">
        <w:rPr>
          <w:rFonts w:ascii="Calibri" w:hAnsi="Calibri" w:cs="Arial"/>
          <w:bCs/>
        </w:rPr>
        <w:t xml:space="preserve"> (maks. 2 punkty)</w:t>
      </w:r>
      <w:r>
        <w:rPr>
          <w:rFonts w:ascii="Calibri" w:hAnsi="Calibri" w:cs="Arial"/>
          <w:bCs/>
        </w:rPr>
        <w:t>.</w:t>
      </w:r>
    </w:p>
    <w:p w14:paraId="4FD96055" w14:textId="77777777" w:rsidR="007D4D2C" w:rsidRDefault="00000000" w:rsidP="0078065D">
      <w:pPr>
        <w:numPr>
          <w:ilvl w:val="0"/>
          <w:numId w:val="11"/>
        </w:numPr>
        <w:suppressAutoHyphens/>
        <w:autoSpaceDN w:val="0"/>
        <w:spacing w:before="120" w:after="120" w:line="276" w:lineRule="auto"/>
        <w:textAlignment w:val="baseline"/>
        <w:rPr>
          <w:rFonts w:ascii="Calibri" w:hAnsi="Calibri" w:cs="Arial"/>
          <w:bCs/>
        </w:rPr>
      </w:pPr>
      <w:r w:rsidRPr="00084EB7">
        <w:rPr>
          <w:rFonts w:ascii="Calibri" w:hAnsi="Calibri" w:cs="Arial"/>
          <w:bCs/>
        </w:rPr>
        <w:t xml:space="preserve">Zgodność zatrudnienia odpowiedniej liczby osób posiadających wymagane przepisami kwalifikacje do zajmowanych przez nich stanowisk – </w:t>
      </w:r>
      <w:r w:rsidRPr="00084EB7">
        <w:rPr>
          <w:rFonts w:ascii="Calibri" w:eastAsia="Calibri" w:hAnsi="Calibri"/>
          <w:lang w:eastAsia="en-US"/>
        </w:rPr>
        <w:t xml:space="preserve">stwierdzono nieprawidłowość w zakresie zatrudnienia opiekunów do wykonywania czynności w zakresie usług świadczonych w Placówce bez wymaganego ukończonego szkolenia z zakresu udzielania pierwszej pomocy, co jest niezgodne z art. </w:t>
      </w:r>
      <w:r w:rsidRPr="00084EB7">
        <w:rPr>
          <w:rFonts w:ascii="Calibri" w:hAnsi="Calibri" w:cs="Calibri"/>
          <w:color w:val="000000"/>
        </w:rPr>
        <w:t>48a ust</w:t>
      </w:r>
      <w:r>
        <w:rPr>
          <w:rFonts w:ascii="Calibri" w:hAnsi="Calibri" w:cs="Calibri"/>
          <w:color w:val="000000"/>
        </w:rPr>
        <w:t>.</w:t>
      </w:r>
      <w:r w:rsidRPr="00084EB7">
        <w:rPr>
          <w:rFonts w:ascii="Calibri" w:hAnsi="Calibri" w:cs="Calibri"/>
          <w:color w:val="000000"/>
        </w:rPr>
        <w:t xml:space="preserve"> 2g pkt 2 lit. b ustawy</w:t>
      </w:r>
      <w:r w:rsidRPr="00084EB7">
        <w:rPr>
          <w:rFonts w:ascii="Calibri" w:eastAsia="Calibri" w:hAnsi="Calibri"/>
          <w:lang w:eastAsia="en-US"/>
        </w:rPr>
        <w:t xml:space="preserve">. </w:t>
      </w:r>
      <w:r>
        <w:rPr>
          <w:rFonts w:ascii="Calibri" w:eastAsia="Calibri" w:hAnsi="Calibri"/>
          <w:lang w:eastAsia="en-US"/>
        </w:rPr>
        <w:t>Trzech</w:t>
      </w:r>
      <w:r w:rsidRPr="00084EB7">
        <w:rPr>
          <w:rFonts w:ascii="Calibri" w:eastAsia="Calibri" w:hAnsi="Calibri"/>
          <w:lang w:eastAsia="en-US"/>
        </w:rPr>
        <w:t xml:space="preserve"> opiekunów zostało przeszkolonych z ww. zakresu w dniu 17 kwietnia</w:t>
      </w:r>
      <w:r>
        <w:rPr>
          <w:rFonts w:ascii="Calibri" w:eastAsia="Calibri" w:hAnsi="Calibri"/>
          <w:lang w:eastAsia="en-US"/>
        </w:rPr>
        <w:t xml:space="preserve"> 2025 r.</w:t>
      </w:r>
      <w:r w:rsidRPr="00084EB7">
        <w:rPr>
          <w:rFonts w:ascii="Calibri" w:eastAsia="Calibri" w:hAnsi="Calibri"/>
          <w:lang w:eastAsia="en-US"/>
        </w:rPr>
        <w:t>, jeden opiekun w trakcie trwania czynności kontrolnych tj. 22 maja 2025 r</w:t>
      </w:r>
      <w:r>
        <w:rPr>
          <w:rFonts w:ascii="Calibri" w:eastAsia="Calibri" w:hAnsi="Calibri"/>
          <w:lang w:eastAsia="en-US"/>
        </w:rPr>
        <w:t xml:space="preserve">. – ocena </w:t>
      </w:r>
      <w:r>
        <w:rPr>
          <w:rFonts w:ascii="Calibri" w:hAnsi="Calibri" w:cs="Arial"/>
          <w:bCs/>
        </w:rPr>
        <w:t>1 punkt</w:t>
      </w:r>
      <w:r w:rsidRPr="00AA0A5F">
        <w:rPr>
          <w:rFonts w:ascii="Calibri" w:hAnsi="Calibri" w:cs="Arial"/>
          <w:bCs/>
        </w:rPr>
        <w:t xml:space="preserve"> (maks. 2 punkty)</w:t>
      </w:r>
      <w:r>
        <w:rPr>
          <w:rFonts w:ascii="Calibri" w:hAnsi="Calibri" w:cs="Arial"/>
          <w:bCs/>
        </w:rPr>
        <w:t>.</w:t>
      </w:r>
    </w:p>
    <w:p w14:paraId="6151852D" w14:textId="77777777" w:rsidR="007D4D2C" w:rsidRPr="009040E9" w:rsidRDefault="00000000" w:rsidP="0078065D">
      <w:pPr>
        <w:numPr>
          <w:ilvl w:val="0"/>
          <w:numId w:val="11"/>
        </w:numPr>
        <w:suppressAutoHyphens/>
        <w:autoSpaceDN w:val="0"/>
        <w:spacing w:before="120" w:after="120" w:line="276" w:lineRule="auto"/>
        <w:textAlignment w:val="baseline"/>
        <w:rPr>
          <w:rFonts w:ascii="Calibri" w:hAnsi="Calibri" w:cs="Arial"/>
          <w:bCs/>
        </w:rPr>
      </w:pPr>
      <w:r w:rsidRPr="00AA0A5F">
        <w:rPr>
          <w:rFonts w:ascii="Calibri" w:hAnsi="Calibri" w:cs="Arial"/>
          <w:bCs/>
        </w:rPr>
        <w:t xml:space="preserve">Kompletność akt mieszkańców – </w:t>
      </w:r>
      <w:r>
        <w:rPr>
          <w:rFonts w:ascii="Calibri" w:hAnsi="Calibri" w:cs="Arial"/>
          <w:bCs/>
        </w:rPr>
        <w:t xml:space="preserve">decyzja kierująca, kontrakt socjalny, indywidualny program wychodzenia z bezdomności </w:t>
      </w:r>
      <w:r w:rsidRPr="009040E9">
        <w:rPr>
          <w:rFonts w:ascii="Calibri" w:hAnsi="Calibri" w:cs="Arial"/>
          <w:bCs/>
        </w:rPr>
        <w:t>– ocena 3 punkty (maks. 3 punkty).</w:t>
      </w:r>
    </w:p>
    <w:p w14:paraId="0F6F098F" w14:textId="77777777" w:rsidR="007D4D2C" w:rsidRPr="0078065D" w:rsidRDefault="00000000" w:rsidP="0078065D">
      <w:pPr>
        <w:numPr>
          <w:ilvl w:val="0"/>
          <w:numId w:val="11"/>
        </w:numPr>
        <w:suppressAutoHyphens/>
        <w:autoSpaceDN w:val="0"/>
        <w:spacing w:before="120" w:after="120" w:line="276" w:lineRule="auto"/>
        <w:textAlignment w:val="baseline"/>
        <w:rPr>
          <w:rFonts w:ascii="Calibri" w:hAnsi="Calibri" w:cs="Arial"/>
          <w:bCs/>
        </w:rPr>
      </w:pPr>
      <w:r w:rsidRPr="0078065D">
        <w:rPr>
          <w:rFonts w:ascii="Calibri" w:hAnsi="Calibri" w:cs="Arial"/>
          <w:bCs/>
        </w:rPr>
        <w:lastRenderedPageBreak/>
        <w:t xml:space="preserve">Zgodność ze standardami określonymi w Rozporządzeniu Ministra Rodziny, Pracy i Polityki Społecznej z dnia 27 kwietnia 2018 r. w sprawie minimalnych standardów noclegowni, schronisk dla osób bezdomnych, schronisk dla osób bezdomnych z usługami opiekuńczymi i ogrzewalni – ocena </w:t>
      </w:r>
      <w:r>
        <w:rPr>
          <w:rFonts w:ascii="Calibri" w:hAnsi="Calibri" w:cs="Arial"/>
          <w:bCs/>
        </w:rPr>
        <w:t>35</w:t>
      </w:r>
      <w:r w:rsidRPr="0078065D">
        <w:rPr>
          <w:rFonts w:ascii="Calibri" w:hAnsi="Calibri" w:cs="Arial"/>
          <w:bCs/>
        </w:rPr>
        <w:t xml:space="preserve"> punktów (maks. </w:t>
      </w:r>
      <w:r>
        <w:rPr>
          <w:rFonts w:ascii="Calibri" w:hAnsi="Calibri" w:cs="Arial"/>
          <w:bCs/>
        </w:rPr>
        <w:t xml:space="preserve">36 </w:t>
      </w:r>
      <w:r w:rsidRPr="0078065D">
        <w:rPr>
          <w:rFonts w:ascii="Calibri" w:hAnsi="Calibri" w:cs="Arial"/>
          <w:bCs/>
        </w:rPr>
        <w:t>punktów) –</w:t>
      </w:r>
      <w:r w:rsidRPr="009040E9">
        <w:rPr>
          <w:rFonts w:ascii="Calibri" w:hAnsi="Calibri" w:cs="Arial"/>
          <w:bCs/>
        </w:rPr>
        <w:t xml:space="preserve"> ocena obniżona za brak wymaganej liczby umywalek.</w:t>
      </w:r>
    </w:p>
    <w:p w14:paraId="31CE703E" w14:textId="77777777" w:rsidR="007D4D2C" w:rsidRPr="00AA0A5F" w:rsidRDefault="00000000" w:rsidP="00084EB7">
      <w:pPr>
        <w:numPr>
          <w:ilvl w:val="0"/>
          <w:numId w:val="11"/>
        </w:numPr>
        <w:suppressAutoHyphens/>
        <w:autoSpaceDN w:val="0"/>
        <w:spacing w:before="120" w:after="120" w:line="276" w:lineRule="auto"/>
        <w:textAlignment w:val="baseline"/>
        <w:rPr>
          <w:rFonts w:ascii="Calibri" w:hAnsi="Calibri" w:cs="Arial"/>
          <w:bCs/>
        </w:rPr>
      </w:pPr>
      <w:r w:rsidRPr="00AA0A5F">
        <w:rPr>
          <w:rFonts w:ascii="Calibri" w:hAnsi="Calibri" w:cs="Arial"/>
          <w:bCs/>
        </w:rPr>
        <w:t>Ocena czy podjęte przez podmiot kontrolowany działania w sposób odpowiedni i optymalny prowadziły do osiągnięcia celu jakim jest zapewnienie niezbędnej pomocy i wsparcia osobom bezdomnym. Czy działania te przyniosły spodziewane efe</w:t>
      </w:r>
      <w:r>
        <w:rPr>
          <w:rFonts w:ascii="Calibri" w:hAnsi="Calibri" w:cs="Arial"/>
          <w:bCs/>
        </w:rPr>
        <w:t xml:space="preserve">kty – </w:t>
      </w:r>
      <w:r w:rsidRPr="00CF4876">
        <w:rPr>
          <w:rFonts w:ascii="Calibri" w:hAnsi="Calibri" w:cs="Arial"/>
          <w:bCs/>
        </w:rPr>
        <w:t>ocena 2 punkty (maks. 2 punkty)</w:t>
      </w:r>
      <w:r>
        <w:rPr>
          <w:rFonts w:ascii="Calibri" w:hAnsi="Calibri" w:cs="Arial"/>
          <w:bCs/>
        </w:rPr>
        <w:t>.</w:t>
      </w:r>
    </w:p>
    <w:p w14:paraId="57B4C454" w14:textId="77777777" w:rsidR="007D4D2C" w:rsidRPr="00AA0A5F" w:rsidRDefault="00000000" w:rsidP="00E53D67">
      <w:pPr>
        <w:suppressAutoHyphens/>
        <w:autoSpaceDN w:val="0"/>
        <w:spacing w:before="120" w:after="120" w:line="276" w:lineRule="auto"/>
        <w:textAlignment w:val="baseline"/>
        <w:rPr>
          <w:rFonts w:ascii="Calibri" w:hAnsi="Calibri" w:cs="Arial"/>
          <w:bCs/>
        </w:rPr>
      </w:pPr>
      <w:r>
        <w:rPr>
          <w:rFonts w:ascii="Calibri" w:hAnsi="Calibri" w:cs="Arial"/>
          <w:bCs/>
        </w:rPr>
        <w:t xml:space="preserve">Ocena </w:t>
      </w:r>
      <w:r w:rsidRPr="009040E9">
        <w:rPr>
          <w:rFonts w:ascii="Calibri" w:hAnsi="Calibri" w:cs="Arial"/>
          <w:bCs/>
        </w:rPr>
        <w:t>końcowa wynosi 4</w:t>
      </w:r>
      <w:r>
        <w:rPr>
          <w:rFonts w:ascii="Calibri" w:hAnsi="Calibri" w:cs="Arial"/>
          <w:bCs/>
        </w:rPr>
        <w:t>2</w:t>
      </w:r>
      <w:r w:rsidRPr="009040E9">
        <w:rPr>
          <w:rFonts w:ascii="Calibri" w:hAnsi="Calibri" w:cs="Arial"/>
          <w:bCs/>
        </w:rPr>
        <w:t xml:space="preserve"> punk</w:t>
      </w:r>
      <w:r>
        <w:rPr>
          <w:rFonts w:ascii="Calibri" w:hAnsi="Calibri" w:cs="Arial"/>
          <w:bCs/>
        </w:rPr>
        <w:t xml:space="preserve">ty </w:t>
      </w:r>
      <w:r w:rsidRPr="009040E9">
        <w:rPr>
          <w:rFonts w:ascii="Calibri" w:hAnsi="Calibri" w:cs="Arial"/>
          <w:bCs/>
        </w:rPr>
        <w:t>na 4</w:t>
      </w:r>
      <w:r>
        <w:rPr>
          <w:rFonts w:ascii="Calibri" w:hAnsi="Calibri" w:cs="Arial"/>
          <w:bCs/>
        </w:rPr>
        <w:t>5</w:t>
      </w:r>
      <w:r w:rsidRPr="009040E9">
        <w:rPr>
          <w:rFonts w:ascii="Calibri" w:hAnsi="Calibri" w:cs="Arial"/>
          <w:bCs/>
        </w:rPr>
        <w:t xml:space="preserve"> możliw</w:t>
      </w:r>
      <w:r>
        <w:rPr>
          <w:rFonts w:ascii="Calibri" w:hAnsi="Calibri" w:cs="Arial"/>
          <w:bCs/>
        </w:rPr>
        <w:t>ych</w:t>
      </w:r>
      <w:r w:rsidRPr="009040E9">
        <w:rPr>
          <w:rFonts w:ascii="Calibri" w:hAnsi="Calibri" w:cs="Arial"/>
          <w:bCs/>
        </w:rPr>
        <w:t xml:space="preserve"> maksymalnie do osiągnięcia.</w:t>
      </w:r>
    </w:p>
    <w:p w14:paraId="4CDCA122" w14:textId="77777777" w:rsidR="007D4D2C" w:rsidRDefault="00000000" w:rsidP="009040E9">
      <w:pPr>
        <w:suppressAutoHyphens/>
        <w:autoSpaceDN w:val="0"/>
        <w:spacing w:before="120" w:after="120" w:line="276" w:lineRule="auto"/>
        <w:textAlignment w:val="baseline"/>
        <w:rPr>
          <w:rFonts w:ascii="Calibri" w:hAnsi="Calibri" w:cs="Calibri"/>
        </w:rPr>
      </w:pPr>
      <w:r w:rsidRPr="00AA0A5F">
        <w:rPr>
          <w:rFonts w:ascii="Calibri" w:hAnsi="Calibri" w:cs="Arial"/>
          <w:bCs/>
        </w:rPr>
        <w:t>Odnosząc się do uzyskanych punktów w ocenie końcowej dla real</w:t>
      </w:r>
      <w:r>
        <w:rPr>
          <w:rFonts w:ascii="Calibri" w:hAnsi="Calibri" w:cs="Arial"/>
          <w:bCs/>
        </w:rPr>
        <w:t>izacji usług w ramach schroniska</w:t>
      </w:r>
      <w:r w:rsidRPr="00AA0A5F">
        <w:rPr>
          <w:rFonts w:ascii="Calibri" w:hAnsi="Calibri" w:cs="Arial"/>
          <w:bCs/>
        </w:rPr>
        <w:t xml:space="preserve"> dla osób bezdomnych przyznaje się dla placówki </w:t>
      </w:r>
      <w:r w:rsidRPr="00AA0A5F">
        <w:rPr>
          <w:rFonts w:ascii="Calibri" w:hAnsi="Calibri" w:cs="Arial"/>
          <w:b/>
          <w:bCs/>
        </w:rPr>
        <w:t xml:space="preserve">ocenę </w:t>
      </w:r>
      <w:r w:rsidRPr="00426B46">
        <w:rPr>
          <w:rFonts w:ascii="Calibri" w:hAnsi="Calibri" w:cs="Arial"/>
          <w:b/>
          <w:bCs/>
        </w:rPr>
        <w:t xml:space="preserve">pozytywną </w:t>
      </w:r>
      <w:r w:rsidRPr="00426B46">
        <w:rPr>
          <w:rFonts w:ascii="Calibri" w:hAnsi="Calibri" w:cs="Arial"/>
        </w:rPr>
        <w:t xml:space="preserve">w zakresie realizacji minimalnych standardów </w:t>
      </w:r>
      <w:r>
        <w:rPr>
          <w:rFonts w:ascii="Calibri" w:hAnsi="Calibri" w:cs="Arial"/>
        </w:rPr>
        <w:t xml:space="preserve">podstawowych </w:t>
      </w:r>
      <w:r w:rsidRPr="00426B46">
        <w:rPr>
          <w:rFonts w:ascii="Calibri" w:hAnsi="Calibri" w:cs="Arial"/>
        </w:rPr>
        <w:t>usług i obiekt</w:t>
      </w:r>
      <w:r>
        <w:rPr>
          <w:rFonts w:ascii="Calibri" w:hAnsi="Calibri" w:cs="Arial"/>
        </w:rPr>
        <w:t>ów w placówce udzielającej tymczasowego schronienia.</w:t>
      </w:r>
      <w:r w:rsidRPr="00426B46">
        <w:rPr>
          <w:rFonts w:ascii="Calibri" w:hAnsi="Calibri" w:cs="Arial"/>
          <w:b/>
          <w:bCs/>
        </w:rPr>
        <w:t xml:space="preserve"> </w:t>
      </w:r>
    </w:p>
    <w:p w14:paraId="7579FE06" w14:textId="06736C7E" w:rsidR="007D4D2C" w:rsidRPr="00B405FD" w:rsidRDefault="00000000" w:rsidP="00B405FD">
      <w:pPr>
        <w:suppressAutoHyphens/>
        <w:spacing w:after="147" w:line="276" w:lineRule="auto"/>
        <w:ind w:right="48"/>
        <w:rPr>
          <w:rFonts w:ascii="Calibri" w:eastAsia="Calibri" w:hAnsi="Calibri"/>
          <w:iCs/>
        </w:rPr>
      </w:pPr>
      <w:r w:rsidRPr="00AC6D85">
        <w:rPr>
          <w:rFonts w:ascii="Calibri" w:eastAsia="Calibri" w:hAnsi="Calibri"/>
          <w:iCs/>
        </w:rPr>
        <w:t>Na tym protokół zakończono, sporządzając go w dwóch jednobrzmiących egzemplarzach, przy czym jeden jest przeznaczony dla jednostki kontrolowanej.</w:t>
      </w:r>
    </w:p>
    <w:p w14:paraId="641310A8" w14:textId="77777777" w:rsidR="007D4D2C" w:rsidRPr="00AC6D85" w:rsidRDefault="00000000" w:rsidP="006C00F3">
      <w:pPr>
        <w:suppressAutoHyphens/>
        <w:autoSpaceDN w:val="0"/>
        <w:spacing w:after="200" w:line="276" w:lineRule="auto"/>
        <w:textAlignment w:val="baseline"/>
        <w:rPr>
          <w:rFonts w:ascii="Calibri" w:eastAsia="Calibri" w:hAnsi="Calibri"/>
          <w:lang w:eastAsia="en-US"/>
        </w:rPr>
      </w:pPr>
      <w:r>
        <w:rPr>
          <w:rFonts w:ascii="Calibri" w:eastAsia="Calibri" w:hAnsi="Calibri"/>
          <w:lang w:eastAsia="en-US"/>
        </w:rPr>
        <w:t>Protokół sporządzono 30</w:t>
      </w:r>
      <w:r w:rsidRPr="00AC6D85">
        <w:rPr>
          <w:rFonts w:ascii="Calibri" w:eastAsia="Calibri" w:hAnsi="Calibri"/>
          <w:lang w:eastAsia="en-US"/>
        </w:rPr>
        <w:t xml:space="preserve"> </w:t>
      </w:r>
      <w:r>
        <w:rPr>
          <w:rFonts w:ascii="Calibri" w:eastAsia="Calibri" w:hAnsi="Calibri"/>
          <w:lang w:eastAsia="en-US"/>
        </w:rPr>
        <w:t>czerwca</w:t>
      </w:r>
      <w:r w:rsidRPr="00AC6D85">
        <w:rPr>
          <w:rFonts w:ascii="Calibri" w:eastAsia="Calibri" w:hAnsi="Calibri"/>
          <w:lang w:eastAsia="en-US"/>
        </w:rPr>
        <w:t xml:space="preserve"> 202</w:t>
      </w:r>
      <w:r>
        <w:rPr>
          <w:rFonts w:ascii="Calibri" w:eastAsia="Calibri" w:hAnsi="Calibri"/>
          <w:lang w:eastAsia="en-US"/>
        </w:rPr>
        <w:t>5</w:t>
      </w:r>
      <w:r w:rsidRPr="00AC6D85">
        <w:rPr>
          <w:rFonts w:ascii="Calibri" w:eastAsia="Calibri" w:hAnsi="Calibri"/>
          <w:lang w:eastAsia="en-US"/>
        </w:rPr>
        <w:t xml:space="preserve"> r.</w:t>
      </w:r>
    </w:p>
    <w:p w14:paraId="4A72ED33" w14:textId="77777777" w:rsidR="007D4D2C" w:rsidRPr="00AC6D85" w:rsidRDefault="00000000" w:rsidP="00B405FD">
      <w:pPr>
        <w:suppressAutoHyphens/>
        <w:autoSpaceDN w:val="0"/>
        <w:spacing w:after="200" w:line="276" w:lineRule="auto"/>
        <w:jc w:val="both"/>
        <w:textAlignment w:val="baseline"/>
        <w:rPr>
          <w:rFonts w:ascii="Calibri" w:eastAsia="Calibri" w:hAnsi="Calibri"/>
          <w:lang w:eastAsia="en-US"/>
        </w:rPr>
      </w:pPr>
      <w:r w:rsidRPr="00AC6D85">
        <w:rPr>
          <w:rFonts w:ascii="Calibri" w:eastAsia="Calibri" w:hAnsi="Calibri"/>
          <w:b/>
          <w:lang w:eastAsia="en-US"/>
        </w:rPr>
        <w:t>Kontrolujący:</w:t>
      </w:r>
    </w:p>
    <w:p w14:paraId="7112F215" w14:textId="77777777" w:rsidR="00B405FD" w:rsidRDefault="00B405FD" w:rsidP="008F253F">
      <w:pPr>
        <w:suppressAutoHyphens/>
        <w:autoSpaceDN w:val="0"/>
        <w:spacing w:after="200" w:line="276" w:lineRule="auto"/>
        <w:textAlignment w:val="baseline"/>
        <w:rPr>
          <w:rFonts w:ascii="Calibri" w:eastAsia="Calibri" w:hAnsi="Calibri"/>
          <w:sz w:val="22"/>
          <w:szCs w:val="22"/>
          <w:lang w:eastAsia="en-US"/>
        </w:rPr>
      </w:pPr>
      <w:r>
        <w:rPr>
          <w:rFonts w:ascii="Calibri" w:eastAsia="Calibri" w:hAnsi="Calibri"/>
          <w:sz w:val="22"/>
          <w:szCs w:val="22"/>
          <w:lang w:eastAsia="en-US"/>
        </w:rPr>
        <w:t>[………………………….]</w:t>
      </w:r>
      <w:r>
        <w:rPr>
          <w:rFonts w:ascii="Calibri" w:eastAsia="Calibri" w:hAnsi="Calibri" w:cs="Calibri"/>
          <w:sz w:val="22"/>
          <w:szCs w:val="22"/>
          <w:lang w:eastAsia="en-US"/>
        </w:rPr>
        <w:t>*</w:t>
      </w:r>
      <w:r>
        <w:rPr>
          <w:rFonts w:ascii="Calibri" w:eastAsia="Calibri" w:hAnsi="Calibri"/>
          <w:sz w:val="22"/>
          <w:szCs w:val="22"/>
          <w:lang w:eastAsia="en-US"/>
        </w:rPr>
        <w:t xml:space="preserve"> - starszy inspektor wojewódzki</w:t>
      </w:r>
    </w:p>
    <w:p w14:paraId="36029425" w14:textId="3C899AA7" w:rsidR="007D4D2C" w:rsidRPr="00AC6D85" w:rsidRDefault="00B405FD" w:rsidP="008F253F">
      <w:pPr>
        <w:suppressAutoHyphens/>
        <w:autoSpaceDN w:val="0"/>
        <w:spacing w:after="200" w:line="276" w:lineRule="auto"/>
        <w:textAlignment w:val="baseline"/>
        <w:rPr>
          <w:rFonts w:ascii="Calibri" w:eastAsia="Calibri" w:hAnsi="Calibri"/>
          <w:sz w:val="22"/>
          <w:szCs w:val="22"/>
          <w:lang w:eastAsia="en-US"/>
        </w:rPr>
      </w:pPr>
      <w:r>
        <w:rPr>
          <w:rFonts w:ascii="Calibri" w:eastAsia="Calibri" w:hAnsi="Calibri"/>
          <w:sz w:val="22"/>
          <w:szCs w:val="22"/>
          <w:lang w:eastAsia="en-US"/>
        </w:rPr>
        <w:t>[………………………….]</w:t>
      </w:r>
      <w:r>
        <w:rPr>
          <w:rFonts w:ascii="Calibri" w:eastAsia="Calibri" w:hAnsi="Calibri" w:cs="Calibri"/>
          <w:sz w:val="22"/>
          <w:szCs w:val="22"/>
          <w:lang w:eastAsia="en-US"/>
        </w:rPr>
        <w:t>*</w:t>
      </w:r>
      <w:r>
        <w:rPr>
          <w:rFonts w:ascii="Calibri" w:eastAsia="Calibri" w:hAnsi="Calibri"/>
          <w:sz w:val="22"/>
          <w:szCs w:val="22"/>
          <w:lang w:eastAsia="en-US"/>
        </w:rPr>
        <w:t xml:space="preserve"> - inspektor wojewódzki</w:t>
      </w:r>
    </w:p>
    <w:p w14:paraId="1BFA2862" w14:textId="4AF0029F" w:rsidR="007D4D2C" w:rsidRPr="00AC6D85" w:rsidRDefault="00000000" w:rsidP="008F253F">
      <w:pPr>
        <w:suppressAutoHyphens/>
        <w:autoSpaceDN w:val="0"/>
        <w:spacing w:after="200" w:line="276" w:lineRule="auto"/>
        <w:textAlignment w:val="baseline"/>
        <w:rPr>
          <w:rFonts w:ascii="Calibri" w:eastAsia="Calibri" w:hAnsi="Calibri"/>
          <w:lang w:eastAsia="en-US"/>
        </w:rPr>
      </w:pPr>
      <w:r w:rsidRPr="00AC6D85">
        <w:rPr>
          <w:rFonts w:ascii="Calibri" w:eastAsia="Calibri" w:hAnsi="Calibri"/>
          <w:lang w:eastAsia="en-US"/>
        </w:rPr>
        <w:t>Miejsce i data podpisania protokołu:</w:t>
      </w:r>
    </w:p>
    <w:p w14:paraId="11148794" w14:textId="18F8F990" w:rsidR="007D4D2C" w:rsidRDefault="00000000" w:rsidP="00B405FD">
      <w:pPr>
        <w:suppressAutoHyphens/>
        <w:autoSpaceDN w:val="0"/>
        <w:spacing w:after="200" w:line="276" w:lineRule="auto"/>
        <w:textAlignment w:val="baseline"/>
        <w:rPr>
          <w:rFonts w:ascii="Calibri" w:eastAsia="Calibri" w:hAnsi="Calibri"/>
          <w:lang w:eastAsia="en-US"/>
        </w:rPr>
      </w:pPr>
      <w:r>
        <w:rPr>
          <w:rFonts w:ascii="Calibri" w:eastAsia="Calibri" w:hAnsi="Calibri"/>
          <w:lang w:eastAsia="en-US"/>
        </w:rPr>
        <w:t xml:space="preserve">Piekło, </w:t>
      </w:r>
      <w:r w:rsidR="00B405FD">
        <w:rPr>
          <w:rFonts w:ascii="Calibri" w:eastAsia="Calibri" w:hAnsi="Calibri"/>
          <w:lang w:eastAsia="en-US"/>
        </w:rPr>
        <w:t xml:space="preserve">21 lipca </w:t>
      </w:r>
      <w:r>
        <w:rPr>
          <w:rFonts w:ascii="Calibri" w:eastAsia="Calibri" w:hAnsi="Calibri"/>
          <w:lang w:eastAsia="en-US"/>
        </w:rPr>
        <w:t>2025</w:t>
      </w:r>
      <w:r w:rsidRPr="00AC6D85">
        <w:rPr>
          <w:rFonts w:ascii="Calibri" w:eastAsia="Calibri" w:hAnsi="Calibri"/>
          <w:lang w:eastAsia="en-US"/>
        </w:rPr>
        <w:t xml:space="preserve"> r.</w:t>
      </w:r>
    </w:p>
    <w:p w14:paraId="404E197C" w14:textId="5C7B3F46" w:rsidR="00B405FD" w:rsidRDefault="00B405FD" w:rsidP="00B405FD">
      <w:pPr>
        <w:suppressAutoHyphens/>
        <w:autoSpaceDN w:val="0"/>
        <w:spacing w:after="200" w:line="276" w:lineRule="auto"/>
        <w:textAlignment w:val="baseline"/>
        <w:rPr>
          <w:rFonts w:ascii="Calibri" w:eastAsia="Calibri" w:hAnsi="Calibri"/>
          <w:lang w:eastAsia="en-US"/>
        </w:rPr>
      </w:pPr>
      <w:r>
        <w:rPr>
          <w:rFonts w:ascii="Calibri" w:eastAsia="Calibri" w:hAnsi="Calibri"/>
          <w:lang w:eastAsia="en-US"/>
        </w:rPr>
        <w:t>[……………………..]</w:t>
      </w:r>
      <w:r>
        <w:rPr>
          <w:rFonts w:ascii="Calibri" w:eastAsia="Calibri" w:hAnsi="Calibri" w:cs="Calibri"/>
          <w:lang w:eastAsia="en-US"/>
        </w:rPr>
        <w:t>*</w:t>
      </w:r>
      <w:r>
        <w:rPr>
          <w:rFonts w:ascii="Calibri" w:eastAsia="Calibri" w:hAnsi="Calibri"/>
          <w:lang w:eastAsia="en-US"/>
        </w:rPr>
        <w:t xml:space="preserve"> - Prezes </w:t>
      </w:r>
      <w:r w:rsidR="00007EE2">
        <w:rPr>
          <w:rFonts w:ascii="Calibri" w:eastAsia="Calibri" w:hAnsi="Calibri"/>
          <w:lang w:eastAsia="en-US"/>
        </w:rPr>
        <w:t>Z</w:t>
      </w:r>
      <w:r>
        <w:rPr>
          <w:rFonts w:ascii="Calibri" w:eastAsia="Calibri" w:hAnsi="Calibri"/>
          <w:lang w:eastAsia="en-US"/>
        </w:rPr>
        <w:t>arządu</w:t>
      </w:r>
    </w:p>
    <w:p w14:paraId="0430A156" w14:textId="50CB3AD1" w:rsidR="00007EE2" w:rsidRPr="00AC6D85" w:rsidRDefault="00007EE2" w:rsidP="00B405FD">
      <w:pPr>
        <w:suppressAutoHyphens/>
        <w:autoSpaceDN w:val="0"/>
        <w:spacing w:after="200" w:line="276" w:lineRule="auto"/>
        <w:textAlignment w:val="baseline"/>
        <w:rPr>
          <w:rFonts w:ascii="Calibri" w:eastAsia="Calibri" w:hAnsi="Calibri"/>
          <w:lang w:eastAsia="en-US"/>
        </w:rPr>
      </w:pPr>
      <w:r>
        <w:rPr>
          <w:rFonts w:ascii="Calibri" w:eastAsia="Calibri" w:hAnsi="Calibri"/>
          <w:lang w:eastAsia="en-US"/>
        </w:rPr>
        <w:t>[……………………..]</w:t>
      </w:r>
      <w:r>
        <w:rPr>
          <w:rFonts w:ascii="Calibri" w:eastAsia="Calibri" w:hAnsi="Calibri" w:cs="Calibri"/>
          <w:lang w:eastAsia="en-US"/>
        </w:rPr>
        <w:t>*</w:t>
      </w:r>
      <w:r>
        <w:rPr>
          <w:rFonts w:ascii="Calibri" w:eastAsia="Calibri" w:hAnsi="Calibri"/>
          <w:lang w:eastAsia="en-US"/>
        </w:rPr>
        <w:t xml:space="preserve"> - Wiceprezes</w:t>
      </w:r>
    </w:p>
    <w:p w14:paraId="5BA1E20D" w14:textId="77777777" w:rsidR="007D4D2C" w:rsidRPr="00AC6D85" w:rsidRDefault="007D4D2C" w:rsidP="008F253F">
      <w:pPr>
        <w:suppressAutoHyphens/>
        <w:spacing w:after="147" w:line="276" w:lineRule="auto"/>
        <w:ind w:right="48"/>
        <w:rPr>
          <w:rFonts w:ascii="Calibri" w:eastAsia="Calibri" w:hAnsi="Calibri"/>
          <w:iCs/>
        </w:rPr>
      </w:pPr>
    </w:p>
    <w:p w14:paraId="6C69E9C8" w14:textId="77777777" w:rsidR="007D4D2C" w:rsidRPr="00AC6D85" w:rsidRDefault="00000000" w:rsidP="008F253F">
      <w:pPr>
        <w:suppressAutoHyphens/>
        <w:spacing w:after="147" w:line="276" w:lineRule="auto"/>
        <w:ind w:right="48"/>
        <w:rPr>
          <w:rFonts w:ascii="Calibri" w:eastAsia="Calibri" w:hAnsi="Calibri"/>
          <w:b/>
          <w:iCs/>
        </w:rPr>
      </w:pPr>
      <w:r w:rsidRPr="00AC6D85">
        <w:rPr>
          <w:rFonts w:ascii="Calibri" w:eastAsia="Calibri" w:hAnsi="Calibri"/>
          <w:b/>
          <w:iCs/>
        </w:rPr>
        <w:t>Pouczenie:</w:t>
      </w:r>
    </w:p>
    <w:p w14:paraId="363A8E6D" w14:textId="77777777" w:rsidR="007D4D2C" w:rsidRPr="00007EE2" w:rsidRDefault="00000000" w:rsidP="008F253F">
      <w:pPr>
        <w:suppressAutoHyphens/>
        <w:autoSpaceDN w:val="0"/>
        <w:spacing w:after="200" w:line="276" w:lineRule="auto"/>
        <w:ind w:left="20" w:right="48" w:hanging="7"/>
        <w:textAlignment w:val="baseline"/>
        <w:rPr>
          <w:rFonts w:ascii="Calibri" w:eastAsia="Calibri" w:hAnsi="Calibri"/>
          <w:sz w:val="20"/>
          <w:szCs w:val="20"/>
          <w:lang w:eastAsia="en-US"/>
        </w:rPr>
      </w:pPr>
      <w:r w:rsidRPr="00007EE2">
        <w:rPr>
          <w:rFonts w:ascii="Calibri" w:eastAsia="Calibri" w:hAnsi="Calibri"/>
          <w:sz w:val="20"/>
          <w:szCs w:val="20"/>
          <w:lang w:eastAsia="en-US"/>
        </w:rPr>
        <w:t>Zgodnie z § 17 rozporządzenia Ministra Rodziny i Polityki Społecznej z dnia 9 grudnia 2020 r. w sprawie nadzoru i kontroli w pomocy społecznej:</w:t>
      </w:r>
    </w:p>
    <w:p w14:paraId="7F76AD4E" w14:textId="77777777" w:rsidR="007D4D2C" w:rsidRPr="00007EE2" w:rsidRDefault="00000000" w:rsidP="008F253F">
      <w:pPr>
        <w:numPr>
          <w:ilvl w:val="0"/>
          <w:numId w:val="3"/>
        </w:numPr>
        <w:suppressAutoHyphens/>
        <w:autoSpaceDN w:val="0"/>
        <w:spacing w:after="200" w:line="276" w:lineRule="auto"/>
        <w:ind w:left="426" w:right="48" w:hanging="426"/>
        <w:contextualSpacing/>
        <w:textAlignment w:val="baseline"/>
        <w:rPr>
          <w:rFonts w:ascii="Calibri" w:eastAsia="Calibri" w:hAnsi="Calibri"/>
          <w:sz w:val="20"/>
          <w:szCs w:val="20"/>
          <w:lang w:eastAsia="en-US"/>
        </w:rPr>
      </w:pPr>
      <w:r w:rsidRPr="00007EE2">
        <w:rPr>
          <w:rFonts w:ascii="Calibri" w:eastAsia="Calibri" w:hAnsi="Calibri"/>
          <w:sz w:val="20"/>
          <w:szCs w:val="20"/>
          <w:lang w:eastAsia="en-US"/>
        </w:rPr>
        <w:t>Kierownik jednostki podlegającej kontroli może odmówić podpisania protokołu kontroli, składając w terminie 7 dni od dnia jego otrzymania, wyjaśnienie przyczyn tej odmowy.</w:t>
      </w:r>
    </w:p>
    <w:p w14:paraId="06E39502" w14:textId="77777777" w:rsidR="007D4D2C" w:rsidRPr="00007EE2" w:rsidRDefault="00000000" w:rsidP="008F253F">
      <w:pPr>
        <w:numPr>
          <w:ilvl w:val="0"/>
          <w:numId w:val="3"/>
        </w:numPr>
        <w:suppressAutoHyphens/>
        <w:autoSpaceDN w:val="0"/>
        <w:spacing w:after="200" w:line="276" w:lineRule="auto"/>
        <w:ind w:left="426" w:right="48" w:hanging="426"/>
        <w:contextualSpacing/>
        <w:textAlignment w:val="baseline"/>
        <w:rPr>
          <w:rFonts w:ascii="Calibri" w:eastAsia="Calibri" w:hAnsi="Calibri"/>
          <w:sz w:val="20"/>
          <w:szCs w:val="20"/>
          <w:lang w:eastAsia="en-US"/>
        </w:rPr>
      </w:pPr>
      <w:r w:rsidRPr="00007EE2">
        <w:rPr>
          <w:rFonts w:ascii="Calibri" w:eastAsia="Calibri" w:hAnsi="Calibri"/>
          <w:sz w:val="20"/>
          <w:szCs w:val="20"/>
          <w:lang w:eastAsia="en-US"/>
        </w:rPr>
        <w:t>Odmowa podpisania protokołu kontroli przez kierownika jednostki podlegającej kontroli nie stanowi przeszkody do podpisania protokołu przez zespół inspektorów i sporządzenia zaleceń pokontrolnych.</w:t>
      </w:r>
    </w:p>
    <w:p w14:paraId="63D81104" w14:textId="77777777" w:rsidR="007D4D2C" w:rsidRPr="00007EE2" w:rsidRDefault="00000000" w:rsidP="008F253F">
      <w:pPr>
        <w:numPr>
          <w:ilvl w:val="0"/>
          <w:numId w:val="3"/>
        </w:numPr>
        <w:suppressAutoHyphens/>
        <w:autoSpaceDN w:val="0"/>
        <w:spacing w:after="200" w:line="276" w:lineRule="auto"/>
        <w:ind w:left="426" w:right="48" w:hanging="426"/>
        <w:contextualSpacing/>
        <w:textAlignment w:val="baseline"/>
        <w:rPr>
          <w:rFonts w:ascii="Calibri" w:eastAsia="Calibri" w:hAnsi="Calibri"/>
          <w:sz w:val="20"/>
          <w:szCs w:val="20"/>
          <w:lang w:eastAsia="en-US"/>
        </w:rPr>
      </w:pPr>
      <w:r w:rsidRPr="00007EE2">
        <w:rPr>
          <w:rFonts w:ascii="Calibri" w:eastAsia="Calibri" w:hAnsi="Calibri"/>
          <w:sz w:val="20"/>
          <w:szCs w:val="20"/>
          <w:lang w:eastAsia="en-US"/>
        </w:rPr>
        <w:t>Kierownikowi jednostki podlegającej kontroli przysługuje prawo zgłoszenia, przed podpisaniem protokołu kontroli, umotywowanych zastrzeżeń dotyczących ustaleń zawartych w protokole.</w:t>
      </w:r>
    </w:p>
    <w:p w14:paraId="7311B57E" w14:textId="77777777" w:rsidR="007D4D2C" w:rsidRPr="00007EE2" w:rsidRDefault="00000000" w:rsidP="008F253F">
      <w:pPr>
        <w:numPr>
          <w:ilvl w:val="0"/>
          <w:numId w:val="3"/>
        </w:numPr>
        <w:suppressAutoHyphens/>
        <w:autoSpaceDN w:val="0"/>
        <w:spacing w:after="200" w:line="276" w:lineRule="auto"/>
        <w:ind w:left="426" w:right="48" w:hanging="426"/>
        <w:contextualSpacing/>
        <w:textAlignment w:val="baseline"/>
        <w:rPr>
          <w:rFonts w:ascii="Calibri" w:eastAsia="Calibri" w:hAnsi="Calibri"/>
          <w:sz w:val="20"/>
          <w:szCs w:val="20"/>
          <w:lang w:eastAsia="en-US"/>
        </w:rPr>
      </w:pPr>
      <w:r w:rsidRPr="00007EE2">
        <w:rPr>
          <w:rFonts w:ascii="Calibri" w:eastAsia="Calibri" w:hAnsi="Calibri"/>
          <w:sz w:val="20"/>
          <w:szCs w:val="20"/>
          <w:lang w:eastAsia="en-US"/>
        </w:rPr>
        <w:lastRenderedPageBreak/>
        <w:t>Zastrzeżenia zgłasza się na piśmie do dyrektora właściwego do spraw pomocy społecznej wydziału urzędu wojewódzkiego w terminie 7 dni od dnia otrzymania protokołu kontroli.</w:t>
      </w:r>
    </w:p>
    <w:p w14:paraId="096CAA53" w14:textId="77777777" w:rsidR="007D4D2C" w:rsidRPr="00007EE2" w:rsidRDefault="00000000" w:rsidP="008F253F">
      <w:pPr>
        <w:numPr>
          <w:ilvl w:val="0"/>
          <w:numId w:val="3"/>
        </w:numPr>
        <w:suppressAutoHyphens/>
        <w:autoSpaceDN w:val="0"/>
        <w:spacing w:after="200" w:line="276" w:lineRule="auto"/>
        <w:ind w:left="426" w:right="48" w:hanging="426"/>
        <w:contextualSpacing/>
        <w:textAlignment w:val="baseline"/>
        <w:rPr>
          <w:rFonts w:ascii="Calibri" w:eastAsia="Calibri" w:hAnsi="Calibri"/>
          <w:sz w:val="20"/>
          <w:szCs w:val="20"/>
          <w:lang w:eastAsia="en-US"/>
        </w:rPr>
      </w:pPr>
      <w:r w:rsidRPr="00007EE2">
        <w:rPr>
          <w:rFonts w:ascii="Calibri" w:eastAsia="Calibri" w:hAnsi="Calibri"/>
          <w:sz w:val="20"/>
          <w:szCs w:val="20"/>
          <w:lang w:eastAsia="en-US"/>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14:paraId="28CED5E5" w14:textId="77777777" w:rsidR="007D4D2C" w:rsidRPr="00007EE2" w:rsidRDefault="00000000" w:rsidP="008F253F">
      <w:pPr>
        <w:numPr>
          <w:ilvl w:val="0"/>
          <w:numId w:val="3"/>
        </w:numPr>
        <w:suppressAutoHyphens/>
        <w:autoSpaceDN w:val="0"/>
        <w:spacing w:after="200" w:line="276" w:lineRule="auto"/>
        <w:ind w:left="426" w:right="48" w:hanging="426"/>
        <w:contextualSpacing/>
        <w:textAlignment w:val="baseline"/>
        <w:rPr>
          <w:rFonts w:ascii="Calibri" w:eastAsia="Calibri" w:hAnsi="Calibri"/>
          <w:sz w:val="20"/>
          <w:szCs w:val="20"/>
          <w:lang w:eastAsia="en-US"/>
        </w:rPr>
      </w:pPr>
      <w:r w:rsidRPr="00007EE2">
        <w:rPr>
          <w:rFonts w:ascii="Calibri" w:eastAsia="Calibri" w:hAnsi="Calibri"/>
          <w:sz w:val="20"/>
          <w:szCs w:val="20"/>
          <w:lang w:eastAsia="en-US"/>
        </w:rPr>
        <w:t>Pisemne zastrzeżenia do ustaleń zawartych w protokole kontroli są poddawane analizie przez kontrolujący daną jednostkę podlegającą kontroli zespół inspektorów.</w:t>
      </w:r>
    </w:p>
    <w:p w14:paraId="21F07E52" w14:textId="77777777" w:rsidR="007D4D2C" w:rsidRPr="00007EE2" w:rsidRDefault="00000000" w:rsidP="008F253F">
      <w:pPr>
        <w:numPr>
          <w:ilvl w:val="0"/>
          <w:numId w:val="3"/>
        </w:numPr>
        <w:suppressAutoHyphens/>
        <w:autoSpaceDN w:val="0"/>
        <w:spacing w:after="200" w:line="276" w:lineRule="auto"/>
        <w:ind w:left="426" w:right="48" w:hanging="426"/>
        <w:contextualSpacing/>
        <w:textAlignment w:val="baseline"/>
        <w:rPr>
          <w:rFonts w:ascii="Calibri" w:eastAsia="Calibri" w:hAnsi="Calibri"/>
          <w:sz w:val="20"/>
          <w:szCs w:val="20"/>
          <w:lang w:eastAsia="en-US"/>
        </w:rPr>
      </w:pPr>
      <w:r w:rsidRPr="00007EE2">
        <w:rPr>
          <w:rFonts w:ascii="Calibri" w:eastAsia="Calibri" w:hAnsi="Calibri"/>
          <w:sz w:val="20"/>
          <w:szCs w:val="20"/>
          <w:lang w:eastAsia="en-US"/>
        </w:rPr>
        <w:t>Zespół inspektorów przeprowadza dodatkowe czynności kontrolne, jeżeli z analizy zastrzeżeń wynika potrzeba ich podjęcia.</w:t>
      </w:r>
    </w:p>
    <w:p w14:paraId="222AD83F" w14:textId="77777777" w:rsidR="007D4D2C" w:rsidRPr="00007EE2" w:rsidRDefault="00000000" w:rsidP="008F253F">
      <w:pPr>
        <w:numPr>
          <w:ilvl w:val="0"/>
          <w:numId w:val="3"/>
        </w:numPr>
        <w:suppressAutoHyphens/>
        <w:autoSpaceDN w:val="0"/>
        <w:spacing w:after="200" w:line="276" w:lineRule="auto"/>
        <w:ind w:left="426" w:right="48" w:hanging="426"/>
        <w:contextualSpacing/>
        <w:textAlignment w:val="baseline"/>
        <w:rPr>
          <w:rFonts w:ascii="Calibri" w:eastAsia="Calibri" w:hAnsi="Calibri"/>
          <w:sz w:val="20"/>
          <w:szCs w:val="20"/>
          <w:lang w:eastAsia="en-US"/>
        </w:rPr>
      </w:pPr>
      <w:r w:rsidRPr="00007EE2">
        <w:rPr>
          <w:rFonts w:ascii="Calibri" w:eastAsia="Calibri" w:hAnsi="Calibri"/>
          <w:sz w:val="20"/>
          <w:szCs w:val="20"/>
          <w:lang w:eastAsia="en-US"/>
        </w:rPr>
        <w:t>Jeżeli zespół inspektorów stwierdzi zasadność zastrzeżeń, dokonuje zmian w protokole kontroli w ten sposób, że dołącza do niego stosowny tekst w brzmieniu:</w:t>
      </w:r>
    </w:p>
    <w:p w14:paraId="60B6B529" w14:textId="77777777" w:rsidR="007D4D2C" w:rsidRPr="00007EE2" w:rsidRDefault="00000000" w:rsidP="008F253F">
      <w:pPr>
        <w:suppressAutoHyphens/>
        <w:autoSpaceDN w:val="0"/>
        <w:spacing w:after="200" w:line="276" w:lineRule="auto"/>
        <w:ind w:left="20" w:right="48" w:firstLine="689"/>
        <w:textAlignment w:val="baseline"/>
        <w:rPr>
          <w:rFonts w:ascii="Calibri" w:eastAsia="Calibri" w:hAnsi="Calibri"/>
          <w:sz w:val="20"/>
          <w:szCs w:val="20"/>
          <w:lang w:eastAsia="en-US"/>
        </w:rPr>
      </w:pPr>
      <w:r w:rsidRPr="00007EE2">
        <w:rPr>
          <w:rFonts w:ascii="Calibri" w:eastAsia="Calibri" w:hAnsi="Calibri"/>
          <w:sz w:val="20"/>
          <w:szCs w:val="20"/>
          <w:lang w:eastAsia="en-US"/>
        </w:rPr>
        <w:t>„Ustalenia na str. ........ skreśla się.”;</w:t>
      </w:r>
    </w:p>
    <w:p w14:paraId="5C50E2A6" w14:textId="77777777" w:rsidR="007D4D2C" w:rsidRPr="00007EE2" w:rsidRDefault="00000000" w:rsidP="008F253F">
      <w:pPr>
        <w:suppressAutoHyphens/>
        <w:autoSpaceDN w:val="0"/>
        <w:spacing w:after="200" w:line="276" w:lineRule="auto"/>
        <w:ind w:left="709" w:right="1345"/>
        <w:textAlignment w:val="baseline"/>
        <w:rPr>
          <w:rFonts w:ascii="Calibri" w:eastAsia="Calibri" w:hAnsi="Calibri"/>
          <w:sz w:val="20"/>
          <w:szCs w:val="20"/>
          <w:lang w:eastAsia="en-US"/>
        </w:rPr>
      </w:pPr>
      <w:r w:rsidRPr="00007EE2">
        <w:rPr>
          <w:rFonts w:ascii="Calibri" w:eastAsia="Calibri" w:hAnsi="Calibri"/>
          <w:sz w:val="20"/>
          <w:szCs w:val="20"/>
          <w:lang w:eastAsia="en-US"/>
        </w:rPr>
        <w:t>„Protokół kontroli na str. ....... uzupełnia się przez dopisanie ................”; „Treść ustaleń na str. ........ otrzymuje brzmienie: ................”.</w:t>
      </w:r>
    </w:p>
    <w:p w14:paraId="2613E4B4" w14:textId="77777777" w:rsidR="007D4D2C" w:rsidRPr="00007EE2" w:rsidRDefault="00000000" w:rsidP="008F253F">
      <w:pPr>
        <w:numPr>
          <w:ilvl w:val="0"/>
          <w:numId w:val="3"/>
        </w:numPr>
        <w:suppressAutoHyphens/>
        <w:autoSpaceDN w:val="0"/>
        <w:spacing w:after="200" w:line="276" w:lineRule="auto"/>
        <w:ind w:left="426" w:right="1345" w:hanging="426"/>
        <w:contextualSpacing/>
        <w:textAlignment w:val="baseline"/>
        <w:rPr>
          <w:rFonts w:ascii="Calibri" w:eastAsia="Calibri" w:hAnsi="Calibri"/>
          <w:sz w:val="20"/>
          <w:szCs w:val="20"/>
          <w:lang w:eastAsia="en-US"/>
        </w:rPr>
      </w:pPr>
      <w:r w:rsidRPr="00007EE2">
        <w:rPr>
          <w:rFonts w:ascii="Calibri" w:eastAsia="Calibri" w:hAnsi="Calibri"/>
          <w:sz w:val="20"/>
          <w:szCs w:val="20"/>
          <w:lang w:eastAsia="en-US"/>
        </w:rPr>
        <w:t>Zespół inspektorów zajmuje stanowisko wobec wniesionych w terminie zastrzeżeń na piśmie i przekazuje je do akceptacji dyrektora właściwego do spraw pomocy społecznej wydziału urzędu wojewódzkiego.</w:t>
      </w:r>
    </w:p>
    <w:p w14:paraId="6439A488" w14:textId="77777777" w:rsidR="007D4D2C" w:rsidRPr="00007EE2" w:rsidRDefault="00000000" w:rsidP="008F253F">
      <w:pPr>
        <w:numPr>
          <w:ilvl w:val="0"/>
          <w:numId w:val="3"/>
        </w:numPr>
        <w:suppressAutoHyphens/>
        <w:autoSpaceDN w:val="0"/>
        <w:spacing w:after="200" w:line="276" w:lineRule="auto"/>
        <w:ind w:left="426" w:right="1345" w:hanging="426"/>
        <w:contextualSpacing/>
        <w:textAlignment w:val="baseline"/>
        <w:rPr>
          <w:rFonts w:ascii="Calibri" w:eastAsia="Calibri" w:hAnsi="Calibri"/>
          <w:sz w:val="20"/>
          <w:szCs w:val="20"/>
          <w:lang w:eastAsia="en-US"/>
        </w:rPr>
      </w:pPr>
      <w:r w:rsidRPr="00007EE2">
        <w:rPr>
          <w:rFonts w:ascii="Calibri" w:eastAsia="Calibri" w:hAnsi="Calibri"/>
          <w:sz w:val="20"/>
          <w:szCs w:val="20"/>
          <w:lang w:eastAsia="en-US"/>
        </w:rPr>
        <w:t>Stanowisko w sprawie zgłoszonych zastrzeżeń przekazuje się kierownikowi jednostki podlegającej kontroli.</w:t>
      </w:r>
    </w:p>
    <w:p w14:paraId="1269D8C4" w14:textId="77777777" w:rsidR="007D4D2C" w:rsidRPr="00007EE2" w:rsidRDefault="00000000" w:rsidP="008F253F">
      <w:pPr>
        <w:numPr>
          <w:ilvl w:val="0"/>
          <w:numId w:val="3"/>
        </w:numPr>
        <w:suppressAutoHyphens/>
        <w:autoSpaceDN w:val="0"/>
        <w:spacing w:after="200" w:line="276" w:lineRule="auto"/>
        <w:ind w:left="426" w:right="1345" w:hanging="426"/>
        <w:contextualSpacing/>
        <w:textAlignment w:val="baseline"/>
        <w:rPr>
          <w:rFonts w:ascii="Calibri" w:eastAsia="Calibri" w:hAnsi="Calibri"/>
          <w:sz w:val="20"/>
          <w:szCs w:val="20"/>
          <w:lang w:eastAsia="en-US"/>
        </w:rPr>
      </w:pPr>
      <w:r w:rsidRPr="00007EE2">
        <w:rPr>
          <w:rFonts w:ascii="Calibri" w:eastAsia="Calibri" w:hAnsi="Calibri"/>
          <w:sz w:val="20"/>
          <w:szCs w:val="20"/>
          <w:lang w:eastAsia="en-US"/>
        </w:rPr>
        <w:t>Zespół inspektorów ma prawo sprostowania w protokole, w każdym czasie, z urzędu lub na wniosek kierownika jednostki podlegającej kontroli, błędów pisarskich oraz innych oczywistych pomyłek.</w:t>
      </w:r>
    </w:p>
    <w:p w14:paraId="01AD8523" w14:textId="77777777" w:rsidR="007D4D2C" w:rsidRPr="00007EE2" w:rsidRDefault="00000000" w:rsidP="008F253F">
      <w:pPr>
        <w:suppressAutoHyphens/>
        <w:autoSpaceDN w:val="0"/>
        <w:spacing w:after="200" w:line="276" w:lineRule="auto"/>
        <w:ind w:left="20" w:right="48" w:hanging="7"/>
        <w:textAlignment w:val="baseline"/>
        <w:rPr>
          <w:rFonts w:ascii="Calibri" w:eastAsia="Calibri" w:hAnsi="Calibri"/>
          <w:sz w:val="20"/>
          <w:szCs w:val="20"/>
          <w:lang w:eastAsia="en-US"/>
        </w:rPr>
      </w:pPr>
      <w:r w:rsidRPr="00007EE2">
        <w:rPr>
          <w:rFonts w:ascii="Calibri" w:eastAsia="Calibri" w:hAnsi="Calibri"/>
          <w:sz w:val="20"/>
          <w:szCs w:val="20"/>
          <w:lang w:eastAsia="en-US"/>
        </w:rPr>
        <w:t>Zgodnie z treścią art. 128 ust. 1 ustawy z dnia 12 marca 2004 r. o pomocy społecznej:</w:t>
      </w:r>
    </w:p>
    <w:p w14:paraId="78D95073" w14:textId="77777777" w:rsidR="007D4D2C" w:rsidRPr="00007EE2" w:rsidRDefault="00000000" w:rsidP="008F253F">
      <w:pPr>
        <w:suppressAutoHyphens/>
        <w:autoSpaceDN w:val="0"/>
        <w:spacing w:after="120" w:line="276" w:lineRule="auto"/>
        <w:ind w:left="17" w:right="45" w:hanging="6"/>
        <w:textAlignment w:val="baseline"/>
        <w:rPr>
          <w:rFonts w:ascii="Calibri" w:eastAsia="Calibri" w:hAnsi="Calibri"/>
          <w:sz w:val="20"/>
          <w:szCs w:val="20"/>
          <w:lang w:eastAsia="en-US"/>
        </w:rPr>
      </w:pPr>
      <w:r w:rsidRPr="00007EE2">
        <w:rPr>
          <w:rFonts w:ascii="Calibri" w:eastAsia="Calibri" w:hAnsi="Calibri"/>
          <w:sz w:val="20"/>
          <w:szCs w:val="20"/>
          <w:lang w:eastAsia="en-US"/>
        </w:rPr>
        <w:t>Wojewoda w wyniku przeprowadzonych przez zespół inspektorów czynności, o których mowa w art. 126, może wydać jednostce organizacyjnej pomocy społecznej albo kontrolowanej jednostce zalecenia pokontrolne.</w:t>
      </w:r>
    </w:p>
    <w:p w14:paraId="43F04996" w14:textId="41BCCF58" w:rsidR="007D4D2C" w:rsidRPr="00007EE2" w:rsidRDefault="00007EE2" w:rsidP="008F253F">
      <w:pPr>
        <w:pStyle w:val="Bezodstpw"/>
        <w:suppressAutoHyphens/>
        <w:spacing w:before="120" w:after="120" w:line="276" w:lineRule="auto"/>
        <w:rPr>
          <w:rFonts w:asciiTheme="minorHAnsi" w:hAnsiTheme="minorHAnsi" w:cstheme="minorHAnsi"/>
          <w:b/>
        </w:rPr>
      </w:pPr>
      <w:r w:rsidRPr="00007EE2">
        <w:rPr>
          <w:rFonts w:asciiTheme="minorHAnsi" w:hAnsiTheme="minorHAnsi" w:cstheme="minorHAnsi"/>
        </w:rPr>
        <w:t>*Wyłączenie jawności informacji publicznej na podstawie art. 5 ust. 2 ustawy z dnia 6 września 2001 r. o dostępie do informacji publicznej (Dz.U. z 2022 r. poz. 902) w związku z art. 1 ust. 1 ustawy z dnia 10 maja 2018 r. o ochronie danych osobowych (Dz. U. z 2019 r. poz. 1781.) przez</w:t>
      </w:r>
      <w:r>
        <w:rPr>
          <w:rFonts w:asciiTheme="minorHAnsi" w:hAnsiTheme="minorHAnsi" w:cstheme="minorHAnsi"/>
        </w:rPr>
        <w:t xml:space="preserve"> Annę Anioł</w:t>
      </w:r>
    </w:p>
    <w:sectPr w:rsidR="007D4D2C" w:rsidRPr="00007EE2" w:rsidSect="005E15B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99748" w14:textId="77777777" w:rsidR="00C817BD" w:rsidRDefault="00C817BD">
      <w:r>
        <w:separator/>
      </w:r>
    </w:p>
  </w:endnote>
  <w:endnote w:type="continuationSeparator" w:id="0">
    <w:p w14:paraId="333E6BCC" w14:textId="77777777" w:rsidR="00C817BD" w:rsidRDefault="00C8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Italic">
    <w:altName w:val="Calibri"/>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F9261" w14:textId="77777777" w:rsidR="00123B0C" w:rsidRDefault="00123B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9D36A" w14:textId="77777777" w:rsidR="007D4D2C" w:rsidRPr="00D77768" w:rsidRDefault="00000000" w:rsidP="005E15B5">
    <w:pPr>
      <w:pStyle w:val="Stopka"/>
      <w:rPr>
        <w:rFonts w:asciiTheme="minorHAnsi" w:hAnsiTheme="minorHAnsi" w:cstheme="minorHAnsi"/>
        <w:sz w:val="18"/>
        <w:szCs w:val="18"/>
      </w:rPr>
    </w:pPr>
    <w:r>
      <w:rPr>
        <w:rFonts w:asciiTheme="minorHAnsi" w:hAnsiTheme="minorHAnsi" w:cstheme="minorHAnsi"/>
        <w:sz w:val="18"/>
        <w:szCs w:val="18"/>
      </w:rPr>
      <w:pict w14:anchorId="2D6D7BC4">
        <v:rect id="_x0000_i1025" style="width:453.5pt;height:1.5pt" o:hralign="center" o:hrstd="t" o:hr="t" fillcolor="#aca899" stroked="f"/>
      </w:pict>
    </w:r>
  </w:p>
  <w:p w14:paraId="4A6F1AE8" w14:textId="70B8D083" w:rsidR="007D4D2C" w:rsidRPr="00D77768" w:rsidRDefault="00000000" w:rsidP="005E15B5">
    <w:pPr>
      <w:tabs>
        <w:tab w:val="center" w:pos="4536"/>
        <w:tab w:val="left" w:pos="8222"/>
      </w:tabs>
      <w:jc w:val="right"/>
      <w:rPr>
        <w:rFonts w:asciiTheme="minorHAnsi" w:hAnsiTheme="minorHAnsi" w:cstheme="minorHAnsi"/>
        <w:sz w:val="18"/>
        <w:szCs w:val="18"/>
        <w:lang w:val="en-US"/>
      </w:rPr>
    </w:pPr>
    <w:r w:rsidRPr="002222FB">
      <w:rPr>
        <w:rFonts w:asciiTheme="minorHAnsi" w:hAnsiTheme="minorHAnsi" w:cstheme="minorHAnsi"/>
        <w:sz w:val="18"/>
        <w:szCs w:val="18"/>
        <w:lang w:val="de-DE"/>
      </w:rPr>
      <w:tab/>
    </w:r>
    <w:proofErr w:type="spellStart"/>
    <w:r w:rsidRPr="00D77768">
      <w:rPr>
        <w:rFonts w:asciiTheme="minorHAnsi" w:hAnsiTheme="minorHAnsi" w:cstheme="minorHAnsi"/>
        <w:sz w:val="18"/>
        <w:szCs w:val="18"/>
        <w:lang w:val="de-DE" w:eastAsia="en-US"/>
      </w:rPr>
      <w:t>Strona</w:t>
    </w:r>
    <w:proofErr w:type="spellEnd"/>
    <w:r w:rsidRPr="00D77768">
      <w:rPr>
        <w:rFonts w:asciiTheme="minorHAnsi" w:hAnsiTheme="minorHAnsi" w:cstheme="minorHAnsi"/>
        <w:sz w:val="18"/>
        <w:szCs w:val="18"/>
        <w:lang w:val="de-DE" w:eastAsia="en-US"/>
      </w:rPr>
      <w:t xml:space="preserve"> </w:t>
    </w:r>
    <w:r w:rsidRPr="00D77768">
      <w:rPr>
        <w:rFonts w:asciiTheme="minorHAnsi" w:hAnsiTheme="minorHAnsi" w:cstheme="minorHAnsi"/>
        <w:b/>
        <w:sz w:val="18"/>
        <w:szCs w:val="18"/>
        <w:lang w:val="de-DE" w:eastAsia="en-US"/>
      </w:rPr>
      <w:fldChar w:fldCharType="begin"/>
    </w:r>
    <w:r w:rsidRPr="00D77768">
      <w:rPr>
        <w:rFonts w:asciiTheme="minorHAnsi" w:hAnsiTheme="minorHAnsi" w:cstheme="minorHAnsi"/>
        <w:b/>
        <w:sz w:val="18"/>
        <w:szCs w:val="18"/>
        <w:lang w:val="de-DE" w:eastAsia="en-US"/>
      </w:rPr>
      <w:instrText>PAGE  \* Arabic  \* MERGEFORMAT</w:instrText>
    </w:r>
    <w:r w:rsidRPr="00D77768">
      <w:rPr>
        <w:rFonts w:asciiTheme="minorHAnsi" w:hAnsiTheme="minorHAnsi" w:cstheme="minorHAnsi"/>
        <w:b/>
        <w:sz w:val="18"/>
        <w:szCs w:val="18"/>
        <w:lang w:val="de-DE" w:eastAsia="en-US"/>
      </w:rPr>
      <w:fldChar w:fldCharType="separate"/>
    </w:r>
    <w:r>
      <w:rPr>
        <w:rFonts w:asciiTheme="minorHAnsi" w:hAnsiTheme="minorHAnsi" w:cstheme="minorHAnsi"/>
        <w:b/>
        <w:noProof/>
        <w:sz w:val="18"/>
        <w:szCs w:val="18"/>
        <w:lang w:val="de-DE" w:eastAsia="en-US"/>
      </w:rPr>
      <w:t>13</w:t>
    </w:r>
    <w:r w:rsidRPr="00D77768">
      <w:rPr>
        <w:rFonts w:asciiTheme="minorHAnsi" w:hAnsiTheme="minorHAnsi" w:cstheme="minorHAnsi"/>
        <w:b/>
        <w:sz w:val="18"/>
        <w:szCs w:val="18"/>
        <w:lang w:val="de-DE" w:eastAsia="en-US"/>
      </w:rPr>
      <w:fldChar w:fldCharType="end"/>
    </w:r>
    <w:r w:rsidRPr="00D77768">
      <w:rPr>
        <w:rFonts w:asciiTheme="minorHAnsi" w:hAnsiTheme="minorHAnsi" w:cstheme="minorHAnsi"/>
        <w:sz w:val="18"/>
        <w:szCs w:val="18"/>
        <w:lang w:val="de-DE" w:eastAsia="en-US"/>
      </w:rPr>
      <w:t xml:space="preserve"> z </w:t>
    </w:r>
    <w:fldSimple w:instr="NUMPAGES  \* Arabic  \* MERGEFORMAT">
      <w:r w:rsidRPr="00507A6A">
        <w:rPr>
          <w:rFonts w:asciiTheme="minorHAnsi" w:hAnsiTheme="minorHAnsi" w:cstheme="minorHAnsi"/>
          <w:b/>
          <w:noProof/>
          <w:sz w:val="18"/>
          <w:szCs w:val="18"/>
          <w:lang w:val="de-DE" w:eastAsia="en-US"/>
        </w:rPr>
        <w:t>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5AE90" w14:textId="77777777" w:rsidR="007D4D2C" w:rsidRPr="0058560B" w:rsidRDefault="00000000" w:rsidP="005E15B5">
    <w:pPr>
      <w:pStyle w:val="Stopka"/>
      <w:rPr>
        <w:rFonts w:asciiTheme="minorHAnsi" w:hAnsiTheme="minorHAnsi" w:cstheme="minorHAnsi"/>
        <w:sz w:val="18"/>
        <w:szCs w:val="18"/>
      </w:rPr>
    </w:pPr>
    <w:r>
      <w:rPr>
        <w:rFonts w:asciiTheme="minorHAnsi" w:hAnsiTheme="minorHAnsi" w:cstheme="minorHAnsi"/>
        <w:sz w:val="18"/>
        <w:szCs w:val="18"/>
      </w:rPr>
      <w:pict w14:anchorId="5C31D130">
        <v:rect id="_x0000_i1026" style="width:453.5pt;height:1.5pt" o:hralign="center" o:hrstd="t" o:hr="t" fillcolor="#aca899" stroked="f"/>
      </w:pict>
    </w:r>
  </w:p>
  <w:p w14:paraId="2E56B0AA" w14:textId="77777777" w:rsidR="007D4D2C" w:rsidRPr="0058560B" w:rsidRDefault="00000000" w:rsidP="005E15B5">
    <w:pPr>
      <w:jc w:val="center"/>
      <w:rPr>
        <w:rFonts w:asciiTheme="minorHAnsi" w:hAnsiTheme="minorHAnsi" w:cstheme="minorHAnsi"/>
        <w:b/>
        <w:sz w:val="18"/>
        <w:szCs w:val="18"/>
      </w:rPr>
    </w:pPr>
    <w:bookmarkStart w:id="5" w:name="ezdAutorWydzialNazwa"/>
    <w:r w:rsidRPr="0058560B">
      <w:rPr>
        <w:rFonts w:asciiTheme="minorHAnsi" w:hAnsiTheme="minorHAnsi" w:cstheme="minorHAnsi"/>
        <w:b/>
        <w:sz w:val="18"/>
        <w:szCs w:val="18"/>
      </w:rPr>
      <w:t>Wydział Polityki Społecznej</w:t>
    </w:r>
    <w:bookmarkEnd w:id="5"/>
  </w:p>
  <w:p w14:paraId="4EC4483E" w14:textId="77777777" w:rsidR="007D4D2C" w:rsidRDefault="00000000" w:rsidP="005E15B5">
    <w:pPr>
      <w:jc w:val="center"/>
      <w:rPr>
        <w:rFonts w:asciiTheme="minorHAnsi" w:hAnsiTheme="minorHAnsi" w:cstheme="minorHAnsi"/>
        <w:bCs/>
        <w:sz w:val="18"/>
        <w:szCs w:val="18"/>
      </w:rPr>
    </w:pPr>
    <w:r w:rsidRPr="0058560B">
      <w:rPr>
        <w:rFonts w:asciiTheme="minorHAnsi" w:hAnsiTheme="minorHAnsi" w:cstheme="minorHAnsi"/>
        <w:bCs/>
        <w:sz w:val="18"/>
        <w:szCs w:val="18"/>
      </w:rPr>
      <w:t>Pomorski Urząd Wojewódzki w Gdańsku</w:t>
    </w:r>
  </w:p>
  <w:p w14:paraId="5B144E3C" w14:textId="77777777" w:rsidR="007D4D2C" w:rsidRPr="0058560B" w:rsidRDefault="00000000" w:rsidP="005E15B5">
    <w:pPr>
      <w:jc w:val="center"/>
      <w:rPr>
        <w:rFonts w:asciiTheme="minorHAnsi" w:hAnsiTheme="minorHAnsi" w:cstheme="minorHAnsi"/>
        <w:bCs/>
        <w:sz w:val="18"/>
        <w:szCs w:val="18"/>
      </w:rPr>
    </w:pPr>
    <w:bookmarkStart w:id="6" w:name="ezdAutorWydzialAtrybut1"/>
    <w:r w:rsidRPr="0058560B">
      <w:rPr>
        <w:rFonts w:asciiTheme="minorHAnsi" w:hAnsiTheme="minorHAnsi" w:cstheme="minorHAnsi"/>
        <w:bCs/>
        <w:sz w:val="18"/>
        <w:szCs w:val="18"/>
      </w:rPr>
      <w:t>ul. Okopowa 21/27, 80-810 Gdańsk</w:t>
    </w:r>
    <w:bookmarkEnd w:id="6"/>
  </w:p>
  <w:p w14:paraId="350A3A3A" w14:textId="77777777" w:rsidR="007D4D2C" w:rsidRPr="002222FB" w:rsidRDefault="00000000" w:rsidP="005E15B5">
    <w:pPr>
      <w:jc w:val="center"/>
      <w:rPr>
        <w:rFonts w:asciiTheme="minorHAnsi" w:hAnsiTheme="minorHAnsi" w:cstheme="minorHAnsi"/>
        <w:sz w:val="18"/>
        <w:szCs w:val="18"/>
      </w:rPr>
    </w:pPr>
    <w:r w:rsidRPr="002222FB">
      <w:rPr>
        <w:rFonts w:asciiTheme="minorHAnsi" w:hAnsiTheme="minorHAnsi" w:cstheme="minorHAnsi"/>
        <w:sz w:val="18"/>
        <w:szCs w:val="18"/>
      </w:rPr>
      <w:t xml:space="preserve">tel.: </w:t>
    </w:r>
    <w:bookmarkStart w:id="7" w:name="ezdAutorWydzialAtrybut2"/>
    <w:r w:rsidRPr="002222FB">
      <w:rPr>
        <w:rFonts w:asciiTheme="minorHAnsi" w:hAnsiTheme="minorHAnsi" w:cstheme="minorHAnsi"/>
        <w:sz w:val="18"/>
        <w:szCs w:val="18"/>
      </w:rPr>
      <w:t>58 30 77 287</w:t>
    </w:r>
    <w:bookmarkEnd w:id="7"/>
    <w:r w:rsidRPr="002222FB">
      <w:rPr>
        <w:rFonts w:asciiTheme="minorHAnsi" w:hAnsiTheme="minorHAnsi" w:cstheme="minorHAnsi"/>
        <w:sz w:val="18"/>
        <w:szCs w:val="18"/>
      </w:rPr>
      <w:t xml:space="preserve">, e-mail: </w:t>
    </w:r>
    <w:bookmarkStart w:id="8" w:name="ezdAutorWydzialAtrybut3"/>
    <w:r w:rsidRPr="002222FB">
      <w:rPr>
        <w:rFonts w:asciiTheme="minorHAnsi" w:hAnsiTheme="minorHAnsi" w:cstheme="minorHAnsi"/>
        <w:sz w:val="18"/>
        <w:szCs w:val="18"/>
      </w:rPr>
      <w:t>wps@gdansk.uw.gov.pl</w:t>
    </w:r>
    <w:bookmarkEnd w:id="8"/>
  </w:p>
  <w:p w14:paraId="64688228" w14:textId="77777777" w:rsidR="007D4D2C" w:rsidRPr="002222FB" w:rsidRDefault="00000000" w:rsidP="005E15B5">
    <w:pPr>
      <w:jc w:val="center"/>
      <w:rPr>
        <w:rFonts w:asciiTheme="minorHAnsi" w:hAnsiTheme="minorHAnsi" w:cstheme="minorHAnsi"/>
        <w:sz w:val="18"/>
        <w:szCs w:val="18"/>
      </w:rPr>
    </w:pPr>
    <w:r w:rsidRPr="002222FB">
      <w:rPr>
        <w:rFonts w:asciiTheme="minorHAnsi" w:hAnsiTheme="minorHAnsi" w:cstheme="minorHAnsi"/>
        <w:sz w:val="18"/>
        <w:szCs w:val="18"/>
      </w:rPr>
      <w:t>https://www.gov.pl/web/uw-pomorski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FB4BD" w14:textId="77777777" w:rsidR="00C817BD" w:rsidRDefault="00C817BD">
      <w:r>
        <w:separator/>
      </w:r>
    </w:p>
  </w:footnote>
  <w:footnote w:type="continuationSeparator" w:id="0">
    <w:p w14:paraId="4DA67470" w14:textId="77777777" w:rsidR="00C817BD" w:rsidRDefault="00C817BD">
      <w:r>
        <w:continuationSeparator/>
      </w:r>
    </w:p>
  </w:footnote>
  <w:footnote w:id="1">
    <w:p w14:paraId="7E33071C" w14:textId="77777777" w:rsidR="007D4D2C" w:rsidRPr="0003530F" w:rsidRDefault="00000000" w:rsidP="005662DB">
      <w:pPr>
        <w:pStyle w:val="Tekstprzypisudolnego"/>
        <w:rPr>
          <w:rFonts w:ascii="Calibri" w:hAnsi="Calibri" w:cs="Calibri"/>
        </w:rPr>
      </w:pPr>
      <w:r>
        <w:rPr>
          <w:rStyle w:val="Odwoanieprzypisudolnego"/>
        </w:rPr>
        <w:footnoteRef/>
      </w:r>
      <w:r>
        <w:t xml:space="preserve"> </w:t>
      </w:r>
      <w:r w:rsidRPr="0003530F">
        <w:rPr>
          <w:rFonts w:ascii="Calibri" w:hAnsi="Calibri" w:cs="Calibri"/>
        </w:rPr>
        <w:t>Załącznik nr 2 rozporządzenia Ministra Rodziny, Pracy i Polityki Społecznej z dnia 27 kwietnia 2018 r. w</w:t>
      </w:r>
    </w:p>
    <w:p w14:paraId="06A4B3DD" w14:textId="77777777" w:rsidR="007D4D2C" w:rsidRPr="0003530F" w:rsidRDefault="00000000" w:rsidP="005662DB">
      <w:pPr>
        <w:pStyle w:val="Tekstprzypisudolnego"/>
        <w:rPr>
          <w:rFonts w:ascii="Calibri" w:hAnsi="Calibri" w:cs="Calibri"/>
        </w:rPr>
      </w:pPr>
      <w:r w:rsidRPr="0003530F">
        <w:rPr>
          <w:rFonts w:ascii="Calibri" w:hAnsi="Calibri" w:cs="Calibri"/>
        </w:rPr>
        <w:t>sprawie minimalnych standardów noclegowni, schronisk dla osób bezdomnych, schronisk dla osób bezdomnych</w:t>
      </w:r>
    </w:p>
    <w:p w14:paraId="7794CDF8" w14:textId="77777777" w:rsidR="007D4D2C" w:rsidRDefault="00000000" w:rsidP="005662DB">
      <w:pPr>
        <w:pStyle w:val="Tekstprzypisudolnego"/>
      </w:pPr>
      <w:r w:rsidRPr="0003530F">
        <w:rPr>
          <w:rFonts w:ascii="Calibri" w:hAnsi="Calibri" w:cs="Calibri"/>
        </w:rPr>
        <w:t xml:space="preserve">z usługami opiekuńczymi i ogrzewalni (Dz. U. </w:t>
      </w:r>
      <w:r>
        <w:rPr>
          <w:rFonts w:ascii="Calibri" w:hAnsi="Calibri" w:cs="Calibri"/>
        </w:rPr>
        <w:t xml:space="preserve">z 2018 r. </w:t>
      </w:r>
      <w:r w:rsidRPr="0003530F">
        <w:rPr>
          <w:rFonts w:ascii="Calibri" w:hAnsi="Calibri" w:cs="Calibri"/>
        </w:rPr>
        <w:t>poz. 896)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97EAD" w14:textId="77777777" w:rsidR="00123B0C" w:rsidRDefault="00123B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7EDCA" w14:textId="77777777" w:rsidR="007D4D2C" w:rsidRPr="001168B3" w:rsidRDefault="007D4D2C" w:rsidP="005E15B5">
    <w:pPr>
      <w:pStyle w:val="Nagwek"/>
      <w:jc w:val="right"/>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1F7E7" w14:textId="77777777" w:rsidR="00123B0C" w:rsidRDefault="00123B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6E7B"/>
    <w:multiLevelType w:val="multilevel"/>
    <w:tmpl w:val="449A51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5C38C8"/>
    <w:multiLevelType w:val="hybridMultilevel"/>
    <w:tmpl w:val="87204E1E"/>
    <w:lvl w:ilvl="0" w:tplc="F8C8A6A2">
      <w:start w:val="1"/>
      <w:numFmt w:val="bullet"/>
      <w:lvlText w:val=""/>
      <w:lvlJc w:val="left"/>
      <w:pPr>
        <w:ind w:left="720" w:hanging="360"/>
      </w:pPr>
      <w:rPr>
        <w:rFonts w:ascii="Symbol" w:hAnsi="Symbol" w:hint="default"/>
      </w:rPr>
    </w:lvl>
    <w:lvl w:ilvl="1" w:tplc="20CEEFCC" w:tentative="1">
      <w:start w:val="1"/>
      <w:numFmt w:val="bullet"/>
      <w:lvlText w:val="o"/>
      <w:lvlJc w:val="left"/>
      <w:pPr>
        <w:ind w:left="1440" w:hanging="360"/>
      </w:pPr>
      <w:rPr>
        <w:rFonts w:ascii="Courier New" w:hAnsi="Courier New" w:cs="Courier New" w:hint="default"/>
      </w:rPr>
    </w:lvl>
    <w:lvl w:ilvl="2" w:tplc="00F4DDC8" w:tentative="1">
      <w:start w:val="1"/>
      <w:numFmt w:val="bullet"/>
      <w:lvlText w:val=""/>
      <w:lvlJc w:val="left"/>
      <w:pPr>
        <w:ind w:left="2160" w:hanging="360"/>
      </w:pPr>
      <w:rPr>
        <w:rFonts w:ascii="Wingdings" w:hAnsi="Wingdings" w:hint="default"/>
      </w:rPr>
    </w:lvl>
    <w:lvl w:ilvl="3" w:tplc="D4685B62" w:tentative="1">
      <w:start w:val="1"/>
      <w:numFmt w:val="bullet"/>
      <w:lvlText w:val=""/>
      <w:lvlJc w:val="left"/>
      <w:pPr>
        <w:ind w:left="2880" w:hanging="360"/>
      </w:pPr>
      <w:rPr>
        <w:rFonts w:ascii="Symbol" w:hAnsi="Symbol" w:hint="default"/>
      </w:rPr>
    </w:lvl>
    <w:lvl w:ilvl="4" w:tplc="3354803C" w:tentative="1">
      <w:start w:val="1"/>
      <w:numFmt w:val="bullet"/>
      <w:lvlText w:val="o"/>
      <w:lvlJc w:val="left"/>
      <w:pPr>
        <w:ind w:left="3600" w:hanging="360"/>
      </w:pPr>
      <w:rPr>
        <w:rFonts w:ascii="Courier New" w:hAnsi="Courier New" w:cs="Courier New" w:hint="default"/>
      </w:rPr>
    </w:lvl>
    <w:lvl w:ilvl="5" w:tplc="1FBCCDE2" w:tentative="1">
      <w:start w:val="1"/>
      <w:numFmt w:val="bullet"/>
      <w:lvlText w:val=""/>
      <w:lvlJc w:val="left"/>
      <w:pPr>
        <w:ind w:left="4320" w:hanging="360"/>
      </w:pPr>
      <w:rPr>
        <w:rFonts w:ascii="Wingdings" w:hAnsi="Wingdings" w:hint="default"/>
      </w:rPr>
    </w:lvl>
    <w:lvl w:ilvl="6" w:tplc="D34C9B1A" w:tentative="1">
      <w:start w:val="1"/>
      <w:numFmt w:val="bullet"/>
      <w:lvlText w:val=""/>
      <w:lvlJc w:val="left"/>
      <w:pPr>
        <w:ind w:left="5040" w:hanging="360"/>
      </w:pPr>
      <w:rPr>
        <w:rFonts w:ascii="Symbol" w:hAnsi="Symbol" w:hint="default"/>
      </w:rPr>
    </w:lvl>
    <w:lvl w:ilvl="7" w:tplc="A9CA4DC0" w:tentative="1">
      <w:start w:val="1"/>
      <w:numFmt w:val="bullet"/>
      <w:lvlText w:val="o"/>
      <w:lvlJc w:val="left"/>
      <w:pPr>
        <w:ind w:left="5760" w:hanging="360"/>
      </w:pPr>
      <w:rPr>
        <w:rFonts w:ascii="Courier New" w:hAnsi="Courier New" w:cs="Courier New" w:hint="default"/>
      </w:rPr>
    </w:lvl>
    <w:lvl w:ilvl="8" w:tplc="35E2ABD8" w:tentative="1">
      <w:start w:val="1"/>
      <w:numFmt w:val="bullet"/>
      <w:lvlText w:val=""/>
      <w:lvlJc w:val="left"/>
      <w:pPr>
        <w:ind w:left="6480" w:hanging="360"/>
      </w:pPr>
      <w:rPr>
        <w:rFonts w:ascii="Wingdings" w:hAnsi="Wingdings" w:hint="default"/>
      </w:rPr>
    </w:lvl>
  </w:abstractNum>
  <w:abstractNum w:abstractNumId="2" w15:restartNumberingAfterBreak="0">
    <w:nsid w:val="03DD704D"/>
    <w:multiLevelType w:val="hybridMultilevel"/>
    <w:tmpl w:val="08AE3DEC"/>
    <w:lvl w:ilvl="0" w:tplc="EC2254AE">
      <w:start w:val="1"/>
      <w:numFmt w:val="decimal"/>
      <w:lvlText w:val="%1."/>
      <w:lvlJc w:val="left"/>
      <w:pPr>
        <w:ind w:left="720" w:hanging="360"/>
      </w:pPr>
    </w:lvl>
    <w:lvl w:ilvl="1" w:tplc="07886C44" w:tentative="1">
      <w:start w:val="1"/>
      <w:numFmt w:val="lowerLetter"/>
      <w:lvlText w:val="%2."/>
      <w:lvlJc w:val="left"/>
      <w:pPr>
        <w:ind w:left="1440" w:hanging="360"/>
      </w:pPr>
    </w:lvl>
    <w:lvl w:ilvl="2" w:tplc="09567616" w:tentative="1">
      <w:start w:val="1"/>
      <w:numFmt w:val="lowerRoman"/>
      <w:lvlText w:val="%3."/>
      <w:lvlJc w:val="right"/>
      <w:pPr>
        <w:ind w:left="2160" w:hanging="180"/>
      </w:pPr>
    </w:lvl>
    <w:lvl w:ilvl="3" w:tplc="C8E6955C" w:tentative="1">
      <w:start w:val="1"/>
      <w:numFmt w:val="decimal"/>
      <w:lvlText w:val="%4."/>
      <w:lvlJc w:val="left"/>
      <w:pPr>
        <w:ind w:left="2880" w:hanging="360"/>
      </w:pPr>
    </w:lvl>
    <w:lvl w:ilvl="4" w:tplc="699AAE92" w:tentative="1">
      <w:start w:val="1"/>
      <w:numFmt w:val="lowerLetter"/>
      <w:lvlText w:val="%5."/>
      <w:lvlJc w:val="left"/>
      <w:pPr>
        <w:ind w:left="3600" w:hanging="360"/>
      </w:pPr>
    </w:lvl>
    <w:lvl w:ilvl="5" w:tplc="97D4353A" w:tentative="1">
      <w:start w:val="1"/>
      <w:numFmt w:val="lowerRoman"/>
      <w:lvlText w:val="%6."/>
      <w:lvlJc w:val="right"/>
      <w:pPr>
        <w:ind w:left="4320" w:hanging="180"/>
      </w:pPr>
    </w:lvl>
    <w:lvl w:ilvl="6" w:tplc="4B50A65A" w:tentative="1">
      <w:start w:val="1"/>
      <w:numFmt w:val="decimal"/>
      <w:lvlText w:val="%7."/>
      <w:lvlJc w:val="left"/>
      <w:pPr>
        <w:ind w:left="5040" w:hanging="360"/>
      </w:pPr>
    </w:lvl>
    <w:lvl w:ilvl="7" w:tplc="59EE758A" w:tentative="1">
      <w:start w:val="1"/>
      <w:numFmt w:val="lowerLetter"/>
      <w:lvlText w:val="%8."/>
      <w:lvlJc w:val="left"/>
      <w:pPr>
        <w:ind w:left="5760" w:hanging="360"/>
      </w:pPr>
    </w:lvl>
    <w:lvl w:ilvl="8" w:tplc="C86E99CA" w:tentative="1">
      <w:start w:val="1"/>
      <w:numFmt w:val="lowerRoman"/>
      <w:lvlText w:val="%9."/>
      <w:lvlJc w:val="right"/>
      <w:pPr>
        <w:ind w:left="6480" w:hanging="180"/>
      </w:pPr>
    </w:lvl>
  </w:abstractNum>
  <w:abstractNum w:abstractNumId="3" w15:restartNumberingAfterBreak="0">
    <w:nsid w:val="403337B2"/>
    <w:multiLevelType w:val="hybridMultilevel"/>
    <w:tmpl w:val="69D44098"/>
    <w:lvl w:ilvl="0" w:tplc="82DCB282">
      <w:start w:val="1"/>
      <w:numFmt w:val="decimal"/>
      <w:lvlText w:val="%1."/>
      <w:lvlJc w:val="left"/>
      <w:pPr>
        <w:ind w:left="720" w:hanging="360"/>
      </w:pPr>
    </w:lvl>
    <w:lvl w:ilvl="1" w:tplc="BE321A1E" w:tentative="1">
      <w:start w:val="1"/>
      <w:numFmt w:val="lowerLetter"/>
      <w:lvlText w:val="%2."/>
      <w:lvlJc w:val="left"/>
      <w:pPr>
        <w:ind w:left="1440" w:hanging="360"/>
      </w:pPr>
    </w:lvl>
    <w:lvl w:ilvl="2" w:tplc="2F82E5B0" w:tentative="1">
      <w:start w:val="1"/>
      <w:numFmt w:val="lowerRoman"/>
      <w:lvlText w:val="%3."/>
      <w:lvlJc w:val="right"/>
      <w:pPr>
        <w:ind w:left="2160" w:hanging="180"/>
      </w:pPr>
    </w:lvl>
    <w:lvl w:ilvl="3" w:tplc="1D9C52D2" w:tentative="1">
      <w:start w:val="1"/>
      <w:numFmt w:val="decimal"/>
      <w:lvlText w:val="%4."/>
      <w:lvlJc w:val="left"/>
      <w:pPr>
        <w:ind w:left="2880" w:hanging="360"/>
      </w:pPr>
    </w:lvl>
    <w:lvl w:ilvl="4" w:tplc="922ACED6" w:tentative="1">
      <w:start w:val="1"/>
      <w:numFmt w:val="lowerLetter"/>
      <w:lvlText w:val="%5."/>
      <w:lvlJc w:val="left"/>
      <w:pPr>
        <w:ind w:left="3600" w:hanging="360"/>
      </w:pPr>
    </w:lvl>
    <w:lvl w:ilvl="5" w:tplc="76EE2CD2" w:tentative="1">
      <w:start w:val="1"/>
      <w:numFmt w:val="lowerRoman"/>
      <w:lvlText w:val="%6."/>
      <w:lvlJc w:val="right"/>
      <w:pPr>
        <w:ind w:left="4320" w:hanging="180"/>
      </w:pPr>
    </w:lvl>
    <w:lvl w:ilvl="6" w:tplc="CF6E6FBC" w:tentative="1">
      <w:start w:val="1"/>
      <w:numFmt w:val="decimal"/>
      <w:lvlText w:val="%7."/>
      <w:lvlJc w:val="left"/>
      <w:pPr>
        <w:ind w:left="5040" w:hanging="360"/>
      </w:pPr>
    </w:lvl>
    <w:lvl w:ilvl="7" w:tplc="0F801E1C" w:tentative="1">
      <w:start w:val="1"/>
      <w:numFmt w:val="lowerLetter"/>
      <w:lvlText w:val="%8."/>
      <w:lvlJc w:val="left"/>
      <w:pPr>
        <w:ind w:left="5760" w:hanging="360"/>
      </w:pPr>
    </w:lvl>
    <w:lvl w:ilvl="8" w:tplc="7474142C" w:tentative="1">
      <w:start w:val="1"/>
      <w:numFmt w:val="lowerRoman"/>
      <w:lvlText w:val="%9."/>
      <w:lvlJc w:val="right"/>
      <w:pPr>
        <w:ind w:left="6480" w:hanging="180"/>
      </w:pPr>
    </w:lvl>
  </w:abstractNum>
  <w:abstractNum w:abstractNumId="4" w15:restartNumberingAfterBreak="0">
    <w:nsid w:val="4B9B40A0"/>
    <w:multiLevelType w:val="hybridMultilevel"/>
    <w:tmpl w:val="15D6295C"/>
    <w:lvl w:ilvl="0" w:tplc="5E22BEE6">
      <w:start w:val="1"/>
      <w:numFmt w:val="bullet"/>
      <w:lvlText w:val=""/>
      <w:lvlJc w:val="left"/>
      <w:pPr>
        <w:ind w:left="766" w:hanging="360"/>
      </w:pPr>
      <w:rPr>
        <w:rFonts w:ascii="Symbol" w:hAnsi="Symbol" w:hint="default"/>
      </w:rPr>
    </w:lvl>
    <w:lvl w:ilvl="1" w:tplc="200CF240" w:tentative="1">
      <w:start w:val="1"/>
      <w:numFmt w:val="bullet"/>
      <w:lvlText w:val="o"/>
      <w:lvlJc w:val="left"/>
      <w:pPr>
        <w:ind w:left="1486" w:hanging="360"/>
      </w:pPr>
      <w:rPr>
        <w:rFonts w:ascii="Courier New" w:hAnsi="Courier New" w:cs="Courier New" w:hint="default"/>
      </w:rPr>
    </w:lvl>
    <w:lvl w:ilvl="2" w:tplc="1F9AA440" w:tentative="1">
      <w:start w:val="1"/>
      <w:numFmt w:val="bullet"/>
      <w:lvlText w:val=""/>
      <w:lvlJc w:val="left"/>
      <w:pPr>
        <w:ind w:left="2206" w:hanging="360"/>
      </w:pPr>
      <w:rPr>
        <w:rFonts w:ascii="Wingdings" w:hAnsi="Wingdings" w:hint="default"/>
      </w:rPr>
    </w:lvl>
    <w:lvl w:ilvl="3" w:tplc="BA4EF772" w:tentative="1">
      <w:start w:val="1"/>
      <w:numFmt w:val="bullet"/>
      <w:lvlText w:val=""/>
      <w:lvlJc w:val="left"/>
      <w:pPr>
        <w:ind w:left="2926" w:hanging="360"/>
      </w:pPr>
      <w:rPr>
        <w:rFonts w:ascii="Symbol" w:hAnsi="Symbol" w:hint="default"/>
      </w:rPr>
    </w:lvl>
    <w:lvl w:ilvl="4" w:tplc="759AF9B0" w:tentative="1">
      <w:start w:val="1"/>
      <w:numFmt w:val="bullet"/>
      <w:lvlText w:val="o"/>
      <w:lvlJc w:val="left"/>
      <w:pPr>
        <w:ind w:left="3646" w:hanging="360"/>
      </w:pPr>
      <w:rPr>
        <w:rFonts w:ascii="Courier New" w:hAnsi="Courier New" w:cs="Courier New" w:hint="default"/>
      </w:rPr>
    </w:lvl>
    <w:lvl w:ilvl="5" w:tplc="6BD65FDC" w:tentative="1">
      <w:start w:val="1"/>
      <w:numFmt w:val="bullet"/>
      <w:lvlText w:val=""/>
      <w:lvlJc w:val="left"/>
      <w:pPr>
        <w:ind w:left="4366" w:hanging="360"/>
      </w:pPr>
      <w:rPr>
        <w:rFonts w:ascii="Wingdings" w:hAnsi="Wingdings" w:hint="default"/>
      </w:rPr>
    </w:lvl>
    <w:lvl w:ilvl="6" w:tplc="1A6AD1D0" w:tentative="1">
      <w:start w:val="1"/>
      <w:numFmt w:val="bullet"/>
      <w:lvlText w:val=""/>
      <w:lvlJc w:val="left"/>
      <w:pPr>
        <w:ind w:left="5086" w:hanging="360"/>
      </w:pPr>
      <w:rPr>
        <w:rFonts w:ascii="Symbol" w:hAnsi="Symbol" w:hint="default"/>
      </w:rPr>
    </w:lvl>
    <w:lvl w:ilvl="7" w:tplc="98405100" w:tentative="1">
      <w:start w:val="1"/>
      <w:numFmt w:val="bullet"/>
      <w:lvlText w:val="o"/>
      <w:lvlJc w:val="left"/>
      <w:pPr>
        <w:ind w:left="5806" w:hanging="360"/>
      </w:pPr>
      <w:rPr>
        <w:rFonts w:ascii="Courier New" w:hAnsi="Courier New" w:cs="Courier New" w:hint="default"/>
      </w:rPr>
    </w:lvl>
    <w:lvl w:ilvl="8" w:tplc="FA4252D6" w:tentative="1">
      <w:start w:val="1"/>
      <w:numFmt w:val="bullet"/>
      <w:lvlText w:val=""/>
      <w:lvlJc w:val="left"/>
      <w:pPr>
        <w:ind w:left="6526" w:hanging="360"/>
      </w:pPr>
      <w:rPr>
        <w:rFonts w:ascii="Wingdings" w:hAnsi="Wingdings" w:hint="default"/>
      </w:rPr>
    </w:lvl>
  </w:abstractNum>
  <w:abstractNum w:abstractNumId="5" w15:restartNumberingAfterBreak="0">
    <w:nsid w:val="5F092CEB"/>
    <w:multiLevelType w:val="multilevel"/>
    <w:tmpl w:val="EA683650"/>
    <w:lvl w:ilvl="0">
      <w:start w:val="1"/>
      <w:numFmt w:val="decimal"/>
      <w:lvlText w:val="%1."/>
      <w:lvlJc w:val="left"/>
      <w:pPr>
        <w:tabs>
          <w:tab w:val="num" w:pos="0"/>
        </w:tabs>
        <w:ind w:left="731" w:hanging="360"/>
      </w:pPr>
    </w:lvl>
    <w:lvl w:ilvl="1">
      <w:start w:val="1"/>
      <w:numFmt w:val="lowerLetter"/>
      <w:lvlText w:val="%2."/>
      <w:lvlJc w:val="left"/>
      <w:pPr>
        <w:tabs>
          <w:tab w:val="num" w:pos="0"/>
        </w:tabs>
        <w:ind w:left="1451" w:hanging="360"/>
      </w:pPr>
    </w:lvl>
    <w:lvl w:ilvl="2">
      <w:start w:val="1"/>
      <w:numFmt w:val="lowerRoman"/>
      <w:lvlText w:val="%3."/>
      <w:lvlJc w:val="right"/>
      <w:pPr>
        <w:tabs>
          <w:tab w:val="num" w:pos="0"/>
        </w:tabs>
        <w:ind w:left="2171" w:hanging="180"/>
      </w:pPr>
    </w:lvl>
    <w:lvl w:ilvl="3">
      <w:start w:val="1"/>
      <w:numFmt w:val="decimal"/>
      <w:lvlText w:val="%4."/>
      <w:lvlJc w:val="left"/>
      <w:pPr>
        <w:tabs>
          <w:tab w:val="num" w:pos="0"/>
        </w:tabs>
        <w:ind w:left="2891" w:hanging="360"/>
      </w:pPr>
    </w:lvl>
    <w:lvl w:ilvl="4">
      <w:start w:val="1"/>
      <w:numFmt w:val="lowerLetter"/>
      <w:lvlText w:val="%5."/>
      <w:lvlJc w:val="left"/>
      <w:pPr>
        <w:tabs>
          <w:tab w:val="num" w:pos="0"/>
        </w:tabs>
        <w:ind w:left="3611" w:hanging="360"/>
      </w:pPr>
    </w:lvl>
    <w:lvl w:ilvl="5">
      <w:start w:val="1"/>
      <w:numFmt w:val="lowerRoman"/>
      <w:lvlText w:val="%6."/>
      <w:lvlJc w:val="right"/>
      <w:pPr>
        <w:tabs>
          <w:tab w:val="num" w:pos="0"/>
        </w:tabs>
        <w:ind w:left="4331" w:hanging="180"/>
      </w:pPr>
    </w:lvl>
    <w:lvl w:ilvl="6">
      <w:start w:val="1"/>
      <w:numFmt w:val="decimal"/>
      <w:lvlText w:val="%7."/>
      <w:lvlJc w:val="left"/>
      <w:pPr>
        <w:tabs>
          <w:tab w:val="num" w:pos="0"/>
        </w:tabs>
        <w:ind w:left="5051" w:hanging="360"/>
      </w:pPr>
    </w:lvl>
    <w:lvl w:ilvl="7">
      <w:start w:val="1"/>
      <w:numFmt w:val="lowerLetter"/>
      <w:lvlText w:val="%8."/>
      <w:lvlJc w:val="left"/>
      <w:pPr>
        <w:tabs>
          <w:tab w:val="num" w:pos="0"/>
        </w:tabs>
        <w:ind w:left="5771" w:hanging="360"/>
      </w:pPr>
    </w:lvl>
    <w:lvl w:ilvl="8">
      <w:start w:val="1"/>
      <w:numFmt w:val="lowerRoman"/>
      <w:lvlText w:val="%9."/>
      <w:lvlJc w:val="right"/>
      <w:pPr>
        <w:tabs>
          <w:tab w:val="num" w:pos="0"/>
        </w:tabs>
        <w:ind w:left="6491" w:hanging="180"/>
      </w:pPr>
    </w:lvl>
  </w:abstractNum>
  <w:abstractNum w:abstractNumId="6" w15:restartNumberingAfterBreak="0">
    <w:nsid w:val="5FA45FAD"/>
    <w:multiLevelType w:val="hybridMultilevel"/>
    <w:tmpl w:val="53FEA19C"/>
    <w:lvl w:ilvl="0" w:tplc="205478DE">
      <w:start w:val="1"/>
      <w:numFmt w:val="bullet"/>
      <w:lvlText w:val=""/>
      <w:lvlJc w:val="left"/>
      <w:pPr>
        <w:ind w:left="720" w:hanging="360"/>
      </w:pPr>
      <w:rPr>
        <w:rFonts w:ascii="Symbol" w:hAnsi="Symbol" w:hint="default"/>
      </w:rPr>
    </w:lvl>
    <w:lvl w:ilvl="1" w:tplc="654EBF54" w:tentative="1">
      <w:start w:val="1"/>
      <w:numFmt w:val="bullet"/>
      <w:lvlText w:val="o"/>
      <w:lvlJc w:val="left"/>
      <w:pPr>
        <w:ind w:left="1440" w:hanging="360"/>
      </w:pPr>
      <w:rPr>
        <w:rFonts w:ascii="Courier New" w:hAnsi="Courier New" w:cs="Courier New" w:hint="default"/>
      </w:rPr>
    </w:lvl>
    <w:lvl w:ilvl="2" w:tplc="98F0C04E" w:tentative="1">
      <w:start w:val="1"/>
      <w:numFmt w:val="bullet"/>
      <w:lvlText w:val=""/>
      <w:lvlJc w:val="left"/>
      <w:pPr>
        <w:ind w:left="2160" w:hanging="360"/>
      </w:pPr>
      <w:rPr>
        <w:rFonts w:ascii="Wingdings" w:hAnsi="Wingdings" w:hint="default"/>
      </w:rPr>
    </w:lvl>
    <w:lvl w:ilvl="3" w:tplc="1390F956" w:tentative="1">
      <w:start w:val="1"/>
      <w:numFmt w:val="bullet"/>
      <w:lvlText w:val=""/>
      <w:lvlJc w:val="left"/>
      <w:pPr>
        <w:ind w:left="2880" w:hanging="360"/>
      </w:pPr>
      <w:rPr>
        <w:rFonts w:ascii="Symbol" w:hAnsi="Symbol" w:hint="default"/>
      </w:rPr>
    </w:lvl>
    <w:lvl w:ilvl="4" w:tplc="DE4CC04E" w:tentative="1">
      <w:start w:val="1"/>
      <w:numFmt w:val="bullet"/>
      <w:lvlText w:val="o"/>
      <w:lvlJc w:val="left"/>
      <w:pPr>
        <w:ind w:left="3600" w:hanging="360"/>
      </w:pPr>
      <w:rPr>
        <w:rFonts w:ascii="Courier New" w:hAnsi="Courier New" w:cs="Courier New" w:hint="default"/>
      </w:rPr>
    </w:lvl>
    <w:lvl w:ilvl="5" w:tplc="10A26722" w:tentative="1">
      <w:start w:val="1"/>
      <w:numFmt w:val="bullet"/>
      <w:lvlText w:val=""/>
      <w:lvlJc w:val="left"/>
      <w:pPr>
        <w:ind w:left="4320" w:hanging="360"/>
      </w:pPr>
      <w:rPr>
        <w:rFonts w:ascii="Wingdings" w:hAnsi="Wingdings" w:hint="default"/>
      </w:rPr>
    </w:lvl>
    <w:lvl w:ilvl="6" w:tplc="0B82B696" w:tentative="1">
      <w:start w:val="1"/>
      <w:numFmt w:val="bullet"/>
      <w:lvlText w:val=""/>
      <w:lvlJc w:val="left"/>
      <w:pPr>
        <w:ind w:left="5040" w:hanging="360"/>
      </w:pPr>
      <w:rPr>
        <w:rFonts w:ascii="Symbol" w:hAnsi="Symbol" w:hint="default"/>
      </w:rPr>
    </w:lvl>
    <w:lvl w:ilvl="7" w:tplc="48D0E6F6" w:tentative="1">
      <w:start w:val="1"/>
      <w:numFmt w:val="bullet"/>
      <w:lvlText w:val="o"/>
      <w:lvlJc w:val="left"/>
      <w:pPr>
        <w:ind w:left="5760" w:hanging="360"/>
      </w:pPr>
      <w:rPr>
        <w:rFonts w:ascii="Courier New" w:hAnsi="Courier New" w:cs="Courier New" w:hint="default"/>
      </w:rPr>
    </w:lvl>
    <w:lvl w:ilvl="8" w:tplc="F1806C74" w:tentative="1">
      <w:start w:val="1"/>
      <w:numFmt w:val="bullet"/>
      <w:lvlText w:val=""/>
      <w:lvlJc w:val="left"/>
      <w:pPr>
        <w:ind w:left="6480" w:hanging="360"/>
      </w:pPr>
      <w:rPr>
        <w:rFonts w:ascii="Wingdings" w:hAnsi="Wingdings" w:hint="default"/>
      </w:rPr>
    </w:lvl>
  </w:abstractNum>
  <w:abstractNum w:abstractNumId="7" w15:restartNumberingAfterBreak="0">
    <w:nsid w:val="6299552D"/>
    <w:multiLevelType w:val="hybridMultilevel"/>
    <w:tmpl w:val="69D44098"/>
    <w:lvl w:ilvl="0" w:tplc="043CB55C">
      <w:start w:val="1"/>
      <w:numFmt w:val="decimal"/>
      <w:lvlText w:val="%1."/>
      <w:lvlJc w:val="left"/>
      <w:pPr>
        <w:ind w:left="720" w:hanging="360"/>
      </w:pPr>
    </w:lvl>
    <w:lvl w:ilvl="1" w:tplc="3B407C92" w:tentative="1">
      <w:start w:val="1"/>
      <w:numFmt w:val="lowerLetter"/>
      <w:lvlText w:val="%2."/>
      <w:lvlJc w:val="left"/>
      <w:pPr>
        <w:ind w:left="1440" w:hanging="360"/>
      </w:pPr>
    </w:lvl>
    <w:lvl w:ilvl="2" w:tplc="50FC61DE" w:tentative="1">
      <w:start w:val="1"/>
      <w:numFmt w:val="lowerRoman"/>
      <w:lvlText w:val="%3."/>
      <w:lvlJc w:val="right"/>
      <w:pPr>
        <w:ind w:left="2160" w:hanging="180"/>
      </w:pPr>
    </w:lvl>
    <w:lvl w:ilvl="3" w:tplc="204C5268" w:tentative="1">
      <w:start w:val="1"/>
      <w:numFmt w:val="decimal"/>
      <w:lvlText w:val="%4."/>
      <w:lvlJc w:val="left"/>
      <w:pPr>
        <w:ind w:left="2880" w:hanging="360"/>
      </w:pPr>
    </w:lvl>
    <w:lvl w:ilvl="4" w:tplc="B590C72A" w:tentative="1">
      <w:start w:val="1"/>
      <w:numFmt w:val="lowerLetter"/>
      <w:lvlText w:val="%5."/>
      <w:lvlJc w:val="left"/>
      <w:pPr>
        <w:ind w:left="3600" w:hanging="360"/>
      </w:pPr>
    </w:lvl>
    <w:lvl w:ilvl="5" w:tplc="5148A3C2" w:tentative="1">
      <w:start w:val="1"/>
      <w:numFmt w:val="lowerRoman"/>
      <w:lvlText w:val="%6."/>
      <w:lvlJc w:val="right"/>
      <w:pPr>
        <w:ind w:left="4320" w:hanging="180"/>
      </w:pPr>
    </w:lvl>
    <w:lvl w:ilvl="6" w:tplc="ED14DCC2" w:tentative="1">
      <w:start w:val="1"/>
      <w:numFmt w:val="decimal"/>
      <w:lvlText w:val="%7."/>
      <w:lvlJc w:val="left"/>
      <w:pPr>
        <w:ind w:left="5040" w:hanging="360"/>
      </w:pPr>
    </w:lvl>
    <w:lvl w:ilvl="7" w:tplc="B99E9584" w:tentative="1">
      <w:start w:val="1"/>
      <w:numFmt w:val="lowerLetter"/>
      <w:lvlText w:val="%8."/>
      <w:lvlJc w:val="left"/>
      <w:pPr>
        <w:ind w:left="5760" w:hanging="360"/>
      </w:pPr>
    </w:lvl>
    <w:lvl w:ilvl="8" w:tplc="84D2EAFE" w:tentative="1">
      <w:start w:val="1"/>
      <w:numFmt w:val="lowerRoman"/>
      <w:lvlText w:val="%9."/>
      <w:lvlJc w:val="right"/>
      <w:pPr>
        <w:ind w:left="6480" w:hanging="180"/>
      </w:pPr>
    </w:lvl>
  </w:abstractNum>
  <w:abstractNum w:abstractNumId="8" w15:restartNumberingAfterBreak="0">
    <w:nsid w:val="63F32226"/>
    <w:multiLevelType w:val="hybridMultilevel"/>
    <w:tmpl w:val="0E0C621A"/>
    <w:lvl w:ilvl="0" w:tplc="40AC5278">
      <w:start w:val="1"/>
      <w:numFmt w:val="bullet"/>
      <w:lvlText w:val=""/>
      <w:lvlJc w:val="left"/>
      <w:pPr>
        <w:ind w:left="720" w:hanging="360"/>
      </w:pPr>
      <w:rPr>
        <w:rFonts w:ascii="Symbol" w:hAnsi="Symbol" w:hint="default"/>
      </w:rPr>
    </w:lvl>
    <w:lvl w:ilvl="1" w:tplc="4DD0BAC2" w:tentative="1">
      <w:start w:val="1"/>
      <w:numFmt w:val="bullet"/>
      <w:lvlText w:val="o"/>
      <w:lvlJc w:val="left"/>
      <w:pPr>
        <w:ind w:left="1440" w:hanging="360"/>
      </w:pPr>
      <w:rPr>
        <w:rFonts w:ascii="Courier New" w:hAnsi="Courier New" w:cs="Courier New" w:hint="default"/>
      </w:rPr>
    </w:lvl>
    <w:lvl w:ilvl="2" w:tplc="31FCF8D4" w:tentative="1">
      <w:start w:val="1"/>
      <w:numFmt w:val="bullet"/>
      <w:lvlText w:val=""/>
      <w:lvlJc w:val="left"/>
      <w:pPr>
        <w:ind w:left="2160" w:hanging="360"/>
      </w:pPr>
      <w:rPr>
        <w:rFonts w:ascii="Wingdings" w:hAnsi="Wingdings" w:hint="default"/>
      </w:rPr>
    </w:lvl>
    <w:lvl w:ilvl="3" w:tplc="8050E04E" w:tentative="1">
      <w:start w:val="1"/>
      <w:numFmt w:val="bullet"/>
      <w:lvlText w:val=""/>
      <w:lvlJc w:val="left"/>
      <w:pPr>
        <w:ind w:left="2880" w:hanging="360"/>
      </w:pPr>
      <w:rPr>
        <w:rFonts w:ascii="Symbol" w:hAnsi="Symbol" w:hint="default"/>
      </w:rPr>
    </w:lvl>
    <w:lvl w:ilvl="4" w:tplc="B8761CA0" w:tentative="1">
      <w:start w:val="1"/>
      <w:numFmt w:val="bullet"/>
      <w:lvlText w:val="o"/>
      <w:lvlJc w:val="left"/>
      <w:pPr>
        <w:ind w:left="3600" w:hanging="360"/>
      </w:pPr>
      <w:rPr>
        <w:rFonts w:ascii="Courier New" w:hAnsi="Courier New" w:cs="Courier New" w:hint="default"/>
      </w:rPr>
    </w:lvl>
    <w:lvl w:ilvl="5" w:tplc="6A6AD0D8" w:tentative="1">
      <w:start w:val="1"/>
      <w:numFmt w:val="bullet"/>
      <w:lvlText w:val=""/>
      <w:lvlJc w:val="left"/>
      <w:pPr>
        <w:ind w:left="4320" w:hanging="360"/>
      </w:pPr>
      <w:rPr>
        <w:rFonts w:ascii="Wingdings" w:hAnsi="Wingdings" w:hint="default"/>
      </w:rPr>
    </w:lvl>
    <w:lvl w:ilvl="6" w:tplc="79BEF788" w:tentative="1">
      <w:start w:val="1"/>
      <w:numFmt w:val="bullet"/>
      <w:lvlText w:val=""/>
      <w:lvlJc w:val="left"/>
      <w:pPr>
        <w:ind w:left="5040" w:hanging="360"/>
      </w:pPr>
      <w:rPr>
        <w:rFonts w:ascii="Symbol" w:hAnsi="Symbol" w:hint="default"/>
      </w:rPr>
    </w:lvl>
    <w:lvl w:ilvl="7" w:tplc="DD664F5C" w:tentative="1">
      <w:start w:val="1"/>
      <w:numFmt w:val="bullet"/>
      <w:lvlText w:val="o"/>
      <w:lvlJc w:val="left"/>
      <w:pPr>
        <w:ind w:left="5760" w:hanging="360"/>
      </w:pPr>
      <w:rPr>
        <w:rFonts w:ascii="Courier New" w:hAnsi="Courier New" w:cs="Courier New" w:hint="default"/>
      </w:rPr>
    </w:lvl>
    <w:lvl w:ilvl="8" w:tplc="D5360F36" w:tentative="1">
      <w:start w:val="1"/>
      <w:numFmt w:val="bullet"/>
      <w:lvlText w:val=""/>
      <w:lvlJc w:val="left"/>
      <w:pPr>
        <w:ind w:left="6480" w:hanging="360"/>
      </w:pPr>
      <w:rPr>
        <w:rFonts w:ascii="Wingdings" w:hAnsi="Wingdings" w:hint="default"/>
      </w:rPr>
    </w:lvl>
  </w:abstractNum>
  <w:abstractNum w:abstractNumId="9" w15:restartNumberingAfterBreak="0">
    <w:nsid w:val="6F026308"/>
    <w:multiLevelType w:val="hybridMultilevel"/>
    <w:tmpl w:val="D5D6EDBE"/>
    <w:lvl w:ilvl="0" w:tplc="6C461642">
      <w:start w:val="1"/>
      <w:numFmt w:val="bullet"/>
      <w:lvlText w:val=""/>
      <w:lvlJc w:val="left"/>
      <w:pPr>
        <w:ind w:left="720" w:hanging="360"/>
      </w:pPr>
      <w:rPr>
        <w:rFonts w:ascii="Symbol" w:hAnsi="Symbol" w:hint="default"/>
      </w:rPr>
    </w:lvl>
    <w:lvl w:ilvl="1" w:tplc="64B03730" w:tentative="1">
      <w:start w:val="1"/>
      <w:numFmt w:val="bullet"/>
      <w:lvlText w:val="o"/>
      <w:lvlJc w:val="left"/>
      <w:pPr>
        <w:ind w:left="1440" w:hanging="360"/>
      </w:pPr>
      <w:rPr>
        <w:rFonts w:ascii="Courier New" w:hAnsi="Courier New" w:cs="Courier New" w:hint="default"/>
      </w:rPr>
    </w:lvl>
    <w:lvl w:ilvl="2" w:tplc="9D66BE9E" w:tentative="1">
      <w:start w:val="1"/>
      <w:numFmt w:val="bullet"/>
      <w:lvlText w:val=""/>
      <w:lvlJc w:val="left"/>
      <w:pPr>
        <w:ind w:left="2160" w:hanging="360"/>
      </w:pPr>
      <w:rPr>
        <w:rFonts w:ascii="Wingdings" w:hAnsi="Wingdings" w:hint="default"/>
      </w:rPr>
    </w:lvl>
    <w:lvl w:ilvl="3" w:tplc="5BBA4B68" w:tentative="1">
      <w:start w:val="1"/>
      <w:numFmt w:val="bullet"/>
      <w:lvlText w:val=""/>
      <w:lvlJc w:val="left"/>
      <w:pPr>
        <w:ind w:left="2880" w:hanging="360"/>
      </w:pPr>
      <w:rPr>
        <w:rFonts w:ascii="Symbol" w:hAnsi="Symbol" w:hint="default"/>
      </w:rPr>
    </w:lvl>
    <w:lvl w:ilvl="4" w:tplc="2E7A5720" w:tentative="1">
      <w:start w:val="1"/>
      <w:numFmt w:val="bullet"/>
      <w:lvlText w:val="o"/>
      <w:lvlJc w:val="left"/>
      <w:pPr>
        <w:ind w:left="3600" w:hanging="360"/>
      </w:pPr>
      <w:rPr>
        <w:rFonts w:ascii="Courier New" w:hAnsi="Courier New" w:cs="Courier New" w:hint="default"/>
      </w:rPr>
    </w:lvl>
    <w:lvl w:ilvl="5" w:tplc="BF0EF2F6" w:tentative="1">
      <w:start w:val="1"/>
      <w:numFmt w:val="bullet"/>
      <w:lvlText w:val=""/>
      <w:lvlJc w:val="left"/>
      <w:pPr>
        <w:ind w:left="4320" w:hanging="360"/>
      </w:pPr>
      <w:rPr>
        <w:rFonts w:ascii="Wingdings" w:hAnsi="Wingdings" w:hint="default"/>
      </w:rPr>
    </w:lvl>
    <w:lvl w:ilvl="6" w:tplc="5454A1AE" w:tentative="1">
      <w:start w:val="1"/>
      <w:numFmt w:val="bullet"/>
      <w:lvlText w:val=""/>
      <w:lvlJc w:val="left"/>
      <w:pPr>
        <w:ind w:left="5040" w:hanging="360"/>
      </w:pPr>
      <w:rPr>
        <w:rFonts w:ascii="Symbol" w:hAnsi="Symbol" w:hint="default"/>
      </w:rPr>
    </w:lvl>
    <w:lvl w:ilvl="7" w:tplc="0D2CA146" w:tentative="1">
      <w:start w:val="1"/>
      <w:numFmt w:val="bullet"/>
      <w:lvlText w:val="o"/>
      <w:lvlJc w:val="left"/>
      <w:pPr>
        <w:ind w:left="5760" w:hanging="360"/>
      </w:pPr>
      <w:rPr>
        <w:rFonts w:ascii="Courier New" w:hAnsi="Courier New" w:cs="Courier New" w:hint="default"/>
      </w:rPr>
    </w:lvl>
    <w:lvl w:ilvl="8" w:tplc="868AE9D0" w:tentative="1">
      <w:start w:val="1"/>
      <w:numFmt w:val="bullet"/>
      <w:lvlText w:val=""/>
      <w:lvlJc w:val="left"/>
      <w:pPr>
        <w:ind w:left="6480" w:hanging="360"/>
      </w:pPr>
      <w:rPr>
        <w:rFonts w:ascii="Wingdings" w:hAnsi="Wingdings" w:hint="default"/>
      </w:rPr>
    </w:lvl>
  </w:abstractNum>
  <w:abstractNum w:abstractNumId="10" w15:restartNumberingAfterBreak="0">
    <w:nsid w:val="71C60078"/>
    <w:multiLevelType w:val="hybridMultilevel"/>
    <w:tmpl w:val="41CC7B8A"/>
    <w:lvl w:ilvl="0" w:tplc="3BA6C64C">
      <w:start w:val="1"/>
      <w:numFmt w:val="bullet"/>
      <w:lvlText w:val=""/>
      <w:lvlJc w:val="left"/>
      <w:pPr>
        <w:ind w:left="770" w:hanging="360"/>
      </w:pPr>
      <w:rPr>
        <w:rFonts w:ascii="Symbol" w:hAnsi="Symbol" w:hint="default"/>
      </w:rPr>
    </w:lvl>
    <w:lvl w:ilvl="1" w:tplc="C5B65818" w:tentative="1">
      <w:start w:val="1"/>
      <w:numFmt w:val="bullet"/>
      <w:lvlText w:val="o"/>
      <w:lvlJc w:val="left"/>
      <w:pPr>
        <w:ind w:left="1490" w:hanging="360"/>
      </w:pPr>
      <w:rPr>
        <w:rFonts w:ascii="Courier New" w:hAnsi="Courier New" w:cs="Courier New" w:hint="default"/>
      </w:rPr>
    </w:lvl>
    <w:lvl w:ilvl="2" w:tplc="E7C64482" w:tentative="1">
      <w:start w:val="1"/>
      <w:numFmt w:val="bullet"/>
      <w:lvlText w:val=""/>
      <w:lvlJc w:val="left"/>
      <w:pPr>
        <w:ind w:left="2210" w:hanging="360"/>
      </w:pPr>
      <w:rPr>
        <w:rFonts w:ascii="Wingdings" w:hAnsi="Wingdings" w:hint="default"/>
      </w:rPr>
    </w:lvl>
    <w:lvl w:ilvl="3" w:tplc="861411C2" w:tentative="1">
      <w:start w:val="1"/>
      <w:numFmt w:val="bullet"/>
      <w:lvlText w:val=""/>
      <w:lvlJc w:val="left"/>
      <w:pPr>
        <w:ind w:left="2930" w:hanging="360"/>
      </w:pPr>
      <w:rPr>
        <w:rFonts w:ascii="Symbol" w:hAnsi="Symbol" w:hint="default"/>
      </w:rPr>
    </w:lvl>
    <w:lvl w:ilvl="4" w:tplc="AB0800D8" w:tentative="1">
      <w:start w:val="1"/>
      <w:numFmt w:val="bullet"/>
      <w:lvlText w:val="o"/>
      <w:lvlJc w:val="left"/>
      <w:pPr>
        <w:ind w:left="3650" w:hanging="360"/>
      </w:pPr>
      <w:rPr>
        <w:rFonts w:ascii="Courier New" w:hAnsi="Courier New" w:cs="Courier New" w:hint="default"/>
      </w:rPr>
    </w:lvl>
    <w:lvl w:ilvl="5" w:tplc="D86E7624" w:tentative="1">
      <w:start w:val="1"/>
      <w:numFmt w:val="bullet"/>
      <w:lvlText w:val=""/>
      <w:lvlJc w:val="left"/>
      <w:pPr>
        <w:ind w:left="4370" w:hanging="360"/>
      </w:pPr>
      <w:rPr>
        <w:rFonts w:ascii="Wingdings" w:hAnsi="Wingdings" w:hint="default"/>
      </w:rPr>
    </w:lvl>
    <w:lvl w:ilvl="6" w:tplc="BEB0E6FA" w:tentative="1">
      <w:start w:val="1"/>
      <w:numFmt w:val="bullet"/>
      <w:lvlText w:val=""/>
      <w:lvlJc w:val="left"/>
      <w:pPr>
        <w:ind w:left="5090" w:hanging="360"/>
      </w:pPr>
      <w:rPr>
        <w:rFonts w:ascii="Symbol" w:hAnsi="Symbol" w:hint="default"/>
      </w:rPr>
    </w:lvl>
    <w:lvl w:ilvl="7" w:tplc="9A90FCCA" w:tentative="1">
      <w:start w:val="1"/>
      <w:numFmt w:val="bullet"/>
      <w:lvlText w:val="o"/>
      <w:lvlJc w:val="left"/>
      <w:pPr>
        <w:ind w:left="5810" w:hanging="360"/>
      </w:pPr>
      <w:rPr>
        <w:rFonts w:ascii="Courier New" w:hAnsi="Courier New" w:cs="Courier New" w:hint="default"/>
      </w:rPr>
    </w:lvl>
    <w:lvl w:ilvl="8" w:tplc="900EF2BE" w:tentative="1">
      <w:start w:val="1"/>
      <w:numFmt w:val="bullet"/>
      <w:lvlText w:val=""/>
      <w:lvlJc w:val="left"/>
      <w:pPr>
        <w:ind w:left="6530" w:hanging="360"/>
      </w:pPr>
      <w:rPr>
        <w:rFonts w:ascii="Wingdings" w:hAnsi="Wingdings" w:hint="default"/>
      </w:rPr>
    </w:lvl>
  </w:abstractNum>
  <w:num w:numId="1" w16cid:durableId="265381680">
    <w:abstractNumId w:val="1"/>
  </w:num>
  <w:num w:numId="2" w16cid:durableId="1794518785">
    <w:abstractNumId w:val="2"/>
  </w:num>
  <w:num w:numId="3" w16cid:durableId="1692414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8914929">
    <w:abstractNumId w:val="0"/>
  </w:num>
  <w:num w:numId="5" w16cid:durableId="1226338976">
    <w:abstractNumId w:val="9"/>
  </w:num>
  <w:num w:numId="6" w16cid:durableId="69892080">
    <w:abstractNumId w:val="8"/>
  </w:num>
  <w:num w:numId="7" w16cid:durableId="563761272">
    <w:abstractNumId w:val="10"/>
  </w:num>
  <w:num w:numId="8" w16cid:durableId="523598413">
    <w:abstractNumId w:val="4"/>
  </w:num>
  <w:num w:numId="9" w16cid:durableId="536049664">
    <w:abstractNumId w:val="6"/>
  </w:num>
  <w:num w:numId="10" w16cid:durableId="1808739109">
    <w:abstractNumId w:val="7"/>
  </w:num>
  <w:num w:numId="11" w16cid:durableId="361320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C0"/>
    <w:rsid w:val="00007EE2"/>
    <w:rsid w:val="00123B0C"/>
    <w:rsid w:val="0048378B"/>
    <w:rsid w:val="007B21C0"/>
    <w:rsid w:val="007D4D2C"/>
    <w:rsid w:val="007E58F2"/>
    <w:rsid w:val="008137A3"/>
    <w:rsid w:val="00840AB3"/>
    <w:rsid w:val="00A70ED1"/>
    <w:rsid w:val="00A8586D"/>
    <w:rsid w:val="00B405FD"/>
    <w:rsid w:val="00C60264"/>
    <w:rsid w:val="00C60F88"/>
    <w:rsid w:val="00C817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F71F3"/>
  <w15:docId w15:val="{F98E3307-07D5-4DBB-91D6-A1B4FD20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0EA"/>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75CAF"/>
    <w:pPr>
      <w:tabs>
        <w:tab w:val="center" w:pos="4536"/>
        <w:tab w:val="right" w:pos="9072"/>
      </w:tabs>
    </w:pPr>
  </w:style>
  <w:style w:type="paragraph" w:styleId="Stopka">
    <w:name w:val="footer"/>
    <w:basedOn w:val="Normalny"/>
    <w:rsid w:val="00C75CAF"/>
    <w:pPr>
      <w:tabs>
        <w:tab w:val="center" w:pos="4536"/>
        <w:tab w:val="right" w:pos="9072"/>
      </w:tabs>
    </w:pPr>
  </w:style>
  <w:style w:type="character" w:styleId="Hipercze">
    <w:name w:val="Hyperlink"/>
    <w:rsid w:val="00C75CAF"/>
    <w:rPr>
      <w:color w:val="0000FF"/>
      <w:u w:val="single"/>
    </w:rPr>
  </w:style>
  <w:style w:type="paragraph" w:styleId="Bezodstpw">
    <w:name w:val="No Spacing"/>
    <w:uiPriority w:val="1"/>
    <w:qFormat/>
    <w:rsid w:val="00733ED8"/>
    <w:rPr>
      <w:sz w:val="24"/>
      <w:szCs w:val="24"/>
    </w:rPr>
  </w:style>
  <w:style w:type="character" w:customStyle="1" w:styleId="Nierozpoznanawzmianka1">
    <w:name w:val="Nierozpoznana wzmianka1"/>
    <w:basedOn w:val="Domylnaczcionkaakapitu"/>
    <w:uiPriority w:val="99"/>
    <w:semiHidden/>
    <w:unhideWhenUsed/>
    <w:rsid w:val="000B1D22"/>
    <w:rPr>
      <w:color w:val="605E5C"/>
      <w:shd w:val="clear" w:color="auto" w:fill="E1DFDD"/>
    </w:rPr>
  </w:style>
  <w:style w:type="paragraph" w:styleId="Akapitzlist">
    <w:name w:val="List Paragraph"/>
    <w:basedOn w:val="Normalny"/>
    <w:uiPriority w:val="34"/>
    <w:qFormat/>
    <w:rsid w:val="00B7285F"/>
    <w:pPr>
      <w:ind w:left="720"/>
      <w:contextualSpacing/>
    </w:pPr>
  </w:style>
  <w:style w:type="character" w:styleId="Odwoaniedokomentarza">
    <w:name w:val="annotation reference"/>
    <w:basedOn w:val="Domylnaczcionkaakapitu"/>
    <w:rsid w:val="009A19BC"/>
    <w:rPr>
      <w:sz w:val="16"/>
      <w:szCs w:val="16"/>
    </w:rPr>
  </w:style>
  <w:style w:type="paragraph" w:styleId="Tekstkomentarza">
    <w:name w:val="annotation text"/>
    <w:basedOn w:val="Normalny"/>
    <w:link w:val="TekstkomentarzaZnak"/>
    <w:rsid w:val="009A19BC"/>
    <w:rPr>
      <w:sz w:val="20"/>
      <w:szCs w:val="20"/>
    </w:rPr>
  </w:style>
  <w:style w:type="character" w:customStyle="1" w:styleId="TekstkomentarzaZnak">
    <w:name w:val="Tekst komentarza Znak"/>
    <w:basedOn w:val="Domylnaczcionkaakapitu"/>
    <w:link w:val="Tekstkomentarza"/>
    <w:rsid w:val="009A19BC"/>
  </w:style>
  <w:style w:type="paragraph" w:styleId="Tematkomentarza">
    <w:name w:val="annotation subject"/>
    <w:basedOn w:val="Tekstkomentarza"/>
    <w:next w:val="Tekstkomentarza"/>
    <w:link w:val="TematkomentarzaZnak"/>
    <w:semiHidden/>
    <w:unhideWhenUsed/>
    <w:rsid w:val="009A19BC"/>
    <w:rPr>
      <w:b/>
      <w:bCs/>
    </w:rPr>
  </w:style>
  <w:style w:type="character" w:customStyle="1" w:styleId="TematkomentarzaZnak">
    <w:name w:val="Temat komentarza Znak"/>
    <w:basedOn w:val="TekstkomentarzaZnak"/>
    <w:link w:val="Tematkomentarza"/>
    <w:semiHidden/>
    <w:rsid w:val="009A19BC"/>
    <w:rPr>
      <w:b/>
      <w:bCs/>
    </w:rPr>
  </w:style>
  <w:style w:type="paragraph" w:styleId="Tekstdymka">
    <w:name w:val="Balloon Text"/>
    <w:basedOn w:val="Normalny"/>
    <w:link w:val="TekstdymkaZnak"/>
    <w:semiHidden/>
    <w:unhideWhenUsed/>
    <w:rsid w:val="009A19BC"/>
    <w:rPr>
      <w:rFonts w:ascii="Tahoma" w:hAnsi="Tahoma" w:cs="Tahoma"/>
      <w:sz w:val="16"/>
      <w:szCs w:val="16"/>
    </w:rPr>
  </w:style>
  <w:style w:type="character" w:customStyle="1" w:styleId="TekstdymkaZnak">
    <w:name w:val="Tekst dymka Znak"/>
    <w:basedOn w:val="Domylnaczcionkaakapitu"/>
    <w:link w:val="Tekstdymka"/>
    <w:semiHidden/>
    <w:rsid w:val="009A19BC"/>
    <w:rPr>
      <w:rFonts w:ascii="Tahoma" w:hAnsi="Tahoma" w:cs="Tahoma"/>
      <w:sz w:val="16"/>
      <w:szCs w:val="16"/>
    </w:rPr>
  </w:style>
  <w:style w:type="paragraph" w:styleId="Tekstprzypisudolnego">
    <w:name w:val="footnote text"/>
    <w:basedOn w:val="Normalny"/>
    <w:link w:val="TekstprzypisudolnegoZnak"/>
    <w:rsid w:val="0003530F"/>
    <w:rPr>
      <w:sz w:val="20"/>
      <w:szCs w:val="20"/>
    </w:rPr>
  </w:style>
  <w:style w:type="character" w:customStyle="1" w:styleId="TekstprzypisudolnegoZnak">
    <w:name w:val="Tekst przypisu dolnego Znak"/>
    <w:basedOn w:val="Domylnaczcionkaakapitu"/>
    <w:link w:val="Tekstprzypisudolnego"/>
    <w:rsid w:val="0003530F"/>
  </w:style>
  <w:style w:type="character" w:styleId="Odwoanieprzypisudolnego">
    <w:name w:val="footnote reference"/>
    <w:basedOn w:val="Domylnaczcionkaakapitu"/>
    <w:rsid w:val="000353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3C633-2089-45CC-B1ED-2294A1A0C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4036</Words>
  <Characters>24220</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PUW</Company>
  <LinksUpToDate>false</LinksUpToDate>
  <CharactersWithSpaces>28200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m.leszczynska</dc:creator>
  <cp:lastModifiedBy>Marcin Kacpura</cp:lastModifiedBy>
  <cp:revision>2</cp:revision>
  <cp:lastPrinted>2012-08-29T11:19:00Z</cp:lastPrinted>
  <dcterms:created xsi:type="dcterms:W3CDTF">2025-10-27T06:45:00Z</dcterms:created>
  <dcterms:modified xsi:type="dcterms:W3CDTF">2025-10-27T06:45:00Z</dcterms:modified>
</cp:coreProperties>
</file>