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82F2" w14:textId="7436283C" w:rsidR="00493D26" w:rsidRPr="00661AB6" w:rsidRDefault="00CB13E9" w:rsidP="00661AB6">
      <w:pPr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„Fund</w:t>
      </w:r>
      <w:r w:rsidR="002B7726"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>usze Europejskie dla Rybactwa w</w:t>
      </w:r>
      <w:r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lata</w:t>
      </w:r>
      <w:r w:rsidR="002B7726"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>ch</w:t>
      </w:r>
      <w:r w:rsidRPr="00661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2021-2027”</w:t>
      </w:r>
    </w:p>
    <w:p w14:paraId="3ADC0A57" w14:textId="637D9656" w:rsidR="00493D26" w:rsidRPr="00424258" w:rsidRDefault="00493D26" w:rsidP="00493D26">
      <w:pPr>
        <w:rPr>
          <w:rFonts w:ascii="Times New Roman" w:hAnsi="Times New Roman" w:cs="Times New Roman"/>
          <w:b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ab/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Beneficjentem przedsięwzięcia: „Doposażenie Państwowej Straży Rybackiej 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Olsztynie w celu zwiększenia efektywności kontroli przestrzegania przepisów ustawy 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rybactwie śródlądowym”  jest Państwowa Straż Rybacka w Olsztynie, </w:t>
      </w:r>
      <w:r w:rsidRPr="000D69A3">
        <w:rPr>
          <w:rFonts w:ascii="Times New Roman" w:hAnsi="Times New Roman" w:cs="Times New Roman"/>
          <w:b/>
          <w:bCs/>
          <w:sz w:val="24"/>
          <w:szCs w:val="24"/>
          <w:u w:val="single"/>
        </w:rPr>
        <w:t>do której finansowania właściwym dysponentem części budżetowej jest Wojewoda Warmińsko-Mazurski.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69A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Państwowa Straż Rybacka w Olsztynie realizuje swoje zadania ustawowe w zakresie kontroli przestrzegania przepisów ustawy o rybactwie śródlądowym na terenie całego województwa warmińsko-mazurskiego, w tym na obszarze 120 tys. ha wód śródlądowych. </w:t>
      </w:r>
      <w:r w:rsidR="000D69A3"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Zadania te realizowane są całodobowo przez 10 posterunków rejonowych, które wyposażone są w szczególności w: środki transportowe (samochody terenowe, przyczepy, motorówki), broń palną i środki przymusu bezpośredniego, środki łączności radiowej oraz telekomunikacji komórkowej, </w:t>
      </w:r>
      <w:r w:rsidR="000D69A3">
        <w:rPr>
          <w:rFonts w:ascii="Times New Roman" w:hAnsi="Times New Roman" w:cs="Times New Roman"/>
          <w:sz w:val="24"/>
          <w:szCs w:val="24"/>
        </w:rPr>
        <w:t xml:space="preserve">drony, </w:t>
      </w:r>
      <w:r w:rsidRPr="009C4E41">
        <w:rPr>
          <w:rFonts w:ascii="Times New Roman" w:hAnsi="Times New Roman" w:cs="Times New Roman"/>
          <w:sz w:val="24"/>
          <w:szCs w:val="24"/>
        </w:rPr>
        <w:t>sprzęt optyczny oraz inny niezbędny do realizacji zadań.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Celem projektu jest: Wspieranie skutecznej kontroli i egzekwowania w zakresie rybołówstwa, w tym zwalczania połowów NNN, a także wiarygodnych danych na potrzeby podejmowania decyzji w oparciu o wiedzę.</w:t>
      </w:r>
      <w:r>
        <w:rPr>
          <w:rFonts w:ascii="Times New Roman" w:hAnsi="Times New Roman" w:cs="Times New Roman"/>
          <w:sz w:val="24"/>
          <w:szCs w:val="24"/>
        </w:rPr>
        <w:br/>
      </w:r>
      <w:r w:rsidR="005908C4">
        <w:rPr>
          <w:rFonts w:ascii="Times New Roman" w:hAnsi="Times New Roman" w:cs="Times New Roman"/>
          <w:sz w:val="24"/>
          <w:szCs w:val="24"/>
        </w:rPr>
        <w:t>Projekt obejmował</w:t>
      </w:r>
      <w:r w:rsidRPr="009C4E41">
        <w:rPr>
          <w:rFonts w:ascii="Times New Roman" w:hAnsi="Times New Roman" w:cs="Times New Roman"/>
          <w:sz w:val="24"/>
          <w:szCs w:val="24"/>
        </w:rPr>
        <w:t xml:space="preserve"> realizację </w:t>
      </w:r>
      <w:r w:rsidR="000D69A3">
        <w:rPr>
          <w:rFonts w:ascii="Times New Roman" w:hAnsi="Times New Roman" w:cs="Times New Roman"/>
          <w:sz w:val="24"/>
          <w:szCs w:val="24"/>
        </w:rPr>
        <w:t>trzech</w:t>
      </w:r>
      <w:r w:rsidRPr="009C4E41">
        <w:rPr>
          <w:rFonts w:ascii="Times New Roman" w:hAnsi="Times New Roman" w:cs="Times New Roman"/>
          <w:sz w:val="24"/>
          <w:szCs w:val="24"/>
        </w:rPr>
        <w:t xml:space="preserve"> zadań:</w:t>
      </w:r>
      <w:r w:rsidRPr="009C4E4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Zadanie Nr 1</w:t>
      </w:r>
      <w:r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5908C4">
        <w:rPr>
          <w:rFonts w:ascii="Times New Roman" w:hAnsi="Times New Roman" w:cs="Times New Roman"/>
          <w:sz w:val="24"/>
          <w:szCs w:val="24"/>
        </w:rPr>
        <w:t>iono</w:t>
      </w:r>
      <w:r w:rsidRPr="009C4E41">
        <w:rPr>
          <w:rFonts w:ascii="Times New Roman" w:hAnsi="Times New Roman" w:cs="Times New Roman"/>
          <w:sz w:val="24"/>
          <w:szCs w:val="24"/>
        </w:rPr>
        <w:t xml:space="preserve"> </w:t>
      </w:r>
      <w:r w:rsidR="00322648">
        <w:rPr>
          <w:rFonts w:ascii="Times New Roman" w:hAnsi="Times New Roman" w:cs="Times New Roman"/>
          <w:sz w:val="24"/>
          <w:szCs w:val="24"/>
        </w:rPr>
        <w:t>4</w:t>
      </w:r>
      <w:r w:rsidRPr="009C4E41">
        <w:rPr>
          <w:rFonts w:ascii="Times New Roman" w:hAnsi="Times New Roman" w:cs="Times New Roman"/>
          <w:sz w:val="24"/>
          <w:szCs w:val="24"/>
        </w:rPr>
        <w:t xml:space="preserve"> dron</w:t>
      </w:r>
      <w:r w:rsidR="000D69A3">
        <w:rPr>
          <w:rFonts w:ascii="Times New Roman" w:hAnsi="Times New Roman" w:cs="Times New Roman"/>
          <w:sz w:val="24"/>
          <w:szCs w:val="24"/>
        </w:rPr>
        <w:t>y</w:t>
      </w:r>
      <w:r w:rsidRPr="009C4E41">
        <w:rPr>
          <w:rFonts w:ascii="Times New Roman" w:hAnsi="Times New Roman" w:cs="Times New Roman"/>
          <w:sz w:val="24"/>
          <w:szCs w:val="24"/>
        </w:rPr>
        <w:t xml:space="preserve"> z następującym dodatkowym wyposażeniem do prowadzenia kontroli na akwenach wodnych (w porze dziennej i nocnej):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1/ </w:t>
      </w:r>
      <w:proofErr w:type="spellStart"/>
      <w:r w:rsidRPr="009C4E41">
        <w:rPr>
          <w:rFonts w:ascii="Times New Roman" w:hAnsi="Times New Roman" w:cs="Times New Roman"/>
          <w:sz w:val="24"/>
          <w:szCs w:val="24"/>
        </w:rPr>
        <w:t>gimbal</w:t>
      </w:r>
      <w:proofErr w:type="spellEnd"/>
      <w:r w:rsidRPr="009C4E41">
        <w:rPr>
          <w:rFonts w:ascii="Times New Roman" w:hAnsi="Times New Roman" w:cs="Times New Roman"/>
          <w:sz w:val="24"/>
          <w:szCs w:val="24"/>
        </w:rPr>
        <w:t xml:space="preserve"> 3 osiowy,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2/ kamera szerokokątna,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3/ kamera z teleobiektywem,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4/ kamera termowizyjna,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5/ aparatura sterująca,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6/ karty pamięci minimum 256GB - 2 szt.</w:t>
      </w:r>
      <w:r w:rsidR="00424258">
        <w:rPr>
          <w:rFonts w:ascii="Times New Roman" w:hAnsi="Times New Roman" w:cs="Times New Roman"/>
          <w:b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sz w:val="24"/>
          <w:szCs w:val="24"/>
        </w:rPr>
        <w:t>Zadanie Nr 2</w:t>
      </w:r>
      <w:r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5908C4">
        <w:rPr>
          <w:rFonts w:ascii="Times New Roman" w:hAnsi="Times New Roman" w:cs="Times New Roman"/>
          <w:sz w:val="24"/>
          <w:szCs w:val="24"/>
        </w:rPr>
        <w:t xml:space="preserve">iono </w:t>
      </w:r>
      <w:r w:rsidR="00322648">
        <w:rPr>
          <w:rFonts w:ascii="Times New Roman" w:hAnsi="Times New Roman" w:cs="Times New Roman"/>
          <w:sz w:val="24"/>
          <w:szCs w:val="24"/>
        </w:rPr>
        <w:t>2</w:t>
      </w:r>
      <w:r w:rsidR="005908C4">
        <w:rPr>
          <w:rFonts w:ascii="Times New Roman" w:hAnsi="Times New Roman" w:cs="Times New Roman"/>
          <w:sz w:val="24"/>
          <w:szCs w:val="24"/>
        </w:rPr>
        <w:t xml:space="preserve"> specjalistyczne zestawy</w:t>
      </w:r>
      <w:r w:rsidRPr="009C4E41">
        <w:rPr>
          <w:rFonts w:ascii="Times New Roman" w:hAnsi="Times New Roman" w:cs="Times New Roman"/>
          <w:sz w:val="24"/>
          <w:szCs w:val="24"/>
        </w:rPr>
        <w:t xml:space="preserve"> do prowadzenia kontroli na dużych akwenach wodnych, tj.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zakup</w:t>
      </w:r>
      <w:r w:rsidR="005908C4">
        <w:rPr>
          <w:rFonts w:ascii="Times New Roman" w:hAnsi="Times New Roman" w:cs="Times New Roman"/>
          <w:sz w:val="24"/>
          <w:szCs w:val="24"/>
        </w:rPr>
        <w:t>iono</w:t>
      </w:r>
      <w:r w:rsidR="00322648">
        <w:rPr>
          <w:rFonts w:ascii="Times New Roman" w:hAnsi="Times New Roman" w:cs="Times New Roman"/>
          <w:sz w:val="24"/>
          <w:szCs w:val="24"/>
        </w:rPr>
        <w:t xml:space="preserve"> dwa identyczne zestawy składające się z:</w:t>
      </w:r>
      <w:r w:rsidRPr="009C4E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a) aluminiowej łodzi motorowej o wy</w:t>
      </w:r>
      <w:r w:rsidR="005908C4">
        <w:rPr>
          <w:rFonts w:ascii="Times New Roman" w:hAnsi="Times New Roman" w:cs="Times New Roman"/>
          <w:sz w:val="24"/>
          <w:szCs w:val="24"/>
        </w:rPr>
        <w:t>m. 45</w:t>
      </w:r>
      <w:r w:rsidRPr="009C4E41">
        <w:rPr>
          <w:rFonts w:ascii="Times New Roman" w:hAnsi="Times New Roman" w:cs="Times New Roman"/>
          <w:sz w:val="24"/>
          <w:szCs w:val="24"/>
        </w:rPr>
        <w:t>0 cm z dodatkowym wyposażeniem,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b) silnika </w:t>
      </w:r>
      <w:r w:rsidR="005908C4">
        <w:rPr>
          <w:rFonts w:ascii="Times New Roman" w:hAnsi="Times New Roman" w:cs="Times New Roman"/>
          <w:sz w:val="24"/>
          <w:szCs w:val="24"/>
        </w:rPr>
        <w:t xml:space="preserve">zaburtowego o mocy </w:t>
      </w:r>
      <w:r w:rsidR="00322648">
        <w:rPr>
          <w:rFonts w:ascii="Times New Roman" w:hAnsi="Times New Roman" w:cs="Times New Roman"/>
          <w:sz w:val="24"/>
          <w:szCs w:val="24"/>
        </w:rPr>
        <w:t>6</w:t>
      </w:r>
      <w:r w:rsidRPr="009C4E41">
        <w:rPr>
          <w:rFonts w:ascii="Times New Roman" w:hAnsi="Times New Roman" w:cs="Times New Roman"/>
          <w:sz w:val="24"/>
          <w:szCs w:val="24"/>
        </w:rPr>
        <w:t>0KM,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c) przyczepy </w:t>
      </w:r>
      <w:proofErr w:type="spellStart"/>
      <w:r w:rsidRPr="009C4E41">
        <w:rPr>
          <w:rFonts w:ascii="Times New Roman" w:hAnsi="Times New Roman" w:cs="Times New Roman"/>
          <w:sz w:val="24"/>
          <w:szCs w:val="24"/>
        </w:rPr>
        <w:t>podłodziowej</w:t>
      </w:r>
      <w:proofErr w:type="spellEnd"/>
      <w:r w:rsidRPr="009C4E41">
        <w:rPr>
          <w:rFonts w:ascii="Times New Roman" w:hAnsi="Times New Roman" w:cs="Times New Roman"/>
          <w:sz w:val="24"/>
          <w:szCs w:val="24"/>
        </w:rPr>
        <w:t xml:space="preserve"> dostosowanej do przewozu w/w łodzi.</w:t>
      </w:r>
      <w:r w:rsidR="00322648">
        <w:rPr>
          <w:rFonts w:ascii="Times New Roman" w:hAnsi="Times New Roman" w:cs="Times New Roman"/>
          <w:sz w:val="24"/>
          <w:szCs w:val="24"/>
        </w:rPr>
        <w:br/>
      </w:r>
      <w:r w:rsidR="00322648" w:rsidRPr="009C4E41">
        <w:rPr>
          <w:rFonts w:ascii="Times New Roman" w:hAnsi="Times New Roman" w:cs="Times New Roman"/>
          <w:b/>
          <w:sz w:val="24"/>
          <w:szCs w:val="24"/>
        </w:rPr>
        <w:t xml:space="preserve">Zadanie Nr </w:t>
      </w:r>
      <w:r w:rsidR="00322648">
        <w:rPr>
          <w:rFonts w:ascii="Times New Roman" w:hAnsi="Times New Roman" w:cs="Times New Roman"/>
          <w:b/>
          <w:sz w:val="24"/>
          <w:szCs w:val="24"/>
        </w:rPr>
        <w:t>3</w:t>
      </w:r>
      <w:r w:rsidR="00322648" w:rsidRPr="009C4E41">
        <w:rPr>
          <w:rFonts w:ascii="Times New Roman" w:hAnsi="Times New Roman" w:cs="Times New Roman"/>
          <w:sz w:val="24"/>
          <w:szCs w:val="24"/>
        </w:rPr>
        <w:t xml:space="preserve"> – zakup</w:t>
      </w:r>
      <w:r w:rsidR="00322648">
        <w:rPr>
          <w:rFonts w:ascii="Times New Roman" w:hAnsi="Times New Roman" w:cs="Times New Roman"/>
          <w:sz w:val="24"/>
          <w:szCs w:val="24"/>
        </w:rPr>
        <w:t>iono 1 samochód terenowy typu pick-up z dodatkowym wyposażeniem.</w:t>
      </w:r>
      <w:r>
        <w:rPr>
          <w:rFonts w:ascii="Times New Roman" w:hAnsi="Times New Roman" w:cs="Times New Roman"/>
          <w:sz w:val="24"/>
          <w:szCs w:val="24"/>
        </w:rPr>
        <w:tab/>
      </w:r>
      <w:r w:rsidR="00322648">
        <w:rPr>
          <w:rFonts w:ascii="Times New Roman" w:hAnsi="Times New Roman" w:cs="Times New Roman"/>
          <w:sz w:val="24"/>
          <w:szCs w:val="24"/>
        </w:rPr>
        <w:br/>
      </w:r>
      <w:r w:rsidR="005908C4" w:rsidRPr="000D69A3">
        <w:rPr>
          <w:rFonts w:ascii="Times New Roman" w:hAnsi="Times New Roman" w:cs="Times New Roman"/>
          <w:b/>
          <w:bCs/>
          <w:sz w:val="24"/>
          <w:szCs w:val="24"/>
        </w:rPr>
        <w:t>W drony zostały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wyposażone następujące Posterunki Rejonowe Państwowej Straży Rybackiej w Olsztynie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>Elblągu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>Pasymiu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>Ełku i Olecku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C4E41">
        <w:rPr>
          <w:rFonts w:ascii="Times New Roman" w:hAnsi="Times New Roman" w:cs="Times New Roman"/>
          <w:sz w:val="24"/>
          <w:szCs w:val="24"/>
        </w:rPr>
        <w:t xml:space="preserve"> Drony umożliwią zwiększenie skuteczności prowadzenia całodobowej kontroli na akwenach, a w szczególności w miejscach trudno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4E41">
        <w:rPr>
          <w:rFonts w:ascii="Times New Roman" w:hAnsi="Times New Roman" w:cs="Times New Roman"/>
          <w:sz w:val="24"/>
          <w:szCs w:val="24"/>
        </w:rPr>
        <w:t>tępnych.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Ponadto umożliwią rejestrację zdarzeń, któ</w:t>
      </w:r>
      <w:r>
        <w:rPr>
          <w:rFonts w:ascii="Times New Roman" w:hAnsi="Times New Roman" w:cs="Times New Roman"/>
          <w:sz w:val="24"/>
          <w:szCs w:val="24"/>
        </w:rPr>
        <w:t>ra zostanie wykorzystana do i</w:t>
      </w:r>
      <w:r w:rsidRPr="009C4E41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C4E41">
        <w:rPr>
          <w:rFonts w:ascii="Times New Roman" w:hAnsi="Times New Roman" w:cs="Times New Roman"/>
          <w:sz w:val="24"/>
          <w:szCs w:val="24"/>
        </w:rPr>
        <w:t>tyfikacji sprawców naruszania przepisów o rybactwie śródlądowym oraz rejestracji przebiegu czynu zabronionego.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 xml:space="preserve">Zarejestrowane nagrania będą mogły być wykorzystane </w:t>
      </w:r>
      <w:r w:rsidR="00424258"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w prowadzonych postępowaniach karnych przeciwko sprawcom</w:t>
      </w:r>
      <w:r w:rsidR="005908C4">
        <w:rPr>
          <w:rFonts w:ascii="Times New Roman" w:hAnsi="Times New Roman" w:cs="Times New Roman"/>
          <w:sz w:val="24"/>
          <w:szCs w:val="24"/>
        </w:rPr>
        <w:t xml:space="preserve"> kłusownictwa rybackiego. </w:t>
      </w:r>
      <w:r w:rsidRPr="009C4E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AE69E8" w14:textId="77777777" w:rsidR="00424258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0D69A3">
        <w:rPr>
          <w:rFonts w:ascii="Times New Roman" w:hAnsi="Times New Roman" w:cs="Times New Roman"/>
          <w:b/>
          <w:bCs/>
          <w:sz w:val="24"/>
          <w:szCs w:val="24"/>
        </w:rPr>
        <w:lastRenderedPageBreak/>
        <w:t>W zestawy do prowadzenia kontroli na</w:t>
      </w:r>
      <w:r w:rsidR="005908C4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dużych akwenach wodnych zostały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wyposażone następujące Posterunki Rejonowe Państwowej Straży Rybackiej w Olsztynie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9A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322648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 Nowym Mieście Lubawskim i Olecku.</w:t>
      </w:r>
      <w:r w:rsidR="00322648"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 xml:space="preserve">Zakup w/w łodzi motorowych umożliwi bezpieczną </w:t>
      </w:r>
      <w:r w:rsidR="005908C4"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i sprawną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realizację zadań kontrolnych na dużych akwenach wodnych w każdych warunkach atmosferycznych,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w tym przy silnym wietrze i wysokiej fali. Używanie obecnie posiadanego sprzętu pływającego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E41">
        <w:rPr>
          <w:rFonts w:ascii="Times New Roman" w:hAnsi="Times New Roman" w:cs="Times New Roman"/>
          <w:sz w:val="24"/>
          <w:szCs w:val="24"/>
        </w:rPr>
        <w:t>ograniczone w złych warunkach atmosferycznych.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>Zakupiony sprzęt zostanie wykorzystany do realizacji działań kontrolnych w zakresie połowu ryb w wodach śródlądowych województwa warmińsko-mazurskiego.</w:t>
      </w:r>
      <w:r w:rsidR="009B388C">
        <w:rPr>
          <w:rFonts w:ascii="Times New Roman" w:hAnsi="Times New Roman" w:cs="Times New Roman"/>
          <w:sz w:val="24"/>
          <w:szCs w:val="24"/>
        </w:rPr>
        <w:br/>
      </w:r>
      <w:r w:rsidR="009B388C" w:rsidRPr="000D69A3">
        <w:rPr>
          <w:rFonts w:ascii="Times New Roman" w:hAnsi="Times New Roman" w:cs="Times New Roman"/>
          <w:b/>
          <w:bCs/>
          <w:sz w:val="24"/>
          <w:szCs w:val="24"/>
        </w:rPr>
        <w:t xml:space="preserve">W samochód terenowy typu pick-up został wyposażony Posterunek Rejonowy Państwowej Straży Rybackiej w Giżycku. </w:t>
      </w:r>
      <w:r w:rsidR="009B388C" w:rsidRPr="009B388C">
        <w:rPr>
          <w:rFonts w:ascii="Times New Roman" w:hAnsi="Times New Roman" w:cs="Times New Roman"/>
          <w:sz w:val="24"/>
          <w:szCs w:val="24"/>
        </w:rPr>
        <w:t>Samochód będzie wykorzystywany do realizacji działań kontrolnych w zakresie połowu, przetwarzania</w:t>
      </w:r>
      <w:r w:rsidR="009B388C">
        <w:rPr>
          <w:rFonts w:ascii="Times New Roman" w:hAnsi="Times New Roman" w:cs="Times New Roman"/>
          <w:sz w:val="24"/>
          <w:szCs w:val="24"/>
        </w:rPr>
        <w:t xml:space="preserve"> </w:t>
      </w:r>
      <w:r w:rsidR="009B388C" w:rsidRPr="009B388C">
        <w:rPr>
          <w:rFonts w:ascii="Times New Roman" w:hAnsi="Times New Roman" w:cs="Times New Roman"/>
          <w:sz w:val="24"/>
          <w:szCs w:val="24"/>
        </w:rPr>
        <w:t xml:space="preserve">oraz wprowadzania do obrotu handlowego ryb. Samochód </w:t>
      </w:r>
      <w:r w:rsidR="009B388C">
        <w:rPr>
          <w:rFonts w:ascii="Times New Roman" w:hAnsi="Times New Roman" w:cs="Times New Roman"/>
          <w:sz w:val="24"/>
          <w:szCs w:val="24"/>
        </w:rPr>
        <w:t>jest</w:t>
      </w:r>
      <w:r w:rsidR="009B388C" w:rsidRPr="009B388C">
        <w:rPr>
          <w:rFonts w:ascii="Times New Roman" w:hAnsi="Times New Roman" w:cs="Times New Roman"/>
          <w:sz w:val="24"/>
          <w:szCs w:val="24"/>
        </w:rPr>
        <w:t xml:space="preserve"> przystosowany do prowadzenia działań</w:t>
      </w:r>
      <w:r w:rsidR="009B388C">
        <w:rPr>
          <w:rFonts w:ascii="Times New Roman" w:hAnsi="Times New Roman" w:cs="Times New Roman"/>
          <w:sz w:val="24"/>
          <w:szCs w:val="24"/>
        </w:rPr>
        <w:t xml:space="preserve"> </w:t>
      </w:r>
      <w:r w:rsidR="009B388C" w:rsidRPr="009B388C">
        <w:rPr>
          <w:rFonts w:ascii="Times New Roman" w:hAnsi="Times New Roman" w:cs="Times New Roman"/>
          <w:sz w:val="24"/>
          <w:szCs w:val="24"/>
        </w:rPr>
        <w:t>kontrolnych w trudnych warunkach terenowych oraz do transportu łodzi motorowych.</w:t>
      </w:r>
    </w:p>
    <w:p w14:paraId="6904731D" w14:textId="22AAE8B7" w:rsidR="00493D26" w:rsidRPr="00424258" w:rsidRDefault="00493D26" w:rsidP="00493D26">
      <w:pPr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Przebieg realizacji projektu.</w:t>
      </w:r>
    </w:p>
    <w:p w14:paraId="1E7191D5" w14:textId="35D4E8C1" w:rsidR="00F314C4" w:rsidRPr="00630362" w:rsidRDefault="00493D26" w:rsidP="00F314C4">
      <w:pPr>
        <w:rPr>
          <w:rFonts w:ascii="Times New Roman" w:hAnsi="Times New Roman" w:cs="Times New Roman"/>
          <w:sz w:val="24"/>
          <w:szCs w:val="24"/>
        </w:rPr>
      </w:pPr>
      <w:r w:rsidRPr="000D69A3">
        <w:rPr>
          <w:rFonts w:ascii="Times New Roman" w:hAnsi="Times New Roman" w:cs="Times New Roman"/>
          <w:sz w:val="24"/>
          <w:szCs w:val="24"/>
        </w:rPr>
        <w:t xml:space="preserve">Zakup w/w sprzętu został dokonany w </w:t>
      </w:r>
      <w:r w:rsidR="00957DD8" w:rsidRPr="000D69A3">
        <w:rPr>
          <w:rFonts w:ascii="Times New Roman" w:hAnsi="Times New Roman" w:cs="Times New Roman"/>
          <w:sz w:val="24"/>
          <w:szCs w:val="24"/>
        </w:rPr>
        <w:t>trzech</w:t>
      </w:r>
      <w:r w:rsidRPr="000D69A3">
        <w:rPr>
          <w:rFonts w:ascii="Times New Roman" w:hAnsi="Times New Roman" w:cs="Times New Roman"/>
          <w:sz w:val="24"/>
          <w:szCs w:val="24"/>
        </w:rPr>
        <w:t xml:space="preserve"> osobnych postępowaniach w trybie podstawowym ustawy z dnia 11 września 2019 r. Prawo zamówień publicznych.</w:t>
      </w:r>
      <w:r w:rsidRPr="000D69A3">
        <w:rPr>
          <w:rFonts w:ascii="Times New Roman" w:hAnsi="Times New Roman" w:cs="Times New Roman"/>
          <w:sz w:val="24"/>
          <w:szCs w:val="24"/>
        </w:rPr>
        <w:br/>
        <w:t xml:space="preserve">Na realizację zaplanowanego przedsięwzięcia zaplanowano </w:t>
      </w:r>
      <w:r w:rsidR="004D63FC" w:rsidRPr="000D69A3">
        <w:rPr>
          <w:rFonts w:ascii="Times New Roman" w:hAnsi="Times New Roman" w:cs="Times New Roman"/>
          <w:sz w:val="24"/>
          <w:szCs w:val="24"/>
        </w:rPr>
        <w:t xml:space="preserve">550 tys. </w:t>
      </w:r>
      <w:r w:rsidRPr="000D69A3">
        <w:rPr>
          <w:rFonts w:ascii="Times New Roman" w:hAnsi="Times New Roman" w:cs="Times New Roman"/>
          <w:sz w:val="24"/>
          <w:szCs w:val="24"/>
        </w:rPr>
        <w:t>zł, z czego:</w:t>
      </w:r>
      <w:r w:rsidRPr="000D69A3">
        <w:rPr>
          <w:rFonts w:ascii="Times New Roman" w:hAnsi="Times New Roman" w:cs="Times New Roman"/>
          <w:sz w:val="24"/>
          <w:szCs w:val="24"/>
        </w:rPr>
        <w:br/>
        <w:t>- z budżetu Państwa: 1</w:t>
      </w:r>
      <w:r w:rsidR="009B388C" w:rsidRPr="000D69A3">
        <w:rPr>
          <w:rFonts w:ascii="Times New Roman" w:hAnsi="Times New Roman" w:cs="Times New Roman"/>
          <w:sz w:val="24"/>
          <w:szCs w:val="24"/>
        </w:rPr>
        <w:t>65</w:t>
      </w:r>
      <w:r w:rsidRPr="000D69A3">
        <w:rPr>
          <w:rFonts w:ascii="Times New Roman" w:hAnsi="Times New Roman" w:cs="Times New Roman"/>
          <w:sz w:val="24"/>
          <w:szCs w:val="24"/>
        </w:rPr>
        <w:t xml:space="preserve"> tys. zł,</w:t>
      </w:r>
      <w:r w:rsidRPr="000D69A3">
        <w:rPr>
          <w:rFonts w:ascii="Times New Roman" w:hAnsi="Times New Roman" w:cs="Times New Roman"/>
          <w:sz w:val="24"/>
          <w:szCs w:val="24"/>
        </w:rPr>
        <w:br/>
        <w:t>- z budżetu Unii Europejskiej: 3</w:t>
      </w:r>
      <w:r w:rsidR="009B388C" w:rsidRPr="000D69A3">
        <w:rPr>
          <w:rFonts w:ascii="Times New Roman" w:hAnsi="Times New Roman" w:cs="Times New Roman"/>
          <w:sz w:val="24"/>
          <w:szCs w:val="24"/>
        </w:rPr>
        <w:t>85</w:t>
      </w:r>
      <w:r w:rsidRPr="000D69A3">
        <w:rPr>
          <w:rFonts w:ascii="Times New Roman" w:hAnsi="Times New Roman" w:cs="Times New Roman"/>
          <w:sz w:val="24"/>
          <w:szCs w:val="24"/>
        </w:rPr>
        <w:t xml:space="preserve"> tys. zł.</w:t>
      </w:r>
      <w:r w:rsidR="00630362">
        <w:rPr>
          <w:rFonts w:ascii="Times New Roman" w:hAnsi="Times New Roman" w:cs="Times New Roman"/>
          <w:sz w:val="24"/>
          <w:szCs w:val="24"/>
        </w:rPr>
        <w:br/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Natomiast w wyniku przeprowadzonych </w:t>
      </w:r>
      <w:r w:rsidR="009B388C" w:rsidRPr="00F314C4">
        <w:rPr>
          <w:rFonts w:ascii="Times New Roman" w:hAnsi="Times New Roman" w:cs="Times New Roman"/>
          <w:b/>
          <w:color w:val="EE0000"/>
          <w:sz w:val="24"/>
          <w:szCs w:val="24"/>
        </w:rPr>
        <w:t>trzech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postępowań o udzielenie zamówienia publicznego wydatkowano kwotę </w:t>
      </w:r>
      <w:r w:rsidR="004D63FC" w:rsidRPr="00F314C4">
        <w:rPr>
          <w:rFonts w:ascii="Times New Roman" w:hAnsi="Times New Roman" w:cs="Times New Roman"/>
          <w:b/>
          <w:bCs/>
          <w:color w:val="EE0000"/>
          <w:sz w:val="24"/>
          <w:szCs w:val="24"/>
        </w:rPr>
        <w:t>508840,70</w:t>
      </w:r>
      <w:r w:rsidR="004D63FC" w:rsidRPr="00F314C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zł, z czego:</w:t>
      </w:r>
      <w:r w:rsidR="00424258">
        <w:rPr>
          <w:rFonts w:ascii="Times New Roman" w:hAnsi="Times New Roman" w:cs="Times New Roman"/>
          <w:b/>
          <w:color w:val="EE0000"/>
          <w:sz w:val="24"/>
          <w:szCs w:val="24"/>
        </w:rPr>
        <w:br/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>- z budżetu Państwa (30%): 1</w:t>
      </w:r>
      <w:r w:rsidR="00A77D0F" w:rsidRPr="00F314C4">
        <w:rPr>
          <w:rFonts w:ascii="Times New Roman" w:hAnsi="Times New Roman" w:cs="Times New Roman"/>
          <w:b/>
          <w:color w:val="EE0000"/>
          <w:sz w:val="24"/>
          <w:szCs w:val="24"/>
        </w:rPr>
        <w:t>52652,21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zł,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br/>
        <w:t xml:space="preserve">- z budżetu Unii Europejskiej (70%): </w:t>
      </w:r>
      <w:r w:rsidR="00A77D0F" w:rsidRPr="00F314C4">
        <w:rPr>
          <w:rFonts w:ascii="Times New Roman" w:hAnsi="Times New Roman" w:cs="Times New Roman"/>
          <w:b/>
          <w:color w:val="EE0000"/>
          <w:sz w:val="24"/>
          <w:szCs w:val="24"/>
        </w:rPr>
        <w:t>356188,49</w:t>
      </w:r>
      <w:r w:rsidRPr="00F314C4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zł.</w:t>
      </w:r>
      <w:r w:rsidR="00630362">
        <w:rPr>
          <w:rFonts w:ascii="Times New Roman" w:hAnsi="Times New Roman" w:cs="Times New Roman"/>
          <w:sz w:val="24"/>
          <w:szCs w:val="24"/>
        </w:rPr>
        <w:br/>
      </w:r>
      <w:r w:rsidR="000D69A3">
        <w:rPr>
          <w:rFonts w:ascii="Times New Roman" w:hAnsi="Times New Roman" w:cs="Times New Roman"/>
          <w:b/>
          <w:sz w:val="24"/>
          <w:szCs w:val="24"/>
        </w:rPr>
        <w:t>Koszt realizacji poszczególnych zadań: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0D69A3" w:rsidRPr="009C4E41">
        <w:rPr>
          <w:rFonts w:ascii="Times New Roman" w:hAnsi="Times New Roman" w:cs="Times New Roman"/>
          <w:b/>
          <w:sz w:val="24"/>
          <w:szCs w:val="24"/>
        </w:rPr>
        <w:t>Zadanie Nr 1</w:t>
      </w:r>
      <w:r w:rsidR="000D69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1035">
        <w:rPr>
          <w:rFonts w:ascii="Times New Roman" w:hAnsi="Times New Roman" w:cs="Times New Roman"/>
          <w:b/>
          <w:sz w:val="24"/>
          <w:szCs w:val="24"/>
        </w:rPr>
        <w:t>76862,70 zł</w:t>
      </w:r>
      <w:r w:rsidR="000D69A3">
        <w:rPr>
          <w:rFonts w:ascii="Times New Roman" w:hAnsi="Times New Roman" w:cs="Times New Roman"/>
          <w:b/>
          <w:sz w:val="24"/>
          <w:szCs w:val="24"/>
        </w:rPr>
        <w:t>, w tym: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0D69A3" w:rsidRPr="00F314C4">
        <w:rPr>
          <w:rFonts w:ascii="Times New Roman" w:hAnsi="Times New Roman" w:cs="Times New Roman"/>
          <w:bCs/>
          <w:sz w:val="24"/>
          <w:szCs w:val="24"/>
        </w:rPr>
        <w:t xml:space="preserve">- z budżetu Państwa (30%): </w:t>
      </w:r>
      <w:r w:rsidR="003B1035">
        <w:rPr>
          <w:rFonts w:ascii="Times New Roman" w:hAnsi="Times New Roman" w:cs="Times New Roman"/>
          <w:bCs/>
          <w:sz w:val="24"/>
          <w:szCs w:val="24"/>
        </w:rPr>
        <w:t>23058,81</w:t>
      </w:r>
      <w:r w:rsidR="000D69A3" w:rsidRPr="00F314C4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0D69A3" w:rsidRPr="00F314C4">
        <w:rPr>
          <w:rFonts w:ascii="Times New Roman" w:hAnsi="Times New Roman" w:cs="Times New Roman"/>
          <w:bCs/>
          <w:sz w:val="24"/>
          <w:szCs w:val="24"/>
        </w:rPr>
        <w:br/>
        <w:t xml:space="preserve">- z budżetu Unii Europejskiej (70%): </w:t>
      </w:r>
      <w:r w:rsidR="00B426CE">
        <w:rPr>
          <w:rFonts w:ascii="Times New Roman" w:hAnsi="Times New Roman" w:cs="Times New Roman"/>
          <w:bCs/>
          <w:sz w:val="24"/>
          <w:szCs w:val="24"/>
        </w:rPr>
        <w:t>53803,89</w:t>
      </w:r>
      <w:r w:rsidR="000D69A3" w:rsidRPr="00F314C4">
        <w:rPr>
          <w:rFonts w:ascii="Times New Roman" w:hAnsi="Times New Roman" w:cs="Times New Roman"/>
          <w:bCs/>
          <w:sz w:val="24"/>
          <w:szCs w:val="24"/>
        </w:rPr>
        <w:t xml:space="preserve"> zł.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0D69A3" w:rsidRPr="009C4E41">
        <w:rPr>
          <w:rFonts w:ascii="Times New Roman" w:hAnsi="Times New Roman" w:cs="Times New Roman"/>
          <w:b/>
          <w:sz w:val="24"/>
          <w:szCs w:val="24"/>
        </w:rPr>
        <w:t xml:space="preserve">Zadanie Nr </w:t>
      </w:r>
      <w:r w:rsidR="000D69A3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="003B1035">
        <w:rPr>
          <w:rFonts w:ascii="Times New Roman" w:hAnsi="Times New Roman" w:cs="Times New Roman"/>
          <w:b/>
          <w:sz w:val="24"/>
          <w:szCs w:val="24"/>
        </w:rPr>
        <w:t>200000,00 zł</w:t>
      </w:r>
      <w:r w:rsidR="000D69A3">
        <w:rPr>
          <w:rFonts w:ascii="Times New Roman" w:hAnsi="Times New Roman" w:cs="Times New Roman"/>
          <w:b/>
          <w:sz w:val="24"/>
          <w:szCs w:val="24"/>
        </w:rPr>
        <w:t>, w tym: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- z budżetu Państwa (30%): </w:t>
      </w:r>
      <w:r w:rsidR="00B426CE">
        <w:rPr>
          <w:rFonts w:ascii="Times New Roman" w:hAnsi="Times New Roman" w:cs="Times New Roman"/>
          <w:bCs/>
          <w:sz w:val="24"/>
          <w:szCs w:val="24"/>
        </w:rPr>
        <w:t>60000,00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br/>
        <w:t xml:space="preserve">- z budżetu Unii Europejskiej (70%): </w:t>
      </w:r>
      <w:r w:rsidR="00B426CE">
        <w:rPr>
          <w:rFonts w:ascii="Times New Roman" w:hAnsi="Times New Roman" w:cs="Times New Roman"/>
          <w:bCs/>
          <w:sz w:val="24"/>
          <w:szCs w:val="24"/>
        </w:rPr>
        <w:t>140000,00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 zł.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0D69A3" w:rsidRPr="009C4E41">
        <w:rPr>
          <w:rFonts w:ascii="Times New Roman" w:hAnsi="Times New Roman" w:cs="Times New Roman"/>
          <w:b/>
          <w:sz w:val="24"/>
          <w:szCs w:val="24"/>
        </w:rPr>
        <w:t xml:space="preserve">Zadanie Nr </w:t>
      </w:r>
      <w:r w:rsidR="000D69A3">
        <w:rPr>
          <w:rFonts w:ascii="Times New Roman" w:hAnsi="Times New Roman" w:cs="Times New Roman"/>
          <w:b/>
          <w:sz w:val="24"/>
          <w:szCs w:val="24"/>
        </w:rPr>
        <w:t xml:space="preserve">3: </w:t>
      </w:r>
      <w:r w:rsidR="003B1035">
        <w:rPr>
          <w:rFonts w:ascii="Times New Roman" w:hAnsi="Times New Roman" w:cs="Times New Roman"/>
          <w:b/>
          <w:sz w:val="24"/>
          <w:szCs w:val="24"/>
        </w:rPr>
        <w:t>231978,00 zł</w:t>
      </w:r>
      <w:r w:rsidR="000D69A3">
        <w:rPr>
          <w:rFonts w:ascii="Times New Roman" w:hAnsi="Times New Roman" w:cs="Times New Roman"/>
          <w:b/>
          <w:sz w:val="24"/>
          <w:szCs w:val="24"/>
        </w:rPr>
        <w:t>, w tym:</w:t>
      </w:r>
      <w:r w:rsidR="00F314C4">
        <w:rPr>
          <w:rFonts w:ascii="Times New Roman" w:hAnsi="Times New Roman" w:cs="Times New Roman"/>
          <w:b/>
          <w:sz w:val="24"/>
          <w:szCs w:val="24"/>
        </w:rPr>
        <w:br/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- z budżetu Państwa (30%): </w:t>
      </w:r>
      <w:r w:rsidR="00B426CE">
        <w:rPr>
          <w:rFonts w:ascii="Times New Roman" w:hAnsi="Times New Roman" w:cs="Times New Roman"/>
          <w:bCs/>
          <w:sz w:val="24"/>
          <w:szCs w:val="24"/>
        </w:rPr>
        <w:t>69593,40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 zł,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br/>
        <w:t xml:space="preserve">- z budżetu Unii Europejskiej (70%): </w:t>
      </w:r>
      <w:r w:rsidR="00B426CE">
        <w:rPr>
          <w:rFonts w:ascii="Times New Roman" w:hAnsi="Times New Roman" w:cs="Times New Roman"/>
          <w:bCs/>
          <w:sz w:val="24"/>
          <w:szCs w:val="24"/>
        </w:rPr>
        <w:t>162384,60</w:t>
      </w:r>
      <w:r w:rsidR="00F314C4" w:rsidRPr="00F314C4">
        <w:rPr>
          <w:rFonts w:ascii="Times New Roman" w:hAnsi="Times New Roman" w:cs="Times New Roman"/>
          <w:bCs/>
          <w:sz w:val="24"/>
          <w:szCs w:val="24"/>
        </w:rPr>
        <w:t xml:space="preserve"> zł.</w:t>
      </w:r>
    </w:p>
    <w:p w14:paraId="179464E4" w14:textId="5E92742C" w:rsidR="005959F2" w:rsidRDefault="005959F2" w:rsidP="00F31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630362">
        <w:rPr>
          <w:rFonts w:ascii="Times New Roman" w:hAnsi="Times New Roman" w:cs="Times New Roman"/>
          <w:b/>
          <w:sz w:val="24"/>
          <w:szCs w:val="24"/>
        </w:rPr>
        <w:t xml:space="preserve">Radosław Król – Wojewoda Warmińsko-Mazurski dokonał uroczystego przekazania zakupionego sprzętu strażnikom Państwowej Straży Rybackiej </w:t>
      </w:r>
      <w:r w:rsidR="00630362">
        <w:rPr>
          <w:rFonts w:ascii="Times New Roman" w:hAnsi="Times New Roman" w:cs="Times New Roman"/>
          <w:b/>
          <w:sz w:val="24"/>
          <w:szCs w:val="24"/>
        </w:rPr>
        <w:br/>
        <w:t>w Olsztynie:</w:t>
      </w:r>
    </w:p>
    <w:p w14:paraId="0DFBD9E8" w14:textId="7F75233B" w:rsidR="00630362" w:rsidRDefault="00630362" w:rsidP="006303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dronów – w dniu 27 czerwca 2025r. podczas obchodów „Dnia Rybaka 2025”</w:t>
      </w:r>
    </w:p>
    <w:p w14:paraId="5A7313AB" w14:textId="4C3713E8" w:rsidR="00630362" w:rsidRPr="00630362" w:rsidRDefault="00630362" w:rsidP="006303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łodzi motorowych i samochodu terenowego – w dniu 25 września 2025r.</w:t>
      </w:r>
    </w:p>
    <w:p w14:paraId="6A4900B2" w14:textId="38959944" w:rsidR="007C0BE3" w:rsidRPr="00630362" w:rsidRDefault="007C0BE3">
      <w:pPr>
        <w:rPr>
          <w:rFonts w:ascii="Times New Roman" w:hAnsi="Times New Roman" w:cs="Times New Roman"/>
          <w:b/>
          <w:sz w:val="24"/>
          <w:szCs w:val="24"/>
        </w:rPr>
      </w:pPr>
    </w:p>
    <w:sectPr w:rsidR="007C0BE3" w:rsidRPr="00630362" w:rsidSect="007C0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492C" w14:textId="77777777" w:rsidR="00435B62" w:rsidRDefault="00435B62" w:rsidP="009A6B0A">
      <w:pPr>
        <w:spacing w:after="0" w:line="240" w:lineRule="auto"/>
      </w:pPr>
      <w:r>
        <w:separator/>
      </w:r>
    </w:p>
  </w:endnote>
  <w:endnote w:type="continuationSeparator" w:id="0">
    <w:p w14:paraId="7D3A798F" w14:textId="77777777" w:rsidR="00435B62" w:rsidRDefault="00435B62" w:rsidP="009A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E5AC" w14:textId="77777777" w:rsidR="003E749C" w:rsidRDefault="003E74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0247" w14:textId="77777777" w:rsidR="003E749C" w:rsidRDefault="003E74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0CC6" w14:textId="77777777" w:rsidR="003E749C" w:rsidRDefault="003E7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2D07" w14:textId="77777777" w:rsidR="00435B62" w:rsidRDefault="00435B62" w:rsidP="009A6B0A">
      <w:pPr>
        <w:spacing w:after="0" w:line="240" w:lineRule="auto"/>
      </w:pPr>
      <w:r>
        <w:separator/>
      </w:r>
    </w:p>
  </w:footnote>
  <w:footnote w:type="continuationSeparator" w:id="0">
    <w:p w14:paraId="0B57357E" w14:textId="77777777" w:rsidR="00435B62" w:rsidRDefault="00435B62" w:rsidP="009A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48CF" w14:textId="77777777" w:rsidR="003E749C" w:rsidRDefault="003E74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CB1" w14:textId="23D2193C" w:rsidR="009A6B0A" w:rsidRDefault="003E749C" w:rsidP="009A6B0A">
    <w:pPr>
      <w:rPr>
        <w:color w:val="000000" w:themeColor="text1"/>
      </w:rPr>
    </w:pPr>
    <w:r>
      <w:rPr>
        <w:noProof/>
        <w:color w:val="000000" w:themeColor="text1"/>
        <w:lang w:eastAsia="pl-PL"/>
      </w:rPr>
      <w:drawing>
        <wp:anchor distT="0" distB="0" distL="114300" distR="114300" simplePos="0" relativeHeight="251662336" behindDoc="0" locked="0" layoutInCell="1" allowOverlap="1" wp14:anchorId="5A2A9932" wp14:editId="251CF458">
          <wp:simplePos x="0" y="0"/>
          <wp:positionH relativeFrom="column">
            <wp:posOffset>4260850</wp:posOffset>
          </wp:positionH>
          <wp:positionV relativeFrom="paragraph">
            <wp:posOffset>6350</wp:posOffset>
          </wp:positionV>
          <wp:extent cx="1172210" cy="299720"/>
          <wp:effectExtent l="19050" t="0" r="8712" b="0"/>
          <wp:wrapNone/>
          <wp:docPr id="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299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3360" behindDoc="0" locked="0" layoutInCell="1" allowOverlap="1" wp14:anchorId="5C7D8A4F" wp14:editId="08AF29B7">
          <wp:simplePos x="0" y="0"/>
          <wp:positionH relativeFrom="column">
            <wp:posOffset>373380</wp:posOffset>
          </wp:positionH>
          <wp:positionV relativeFrom="paragraph">
            <wp:posOffset>3810</wp:posOffset>
          </wp:positionV>
          <wp:extent cx="1043940" cy="438785"/>
          <wp:effectExtent l="19050" t="0" r="3810" b="0"/>
          <wp:wrapNone/>
          <wp:docPr id="48" name="Obraz 1" descr="C:\Users\Marek\Downloads\FER_RP_UE_RGB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ek\Downloads\FER_RP_UE_RGB_poziom_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1312" behindDoc="0" locked="0" layoutInCell="1" allowOverlap="1" wp14:anchorId="16DACD5D" wp14:editId="71D3B14C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988060" cy="350520"/>
          <wp:effectExtent l="0" t="0" r="2540" b="0"/>
          <wp:wrapNone/>
          <wp:docPr id="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6B0A" w:rsidRPr="004554FC">
      <w:rPr>
        <w:color w:val="000000" w:themeColor="text1"/>
      </w:rPr>
      <w:t xml:space="preserve">  </w:t>
    </w:r>
  </w:p>
  <w:p w14:paraId="2A09BAD4" w14:textId="77777777" w:rsidR="009A6B0A" w:rsidRPr="009A6B0A" w:rsidRDefault="009A6B0A" w:rsidP="009A6B0A">
    <w:pPr>
      <w:rPr>
        <w:color w:val="000000" w:themeColor="text1"/>
      </w:rPr>
    </w:pPr>
    <w:r w:rsidRPr="004554FC">
      <w:rPr>
        <w:color w:val="000000" w:themeColor="text1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8DE3" w14:textId="77777777" w:rsidR="003E749C" w:rsidRDefault="003E7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62053"/>
    <w:multiLevelType w:val="hybridMultilevel"/>
    <w:tmpl w:val="85D6E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03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26"/>
    <w:rsid w:val="00084751"/>
    <w:rsid w:val="000D3ADC"/>
    <w:rsid w:val="000D69A3"/>
    <w:rsid w:val="000E0DF9"/>
    <w:rsid w:val="001C4EE4"/>
    <w:rsid w:val="002B7726"/>
    <w:rsid w:val="002D2EB9"/>
    <w:rsid w:val="002F02BD"/>
    <w:rsid w:val="00322648"/>
    <w:rsid w:val="00360429"/>
    <w:rsid w:val="003A036C"/>
    <w:rsid w:val="003B1035"/>
    <w:rsid w:val="003E749C"/>
    <w:rsid w:val="003F1D46"/>
    <w:rsid w:val="00424258"/>
    <w:rsid w:val="00435B62"/>
    <w:rsid w:val="00485370"/>
    <w:rsid w:val="00493D26"/>
    <w:rsid w:val="004D63FC"/>
    <w:rsid w:val="005908C4"/>
    <w:rsid w:val="005959F2"/>
    <w:rsid w:val="00617A16"/>
    <w:rsid w:val="0062529E"/>
    <w:rsid w:val="00630362"/>
    <w:rsid w:val="00661AB6"/>
    <w:rsid w:val="0075171D"/>
    <w:rsid w:val="00756863"/>
    <w:rsid w:val="007B1522"/>
    <w:rsid w:val="007C0BE3"/>
    <w:rsid w:val="00846B2A"/>
    <w:rsid w:val="008B4753"/>
    <w:rsid w:val="008E667B"/>
    <w:rsid w:val="00957DD8"/>
    <w:rsid w:val="009A52BA"/>
    <w:rsid w:val="009A6B0A"/>
    <w:rsid w:val="009B388C"/>
    <w:rsid w:val="009C32F6"/>
    <w:rsid w:val="00A77D0F"/>
    <w:rsid w:val="00B426CE"/>
    <w:rsid w:val="00C03227"/>
    <w:rsid w:val="00CB13E9"/>
    <w:rsid w:val="00CC38E5"/>
    <w:rsid w:val="00D714CD"/>
    <w:rsid w:val="00E63D7F"/>
    <w:rsid w:val="00E80BA2"/>
    <w:rsid w:val="00EB457B"/>
    <w:rsid w:val="00F314C4"/>
    <w:rsid w:val="00F9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F2B4"/>
  <w15:docId w15:val="{58AF5171-7A41-430A-933D-9277DE866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9A6B0A"/>
  </w:style>
  <w:style w:type="paragraph" w:styleId="Stopka">
    <w:name w:val="footer"/>
    <w:basedOn w:val="Normalny"/>
    <w:link w:val="StopkaZnak"/>
    <w:uiPriority w:val="99"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B0A"/>
  </w:style>
  <w:style w:type="paragraph" w:styleId="Akapitzlist">
    <w:name w:val="List Paragraph"/>
    <w:basedOn w:val="Normalny"/>
    <w:uiPriority w:val="34"/>
    <w:qFormat/>
    <w:rsid w:val="00630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BC15-40B4-48B3-ACEC-3A732858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Olszewski PSR</cp:lastModifiedBy>
  <cp:revision>3</cp:revision>
  <cp:lastPrinted>2025-09-24T08:09:00Z</cp:lastPrinted>
  <dcterms:created xsi:type="dcterms:W3CDTF">2026-03-09T11:45:00Z</dcterms:created>
  <dcterms:modified xsi:type="dcterms:W3CDTF">2026-03-09T11:47:00Z</dcterms:modified>
</cp:coreProperties>
</file>