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DEE" w:rsidRDefault="00031502" w:rsidP="00031502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4CA0">
        <w:rPr>
          <w:rFonts w:ascii="Times New Roman" w:hAnsi="Times New Roman" w:cs="Times New Roman"/>
          <w:b/>
          <w:sz w:val="26"/>
          <w:szCs w:val="26"/>
        </w:rPr>
        <w:t>Prokuratura Okręgowa</w:t>
      </w:r>
    </w:p>
    <w:p w:rsidR="001608E2" w:rsidRPr="00E44CA0" w:rsidRDefault="001608E2" w:rsidP="00031502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Warszawa-Praga</w:t>
      </w:r>
    </w:p>
    <w:p w:rsidR="00031502" w:rsidRPr="00E44CA0" w:rsidRDefault="00031502" w:rsidP="00031502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4CA0">
        <w:rPr>
          <w:rFonts w:ascii="Times New Roman" w:hAnsi="Times New Roman" w:cs="Times New Roman"/>
          <w:b/>
          <w:sz w:val="26"/>
          <w:szCs w:val="26"/>
        </w:rPr>
        <w:t xml:space="preserve">       w Warszawie</w:t>
      </w:r>
    </w:p>
    <w:p w:rsidR="00031502" w:rsidRPr="00E44CA0" w:rsidRDefault="00031502" w:rsidP="00031502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05DEE" w:rsidRPr="00D61543" w:rsidRDefault="00742496" w:rsidP="00D61543">
      <w:pPr>
        <w:spacing w:after="20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6"/>
          <w:szCs w:val="26"/>
        </w:rPr>
        <w:t>3042-5.1111.</w:t>
      </w:r>
      <w:r w:rsidR="001C3A43">
        <w:rPr>
          <w:rFonts w:ascii="Times New Roman" w:hAnsi="Times New Roman" w:cs="Times New Roman"/>
          <w:b/>
          <w:sz w:val="26"/>
          <w:szCs w:val="26"/>
        </w:rPr>
        <w:t>2</w:t>
      </w:r>
      <w:r w:rsidR="001D7CFE">
        <w:rPr>
          <w:rFonts w:ascii="Times New Roman" w:hAnsi="Times New Roman" w:cs="Times New Roman"/>
          <w:b/>
          <w:sz w:val="26"/>
          <w:szCs w:val="26"/>
        </w:rPr>
        <w:t>.2019</w:t>
      </w:r>
      <w:r w:rsidR="00B34A28" w:rsidRPr="00E44CA0">
        <w:rPr>
          <w:rFonts w:ascii="Times New Roman" w:hAnsi="Times New Roman" w:cs="Times New Roman"/>
          <w:b/>
          <w:sz w:val="26"/>
          <w:szCs w:val="26"/>
        </w:rPr>
        <w:tab/>
      </w:r>
      <w:r w:rsidR="00B34A28" w:rsidRPr="007A379D">
        <w:rPr>
          <w:rFonts w:ascii="Times New Roman" w:hAnsi="Times New Roman" w:cs="Times New Roman"/>
          <w:sz w:val="26"/>
          <w:szCs w:val="26"/>
        </w:rPr>
        <w:tab/>
      </w:r>
      <w:r w:rsidR="00B34A28" w:rsidRPr="007A379D">
        <w:rPr>
          <w:rFonts w:ascii="Times New Roman" w:hAnsi="Times New Roman" w:cs="Times New Roman"/>
          <w:sz w:val="26"/>
          <w:szCs w:val="26"/>
        </w:rPr>
        <w:tab/>
      </w:r>
      <w:r w:rsidR="00B34A28" w:rsidRPr="007A379D">
        <w:rPr>
          <w:rFonts w:ascii="Times New Roman" w:hAnsi="Times New Roman" w:cs="Times New Roman"/>
          <w:sz w:val="26"/>
          <w:szCs w:val="26"/>
        </w:rPr>
        <w:tab/>
      </w:r>
      <w:r w:rsidR="00B34A28" w:rsidRPr="007A379D">
        <w:rPr>
          <w:rFonts w:ascii="Times New Roman" w:hAnsi="Times New Roman" w:cs="Times New Roman"/>
          <w:sz w:val="26"/>
          <w:szCs w:val="26"/>
        </w:rPr>
        <w:tab/>
      </w:r>
      <w:r w:rsidR="00B34A28" w:rsidRPr="007A379D">
        <w:rPr>
          <w:rFonts w:ascii="Times New Roman" w:hAnsi="Times New Roman" w:cs="Times New Roman"/>
          <w:sz w:val="26"/>
          <w:szCs w:val="26"/>
        </w:rPr>
        <w:tab/>
      </w:r>
    </w:p>
    <w:p w:rsidR="001C3A43" w:rsidRPr="001C3A43" w:rsidRDefault="001C3A43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 w:rsidRPr="001C3A43">
        <w:rPr>
          <w:b/>
          <w:sz w:val="22"/>
          <w:szCs w:val="22"/>
        </w:rPr>
        <w:t>Zgodnie z Konstytucją Rzecz</w:t>
      </w:r>
      <w:r>
        <w:rPr>
          <w:b/>
          <w:sz w:val="22"/>
          <w:szCs w:val="22"/>
        </w:rPr>
        <w:t>ypospoli</w:t>
      </w:r>
      <w:r w:rsidRPr="001C3A43">
        <w:rPr>
          <w:b/>
          <w:sz w:val="22"/>
          <w:szCs w:val="22"/>
        </w:rPr>
        <w:t>tej Polskiej sądy powszechnie sprawują wymiar sprawiedliwości:</w:t>
      </w:r>
    </w:p>
    <w:p w:rsidR="001C3A43" w:rsidRPr="001C3A43" w:rsidRDefault="001C3A43" w:rsidP="00243D17">
      <w:pPr>
        <w:pStyle w:val="Standard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1C3A43">
        <w:rPr>
          <w:sz w:val="22"/>
          <w:szCs w:val="22"/>
        </w:rPr>
        <w:t>wyłącznie w sprawach cywilnych i karnych</w:t>
      </w:r>
    </w:p>
    <w:p w:rsidR="001C3A43" w:rsidRPr="001C3A43" w:rsidRDefault="001C3A43" w:rsidP="00243D17">
      <w:pPr>
        <w:pStyle w:val="Standard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1C3A43">
        <w:rPr>
          <w:sz w:val="22"/>
          <w:szCs w:val="22"/>
        </w:rPr>
        <w:t xml:space="preserve">we wszystkich sprawach, z wyjątkiem </w:t>
      </w:r>
      <w:r>
        <w:rPr>
          <w:sz w:val="22"/>
          <w:szCs w:val="22"/>
        </w:rPr>
        <w:t>spraw ustawowo zastrzeż</w:t>
      </w:r>
      <w:r w:rsidRPr="001C3A43">
        <w:rPr>
          <w:sz w:val="22"/>
          <w:szCs w:val="22"/>
        </w:rPr>
        <w:t>onych dla właściwości innych sądów</w:t>
      </w:r>
    </w:p>
    <w:p w:rsidR="001C3A43" w:rsidRPr="001C3A43" w:rsidRDefault="001C3A43" w:rsidP="00243D17">
      <w:pPr>
        <w:pStyle w:val="Standard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1C3A43">
        <w:rPr>
          <w:sz w:val="22"/>
          <w:szCs w:val="22"/>
        </w:rPr>
        <w:t>w sprawach wyraźnie wskazanych w ustawie</w:t>
      </w:r>
    </w:p>
    <w:p w:rsidR="001C3A43" w:rsidRPr="001C3A43" w:rsidRDefault="001C3A43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  <w:u w:val="single"/>
        </w:rPr>
      </w:pPr>
      <w:r w:rsidRPr="001C3A43">
        <w:rPr>
          <w:b/>
          <w:sz w:val="22"/>
          <w:szCs w:val="22"/>
        </w:rPr>
        <w:t>Zgodnie z Konstytucją Rzecz</w:t>
      </w:r>
      <w:r>
        <w:rPr>
          <w:b/>
          <w:sz w:val="22"/>
          <w:szCs w:val="22"/>
        </w:rPr>
        <w:t>ypospoli</w:t>
      </w:r>
      <w:r w:rsidRPr="001C3A43">
        <w:rPr>
          <w:b/>
          <w:sz w:val="22"/>
          <w:szCs w:val="22"/>
        </w:rPr>
        <w:t>tej Polskiej</w:t>
      </w:r>
      <w:r>
        <w:rPr>
          <w:b/>
          <w:sz w:val="22"/>
          <w:szCs w:val="22"/>
        </w:rPr>
        <w:t xml:space="preserve"> Senat może ustawę przyjąć bez zmian, uchwalić poprawki albo uchwalić odrzucenie jej w całości w ciągu:</w:t>
      </w:r>
    </w:p>
    <w:p w:rsidR="001C3A43" w:rsidRPr="001C3A43" w:rsidRDefault="001C3A43" w:rsidP="00243D17">
      <w:pPr>
        <w:pStyle w:val="Standard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1C3A43">
        <w:rPr>
          <w:sz w:val="22"/>
          <w:szCs w:val="22"/>
        </w:rPr>
        <w:t>21 dni od dnia jej przekazania</w:t>
      </w:r>
    </w:p>
    <w:p w:rsidR="001C3A43" w:rsidRPr="001C3A43" w:rsidRDefault="001C3A43" w:rsidP="00243D17">
      <w:pPr>
        <w:pStyle w:val="Standard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1C3A43">
        <w:rPr>
          <w:sz w:val="22"/>
          <w:szCs w:val="22"/>
        </w:rPr>
        <w:t>14 dni od dnia jej przekazania</w:t>
      </w:r>
    </w:p>
    <w:p w:rsidR="001C3A43" w:rsidRPr="001C3A43" w:rsidRDefault="001C3A43" w:rsidP="00243D17">
      <w:pPr>
        <w:pStyle w:val="Standard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1C3A43">
        <w:rPr>
          <w:sz w:val="22"/>
          <w:szCs w:val="22"/>
        </w:rPr>
        <w:t>30 dni od dnia jej przekazania</w:t>
      </w:r>
    </w:p>
    <w:p w:rsidR="001C3A43" w:rsidRPr="001C3A43" w:rsidRDefault="001C3A43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  <w:u w:val="single"/>
        </w:rPr>
      </w:pPr>
      <w:r w:rsidRPr="001C3A43">
        <w:rPr>
          <w:b/>
          <w:sz w:val="22"/>
          <w:szCs w:val="22"/>
        </w:rPr>
        <w:t>Zgodnie z Konstytucją Rzecz</w:t>
      </w:r>
      <w:r>
        <w:rPr>
          <w:b/>
          <w:sz w:val="22"/>
          <w:szCs w:val="22"/>
        </w:rPr>
        <w:t>ypospoli</w:t>
      </w:r>
      <w:r w:rsidRPr="001C3A43">
        <w:rPr>
          <w:b/>
          <w:sz w:val="22"/>
          <w:szCs w:val="22"/>
        </w:rPr>
        <w:t>tej Polskiej</w:t>
      </w:r>
      <w:r>
        <w:rPr>
          <w:b/>
          <w:sz w:val="22"/>
          <w:szCs w:val="22"/>
        </w:rPr>
        <w:t xml:space="preserve"> wybrany do Senatu może być obywatel polski mający prawo wybierania, który najpóźniej w dniu wyborów kończy lata:</w:t>
      </w:r>
    </w:p>
    <w:p w:rsidR="001C3A43" w:rsidRPr="001C3A43" w:rsidRDefault="001C3A43" w:rsidP="00243D17">
      <w:pPr>
        <w:pStyle w:val="Standard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1C3A43">
        <w:rPr>
          <w:sz w:val="22"/>
          <w:szCs w:val="22"/>
        </w:rPr>
        <w:t>21</w:t>
      </w:r>
    </w:p>
    <w:p w:rsidR="001C3A43" w:rsidRPr="001C3A43" w:rsidRDefault="001C3A43" w:rsidP="00243D17">
      <w:pPr>
        <w:pStyle w:val="Standard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1C3A43">
        <w:rPr>
          <w:sz w:val="22"/>
          <w:szCs w:val="22"/>
        </w:rPr>
        <w:t>18</w:t>
      </w:r>
    </w:p>
    <w:p w:rsidR="001C3A43" w:rsidRPr="001C3A43" w:rsidRDefault="001C3A43" w:rsidP="00243D17">
      <w:pPr>
        <w:pStyle w:val="Standard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1C3A43">
        <w:rPr>
          <w:sz w:val="22"/>
          <w:szCs w:val="22"/>
        </w:rPr>
        <w:t>30</w:t>
      </w:r>
    </w:p>
    <w:p w:rsidR="001C3A43" w:rsidRPr="001C3A43" w:rsidRDefault="001C3A43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  <w:u w:val="single"/>
        </w:rPr>
      </w:pPr>
      <w:r w:rsidRPr="001C3A43">
        <w:rPr>
          <w:b/>
          <w:sz w:val="22"/>
          <w:szCs w:val="22"/>
        </w:rPr>
        <w:t>Zgodnie z Konstytucją Rzecz</w:t>
      </w:r>
      <w:r>
        <w:rPr>
          <w:b/>
          <w:sz w:val="22"/>
          <w:szCs w:val="22"/>
        </w:rPr>
        <w:t>ypospoli</w:t>
      </w:r>
      <w:r w:rsidRPr="001C3A43">
        <w:rPr>
          <w:b/>
          <w:sz w:val="22"/>
          <w:szCs w:val="22"/>
        </w:rPr>
        <w:t>tej Polskiej</w:t>
      </w:r>
      <w:r>
        <w:rPr>
          <w:b/>
          <w:sz w:val="22"/>
          <w:szCs w:val="22"/>
        </w:rPr>
        <w:t>, podstawową jednostką samorządu terytorialnego w Polsce jest:</w:t>
      </w:r>
    </w:p>
    <w:p w:rsidR="001C3A43" w:rsidRPr="001C3A43" w:rsidRDefault="001C3A43" w:rsidP="00243D17">
      <w:pPr>
        <w:pStyle w:val="Standard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1C3A43">
        <w:rPr>
          <w:sz w:val="22"/>
          <w:szCs w:val="22"/>
        </w:rPr>
        <w:t>Powiat</w:t>
      </w:r>
    </w:p>
    <w:p w:rsidR="001C3A43" w:rsidRPr="001C3A43" w:rsidRDefault="001C3A43" w:rsidP="00243D17">
      <w:pPr>
        <w:pStyle w:val="Standard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1C3A43">
        <w:rPr>
          <w:sz w:val="22"/>
          <w:szCs w:val="22"/>
        </w:rPr>
        <w:t>Gmina</w:t>
      </w:r>
    </w:p>
    <w:p w:rsidR="001C3A43" w:rsidRPr="001C3A43" w:rsidRDefault="001C3A43" w:rsidP="00243D17">
      <w:pPr>
        <w:pStyle w:val="Standard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1C3A43">
        <w:rPr>
          <w:sz w:val="22"/>
          <w:szCs w:val="22"/>
        </w:rPr>
        <w:t>Sołectwo</w:t>
      </w:r>
    </w:p>
    <w:p w:rsidR="001C3A43" w:rsidRPr="001C3A43" w:rsidRDefault="001C3A43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 w:rsidRPr="001C3A43">
        <w:rPr>
          <w:b/>
          <w:sz w:val="22"/>
          <w:szCs w:val="22"/>
        </w:rPr>
        <w:t>Sejm i Senat są wybierane na:</w:t>
      </w:r>
    </w:p>
    <w:p w:rsidR="001C3A43" w:rsidRPr="001C3A43" w:rsidRDefault="001C3A43" w:rsidP="00243D17">
      <w:pPr>
        <w:pStyle w:val="Standard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1C3A43">
        <w:rPr>
          <w:sz w:val="22"/>
          <w:szCs w:val="22"/>
        </w:rPr>
        <w:t>5 letnią kadencję</w:t>
      </w:r>
    </w:p>
    <w:p w:rsidR="001C3A43" w:rsidRPr="001C3A43" w:rsidRDefault="009B0311" w:rsidP="00243D17">
      <w:pPr>
        <w:pStyle w:val="Standard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1C3A43" w:rsidRPr="001C3A43">
        <w:rPr>
          <w:sz w:val="22"/>
          <w:szCs w:val="22"/>
        </w:rPr>
        <w:t xml:space="preserve"> letnią kadencję</w:t>
      </w:r>
    </w:p>
    <w:p w:rsidR="001C3A43" w:rsidRPr="001C3A43" w:rsidRDefault="009B0311" w:rsidP="00243D17">
      <w:pPr>
        <w:pStyle w:val="Standard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1C3A43" w:rsidRPr="001C3A43">
        <w:rPr>
          <w:sz w:val="22"/>
          <w:szCs w:val="22"/>
        </w:rPr>
        <w:t xml:space="preserve"> letnią kadencję</w:t>
      </w:r>
    </w:p>
    <w:p w:rsidR="009B0311" w:rsidRPr="009B0311" w:rsidRDefault="009B0311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  <w:u w:val="single"/>
        </w:rPr>
      </w:pPr>
      <w:r w:rsidRPr="001C3A43">
        <w:rPr>
          <w:b/>
          <w:sz w:val="22"/>
          <w:szCs w:val="22"/>
        </w:rPr>
        <w:t>Zgodnie z Konstytucją Rzecz</w:t>
      </w:r>
      <w:r>
        <w:rPr>
          <w:b/>
          <w:sz w:val="22"/>
          <w:szCs w:val="22"/>
        </w:rPr>
        <w:t>ypospoli</w:t>
      </w:r>
      <w:r w:rsidRPr="001C3A43">
        <w:rPr>
          <w:b/>
          <w:sz w:val="22"/>
          <w:szCs w:val="22"/>
        </w:rPr>
        <w:t>tej Polskiej</w:t>
      </w:r>
      <w:r>
        <w:rPr>
          <w:b/>
          <w:sz w:val="22"/>
          <w:szCs w:val="22"/>
        </w:rPr>
        <w:t>, władzę wykonawczą sprawują:</w:t>
      </w:r>
    </w:p>
    <w:p w:rsidR="009B0311" w:rsidRDefault="009B0311" w:rsidP="00243D17">
      <w:pPr>
        <w:pStyle w:val="Standard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 w:rsidRPr="009B0311">
        <w:rPr>
          <w:sz w:val="22"/>
          <w:szCs w:val="22"/>
        </w:rPr>
        <w:t>Prezyde</w:t>
      </w:r>
      <w:r>
        <w:rPr>
          <w:sz w:val="22"/>
          <w:szCs w:val="22"/>
        </w:rPr>
        <w:t>nt Rzeczypospolitej Polskiej i P</w:t>
      </w:r>
      <w:r w:rsidRPr="009B0311">
        <w:rPr>
          <w:sz w:val="22"/>
          <w:szCs w:val="22"/>
        </w:rPr>
        <w:t>rezesa Rady Ministrów</w:t>
      </w:r>
    </w:p>
    <w:p w:rsidR="009B0311" w:rsidRDefault="009B0311" w:rsidP="00243D17">
      <w:pPr>
        <w:pStyle w:val="Standard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 w:rsidRPr="009B0311">
        <w:rPr>
          <w:sz w:val="22"/>
          <w:szCs w:val="22"/>
        </w:rPr>
        <w:t>Prezydent Rzeczypospolitej Polskiej</w:t>
      </w:r>
      <w:r>
        <w:rPr>
          <w:sz w:val="22"/>
          <w:szCs w:val="22"/>
        </w:rPr>
        <w:t xml:space="preserve"> i ministrowie działów administracji rządowej</w:t>
      </w:r>
    </w:p>
    <w:p w:rsidR="009B0311" w:rsidRDefault="009B0311" w:rsidP="00243D17">
      <w:pPr>
        <w:pStyle w:val="Standard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 w:rsidRPr="009B0311">
        <w:rPr>
          <w:sz w:val="22"/>
          <w:szCs w:val="22"/>
        </w:rPr>
        <w:t>Prezydent Rzeczypospolitej Polskiej</w:t>
      </w:r>
      <w:r>
        <w:rPr>
          <w:sz w:val="22"/>
          <w:szCs w:val="22"/>
        </w:rPr>
        <w:t xml:space="preserve"> i Rada Ministrów</w:t>
      </w:r>
    </w:p>
    <w:p w:rsidR="00457249" w:rsidRPr="00457249" w:rsidRDefault="00457249" w:rsidP="00457249">
      <w:pPr>
        <w:pStyle w:val="Standard"/>
        <w:spacing w:line="360" w:lineRule="auto"/>
        <w:ind w:left="1440"/>
        <w:jc w:val="both"/>
        <w:rPr>
          <w:sz w:val="22"/>
          <w:szCs w:val="22"/>
        </w:rPr>
      </w:pPr>
    </w:p>
    <w:p w:rsidR="009B0311" w:rsidRPr="009B0311" w:rsidRDefault="009B0311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 w:rsidRPr="009B0311">
        <w:rPr>
          <w:b/>
          <w:sz w:val="22"/>
          <w:szCs w:val="22"/>
        </w:rPr>
        <w:lastRenderedPageBreak/>
        <w:t>Organami sądu okręgowego i apelacyjnego są:</w:t>
      </w:r>
    </w:p>
    <w:p w:rsidR="009B0311" w:rsidRDefault="009B0311" w:rsidP="00243D17">
      <w:pPr>
        <w:pStyle w:val="Standard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9B0311">
        <w:rPr>
          <w:sz w:val="22"/>
          <w:szCs w:val="22"/>
        </w:rPr>
        <w:t>Prezes sądu oraz dyrektor sądu</w:t>
      </w:r>
    </w:p>
    <w:p w:rsidR="009B0311" w:rsidRDefault="009B0311" w:rsidP="00243D17">
      <w:pPr>
        <w:pStyle w:val="Standard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Prezes sądu, kolegium sądu</w:t>
      </w:r>
    </w:p>
    <w:p w:rsidR="009B0311" w:rsidRPr="009B0311" w:rsidRDefault="009B0311" w:rsidP="00243D17">
      <w:pPr>
        <w:pStyle w:val="Standard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Prezes sądu, kolegium sądu i dyrektor sądu</w:t>
      </w:r>
    </w:p>
    <w:p w:rsidR="00707362" w:rsidRPr="00D61543" w:rsidRDefault="00707362" w:rsidP="00243D17">
      <w:pPr>
        <w:pStyle w:val="Akapitzlist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</w:rPr>
      </w:pPr>
      <w:r>
        <w:rPr>
          <w:b/>
          <w:sz w:val="22"/>
        </w:rPr>
        <w:t>P</w:t>
      </w:r>
      <w:r w:rsidRPr="00D61543">
        <w:rPr>
          <w:b/>
          <w:sz w:val="22"/>
        </w:rPr>
        <w:t>owszechnymi jednostkami organizacyjnymi prokuratury są:</w:t>
      </w:r>
    </w:p>
    <w:p w:rsidR="00707362" w:rsidRPr="00D61543" w:rsidRDefault="00707362" w:rsidP="00243D17">
      <w:pPr>
        <w:pStyle w:val="Akapitzlist"/>
        <w:numPr>
          <w:ilvl w:val="0"/>
          <w:numId w:val="3"/>
        </w:numPr>
        <w:spacing w:line="360" w:lineRule="auto"/>
        <w:ind w:hanging="357"/>
        <w:jc w:val="both"/>
        <w:rPr>
          <w:sz w:val="22"/>
        </w:rPr>
      </w:pPr>
      <w:r w:rsidRPr="00D61543">
        <w:rPr>
          <w:sz w:val="22"/>
        </w:rPr>
        <w:t>prokuratura okręgowa, prokuratura apelacyjna, prokuratura rejonowa</w:t>
      </w:r>
    </w:p>
    <w:p w:rsidR="00707362" w:rsidRPr="00D61543" w:rsidRDefault="00707362" w:rsidP="00243D17">
      <w:pPr>
        <w:pStyle w:val="Akapitzlist"/>
        <w:numPr>
          <w:ilvl w:val="0"/>
          <w:numId w:val="3"/>
        </w:numPr>
        <w:spacing w:line="360" w:lineRule="auto"/>
        <w:ind w:hanging="357"/>
        <w:jc w:val="both"/>
        <w:rPr>
          <w:sz w:val="22"/>
        </w:rPr>
      </w:pPr>
      <w:r w:rsidRPr="00D61543">
        <w:rPr>
          <w:sz w:val="22"/>
        </w:rPr>
        <w:t>Prokuratura Krajowa, prokuratury regionalne, prokuratury okręgowe i prokuratury rejonowe</w:t>
      </w:r>
    </w:p>
    <w:p w:rsidR="00707362" w:rsidRPr="00D61543" w:rsidRDefault="00707362" w:rsidP="00243D17">
      <w:pPr>
        <w:pStyle w:val="Akapitzlist"/>
        <w:numPr>
          <w:ilvl w:val="0"/>
          <w:numId w:val="3"/>
        </w:numPr>
        <w:spacing w:line="360" w:lineRule="auto"/>
        <w:ind w:hanging="357"/>
        <w:jc w:val="both"/>
        <w:rPr>
          <w:sz w:val="22"/>
        </w:rPr>
      </w:pPr>
      <w:r w:rsidRPr="00D61543">
        <w:rPr>
          <w:sz w:val="22"/>
        </w:rPr>
        <w:t xml:space="preserve">Prokuratura Krajowa, prokuratury apelacyjne, prokuratury okręgowe i prokuratury rejonowe </w:t>
      </w:r>
    </w:p>
    <w:p w:rsidR="009B0311" w:rsidRDefault="00F4653F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Zgodnie z kodeksem postę</w:t>
      </w:r>
      <w:bookmarkStart w:id="0" w:name="_GoBack"/>
      <w:bookmarkEnd w:id="0"/>
      <w:r w:rsidR="00707362" w:rsidRPr="00707362">
        <w:rPr>
          <w:b/>
          <w:sz w:val="22"/>
          <w:szCs w:val="22"/>
        </w:rPr>
        <w:t>powania karnego</w:t>
      </w:r>
      <w:r w:rsidR="00707362">
        <w:rPr>
          <w:b/>
          <w:sz w:val="22"/>
          <w:szCs w:val="22"/>
        </w:rPr>
        <w:t xml:space="preserve"> o warunkowym umorzeniu postepowania karnego orzeka:</w:t>
      </w:r>
    </w:p>
    <w:p w:rsidR="00707362" w:rsidRPr="00707362" w:rsidRDefault="00707362" w:rsidP="00243D17">
      <w:pPr>
        <w:pStyle w:val="Standard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707362">
        <w:rPr>
          <w:sz w:val="22"/>
          <w:szCs w:val="22"/>
        </w:rPr>
        <w:t>prokurator prowadzący postępowanie</w:t>
      </w:r>
    </w:p>
    <w:p w:rsidR="00707362" w:rsidRPr="00707362" w:rsidRDefault="00707362" w:rsidP="00243D17">
      <w:pPr>
        <w:pStyle w:val="Standard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707362">
        <w:rPr>
          <w:sz w:val="22"/>
          <w:szCs w:val="22"/>
        </w:rPr>
        <w:t xml:space="preserve">sąd </w:t>
      </w:r>
    </w:p>
    <w:p w:rsidR="00707362" w:rsidRPr="00707362" w:rsidRDefault="00707362" w:rsidP="00243D17">
      <w:pPr>
        <w:pStyle w:val="Standard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707362">
        <w:rPr>
          <w:sz w:val="22"/>
          <w:szCs w:val="22"/>
        </w:rPr>
        <w:t>prokurator nadrzędny nad prokuratorem prowadzącym postepowanie</w:t>
      </w:r>
    </w:p>
    <w:p w:rsidR="00707362" w:rsidRDefault="003F25A5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 w:rsidRPr="003F25A5">
        <w:rPr>
          <w:b/>
          <w:sz w:val="22"/>
          <w:szCs w:val="22"/>
        </w:rPr>
        <w:t xml:space="preserve">Jakie czynności procesowe zgodnie z kodem postępowania karnego </w:t>
      </w:r>
      <w:r>
        <w:rPr>
          <w:b/>
          <w:sz w:val="22"/>
          <w:szCs w:val="22"/>
        </w:rPr>
        <w:t>wymagają spisania protokołu:</w:t>
      </w:r>
    </w:p>
    <w:p w:rsidR="003F25A5" w:rsidRPr="003F25A5" w:rsidRDefault="003F25A5" w:rsidP="00243D17">
      <w:pPr>
        <w:pStyle w:val="Standard"/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3F25A5">
        <w:rPr>
          <w:sz w:val="22"/>
          <w:szCs w:val="22"/>
        </w:rPr>
        <w:t>sporządzenie informacji z rozmowy z podejrzanym</w:t>
      </w:r>
    </w:p>
    <w:p w:rsidR="003F25A5" w:rsidRPr="003F25A5" w:rsidRDefault="003F25A5" w:rsidP="00243D17">
      <w:pPr>
        <w:pStyle w:val="Standard"/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3F25A5">
        <w:rPr>
          <w:sz w:val="22"/>
          <w:szCs w:val="22"/>
        </w:rPr>
        <w:t>przeprowadzenie oględzin</w:t>
      </w:r>
    </w:p>
    <w:p w:rsidR="003F25A5" w:rsidRPr="003F25A5" w:rsidRDefault="003F25A5" w:rsidP="00243D17">
      <w:pPr>
        <w:pStyle w:val="Standard"/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3F25A5">
        <w:rPr>
          <w:sz w:val="22"/>
          <w:szCs w:val="22"/>
        </w:rPr>
        <w:t>doręczenie wezwania</w:t>
      </w:r>
    </w:p>
    <w:p w:rsidR="003F25A5" w:rsidRPr="003F25A5" w:rsidRDefault="003F25A5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 w:rsidRPr="003F25A5">
        <w:rPr>
          <w:b/>
          <w:sz w:val="22"/>
          <w:szCs w:val="22"/>
        </w:rPr>
        <w:t>Celem postepowania przygotowawczego zgodnie z kodeksem postepowania karnego jest:</w:t>
      </w:r>
    </w:p>
    <w:p w:rsidR="003F25A5" w:rsidRPr="003F25A5" w:rsidRDefault="003F25A5" w:rsidP="00243D17">
      <w:pPr>
        <w:pStyle w:val="Standard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Pr="003F25A5">
        <w:rPr>
          <w:sz w:val="22"/>
          <w:szCs w:val="22"/>
        </w:rPr>
        <w:t>stalenie, czy został popełniony czyn zabroniony i czy stanowi on przestępstwo</w:t>
      </w:r>
    </w:p>
    <w:p w:rsidR="003F25A5" w:rsidRPr="003F25A5" w:rsidRDefault="003F25A5" w:rsidP="00243D17">
      <w:pPr>
        <w:pStyle w:val="Standard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3F25A5">
        <w:rPr>
          <w:sz w:val="22"/>
          <w:szCs w:val="22"/>
        </w:rPr>
        <w:t>rzesłuchanie jak największej liczby świadków</w:t>
      </w:r>
    </w:p>
    <w:p w:rsidR="003F25A5" w:rsidRPr="003F25A5" w:rsidRDefault="003F25A5" w:rsidP="00243D17">
      <w:pPr>
        <w:pStyle w:val="Standard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3F25A5">
        <w:rPr>
          <w:sz w:val="22"/>
          <w:szCs w:val="22"/>
        </w:rPr>
        <w:t>szechstronne poczynienie ustaleń faktycznych co do każdej ok</w:t>
      </w:r>
      <w:r>
        <w:rPr>
          <w:sz w:val="22"/>
          <w:szCs w:val="22"/>
        </w:rPr>
        <w:t>oliczności pojawi</w:t>
      </w:r>
      <w:r w:rsidRPr="003F25A5">
        <w:rPr>
          <w:sz w:val="22"/>
          <w:szCs w:val="22"/>
        </w:rPr>
        <w:t>ającej się w toku postępowania</w:t>
      </w:r>
    </w:p>
    <w:p w:rsidR="003F25A5" w:rsidRPr="003F25A5" w:rsidRDefault="003F25A5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 w:rsidRPr="003F25A5">
        <w:rPr>
          <w:b/>
          <w:sz w:val="22"/>
          <w:szCs w:val="22"/>
        </w:rPr>
        <w:t>Kiedy zgodnie z kodeksem postepowania karnego upływa ostatni dzień do złożenia apelacji w przypadku doręczenia wyroku wraz z uzasadnieniem prokuratorowi w dniu 06 marca 2019 roku</w:t>
      </w:r>
    </w:p>
    <w:p w:rsidR="003F25A5" w:rsidRPr="003F25A5" w:rsidRDefault="003F25A5" w:rsidP="00243D17">
      <w:pPr>
        <w:pStyle w:val="Standard"/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 w:rsidRPr="003F25A5">
        <w:rPr>
          <w:sz w:val="22"/>
          <w:szCs w:val="22"/>
        </w:rPr>
        <w:t>20 marca 2019 roku</w:t>
      </w:r>
    </w:p>
    <w:p w:rsidR="003F25A5" w:rsidRPr="003F25A5" w:rsidRDefault="003F25A5" w:rsidP="00243D17">
      <w:pPr>
        <w:pStyle w:val="Standard"/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 w:rsidRPr="003F25A5">
        <w:rPr>
          <w:sz w:val="22"/>
          <w:szCs w:val="22"/>
        </w:rPr>
        <w:t>z ostatnim dniem miesiąca w którym doręczono apelację prokuratorowi, to jest 30 marca 2019 roku</w:t>
      </w:r>
    </w:p>
    <w:p w:rsidR="003F25A5" w:rsidRPr="003F25A5" w:rsidRDefault="003F25A5" w:rsidP="00243D17">
      <w:pPr>
        <w:pStyle w:val="Standard"/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 w:rsidRPr="003F25A5">
        <w:rPr>
          <w:sz w:val="22"/>
          <w:szCs w:val="22"/>
        </w:rPr>
        <w:t>27 marca 2019 roku</w:t>
      </w:r>
    </w:p>
    <w:p w:rsidR="003F25A5" w:rsidRPr="004A07BD" w:rsidRDefault="004A07BD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 w:rsidRPr="004A07BD">
        <w:rPr>
          <w:b/>
          <w:sz w:val="22"/>
          <w:szCs w:val="22"/>
        </w:rPr>
        <w:t>Zgodnie z kodeksem postepowania karnego złożone wobec lekarza udzielającego pomocy medycznej oświadczenia oskarżonego, dotyczące zarzucanego mu czynu ;</w:t>
      </w:r>
    </w:p>
    <w:p w:rsidR="004A07BD" w:rsidRPr="004A07BD" w:rsidRDefault="004A07BD" w:rsidP="00243D17">
      <w:pPr>
        <w:pStyle w:val="Standard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4A07BD">
        <w:rPr>
          <w:sz w:val="22"/>
          <w:szCs w:val="22"/>
        </w:rPr>
        <w:t xml:space="preserve">tanowią pośredni </w:t>
      </w:r>
      <w:r>
        <w:rPr>
          <w:sz w:val="22"/>
          <w:szCs w:val="22"/>
        </w:rPr>
        <w:t>dowód na sprawstwo</w:t>
      </w:r>
      <w:r w:rsidRPr="004A07BD">
        <w:rPr>
          <w:sz w:val="22"/>
          <w:szCs w:val="22"/>
        </w:rPr>
        <w:t xml:space="preserve"> oskarżonego</w:t>
      </w:r>
    </w:p>
    <w:p w:rsidR="004A07BD" w:rsidRPr="004A07BD" w:rsidRDefault="004A07BD" w:rsidP="00243D17">
      <w:pPr>
        <w:pStyle w:val="Standard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4A07BD">
        <w:rPr>
          <w:sz w:val="22"/>
          <w:szCs w:val="22"/>
        </w:rPr>
        <w:t>tanowią podstawę do przesłuchania w charakterze świadka lekarza udzielającego pomocy medycznej</w:t>
      </w:r>
    </w:p>
    <w:p w:rsidR="004A07BD" w:rsidRPr="004A07BD" w:rsidRDefault="004A07BD" w:rsidP="00243D17">
      <w:pPr>
        <w:pStyle w:val="Standard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n</w:t>
      </w:r>
      <w:r w:rsidRPr="004A07BD">
        <w:rPr>
          <w:sz w:val="22"/>
          <w:szCs w:val="22"/>
        </w:rPr>
        <w:t>ie mogą stanowić dowodu</w:t>
      </w:r>
    </w:p>
    <w:p w:rsidR="004A07BD" w:rsidRPr="00D770C0" w:rsidRDefault="00D770C0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 w:rsidRPr="00D770C0">
        <w:rPr>
          <w:b/>
          <w:sz w:val="22"/>
          <w:szCs w:val="22"/>
        </w:rPr>
        <w:t>Zgodnie z kodeksem postepowania karnego podejrzany musi być zaznajomiony z materiałem postepowania przygotowawczego:</w:t>
      </w:r>
    </w:p>
    <w:p w:rsidR="00D770C0" w:rsidRPr="00D770C0" w:rsidRDefault="00D770C0" w:rsidP="00243D17">
      <w:pPr>
        <w:pStyle w:val="Standard"/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D770C0">
        <w:rPr>
          <w:sz w:val="22"/>
          <w:szCs w:val="22"/>
        </w:rPr>
        <w:t>awsze, gdy istnieją podstawy do zamknięcia postępowania</w:t>
      </w:r>
    </w:p>
    <w:p w:rsidR="00D770C0" w:rsidRPr="00D770C0" w:rsidRDefault="00D770C0" w:rsidP="00243D17">
      <w:pPr>
        <w:pStyle w:val="Standard"/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g</w:t>
      </w:r>
      <w:r w:rsidRPr="00D770C0">
        <w:rPr>
          <w:sz w:val="22"/>
          <w:szCs w:val="22"/>
        </w:rPr>
        <w:t>dy podejrzany jest tymczasowo aresztowany</w:t>
      </w:r>
    </w:p>
    <w:p w:rsidR="00D770C0" w:rsidRPr="00D770C0" w:rsidRDefault="00D770C0" w:rsidP="00243D17">
      <w:pPr>
        <w:pStyle w:val="Standard"/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D770C0">
        <w:rPr>
          <w:sz w:val="22"/>
          <w:szCs w:val="22"/>
        </w:rPr>
        <w:t>a wniosek podejrzanego lub obrońcy</w:t>
      </w:r>
    </w:p>
    <w:p w:rsidR="00D770C0" w:rsidRPr="003A1E91" w:rsidRDefault="0036674F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Zgodnie z kodeksem postę</w:t>
      </w:r>
      <w:r w:rsidR="003A1E91" w:rsidRPr="003A1E91">
        <w:rPr>
          <w:b/>
          <w:sz w:val="22"/>
          <w:szCs w:val="22"/>
        </w:rPr>
        <w:t>powania karnego w toku prowadzonego postepowania przygotowawczego zażalenie nie przysługuje na :</w:t>
      </w:r>
    </w:p>
    <w:p w:rsidR="003A1E91" w:rsidRDefault="003A1E91" w:rsidP="00243D17">
      <w:pPr>
        <w:pStyle w:val="Standard"/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3A1E91">
        <w:rPr>
          <w:sz w:val="22"/>
          <w:szCs w:val="22"/>
        </w:rPr>
        <w:t>ostanowienie o umorzeniu śledztwa</w:t>
      </w:r>
    </w:p>
    <w:p w:rsidR="003A1E91" w:rsidRDefault="003A1E91" w:rsidP="00243D17">
      <w:pPr>
        <w:pStyle w:val="Standard"/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postanowienie o zamknięciu śledztwa</w:t>
      </w:r>
    </w:p>
    <w:p w:rsidR="003A1E91" w:rsidRPr="003A1E91" w:rsidRDefault="003A1E91" w:rsidP="00243D17">
      <w:pPr>
        <w:pStyle w:val="Standard"/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postanowienie o zastosowaniu środka zapobiegawczego</w:t>
      </w:r>
    </w:p>
    <w:p w:rsidR="003A1E91" w:rsidRPr="003A1E91" w:rsidRDefault="0036674F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Zgodnie z kodeksem postę</w:t>
      </w:r>
      <w:r w:rsidR="003A1E91" w:rsidRPr="003A1E91">
        <w:rPr>
          <w:b/>
          <w:sz w:val="22"/>
          <w:szCs w:val="22"/>
        </w:rPr>
        <w:t>powania karnego od postanowienia sądu I instancji w przypadku określonych w ustawie przysługuje:</w:t>
      </w:r>
    </w:p>
    <w:p w:rsidR="003A1E91" w:rsidRPr="003A1E91" w:rsidRDefault="003A1E91" w:rsidP="00243D17">
      <w:pPr>
        <w:pStyle w:val="Standard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3A1E91">
        <w:rPr>
          <w:sz w:val="22"/>
          <w:szCs w:val="22"/>
        </w:rPr>
        <w:t>odwołanie</w:t>
      </w:r>
    </w:p>
    <w:p w:rsidR="003A1E91" w:rsidRPr="003A1E91" w:rsidRDefault="003A1E91" w:rsidP="00243D17">
      <w:pPr>
        <w:pStyle w:val="Standard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3A1E91">
        <w:rPr>
          <w:sz w:val="22"/>
          <w:szCs w:val="22"/>
        </w:rPr>
        <w:t>apelacja</w:t>
      </w:r>
    </w:p>
    <w:p w:rsidR="003A1E91" w:rsidRPr="003A1E91" w:rsidRDefault="003A1E91" w:rsidP="00243D17">
      <w:pPr>
        <w:pStyle w:val="Standard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3A1E91">
        <w:rPr>
          <w:sz w:val="22"/>
          <w:szCs w:val="22"/>
        </w:rPr>
        <w:t>zażalenie</w:t>
      </w:r>
    </w:p>
    <w:p w:rsidR="003A1E91" w:rsidRPr="00E76C35" w:rsidRDefault="0036674F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Zgodnie z kodeksem postę</w:t>
      </w:r>
      <w:r w:rsidR="00E76C35" w:rsidRPr="00E76C35">
        <w:rPr>
          <w:b/>
          <w:sz w:val="22"/>
          <w:szCs w:val="22"/>
        </w:rPr>
        <w:t>powania karnego oskarżony ma prawo do korzystania z bezpłatnej pomocy tłumacza jeżeli:</w:t>
      </w:r>
    </w:p>
    <w:p w:rsidR="00E76C35" w:rsidRPr="00E76C35" w:rsidRDefault="00E76C35" w:rsidP="00243D17">
      <w:pPr>
        <w:pStyle w:val="Standard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Pr="00E76C35">
        <w:rPr>
          <w:sz w:val="22"/>
          <w:szCs w:val="22"/>
        </w:rPr>
        <w:t>est obywatelem innego państwa</w:t>
      </w:r>
    </w:p>
    <w:p w:rsidR="00E76C35" w:rsidRPr="00E76C35" w:rsidRDefault="00E76C35" w:rsidP="00243D17">
      <w:pPr>
        <w:pStyle w:val="Standard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E76C35">
        <w:rPr>
          <w:sz w:val="22"/>
          <w:szCs w:val="22"/>
        </w:rPr>
        <w:t>ie włada w wystarczającym stopniu językiem polskim</w:t>
      </w:r>
    </w:p>
    <w:p w:rsidR="00E76C35" w:rsidRPr="00E76C35" w:rsidRDefault="00E76C35" w:rsidP="00243D17">
      <w:pPr>
        <w:pStyle w:val="Standard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E76C35">
        <w:rPr>
          <w:sz w:val="22"/>
          <w:szCs w:val="22"/>
        </w:rPr>
        <w:t>łoży do protokołu wniosek o przyznanie tłumacza z urzędu</w:t>
      </w:r>
    </w:p>
    <w:p w:rsidR="00E76C35" w:rsidRPr="00E76C35" w:rsidRDefault="00E76C35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 w:rsidRPr="00E76C35">
        <w:rPr>
          <w:b/>
          <w:sz w:val="22"/>
          <w:szCs w:val="22"/>
        </w:rPr>
        <w:t>Zgodnie z kodeksem postępowania karnego oskarżony może mieć jednocześnie:</w:t>
      </w:r>
    </w:p>
    <w:p w:rsidR="00E76C35" w:rsidRPr="00E76C35" w:rsidRDefault="00E76C35" w:rsidP="00243D17">
      <w:pPr>
        <w:pStyle w:val="Standard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Pr="00E76C35">
        <w:rPr>
          <w:sz w:val="22"/>
          <w:szCs w:val="22"/>
        </w:rPr>
        <w:t>ylko jednego obrońcę</w:t>
      </w:r>
    </w:p>
    <w:p w:rsidR="00E76C35" w:rsidRPr="00E76C35" w:rsidRDefault="00E76C35" w:rsidP="00243D17">
      <w:pPr>
        <w:pStyle w:val="Standard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E76C35">
        <w:rPr>
          <w:sz w:val="22"/>
          <w:szCs w:val="22"/>
        </w:rPr>
        <w:t>ie więcej jak trzech obrońców</w:t>
      </w:r>
    </w:p>
    <w:p w:rsidR="00E76C35" w:rsidRPr="00E76C35" w:rsidRDefault="00E76C35" w:rsidP="00243D17">
      <w:pPr>
        <w:pStyle w:val="Standard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E76C35">
        <w:rPr>
          <w:sz w:val="22"/>
          <w:szCs w:val="22"/>
        </w:rPr>
        <w:t>ie ma w tej kwestii żadnych ustawowych ograniczeń</w:t>
      </w:r>
    </w:p>
    <w:p w:rsidR="00B97379" w:rsidRPr="00B97379" w:rsidRDefault="00F4653F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Zgodnie z kodeksem postę</w:t>
      </w:r>
      <w:r w:rsidR="00B97379" w:rsidRPr="00B97379">
        <w:rPr>
          <w:b/>
          <w:sz w:val="22"/>
          <w:szCs w:val="22"/>
        </w:rPr>
        <w:t>powania karnego zażalenie na przeszukanie w toku postepowania przygotowawczego rozpoznaje:</w:t>
      </w:r>
    </w:p>
    <w:p w:rsidR="00B97379" w:rsidRPr="00B97379" w:rsidRDefault="00B97379" w:rsidP="00243D17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B97379">
        <w:rPr>
          <w:sz w:val="22"/>
          <w:szCs w:val="22"/>
        </w:rPr>
        <w:t>rokurator nadrzędny</w:t>
      </w:r>
    </w:p>
    <w:p w:rsidR="00B97379" w:rsidRPr="00B97379" w:rsidRDefault="00B97379" w:rsidP="00243D17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B97379">
        <w:rPr>
          <w:sz w:val="22"/>
          <w:szCs w:val="22"/>
        </w:rPr>
        <w:t>ąd</w:t>
      </w:r>
    </w:p>
    <w:p w:rsidR="00B97379" w:rsidRPr="00B97379" w:rsidRDefault="00B97379" w:rsidP="00243D17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B97379">
        <w:rPr>
          <w:sz w:val="22"/>
          <w:szCs w:val="22"/>
        </w:rPr>
        <w:t>rokurator bezpośrednio przełożony</w:t>
      </w:r>
    </w:p>
    <w:p w:rsidR="002E1F4A" w:rsidRPr="002E1F4A" w:rsidRDefault="002E1F4A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Zgodnie z kodeksem postę</w:t>
      </w:r>
      <w:r w:rsidRPr="002E1F4A">
        <w:rPr>
          <w:b/>
          <w:sz w:val="22"/>
          <w:szCs w:val="22"/>
        </w:rPr>
        <w:t>powania karnego tymczasowe aresztowanie jest:</w:t>
      </w:r>
    </w:p>
    <w:p w:rsidR="002E1F4A" w:rsidRPr="002E1F4A" w:rsidRDefault="002E1F4A" w:rsidP="00243D17">
      <w:pPr>
        <w:pStyle w:val="Standard"/>
        <w:numPr>
          <w:ilvl w:val="0"/>
          <w:numId w:val="23"/>
        </w:numPr>
        <w:spacing w:line="360" w:lineRule="auto"/>
        <w:jc w:val="both"/>
        <w:rPr>
          <w:sz w:val="22"/>
          <w:szCs w:val="22"/>
        </w:rPr>
      </w:pPr>
      <w:r w:rsidRPr="002E1F4A">
        <w:rPr>
          <w:sz w:val="22"/>
          <w:szCs w:val="22"/>
        </w:rPr>
        <w:t>środkiem zabezpieczającym</w:t>
      </w:r>
    </w:p>
    <w:p w:rsidR="002E1F4A" w:rsidRPr="002E1F4A" w:rsidRDefault="002E1F4A" w:rsidP="00243D17">
      <w:pPr>
        <w:pStyle w:val="Standard"/>
        <w:numPr>
          <w:ilvl w:val="0"/>
          <w:numId w:val="23"/>
        </w:numPr>
        <w:spacing w:line="360" w:lineRule="auto"/>
        <w:jc w:val="both"/>
        <w:rPr>
          <w:sz w:val="22"/>
          <w:szCs w:val="22"/>
        </w:rPr>
      </w:pPr>
      <w:r w:rsidRPr="002E1F4A">
        <w:rPr>
          <w:sz w:val="22"/>
          <w:szCs w:val="22"/>
        </w:rPr>
        <w:t>środkiem zapobiegawczym</w:t>
      </w:r>
    </w:p>
    <w:p w:rsidR="002E1F4A" w:rsidRDefault="002E1F4A" w:rsidP="00243D17">
      <w:pPr>
        <w:pStyle w:val="Standard"/>
        <w:numPr>
          <w:ilvl w:val="0"/>
          <w:numId w:val="23"/>
        </w:numPr>
        <w:spacing w:line="360" w:lineRule="auto"/>
        <w:jc w:val="both"/>
        <w:rPr>
          <w:sz w:val="22"/>
          <w:szCs w:val="22"/>
        </w:rPr>
      </w:pPr>
      <w:r w:rsidRPr="002E1F4A">
        <w:rPr>
          <w:sz w:val="22"/>
          <w:szCs w:val="22"/>
        </w:rPr>
        <w:t>środkiem karnym</w:t>
      </w:r>
    </w:p>
    <w:p w:rsidR="00AD6A8C" w:rsidRDefault="00AD6A8C" w:rsidP="00AD6A8C">
      <w:pPr>
        <w:pStyle w:val="Standard"/>
        <w:spacing w:line="360" w:lineRule="auto"/>
        <w:jc w:val="both"/>
        <w:rPr>
          <w:sz w:val="22"/>
          <w:szCs w:val="22"/>
        </w:rPr>
      </w:pPr>
    </w:p>
    <w:p w:rsidR="00AD6A8C" w:rsidRDefault="00AD6A8C" w:rsidP="00AD6A8C">
      <w:pPr>
        <w:pStyle w:val="Standard"/>
        <w:spacing w:line="360" w:lineRule="auto"/>
        <w:jc w:val="both"/>
        <w:rPr>
          <w:sz w:val="22"/>
          <w:szCs w:val="22"/>
        </w:rPr>
      </w:pPr>
    </w:p>
    <w:p w:rsidR="00AD6A8C" w:rsidRPr="002E1F4A" w:rsidRDefault="00AD6A8C" w:rsidP="00AD6A8C">
      <w:pPr>
        <w:pStyle w:val="Standard"/>
        <w:spacing w:line="360" w:lineRule="auto"/>
        <w:jc w:val="both"/>
        <w:rPr>
          <w:sz w:val="22"/>
          <w:szCs w:val="22"/>
        </w:rPr>
      </w:pPr>
    </w:p>
    <w:p w:rsidR="002E1F4A" w:rsidRPr="006D4C21" w:rsidRDefault="006D4C21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 w:rsidRPr="006D4C21">
        <w:rPr>
          <w:b/>
          <w:sz w:val="22"/>
          <w:szCs w:val="22"/>
        </w:rPr>
        <w:lastRenderedPageBreak/>
        <w:t>Zgodnie z kodeksem postępowania karnego zgodę na przesłuchanie notariusza w postepowaniu przygotowawczym wydaje:</w:t>
      </w:r>
    </w:p>
    <w:p w:rsidR="006D4C21" w:rsidRPr="006D4C21" w:rsidRDefault="006D4C21" w:rsidP="00243D17">
      <w:pPr>
        <w:pStyle w:val="Standard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 w:rsidRPr="006D4C21">
        <w:rPr>
          <w:sz w:val="22"/>
          <w:szCs w:val="22"/>
        </w:rPr>
        <w:t>prokurator prowadzący postepowanie</w:t>
      </w:r>
    </w:p>
    <w:p w:rsidR="006D4C21" w:rsidRPr="006D4C21" w:rsidRDefault="006D4C21" w:rsidP="00243D17">
      <w:pPr>
        <w:pStyle w:val="Standard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 w:rsidRPr="006D4C21">
        <w:rPr>
          <w:sz w:val="22"/>
          <w:szCs w:val="22"/>
        </w:rPr>
        <w:t>sąd</w:t>
      </w:r>
    </w:p>
    <w:p w:rsidR="006D4C21" w:rsidRPr="006D4C21" w:rsidRDefault="006D4C21" w:rsidP="00243D17">
      <w:pPr>
        <w:pStyle w:val="Standard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 w:rsidRPr="006D4C21">
        <w:rPr>
          <w:sz w:val="22"/>
          <w:szCs w:val="22"/>
        </w:rPr>
        <w:t xml:space="preserve">prokurator </w:t>
      </w:r>
      <w:r>
        <w:rPr>
          <w:sz w:val="22"/>
          <w:szCs w:val="22"/>
        </w:rPr>
        <w:t>nadrzędny nad prokuratorem prowadzącym postępowanie</w:t>
      </w:r>
    </w:p>
    <w:p w:rsidR="006D4C21" w:rsidRPr="006D4C21" w:rsidRDefault="006D4C21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Zgodnie z kodeksem postę</w:t>
      </w:r>
      <w:r w:rsidRPr="006D4C21">
        <w:rPr>
          <w:b/>
          <w:sz w:val="22"/>
          <w:szCs w:val="22"/>
        </w:rPr>
        <w:t xml:space="preserve">powania karnego </w:t>
      </w:r>
      <w:r>
        <w:rPr>
          <w:b/>
          <w:sz w:val="22"/>
          <w:szCs w:val="22"/>
        </w:rPr>
        <w:t>podejrzany w toku postę</w:t>
      </w:r>
      <w:r w:rsidRPr="006D4C21">
        <w:rPr>
          <w:b/>
          <w:sz w:val="22"/>
          <w:szCs w:val="22"/>
        </w:rPr>
        <w:t>powania przygotowawczego może zostać zatrzymany na okres:</w:t>
      </w:r>
    </w:p>
    <w:p w:rsidR="006D4C21" w:rsidRPr="006D4C21" w:rsidRDefault="006D4C21" w:rsidP="00243D17">
      <w:pPr>
        <w:pStyle w:val="Standard"/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 w:rsidRPr="006D4C21">
        <w:rPr>
          <w:sz w:val="22"/>
          <w:szCs w:val="22"/>
        </w:rPr>
        <w:t>maksymalnie 24 godzin</w:t>
      </w:r>
    </w:p>
    <w:p w:rsidR="006D4C21" w:rsidRDefault="006D4C21" w:rsidP="00243D17">
      <w:pPr>
        <w:pStyle w:val="Standard"/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 w:rsidRPr="006D4C21">
        <w:rPr>
          <w:sz w:val="22"/>
          <w:szCs w:val="22"/>
        </w:rPr>
        <w:t xml:space="preserve">maksymalnie 48 godzin do momentu </w:t>
      </w:r>
      <w:r>
        <w:rPr>
          <w:sz w:val="22"/>
          <w:szCs w:val="22"/>
        </w:rPr>
        <w:t>przekazania podejrzanego do dyspozycji Sądu w związku ze skierowaniem wniosku o zastosowani tymczasowego aresztowania</w:t>
      </w:r>
    </w:p>
    <w:p w:rsidR="006D4C21" w:rsidRPr="006D4C21" w:rsidRDefault="006D4C21" w:rsidP="00243D17">
      <w:pPr>
        <w:pStyle w:val="Standard"/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maksymalnie 72 godzin do</w:t>
      </w:r>
      <w:r w:rsidRPr="006D4C21">
        <w:rPr>
          <w:sz w:val="22"/>
          <w:szCs w:val="22"/>
        </w:rPr>
        <w:t xml:space="preserve"> momentu </w:t>
      </w:r>
      <w:r>
        <w:rPr>
          <w:sz w:val="22"/>
          <w:szCs w:val="22"/>
        </w:rPr>
        <w:t>przekazania podejrzanego do dyspozycji Sądu w związku ze skierowaniem wniosku o zastosowani tymczasowego aresztowania</w:t>
      </w:r>
    </w:p>
    <w:p w:rsidR="00CF47E2" w:rsidRPr="00CF47E2" w:rsidRDefault="00CF47E2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 w:rsidRPr="00CF47E2">
        <w:rPr>
          <w:b/>
          <w:sz w:val="22"/>
          <w:szCs w:val="22"/>
        </w:rPr>
        <w:t>Czyn zabroniony, zagrożony kara pozbawienia wolności na czas nie krótszy od 3 lat jest:</w:t>
      </w:r>
    </w:p>
    <w:p w:rsidR="00CF47E2" w:rsidRPr="006B4468" w:rsidRDefault="006B4468" w:rsidP="00243D17">
      <w:pPr>
        <w:pStyle w:val="Standard"/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CF47E2" w:rsidRPr="006B4468">
        <w:rPr>
          <w:sz w:val="22"/>
          <w:szCs w:val="22"/>
        </w:rPr>
        <w:t>ystępkiem</w:t>
      </w:r>
    </w:p>
    <w:p w:rsidR="00CF47E2" w:rsidRPr="006B4468" w:rsidRDefault="006B4468" w:rsidP="00243D17">
      <w:pPr>
        <w:pStyle w:val="Standard"/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CF47E2" w:rsidRPr="006B4468">
        <w:rPr>
          <w:sz w:val="22"/>
          <w:szCs w:val="22"/>
        </w:rPr>
        <w:t>brodnią</w:t>
      </w:r>
    </w:p>
    <w:p w:rsidR="00CF47E2" w:rsidRPr="006B4468" w:rsidRDefault="006B4468" w:rsidP="00243D17">
      <w:pPr>
        <w:pStyle w:val="Standard"/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CF47E2" w:rsidRPr="006B4468">
        <w:rPr>
          <w:sz w:val="22"/>
          <w:szCs w:val="22"/>
        </w:rPr>
        <w:t>brodnią, chyba że sąd zastosuje nadzwyczajne złagodzenie kary</w:t>
      </w:r>
    </w:p>
    <w:p w:rsidR="006B4468" w:rsidRPr="007A4BEA" w:rsidRDefault="007A4BEA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 w:rsidRPr="007A4BEA">
        <w:rPr>
          <w:b/>
          <w:sz w:val="22"/>
          <w:szCs w:val="22"/>
        </w:rPr>
        <w:t>Na zasadach określonych w kodeksie karnym odpowiada co do zasady osoba, która ukończyła:</w:t>
      </w:r>
    </w:p>
    <w:p w:rsidR="007A4BEA" w:rsidRPr="007A4BEA" w:rsidRDefault="007A4BEA" w:rsidP="00243D17">
      <w:pPr>
        <w:pStyle w:val="Standard"/>
        <w:numPr>
          <w:ilvl w:val="0"/>
          <w:numId w:val="27"/>
        </w:numPr>
        <w:spacing w:line="360" w:lineRule="auto"/>
        <w:jc w:val="both"/>
        <w:rPr>
          <w:sz w:val="22"/>
          <w:szCs w:val="22"/>
        </w:rPr>
      </w:pPr>
      <w:r w:rsidRPr="007A4BEA">
        <w:rPr>
          <w:sz w:val="22"/>
          <w:szCs w:val="22"/>
        </w:rPr>
        <w:t>17 lat</w:t>
      </w:r>
    </w:p>
    <w:p w:rsidR="007A4BEA" w:rsidRPr="007A4BEA" w:rsidRDefault="007A4BEA" w:rsidP="00243D17">
      <w:pPr>
        <w:pStyle w:val="Standard"/>
        <w:numPr>
          <w:ilvl w:val="0"/>
          <w:numId w:val="27"/>
        </w:numPr>
        <w:spacing w:line="360" w:lineRule="auto"/>
        <w:jc w:val="both"/>
        <w:rPr>
          <w:sz w:val="22"/>
          <w:szCs w:val="22"/>
        </w:rPr>
      </w:pPr>
      <w:r w:rsidRPr="007A4BEA">
        <w:rPr>
          <w:sz w:val="22"/>
          <w:szCs w:val="22"/>
        </w:rPr>
        <w:t>15 lat</w:t>
      </w:r>
    </w:p>
    <w:p w:rsidR="007A4BEA" w:rsidRPr="007A4BEA" w:rsidRDefault="007A4BEA" w:rsidP="00243D17">
      <w:pPr>
        <w:pStyle w:val="Standard"/>
        <w:numPr>
          <w:ilvl w:val="0"/>
          <w:numId w:val="27"/>
        </w:numPr>
        <w:spacing w:line="360" w:lineRule="auto"/>
        <w:jc w:val="both"/>
        <w:rPr>
          <w:sz w:val="22"/>
          <w:szCs w:val="22"/>
        </w:rPr>
      </w:pPr>
      <w:r w:rsidRPr="007A4BEA">
        <w:rPr>
          <w:sz w:val="22"/>
          <w:szCs w:val="22"/>
        </w:rPr>
        <w:t>18 lat</w:t>
      </w:r>
    </w:p>
    <w:p w:rsidR="007A4BEA" w:rsidRPr="007A4BEA" w:rsidRDefault="007A4BEA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 w:rsidRPr="007A4BEA">
        <w:rPr>
          <w:b/>
          <w:sz w:val="22"/>
          <w:szCs w:val="22"/>
        </w:rPr>
        <w:t>Ten kto dobrowolnie odstąpił od usiłowania popełnienia czynu zabronionego:</w:t>
      </w:r>
    </w:p>
    <w:p w:rsidR="007A4BEA" w:rsidRPr="007A4BEA" w:rsidRDefault="007A4BEA" w:rsidP="00243D17">
      <w:pPr>
        <w:pStyle w:val="Standard"/>
        <w:numPr>
          <w:ilvl w:val="0"/>
          <w:numId w:val="28"/>
        </w:numPr>
        <w:spacing w:line="360" w:lineRule="auto"/>
        <w:jc w:val="both"/>
        <w:rPr>
          <w:sz w:val="22"/>
          <w:szCs w:val="22"/>
        </w:rPr>
      </w:pPr>
      <w:r w:rsidRPr="007A4BEA">
        <w:rPr>
          <w:sz w:val="22"/>
          <w:szCs w:val="22"/>
        </w:rPr>
        <w:t>nie popełnia przestępstwa</w:t>
      </w:r>
    </w:p>
    <w:p w:rsidR="007A4BEA" w:rsidRDefault="007A4BEA" w:rsidP="00243D17">
      <w:pPr>
        <w:pStyle w:val="Standard"/>
        <w:numPr>
          <w:ilvl w:val="0"/>
          <w:numId w:val="28"/>
        </w:numPr>
        <w:spacing w:line="360" w:lineRule="auto"/>
        <w:jc w:val="both"/>
        <w:rPr>
          <w:sz w:val="22"/>
          <w:szCs w:val="22"/>
        </w:rPr>
      </w:pPr>
      <w:r w:rsidRPr="007A4BEA">
        <w:rPr>
          <w:sz w:val="22"/>
          <w:szCs w:val="22"/>
        </w:rPr>
        <w:t>nie podlega karze</w:t>
      </w:r>
    </w:p>
    <w:p w:rsidR="007A4BEA" w:rsidRPr="007A4BEA" w:rsidRDefault="007A4BEA" w:rsidP="00243D17">
      <w:pPr>
        <w:pStyle w:val="Standard"/>
        <w:numPr>
          <w:ilvl w:val="0"/>
          <w:numId w:val="2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odpowiada tak, jak za dokonanie czynu zabronionego</w:t>
      </w:r>
    </w:p>
    <w:p w:rsidR="007A4BEA" w:rsidRPr="007A4BEA" w:rsidRDefault="007A4BEA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 w:rsidRPr="007A4BEA">
        <w:rPr>
          <w:b/>
          <w:sz w:val="22"/>
          <w:szCs w:val="22"/>
        </w:rPr>
        <w:t>Karą nie jest:</w:t>
      </w:r>
    </w:p>
    <w:p w:rsidR="007A4BEA" w:rsidRPr="007A4BEA" w:rsidRDefault="007A4BEA" w:rsidP="00243D17">
      <w:pPr>
        <w:pStyle w:val="Standard"/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g</w:t>
      </w:r>
      <w:r w:rsidRPr="007A4BEA">
        <w:rPr>
          <w:sz w:val="22"/>
          <w:szCs w:val="22"/>
        </w:rPr>
        <w:t>rzywna</w:t>
      </w:r>
    </w:p>
    <w:p w:rsidR="007A4BEA" w:rsidRPr="007A4BEA" w:rsidRDefault="007A4BEA" w:rsidP="00243D17">
      <w:pPr>
        <w:pStyle w:val="Standard"/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7A4BEA">
        <w:rPr>
          <w:sz w:val="22"/>
          <w:szCs w:val="22"/>
        </w:rPr>
        <w:t>ozbawienie wolności</w:t>
      </w:r>
    </w:p>
    <w:p w:rsidR="007A4BEA" w:rsidRPr="007A4BEA" w:rsidRDefault="007A4BEA" w:rsidP="00243D17">
      <w:pPr>
        <w:pStyle w:val="Standard"/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7A4BEA">
        <w:rPr>
          <w:sz w:val="22"/>
          <w:szCs w:val="22"/>
        </w:rPr>
        <w:t>akaz prowadzenia pojazdów mechanicznych</w:t>
      </w:r>
    </w:p>
    <w:p w:rsidR="007A4BEA" w:rsidRPr="007A4BEA" w:rsidRDefault="007A4BEA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 w:rsidRPr="007A4BEA">
        <w:rPr>
          <w:b/>
          <w:sz w:val="22"/>
          <w:szCs w:val="22"/>
        </w:rPr>
        <w:t>Ten, kto nie jest świadomy bezprawności czynu:</w:t>
      </w:r>
    </w:p>
    <w:p w:rsidR="007A4BEA" w:rsidRPr="007A4BEA" w:rsidRDefault="007A4BEA" w:rsidP="00243D17">
      <w:pPr>
        <w:pStyle w:val="Standard"/>
        <w:numPr>
          <w:ilvl w:val="0"/>
          <w:numId w:val="3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A4BEA">
        <w:rPr>
          <w:sz w:val="22"/>
          <w:szCs w:val="22"/>
        </w:rPr>
        <w:t>ie popełnia przestępstwa</w:t>
      </w:r>
    </w:p>
    <w:p w:rsidR="007A4BEA" w:rsidRPr="007A4BEA" w:rsidRDefault="007A4BEA" w:rsidP="00243D17">
      <w:pPr>
        <w:pStyle w:val="Standard"/>
        <w:numPr>
          <w:ilvl w:val="0"/>
          <w:numId w:val="3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A4BEA">
        <w:rPr>
          <w:sz w:val="22"/>
          <w:szCs w:val="22"/>
        </w:rPr>
        <w:t>ie podlega karze</w:t>
      </w:r>
    </w:p>
    <w:p w:rsidR="007A4BEA" w:rsidRPr="007A4BEA" w:rsidRDefault="007A4BEA" w:rsidP="00243D17">
      <w:pPr>
        <w:pStyle w:val="Standard"/>
        <w:numPr>
          <w:ilvl w:val="0"/>
          <w:numId w:val="3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7A4BEA">
        <w:rPr>
          <w:sz w:val="22"/>
          <w:szCs w:val="22"/>
        </w:rPr>
        <w:t>dpowiada za popełnienie czynu na zasadach ogólnych</w:t>
      </w:r>
    </w:p>
    <w:p w:rsidR="007A4BEA" w:rsidRPr="007A4BEA" w:rsidRDefault="007A4BEA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 w:rsidRPr="007A4BEA">
        <w:rPr>
          <w:b/>
          <w:sz w:val="22"/>
          <w:szCs w:val="22"/>
        </w:rPr>
        <w:t>Nawiązkę orzeka się w wysokości do:</w:t>
      </w:r>
    </w:p>
    <w:p w:rsidR="007A4BEA" w:rsidRPr="007A4BEA" w:rsidRDefault="007A4BEA" w:rsidP="00243D17">
      <w:pPr>
        <w:pStyle w:val="Standard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7A4BEA">
        <w:rPr>
          <w:sz w:val="22"/>
          <w:szCs w:val="22"/>
        </w:rPr>
        <w:t>100 tysięcy złotych</w:t>
      </w:r>
    </w:p>
    <w:p w:rsidR="007A4BEA" w:rsidRPr="007A4BEA" w:rsidRDefault="007A4BEA" w:rsidP="00243D17">
      <w:pPr>
        <w:pStyle w:val="Standard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7A4BEA">
        <w:rPr>
          <w:sz w:val="22"/>
          <w:szCs w:val="22"/>
        </w:rPr>
        <w:t>10 tysięcy złotych</w:t>
      </w:r>
    </w:p>
    <w:p w:rsidR="007A4BEA" w:rsidRPr="007A4BEA" w:rsidRDefault="007A4BEA" w:rsidP="00243D17">
      <w:pPr>
        <w:pStyle w:val="Standard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7A4BEA">
        <w:rPr>
          <w:sz w:val="22"/>
          <w:szCs w:val="22"/>
        </w:rPr>
        <w:t>50 tysięcy złotych</w:t>
      </w:r>
    </w:p>
    <w:p w:rsidR="007A4BEA" w:rsidRPr="00AD6A8C" w:rsidRDefault="007A4BEA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 w:rsidRPr="00AD6A8C">
        <w:rPr>
          <w:b/>
          <w:sz w:val="22"/>
          <w:szCs w:val="22"/>
        </w:rPr>
        <w:lastRenderedPageBreak/>
        <w:t>Zawieszenie wykonania kary może nastąpić na okres próby wynoszący:</w:t>
      </w:r>
    </w:p>
    <w:p w:rsidR="007A4BEA" w:rsidRDefault="007A4BEA" w:rsidP="00243D17">
      <w:pPr>
        <w:pStyle w:val="Standard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7A4BEA">
        <w:rPr>
          <w:sz w:val="22"/>
          <w:szCs w:val="22"/>
        </w:rPr>
        <w:t>od 1 roku do 5 lat</w:t>
      </w:r>
    </w:p>
    <w:p w:rsidR="007A4BEA" w:rsidRDefault="007A4BEA" w:rsidP="00243D17">
      <w:pPr>
        <w:pStyle w:val="Standard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7A4BEA">
        <w:rPr>
          <w:sz w:val="22"/>
          <w:szCs w:val="22"/>
        </w:rPr>
        <w:t xml:space="preserve">od </w:t>
      </w:r>
      <w:r>
        <w:rPr>
          <w:sz w:val="22"/>
          <w:szCs w:val="22"/>
        </w:rPr>
        <w:t>1 roku do 2</w:t>
      </w:r>
      <w:r w:rsidRPr="007A4BEA">
        <w:rPr>
          <w:sz w:val="22"/>
          <w:szCs w:val="22"/>
        </w:rPr>
        <w:t xml:space="preserve"> lat</w:t>
      </w:r>
    </w:p>
    <w:p w:rsidR="007A4BEA" w:rsidRPr="007A4BEA" w:rsidRDefault="007A4BEA" w:rsidP="00243D17">
      <w:pPr>
        <w:pStyle w:val="Standard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7A4BEA">
        <w:rPr>
          <w:sz w:val="22"/>
          <w:szCs w:val="22"/>
        </w:rPr>
        <w:t xml:space="preserve">od </w:t>
      </w:r>
      <w:r>
        <w:rPr>
          <w:sz w:val="22"/>
          <w:szCs w:val="22"/>
        </w:rPr>
        <w:t>1 roku do 3</w:t>
      </w:r>
      <w:r w:rsidRPr="007A4BEA">
        <w:rPr>
          <w:sz w:val="22"/>
          <w:szCs w:val="22"/>
        </w:rPr>
        <w:t xml:space="preserve"> lat</w:t>
      </w:r>
    </w:p>
    <w:p w:rsidR="00AD6A8C" w:rsidRPr="00AD6A8C" w:rsidRDefault="00AD6A8C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 w:rsidRPr="00AD6A8C">
        <w:rPr>
          <w:b/>
          <w:sz w:val="22"/>
          <w:szCs w:val="22"/>
        </w:rPr>
        <w:t>Ograniczenie wolności jest:</w:t>
      </w:r>
    </w:p>
    <w:p w:rsidR="00AD6A8C" w:rsidRDefault="00AD6A8C" w:rsidP="00243D17">
      <w:pPr>
        <w:pStyle w:val="Standard"/>
        <w:numPr>
          <w:ilvl w:val="0"/>
          <w:numId w:val="3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ś</w:t>
      </w:r>
      <w:r w:rsidRPr="00AD6A8C">
        <w:rPr>
          <w:sz w:val="22"/>
          <w:szCs w:val="22"/>
        </w:rPr>
        <w:t xml:space="preserve">rodkiem </w:t>
      </w:r>
      <w:r>
        <w:rPr>
          <w:sz w:val="22"/>
          <w:szCs w:val="22"/>
        </w:rPr>
        <w:t xml:space="preserve">zabezpieczającym </w:t>
      </w:r>
    </w:p>
    <w:p w:rsidR="00AD6A8C" w:rsidRPr="00AD6A8C" w:rsidRDefault="00AD6A8C" w:rsidP="00243D17">
      <w:pPr>
        <w:pStyle w:val="Standard"/>
        <w:numPr>
          <w:ilvl w:val="0"/>
          <w:numId w:val="3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ś</w:t>
      </w:r>
      <w:r w:rsidRPr="00AD6A8C">
        <w:rPr>
          <w:sz w:val="22"/>
          <w:szCs w:val="22"/>
        </w:rPr>
        <w:t>rodkiem zapobiegawczym</w:t>
      </w:r>
    </w:p>
    <w:p w:rsidR="00AD6A8C" w:rsidRPr="00AD6A8C" w:rsidRDefault="00AD6A8C" w:rsidP="00243D17">
      <w:pPr>
        <w:pStyle w:val="Standard"/>
        <w:numPr>
          <w:ilvl w:val="0"/>
          <w:numId w:val="3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karą</w:t>
      </w:r>
    </w:p>
    <w:p w:rsidR="00AD6A8C" w:rsidRDefault="00AD6A8C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 w:rsidRPr="00AD6A8C">
        <w:rPr>
          <w:b/>
          <w:sz w:val="22"/>
          <w:szCs w:val="22"/>
        </w:rPr>
        <w:t>Terapia jest:</w:t>
      </w:r>
    </w:p>
    <w:p w:rsidR="00AD6A8C" w:rsidRPr="00AD6A8C" w:rsidRDefault="00AD6A8C" w:rsidP="00243D17">
      <w:pPr>
        <w:pStyle w:val="Standard"/>
        <w:numPr>
          <w:ilvl w:val="0"/>
          <w:numId w:val="3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Pr="00AD6A8C">
        <w:rPr>
          <w:sz w:val="22"/>
          <w:szCs w:val="22"/>
        </w:rPr>
        <w:t>odzajem kary</w:t>
      </w:r>
    </w:p>
    <w:p w:rsidR="00AD6A8C" w:rsidRPr="00AD6A8C" w:rsidRDefault="00AD6A8C" w:rsidP="00243D17">
      <w:pPr>
        <w:pStyle w:val="Standard"/>
        <w:numPr>
          <w:ilvl w:val="0"/>
          <w:numId w:val="3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ś</w:t>
      </w:r>
      <w:r w:rsidRPr="00AD6A8C">
        <w:rPr>
          <w:sz w:val="22"/>
          <w:szCs w:val="22"/>
        </w:rPr>
        <w:t>rodkiem zabezpieczającym</w:t>
      </w:r>
    </w:p>
    <w:p w:rsidR="00AD6A8C" w:rsidRPr="00AD6A8C" w:rsidRDefault="00AD6A8C" w:rsidP="00243D17">
      <w:pPr>
        <w:pStyle w:val="Standard"/>
        <w:numPr>
          <w:ilvl w:val="0"/>
          <w:numId w:val="3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ś</w:t>
      </w:r>
      <w:r w:rsidRPr="00AD6A8C">
        <w:rPr>
          <w:sz w:val="22"/>
          <w:szCs w:val="22"/>
        </w:rPr>
        <w:t>rodkiem zapobiegawczym</w:t>
      </w:r>
    </w:p>
    <w:p w:rsidR="00AD6A8C" w:rsidRPr="00AD6A8C" w:rsidRDefault="00AD6A8C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 w:rsidRPr="00AD6A8C">
        <w:rPr>
          <w:b/>
          <w:sz w:val="22"/>
          <w:szCs w:val="22"/>
        </w:rPr>
        <w:t>Mieniem znacznej wartości jest mienie, którego w czasie popełnienia czynu zabronionego:</w:t>
      </w:r>
    </w:p>
    <w:p w:rsidR="00AD6A8C" w:rsidRPr="00AD6A8C" w:rsidRDefault="00AD6A8C" w:rsidP="00243D17">
      <w:pPr>
        <w:pStyle w:val="Standard"/>
        <w:numPr>
          <w:ilvl w:val="0"/>
          <w:numId w:val="35"/>
        </w:numPr>
        <w:spacing w:line="360" w:lineRule="auto"/>
        <w:jc w:val="both"/>
        <w:rPr>
          <w:sz w:val="22"/>
          <w:szCs w:val="22"/>
          <w:u w:val="single"/>
        </w:rPr>
      </w:pPr>
      <w:r w:rsidRPr="00AD6A8C">
        <w:rPr>
          <w:sz w:val="22"/>
          <w:szCs w:val="22"/>
        </w:rPr>
        <w:t>przekracza 200 000 złotych</w:t>
      </w:r>
    </w:p>
    <w:p w:rsidR="00AD6A8C" w:rsidRPr="00AD6A8C" w:rsidRDefault="00AD6A8C" w:rsidP="00243D17">
      <w:pPr>
        <w:pStyle w:val="Standard"/>
        <w:numPr>
          <w:ilvl w:val="0"/>
          <w:numId w:val="35"/>
        </w:numPr>
        <w:spacing w:line="360" w:lineRule="auto"/>
        <w:jc w:val="both"/>
        <w:rPr>
          <w:sz w:val="22"/>
          <w:szCs w:val="22"/>
          <w:u w:val="single"/>
        </w:rPr>
      </w:pPr>
      <w:r w:rsidRPr="00AD6A8C">
        <w:rPr>
          <w:sz w:val="22"/>
          <w:szCs w:val="22"/>
        </w:rPr>
        <w:t>jest nie mniejsza niż 200 000 złotych</w:t>
      </w:r>
    </w:p>
    <w:p w:rsidR="00AD6A8C" w:rsidRPr="00AD6A8C" w:rsidRDefault="00AD6A8C" w:rsidP="00243D17">
      <w:pPr>
        <w:pStyle w:val="Standard"/>
        <w:numPr>
          <w:ilvl w:val="0"/>
          <w:numId w:val="35"/>
        </w:numPr>
        <w:spacing w:line="360" w:lineRule="auto"/>
        <w:jc w:val="both"/>
        <w:rPr>
          <w:sz w:val="22"/>
          <w:szCs w:val="22"/>
          <w:u w:val="single"/>
        </w:rPr>
      </w:pPr>
      <w:r w:rsidRPr="00AD6A8C">
        <w:rPr>
          <w:sz w:val="22"/>
          <w:szCs w:val="22"/>
        </w:rPr>
        <w:t>przekracza 100 000 złotych</w:t>
      </w:r>
    </w:p>
    <w:p w:rsidR="00AD6A8C" w:rsidRDefault="00AD6A8C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 w:rsidRPr="00AD6A8C">
        <w:rPr>
          <w:b/>
          <w:sz w:val="22"/>
          <w:szCs w:val="22"/>
        </w:rPr>
        <w:t>Przestępstwo z art. 190 § 1 kk ( groźba karalna) jest ścigane:</w:t>
      </w:r>
    </w:p>
    <w:p w:rsidR="00AD6A8C" w:rsidRPr="00AD6A8C" w:rsidRDefault="00AD6A8C" w:rsidP="00243D17">
      <w:pPr>
        <w:pStyle w:val="Standard"/>
        <w:numPr>
          <w:ilvl w:val="0"/>
          <w:numId w:val="36"/>
        </w:numPr>
        <w:spacing w:line="360" w:lineRule="auto"/>
        <w:jc w:val="both"/>
        <w:rPr>
          <w:sz w:val="22"/>
          <w:szCs w:val="22"/>
        </w:rPr>
      </w:pPr>
      <w:r w:rsidRPr="00AD6A8C">
        <w:rPr>
          <w:sz w:val="22"/>
          <w:szCs w:val="22"/>
        </w:rPr>
        <w:t>z urzędu</w:t>
      </w:r>
    </w:p>
    <w:p w:rsidR="00AD6A8C" w:rsidRPr="00AD6A8C" w:rsidRDefault="00AD6A8C" w:rsidP="00243D17">
      <w:pPr>
        <w:pStyle w:val="Standard"/>
        <w:numPr>
          <w:ilvl w:val="0"/>
          <w:numId w:val="36"/>
        </w:numPr>
        <w:spacing w:line="360" w:lineRule="auto"/>
        <w:jc w:val="both"/>
        <w:rPr>
          <w:sz w:val="22"/>
          <w:szCs w:val="22"/>
        </w:rPr>
      </w:pPr>
      <w:r w:rsidRPr="00AD6A8C">
        <w:rPr>
          <w:sz w:val="22"/>
          <w:szCs w:val="22"/>
        </w:rPr>
        <w:t>z oskarżenia prywatnego</w:t>
      </w:r>
    </w:p>
    <w:p w:rsidR="00AD6A8C" w:rsidRPr="00AD6A8C" w:rsidRDefault="00AD6A8C" w:rsidP="00243D17">
      <w:pPr>
        <w:pStyle w:val="Standard"/>
        <w:numPr>
          <w:ilvl w:val="0"/>
          <w:numId w:val="36"/>
        </w:numPr>
        <w:spacing w:line="360" w:lineRule="auto"/>
        <w:jc w:val="both"/>
        <w:rPr>
          <w:sz w:val="22"/>
          <w:szCs w:val="22"/>
        </w:rPr>
      </w:pPr>
      <w:r w:rsidRPr="00AD6A8C">
        <w:rPr>
          <w:sz w:val="22"/>
          <w:szCs w:val="22"/>
        </w:rPr>
        <w:t>na wniosek pokrzywdzonego</w:t>
      </w:r>
    </w:p>
    <w:p w:rsidR="00AD6A8C" w:rsidRPr="00AD6A8C" w:rsidRDefault="00AD6A8C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 w:rsidRPr="00AD6A8C">
        <w:rPr>
          <w:b/>
          <w:sz w:val="22"/>
          <w:szCs w:val="22"/>
        </w:rPr>
        <w:t>Stan nietrzeźwości w rozumieniu kodeksu karnego zachodzi, gdy zawartość alkoholu we krwi:</w:t>
      </w:r>
    </w:p>
    <w:p w:rsidR="00AD6A8C" w:rsidRPr="00AD6A8C" w:rsidRDefault="00AD6A8C" w:rsidP="00243D17">
      <w:pPr>
        <w:pStyle w:val="Standard"/>
        <w:numPr>
          <w:ilvl w:val="0"/>
          <w:numId w:val="3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AD6A8C">
        <w:rPr>
          <w:sz w:val="22"/>
          <w:szCs w:val="22"/>
        </w:rPr>
        <w:t>rzekracza 0,25 promila</w:t>
      </w:r>
    </w:p>
    <w:p w:rsidR="00AD6A8C" w:rsidRPr="00AD6A8C" w:rsidRDefault="00AD6A8C" w:rsidP="00243D17">
      <w:pPr>
        <w:pStyle w:val="Standard"/>
        <w:numPr>
          <w:ilvl w:val="0"/>
          <w:numId w:val="3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AD6A8C">
        <w:rPr>
          <w:sz w:val="22"/>
          <w:szCs w:val="22"/>
        </w:rPr>
        <w:t>rzekracza 0,5 promila</w:t>
      </w:r>
    </w:p>
    <w:p w:rsidR="00AD6A8C" w:rsidRPr="00AD6A8C" w:rsidRDefault="00AD6A8C" w:rsidP="00243D17">
      <w:pPr>
        <w:pStyle w:val="Standard"/>
        <w:numPr>
          <w:ilvl w:val="0"/>
          <w:numId w:val="37"/>
        </w:numPr>
        <w:spacing w:line="360" w:lineRule="auto"/>
        <w:jc w:val="both"/>
        <w:rPr>
          <w:sz w:val="22"/>
          <w:szCs w:val="22"/>
        </w:rPr>
      </w:pPr>
      <w:r w:rsidRPr="00AD6A8C">
        <w:rPr>
          <w:sz w:val="22"/>
          <w:szCs w:val="22"/>
        </w:rPr>
        <w:t>nie jest mniejsza niż 0,5 promila</w:t>
      </w:r>
    </w:p>
    <w:p w:rsidR="002429FB" w:rsidRPr="002429FB" w:rsidRDefault="002429FB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 w:rsidRPr="002429FB">
        <w:rPr>
          <w:b/>
          <w:sz w:val="22"/>
          <w:szCs w:val="22"/>
        </w:rPr>
        <w:t>Przestępstwo o charakterze terrorystycznym jest zagrożone karą pozbawienia wolności, której górna granica:</w:t>
      </w:r>
    </w:p>
    <w:p w:rsidR="002429FB" w:rsidRPr="002429FB" w:rsidRDefault="002429FB" w:rsidP="00243D17">
      <w:pPr>
        <w:pStyle w:val="Standard"/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2429FB">
        <w:rPr>
          <w:sz w:val="22"/>
          <w:szCs w:val="22"/>
        </w:rPr>
        <w:t>ynosi co najmniej 3 lata</w:t>
      </w:r>
    </w:p>
    <w:p w:rsidR="002429FB" w:rsidRPr="002429FB" w:rsidRDefault="002429FB" w:rsidP="00243D17">
      <w:pPr>
        <w:pStyle w:val="Standard"/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2429FB">
        <w:rPr>
          <w:sz w:val="22"/>
          <w:szCs w:val="22"/>
        </w:rPr>
        <w:t>rzekracza 3 lata</w:t>
      </w:r>
    </w:p>
    <w:p w:rsidR="002429FB" w:rsidRPr="002429FB" w:rsidRDefault="002429FB" w:rsidP="00243D17">
      <w:pPr>
        <w:pStyle w:val="Standard"/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2429FB">
        <w:rPr>
          <w:sz w:val="22"/>
          <w:szCs w:val="22"/>
        </w:rPr>
        <w:t>ynosi co najmniej 5 lat</w:t>
      </w:r>
    </w:p>
    <w:p w:rsidR="003D4839" w:rsidRPr="00D61543" w:rsidRDefault="006D533E" w:rsidP="00243D1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Młodocianym jest sprawca, który w chwili popełnienia czynu nie ukończył 21 lat i w czasie orzekania w pierwszej instancji nie ukończył</w:t>
      </w:r>
      <w:r w:rsidR="003D4839" w:rsidRPr="00D61543">
        <w:rPr>
          <w:b/>
          <w:sz w:val="22"/>
          <w:szCs w:val="22"/>
        </w:rPr>
        <w:t>:</w:t>
      </w:r>
    </w:p>
    <w:p w:rsidR="003D4839" w:rsidRPr="00D61543" w:rsidRDefault="006D533E" w:rsidP="00243D17">
      <w:pPr>
        <w:pStyle w:val="Standard"/>
        <w:numPr>
          <w:ilvl w:val="0"/>
          <w:numId w:val="4"/>
        </w:numPr>
        <w:spacing w:line="360" w:lineRule="auto"/>
        <w:ind w:hanging="35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25</w:t>
      </w:r>
      <w:r w:rsidR="003D4839" w:rsidRPr="00D61543">
        <w:rPr>
          <w:bCs/>
          <w:sz w:val="22"/>
          <w:szCs w:val="22"/>
        </w:rPr>
        <w:t xml:space="preserve"> lat</w:t>
      </w:r>
    </w:p>
    <w:p w:rsidR="003D4839" w:rsidRPr="00D61543" w:rsidRDefault="006D533E" w:rsidP="00243D17">
      <w:pPr>
        <w:pStyle w:val="Standard"/>
        <w:numPr>
          <w:ilvl w:val="0"/>
          <w:numId w:val="4"/>
        </w:numPr>
        <w:spacing w:line="360" w:lineRule="auto"/>
        <w:ind w:hanging="357"/>
        <w:jc w:val="both"/>
        <w:rPr>
          <w:sz w:val="22"/>
          <w:szCs w:val="22"/>
        </w:rPr>
      </w:pPr>
      <w:r>
        <w:rPr>
          <w:sz w:val="22"/>
          <w:szCs w:val="22"/>
        </w:rPr>
        <w:t>26</w:t>
      </w:r>
      <w:r w:rsidR="003D4839" w:rsidRPr="00D61543">
        <w:rPr>
          <w:sz w:val="22"/>
          <w:szCs w:val="22"/>
        </w:rPr>
        <w:t xml:space="preserve"> lat</w:t>
      </w:r>
    </w:p>
    <w:p w:rsidR="003D4839" w:rsidRPr="00D61543" w:rsidRDefault="006D533E" w:rsidP="00243D17">
      <w:pPr>
        <w:pStyle w:val="Standard"/>
        <w:numPr>
          <w:ilvl w:val="0"/>
          <w:numId w:val="4"/>
        </w:numPr>
        <w:spacing w:line="360" w:lineRule="auto"/>
        <w:ind w:hanging="357"/>
        <w:jc w:val="both"/>
        <w:rPr>
          <w:sz w:val="22"/>
          <w:szCs w:val="22"/>
        </w:rPr>
      </w:pPr>
      <w:r>
        <w:rPr>
          <w:bCs/>
          <w:sz w:val="22"/>
          <w:szCs w:val="22"/>
        </w:rPr>
        <w:t>24</w:t>
      </w:r>
      <w:r w:rsidR="003D4839" w:rsidRPr="00D61543">
        <w:rPr>
          <w:bCs/>
          <w:sz w:val="22"/>
          <w:szCs w:val="22"/>
        </w:rPr>
        <w:t xml:space="preserve"> lat</w:t>
      </w:r>
    </w:p>
    <w:p w:rsidR="00C039F6" w:rsidRDefault="00C039F6" w:rsidP="0019701F">
      <w:pPr>
        <w:pStyle w:val="Standard"/>
        <w:spacing w:line="360" w:lineRule="auto"/>
        <w:ind w:left="720"/>
        <w:jc w:val="both"/>
        <w:rPr>
          <w:rFonts w:eastAsia="Calibri" w:cs="Calibri"/>
          <w:sz w:val="22"/>
          <w:szCs w:val="22"/>
        </w:rPr>
      </w:pPr>
    </w:p>
    <w:p w:rsidR="00C039F6" w:rsidRDefault="00C039F6" w:rsidP="00457249">
      <w:pPr>
        <w:pStyle w:val="Standard"/>
        <w:spacing w:line="360" w:lineRule="auto"/>
        <w:jc w:val="both"/>
        <w:rPr>
          <w:rFonts w:eastAsia="Calibri" w:cs="Calibri"/>
          <w:sz w:val="22"/>
          <w:szCs w:val="22"/>
        </w:rPr>
      </w:pPr>
    </w:p>
    <w:p w:rsidR="00F653BC" w:rsidRPr="00D61543" w:rsidRDefault="00F653BC" w:rsidP="00F653BC">
      <w:pPr>
        <w:spacing w:line="360" w:lineRule="auto"/>
        <w:jc w:val="both"/>
        <w:rPr>
          <w:b/>
        </w:rPr>
      </w:pPr>
      <w:r w:rsidRPr="00D61543">
        <w:rPr>
          <w:b/>
        </w:rPr>
        <w:lastRenderedPageBreak/>
        <w:t>Pytania opisowe:</w:t>
      </w:r>
    </w:p>
    <w:p w:rsidR="00C039F6" w:rsidRDefault="00F653BC" w:rsidP="00C039F6">
      <w:pPr>
        <w:spacing w:line="360" w:lineRule="auto"/>
        <w:jc w:val="both"/>
        <w:rPr>
          <w:b/>
        </w:rPr>
      </w:pPr>
      <w:r w:rsidRPr="00D61543">
        <w:rPr>
          <w:b/>
        </w:rPr>
        <w:t xml:space="preserve">1. </w:t>
      </w:r>
      <w:r w:rsidR="00457249">
        <w:rPr>
          <w:b/>
        </w:rPr>
        <w:t>W dniu 5 stycznia 2019 roku do Komendy Policji w Warszawie zgłosił się Jan B. i zawiadomił o tym, iż w 2012 roku jego sąsiad Karol G. w trakcie sąsiedzkiej kłótni groził mu pozbawieniem życia. Jan B. podał, że groźby te wzbudziły w nim uzasadnioną obawę, że zostaną spełnione i złożył wniosek o ściganie Karola G. Po przeprowadzonym dochodzeniu funkcjonariusz Policji ustalili, że okoliczności o których zeznał Jan B. miały miejsce i przedstawili Karolowi G. zarzut popełnienia przestępstwa z art. 190 § 1 kk. Karol G. przesłuchany w charakterze podejrzanego przyznał się do popełnienia zarzucanego mu czynu i potwie</w:t>
      </w:r>
      <w:r w:rsidR="00640F88">
        <w:rPr>
          <w:b/>
        </w:rPr>
        <w:t>r</w:t>
      </w:r>
      <w:r w:rsidR="00457249">
        <w:rPr>
          <w:b/>
        </w:rPr>
        <w:t>dził,</w:t>
      </w:r>
      <w:r w:rsidR="00640F88">
        <w:rPr>
          <w:b/>
        </w:rPr>
        <w:t xml:space="preserve"> </w:t>
      </w:r>
      <w:r w:rsidR="00457249">
        <w:rPr>
          <w:b/>
        </w:rPr>
        <w:t>że groził Janowi B.</w:t>
      </w:r>
      <w:r w:rsidR="00640F88">
        <w:rPr>
          <w:b/>
        </w:rPr>
        <w:t xml:space="preserve"> pozbawieniem życia. Policjanci sporządzili akt oskarżenia, który przesłali prokuratorowi celem zatwierdzenia.</w:t>
      </w:r>
    </w:p>
    <w:p w:rsidR="00640F88" w:rsidRDefault="00640F88" w:rsidP="00C039F6">
      <w:pPr>
        <w:spacing w:line="360" w:lineRule="auto"/>
        <w:jc w:val="both"/>
        <w:rPr>
          <w:b/>
        </w:rPr>
      </w:pPr>
      <w:r>
        <w:rPr>
          <w:b/>
        </w:rPr>
        <w:t>Jaka decyzję powinien podjąć prokurator? Proszę uzasadnić swoje stanowisko.</w:t>
      </w:r>
    </w:p>
    <w:p w:rsidR="00C039F6" w:rsidRDefault="00D61543" w:rsidP="00640F88">
      <w:pPr>
        <w:spacing w:line="360" w:lineRule="auto"/>
        <w:jc w:val="both"/>
        <w:rPr>
          <w:b/>
        </w:rPr>
      </w:pPr>
      <w:r w:rsidRPr="00D61543">
        <w:rPr>
          <w:b/>
        </w:rPr>
        <w:t xml:space="preserve">2. </w:t>
      </w:r>
      <w:r w:rsidR="00640F88">
        <w:rPr>
          <w:b/>
        </w:rPr>
        <w:t>Prokurator Rejonowy Warszawa Praga Południe w Warszawie nadzorował dochodzenie przeciwko Janowi Kowalskiemu podejrzanemu o to, że dnia 13 maja 2018 roku w Wołominie</w:t>
      </w:r>
      <w:r w:rsidR="00E46853">
        <w:rPr>
          <w:b/>
        </w:rPr>
        <w:t>, pow. Wołomiński, dokonał zaboru w celu przywłaszczenia słuchawek bezprzewodowych marki Samsung o wartości 799 zł na szkodę RTVAGD sp. z o.o. w Wołominie</w:t>
      </w:r>
      <w:r w:rsidR="00080C04">
        <w:rPr>
          <w:b/>
        </w:rPr>
        <w:t>, tj. o czyn z art. 278 § 1 kk. Z uwagi na uzasadnione wątpliwości co do stanu zdrowia psychicznego podejrzanego, prokurator zasięgnął opinii dwóch biegłych psychiatrów. Z uzyskanej opinii wynikało, że Jan Kowalski cierpi na chorobę psychiczną w postaci zaburzeń</w:t>
      </w:r>
      <w:r w:rsidR="00341378">
        <w:rPr>
          <w:b/>
        </w:rPr>
        <w:t xml:space="preserve"> afektywnych dwubiegunowych ( cyklofrenia ), a w chwili zarzuconego mu czynu znajdował się w fazie maniakalnej. Stan ten znosił poczytalność podejrzanego, który nie mógł rozpoznać znaczenia czynu i pokierować swoim zachowaniem, w rozumieniu art. 31 § 1 kk. W czasie badania przez biegłych podejrzany znajdował się już pod stałą opieką lekarza psychiatry, a jego stan zdrowia uległ poprawie. Według biegłych mógł on brać udział w toczącym się postępowaniu.</w:t>
      </w:r>
      <w:r w:rsidR="00A9298B">
        <w:rPr>
          <w:b/>
        </w:rPr>
        <w:t xml:space="preserve"> W toku podjętych czynności ustalono, że zachowanie zarzucone Janowi Kowalskiemu miało incydentalny charakter, a jego aktualny stan zdrowia nie wskazuje na istotne prawdopodobieństwo popełnienia podobnego czynu w przyszłości.</w:t>
      </w:r>
    </w:p>
    <w:p w:rsidR="00A9298B" w:rsidRPr="00AF72C0" w:rsidRDefault="00A9298B" w:rsidP="00640F88">
      <w:pPr>
        <w:spacing w:line="360" w:lineRule="auto"/>
        <w:jc w:val="both"/>
        <w:rPr>
          <w:b/>
        </w:rPr>
      </w:pPr>
      <w:r>
        <w:rPr>
          <w:b/>
        </w:rPr>
        <w:t>Jaką decyzję powinien podjąć prokurator? Proszę uzasadnić swoje stanowisko.</w:t>
      </w:r>
    </w:p>
    <w:p w:rsidR="00F653BC" w:rsidRPr="00F653BC" w:rsidRDefault="00F653BC" w:rsidP="00C039F6">
      <w:pPr>
        <w:spacing w:line="360" w:lineRule="auto"/>
        <w:jc w:val="both"/>
        <w:rPr>
          <w:sz w:val="26"/>
          <w:szCs w:val="26"/>
        </w:rPr>
      </w:pPr>
    </w:p>
    <w:p w:rsidR="008D5E69" w:rsidRPr="00E22A4B" w:rsidRDefault="0056495E" w:rsidP="00F653BC">
      <w:pPr>
        <w:pStyle w:val="Akapitzlist"/>
        <w:spacing w:line="360" w:lineRule="auto"/>
        <w:ind w:left="1080"/>
        <w:jc w:val="both"/>
        <w:rPr>
          <w:sz w:val="26"/>
          <w:szCs w:val="26"/>
        </w:rPr>
      </w:pPr>
    </w:p>
    <w:sectPr w:rsidR="008D5E69" w:rsidRPr="00E22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95E" w:rsidRDefault="0056495E" w:rsidP="00E22A4B">
      <w:pPr>
        <w:spacing w:after="0" w:line="240" w:lineRule="auto"/>
      </w:pPr>
      <w:r>
        <w:separator/>
      </w:r>
    </w:p>
  </w:endnote>
  <w:endnote w:type="continuationSeparator" w:id="0">
    <w:p w:rsidR="0056495E" w:rsidRDefault="0056495E" w:rsidP="00E2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95E" w:rsidRDefault="0056495E" w:rsidP="00E22A4B">
      <w:pPr>
        <w:spacing w:after="0" w:line="240" w:lineRule="auto"/>
      </w:pPr>
      <w:r>
        <w:separator/>
      </w:r>
    </w:p>
  </w:footnote>
  <w:footnote w:type="continuationSeparator" w:id="0">
    <w:p w:rsidR="0056495E" w:rsidRDefault="0056495E" w:rsidP="00E22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83783"/>
    <w:multiLevelType w:val="hybridMultilevel"/>
    <w:tmpl w:val="B98834A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E92FCD"/>
    <w:multiLevelType w:val="hybridMultilevel"/>
    <w:tmpl w:val="35CE91D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4058C8"/>
    <w:multiLevelType w:val="hybridMultilevel"/>
    <w:tmpl w:val="87CE55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317025"/>
    <w:multiLevelType w:val="hybridMultilevel"/>
    <w:tmpl w:val="F520727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A673CA"/>
    <w:multiLevelType w:val="hybridMultilevel"/>
    <w:tmpl w:val="D41CC83A"/>
    <w:lvl w:ilvl="0" w:tplc="9920107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16CCFD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43348"/>
    <w:multiLevelType w:val="hybridMultilevel"/>
    <w:tmpl w:val="1FC647E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483C9E"/>
    <w:multiLevelType w:val="multilevel"/>
    <w:tmpl w:val="63146B20"/>
    <w:styleLink w:val="RTFNum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EA3060A"/>
    <w:multiLevelType w:val="hybridMultilevel"/>
    <w:tmpl w:val="AD22A0B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B04999"/>
    <w:multiLevelType w:val="hybridMultilevel"/>
    <w:tmpl w:val="5008B2B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597FAC"/>
    <w:multiLevelType w:val="hybridMultilevel"/>
    <w:tmpl w:val="4F863002"/>
    <w:lvl w:ilvl="0" w:tplc="BE7E77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3567C4"/>
    <w:multiLevelType w:val="hybridMultilevel"/>
    <w:tmpl w:val="5400D58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A5A6F8B"/>
    <w:multiLevelType w:val="hybridMultilevel"/>
    <w:tmpl w:val="D4B0FB5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070FF2"/>
    <w:multiLevelType w:val="hybridMultilevel"/>
    <w:tmpl w:val="CD7E053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0B3B65"/>
    <w:multiLevelType w:val="hybridMultilevel"/>
    <w:tmpl w:val="803AADB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1C54DC"/>
    <w:multiLevelType w:val="hybridMultilevel"/>
    <w:tmpl w:val="6EB48ED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138658B"/>
    <w:multiLevelType w:val="hybridMultilevel"/>
    <w:tmpl w:val="A348896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2C73E0C"/>
    <w:multiLevelType w:val="hybridMultilevel"/>
    <w:tmpl w:val="1D8019C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9CD30DD"/>
    <w:multiLevelType w:val="hybridMultilevel"/>
    <w:tmpl w:val="A5260B1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BDF15C1"/>
    <w:multiLevelType w:val="hybridMultilevel"/>
    <w:tmpl w:val="7B66910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C6A786D"/>
    <w:multiLevelType w:val="hybridMultilevel"/>
    <w:tmpl w:val="939AEF8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A134AC"/>
    <w:multiLevelType w:val="hybridMultilevel"/>
    <w:tmpl w:val="B6FE9EB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0CC0325"/>
    <w:multiLevelType w:val="hybridMultilevel"/>
    <w:tmpl w:val="94DE8BC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0DA2318"/>
    <w:multiLevelType w:val="hybridMultilevel"/>
    <w:tmpl w:val="1C36908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5296CAE"/>
    <w:multiLevelType w:val="hybridMultilevel"/>
    <w:tmpl w:val="54F486B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00F157D"/>
    <w:multiLevelType w:val="hybridMultilevel"/>
    <w:tmpl w:val="4360171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0B44E2F"/>
    <w:multiLevelType w:val="hybridMultilevel"/>
    <w:tmpl w:val="303CF99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B9B0550"/>
    <w:multiLevelType w:val="hybridMultilevel"/>
    <w:tmpl w:val="1E2240A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D8756A0"/>
    <w:multiLevelType w:val="hybridMultilevel"/>
    <w:tmpl w:val="04CEAE6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FA17AB0"/>
    <w:multiLevelType w:val="hybridMultilevel"/>
    <w:tmpl w:val="1712641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3155BE8"/>
    <w:multiLevelType w:val="hybridMultilevel"/>
    <w:tmpl w:val="262A689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6755B34"/>
    <w:multiLevelType w:val="hybridMultilevel"/>
    <w:tmpl w:val="2978597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6F75353"/>
    <w:multiLevelType w:val="hybridMultilevel"/>
    <w:tmpl w:val="AE5449E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6FA5E16"/>
    <w:multiLevelType w:val="hybridMultilevel"/>
    <w:tmpl w:val="5912789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9121D5C"/>
    <w:multiLevelType w:val="hybridMultilevel"/>
    <w:tmpl w:val="32BCC34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96A4743"/>
    <w:multiLevelType w:val="hybridMultilevel"/>
    <w:tmpl w:val="0D82895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9B10B4E"/>
    <w:multiLevelType w:val="hybridMultilevel"/>
    <w:tmpl w:val="A80443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8C27C01"/>
    <w:multiLevelType w:val="hybridMultilevel"/>
    <w:tmpl w:val="C9C048CA"/>
    <w:lvl w:ilvl="0" w:tplc="4EE88B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95F7A15"/>
    <w:multiLevelType w:val="hybridMultilevel"/>
    <w:tmpl w:val="B410436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36"/>
  </w:num>
  <w:num w:numId="4">
    <w:abstractNumId w:val="9"/>
  </w:num>
  <w:num w:numId="5">
    <w:abstractNumId w:val="25"/>
  </w:num>
  <w:num w:numId="6">
    <w:abstractNumId w:val="31"/>
  </w:num>
  <w:num w:numId="7">
    <w:abstractNumId w:val="0"/>
  </w:num>
  <w:num w:numId="8">
    <w:abstractNumId w:val="11"/>
  </w:num>
  <w:num w:numId="9">
    <w:abstractNumId w:val="16"/>
  </w:num>
  <w:num w:numId="10">
    <w:abstractNumId w:val="35"/>
  </w:num>
  <w:num w:numId="11">
    <w:abstractNumId w:val="2"/>
  </w:num>
  <w:num w:numId="12">
    <w:abstractNumId w:val="7"/>
  </w:num>
  <w:num w:numId="13">
    <w:abstractNumId w:val="3"/>
  </w:num>
  <w:num w:numId="14">
    <w:abstractNumId w:val="15"/>
  </w:num>
  <w:num w:numId="15">
    <w:abstractNumId w:val="18"/>
  </w:num>
  <w:num w:numId="16">
    <w:abstractNumId w:val="1"/>
  </w:num>
  <w:num w:numId="17">
    <w:abstractNumId w:val="13"/>
  </w:num>
  <w:num w:numId="18">
    <w:abstractNumId w:val="5"/>
  </w:num>
  <w:num w:numId="19">
    <w:abstractNumId w:val="17"/>
  </w:num>
  <w:num w:numId="20">
    <w:abstractNumId w:val="34"/>
  </w:num>
  <w:num w:numId="21">
    <w:abstractNumId w:val="12"/>
  </w:num>
  <w:num w:numId="22">
    <w:abstractNumId w:val="33"/>
  </w:num>
  <w:num w:numId="23">
    <w:abstractNumId w:val="14"/>
  </w:num>
  <w:num w:numId="24">
    <w:abstractNumId w:val="10"/>
  </w:num>
  <w:num w:numId="25">
    <w:abstractNumId w:val="27"/>
  </w:num>
  <w:num w:numId="26">
    <w:abstractNumId w:val="21"/>
  </w:num>
  <w:num w:numId="27">
    <w:abstractNumId w:val="24"/>
  </w:num>
  <w:num w:numId="28">
    <w:abstractNumId w:val="32"/>
  </w:num>
  <w:num w:numId="29">
    <w:abstractNumId w:val="37"/>
  </w:num>
  <w:num w:numId="30">
    <w:abstractNumId w:val="28"/>
  </w:num>
  <w:num w:numId="31">
    <w:abstractNumId w:val="20"/>
  </w:num>
  <w:num w:numId="32">
    <w:abstractNumId w:val="19"/>
  </w:num>
  <w:num w:numId="33">
    <w:abstractNumId w:val="26"/>
  </w:num>
  <w:num w:numId="34">
    <w:abstractNumId w:val="30"/>
  </w:num>
  <w:num w:numId="35">
    <w:abstractNumId w:val="8"/>
  </w:num>
  <w:num w:numId="36">
    <w:abstractNumId w:val="22"/>
  </w:num>
  <w:num w:numId="37">
    <w:abstractNumId w:val="23"/>
  </w:num>
  <w:num w:numId="38">
    <w:abstractNumId w:val="2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AF8"/>
    <w:rsid w:val="00010BBC"/>
    <w:rsid w:val="0002552F"/>
    <w:rsid w:val="00026E07"/>
    <w:rsid w:val="00031502"/>
    <w:rsid w:val="000331C7"/>
    <w:rsid w:val="000441D8"/>
    <w:rsid w:val="00050B76"/>
    <w:rsid w:val="0005770F"/>
    <w:rsid w:val="00073D75"/>
    <w:rsid w:val="00080C04"/>
    <w:rsid w:val="000A6ABC"/>
    <w:rsid w:val="000B1FB0"/>
    <w:rsid w:val="000B2F87"/>
    <w:rsid w:val="000C2C12"/>
    <w:rsid w:val="000F3D89"/>
    <w:rsid w:val="000F73B7"/>
    <w:rsid w:val="0013087B"/>
    <w:rsid w:val="001332F9"/>
    <w:rsid w:val="001608E2"/>
    <w:rsid w:val="00177CF5"/>
    <w:rsid w:val="001837D5"/>
    <w:rsid w:val="0019701F"/>
    <w:rsid w:val="001A16A8"/>
    <w:rsid w:val="001A4C98"/>
    <w:rsid w:val="001B1AF4"/>
    <w:rsid w:val="001C3A43"/>
    <w:rsid w:val="001C665B"/>
    <w:rsid w:val="001D5770"/>
    <w:rsid w:val="001D7CFE"/>
    <w:rsid w:val="001E6879"/>
    <w:rsid w:val="0021652B"/>
    <w:rsid w:val="0024182A"/>
    <w:rsid w:val="002429FB"/>
    <w:rsid w:val="00243D17"/>
    <w:rsid w:val="00251A1A"/>
    <w:rsid w:val="00276085"/>
    <w:rsid w:val="002778AD"/>
    <w:rsid w:val="002A3028"/>
    <w:rsid w:val="002C4F89"/>
    <w:rsid w:val="002E1F4A"/>
    <w:rsid w:val="002F1D44"/>
    <w:rsid w:val="00312935"/>
    <w:rsid w:val="003169CF"/>
    <w:rsid w:val="0032071E"/>
    <w:rsid w:val="00320D41"/>
    <w:rsid w:val="00324A48"/>
    <w:rsid w:val="003337E2"/>
    <w:rsid w:val="003366D1"/>
    <w:rsid w:val="00341378"/>
    <w:rsid w:val="00350D78"/>
    <w:rsid w:val="0036674F"/>
    <w:rsid w:val="003A1E91"/>
    <w:rsid w:val="003B5231"/>
    <w:rsid w:val="003D4839"/>
    <w:rsid w:val="003E1C68"/>
    <w:rsid w:val="003F1339"/>
    <w:rsid w:val="003F25A5"/>
    <w:rsid w:val="003F4F8E"/>
    <w:rsid w:val="00400F8C"/>
    <w:rsid w:val="00403F59"/>
    <w:rsid w:val="00425FB9"/>
    <w:rsid w:val="00426479"/>
    <w:rsid w:val="00436A02"/>
    <w:rsid w:val="00457249"/>
    <w:rsid w:val="00460629"/>
    <w:rsid w:val="004860FA"/>
    <w:rsid w:val="00493941"/>
    <w:rsid w:val="004A07BD"/>
    <w:rsid w:val="004A78F1"/>
    <w:rsid w:val="004B465A"/>
    <w:rsid w:val="004D612D"/>
    <w:rsid w:val="00515E0E"/>
    <w:rsid w:val="00531194"/>
    <w:rsid w:val="00531A59"/>
    <w:rsid w:val="0055446D"/>
    <w:rsid w:val="005554B2"/>
    <w:rsid w:val="00555E0C"/>
    <w:rsid w:val="005643B4"/>
    <w:rsid w:val="0056495E"/>
    <w:rsid w:val="00566EC8"/>
    <w:rsid w:val="005729F6"/>
    <w:rsid w:val="005824A2"/>
    <w:rsid w:val="005851D0"/>
    <w:rsid w:val="005A357F"/>
    <w:rsid w:val="005D4E35"/>
    <w:rsid w:val="005E0A34"/>
    <w:rsid w:val="005E1FDE"/>
    <w:rsid w:val="005F1A6F"/>
    <w:rsid w:val="00600DEA"/>
    <w:rsid w:val="0060408C"/>
    <w:rsid w:val="00610606"/>
    <w:rsid w:val="006113C9"/>
    <w:rsid w:val="00626650"/>
    <w:rsid w:val="00640F88"/>
    <w:rsid w:val="0066057D"/>
    <w:rsid w:val="006665E5"/>
    <w:rsid w:val="00690F4B"/>
    <w:rsid w:val="006B1FCC"/>
    <w:rsid w:val="006B4468"/>
    <w:rsid w:val="006B7B6C"/>
    <w:rsid w:val="006C0CA0"/>
    <w:rsid w:val="006D4C21"/>
    <w:rsid w:val="006D533E"/>
    <w:rsid w:val="006E0CCF"/>
    <w:rsid w:val="006E2952"/>
    <w:rsid w:val="007010CA"/>
    <w:rsid w:val="00702F96"/>
    <w:rsid w:val="00703107"/>
    <w:rsid w:val="00707362"/>
    <w:rsid w:val="00712189"/>
    <w:rsid w:val="00716F7A"/>
    <w:rsid w:val="007379F2"/>
    <w:rsid w:val="00742496"/>
    <w:rsid w:val="0074271A"/>
    <w:rsid w:val="007578E5"/>
    <w:rsid w:val="00765470"/>
    <w:rsid w:val="00766BFC"/>
    <w:rsid w:val="007677AD"/>
    <w:rsid w:val="00782AF8"/>
    <w:rsid w:val="007848B5"/>
    <w:rsid w:val="0078797C"/>
    <w:rsid w:val="00790FD4"/>
    <w:rsid w:val="00793F24"/>
    <w:rsid w:val="007A0E0D"/>
    <w:rsid w:val="007A23A1"/>
    <w:rsid w:val="007A379D"/>
    <w:rsid w:val="007A4BEA"/>
    <w:rsid w:val="007B332A"/>
    <w:rsid w:val="007C69FB"/>
    <w:rsid w:val="007D5C31"/>
    <w:rsid w:val="007E012D"/>
    <w:rsid w:val="007E7B33"/>
    <w:rsid w:val="007F7B43"/>
    <w:rsid w:val="00803A85"/>
    <w:rsid w:val="008114B7"/>
    <w:rsid w:val="008414E1"/>
    <w:rsid w:val="0084262E"/>
    <w:rsid w:val="00884C4F"/>
    <w:rsid w:val="008B6B5D"/>
    <w:rsid w:val="009042B4"/>
    <w:rsid w:val="00905DEE"/>
    <w:rsid w:val="00913FC3"/>
    <w:rsid w:val="00914DA1"/>
    <w:rsid w:val="0093658D"/>
    <w:rsid w:val="0094362C"/>
    <w:rsid w:val="00946579"/>
    <w:rsid w:val="00946655"/>
    <w:rsid w:val="009531B8"/>
    <w:rsid w:val="00954616"/>
    <w:rsid w:val="00963E4A"/>
    <w:rsid w:val="009669C2"/>
    <w:rsid w:val="009715C4"/>
    <w:rsid w:val="00980F83"/>
    <w:rsid w:val="00984F0F"/>
    <w:rsid w:val="009953AE"/>
    <w:rsid w:val="0099765A"/>
    <w:rsid w:val="009A18FC"/>
    <w:rsid w:val="009B0311"/>
    <w:rsid w:val="009B191D"/>
    <w:rsid w:val="009D29AC"/>
    <w:rsid w:val="009D31CC"/>
    <w:rsid w:val="009E319E"/>
    <w:rsid w:val="009F3BF7"/>
    <w:rsid w:val="00A11FF0"/>
    <w:rsid w:val="00A171AC"/>
    <w:rsid w:val="00A3029C"/>
    <w:rsid w:val="00A33AA4"/>
    <w:rsid w:val="00A36081"/>
    <w:rsid w:val="00A41803"/>
    <w:rsid w:val="00A51DE1"/>
    <w:rsid w:val="00A53284"/>
    <w:rsid w:val="00A56DFF"/>
    <w:rsid w:val="00A6412E"/>
    <w:rsid w:val="00A67C26"/>
    <w:rsid w:val="00A70AE3"/>
    <w:rsid w:val="00A854C7"/>
    <w:rsid w:val="00A92321"/>
    <w:rsid w:val="00A92529"/>
    <w:rsid w:val="00A9298B"/>
    <w:rsid w:val="00A97E7A"/>
    <w:rsid w:val="00AB25FC"/>
    <w:rsid w:val="00AC14CC"/>
    <w:rsid w:val="00AD2793"/>
    <w:rsid w:val="00AD2A0C"/>
    <w:rsid w:val="00AD6A8C"/>
    <w:rsid w:val="00AF72C0"/>
    <w:rsid w:val="00B07DC8"/>
    <w:rsid w:val="00B15E6F"/>
    <w:rsid w:val="00B25B0A"/>
    <w:rsid w:val="00B34A28"/>
    <w:rsid w:val="00B422DF"/>
    <w:rsid w:val="00B455BF"/>
    <w:rsid w:val="00B46811"/>
    <w:rsid w:val="00B46D32"/>
    <w:rsid w:val="00B4785C"/>
    <w:rsid w:val="00B62D55"/>
    <w:rsid w:val="00B669F1"/>
    <w:rsid w:val="00B7100F"/>
    <w:rsid w:val="00B768A9"/>
    <w:rsid w:val="00B966F5"/>
    <w:rsid w:val="00B97379"/>
    <w:rsid w:val="00BA507B"/>
    <w:rsid w:val="00BA5BA7"/>
    <w:rsid w:val="00BB6ADD"/>
    <w:rsid w:val="00BC6163"/>
    <w:rsid w:val="00BC7D7E"/>
    <w:rsid w:val="00BD5409"/>
    <w:rsid w:val="00BD745D"/>
    <w:rsid w:val="00BF2767"/>
    <w:rsid w:val="00BF2FB8"/>
    <w:rsid w:val="00C039F6"/>
    <w:rsid w:val="00C23A42"/>
    <w:rsid w:val="00C43543"/>
    <w:rsid w:val="00C46880"/>
    <w:rsid w:val="00C56A0D"/>
    <w:rsid w:val="00C749E2"/>
    <w:rsid w:val="00C97E6C"/>
    <w:rsid w:val="00CC5C9F"/>
    <w:rsid w:val="00CC7A32"/>
    <w:rsid w:val="00CF2BAB"/>
    <w:rsid w:val="00CF47E2"/>
    <w:rsid w:val="00D0420A"/>
    <w:rsid w:val="00D47475"/>
    <w:rsid w:val="00D53494"/>
    <w:rsid w:val="00D61543"/>
    <w:rsid w:val="00D62539"/>
    <w:rsid w:val="00D7450A"/>
    <w:rsid w:val="00D770C0"/>
    <w:rsid w:val="00D81181"/>
    <w:rsid w:val="00D847C0"/>
    <w:rsid w:val="00D95F87"/>
    <w:rsid w:val="00D9707B"/>
    <w:rsid w:val="00DA0F37"/>
    <w:rsid w:val="00DA4597"/>
    <w:rsid w:val="00DA4C37"/>
    <w:rsid w:val="00DD7223"/>
    <w:rsid w:val="00DE0842"/>
    <w:rsid w:val="00DE0B76"/>
    <w:rsid w:val="00DE4605"/>
    <w:rsid w:val="00DE4F66"/>
    <w:rsid w:val="00DF55A3"/>
    <w:rsid w:val="00E07419"/>
    <w:rsid w:val="00E22A4B"/>
    <w:rsid w:val="00E2510C"/>
    <w:rsid w:val="00E44CA0"/>
    <w:rsid w:val="00E46853"/>
    <w:rsid w:val="00E51F27"/>
    <w:rsid w:val="00E5557D"/>
    <w:rsid w:val="00E564F7"/>
    <w:rsid w:val="00E73208"/>
    <w:rsid w:val="00E76C35"/>
    <w:rsid w:val="00E819BC"/>
    <w:rsid w:val="00EB4065"/>
    <w:rsid w:val="00EC0621"/>
    <w:rsid w:val="00EC3A3F"/>
    <w:rsid w:val="00EE034A"/>
    <w:rsid w:val="00EF48F1"/>
    <w:rsid w:val="00F4653F"/>
    <w:rsid w:val="00F53652"/>
    <w:rsid w:val="00F653BC"/>
    <w:rsid w:val="00F9064A"/>
    <w:rsid w:val="00F923A6"/>
    <w:rsid w:val="00FA3660"/>
    <w:rsid w:val="00FC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92454"/>
  <w15:chartTrackingRefBased/>
  <w15:docId w15:val="{4734FC63-47BE-4E21-B80E-CCE5E826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82AF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RTFNum2">
    <w:name w:val="RTF_Num 2"/>
    <w:rsid w:val="00782AF8"/>
    <w:pPr>
      <w:numPr>
        <w:numId w:val="1"/>
      </w:numPr>
    </w:pPr>
  </w:style>
  <w:style w:type="character" w:styleId="Uwydatnienie">
    <w:name w:val="Emphasis"/>
    <w:basedOn w:val="Domylnaczcionkaakapitu"/>
    <w:uiPriority w:val="20"/>
    <w:qFormat/>
    <w:rsid w:val="00403F59"/>
    <w:rPr>
      <w:i/>
      <w:iCs/>
    </w:rPr>
  </w:style>
  <w:style w:type="paragraph" w:styleId="Akapitzlist">
    <w:name w:val="List Paragraph"/>
    <w:basedOn w:val="Normalny"/>
    <w:uiPriority w:val="34"/>
    <w:qFormat/>
    <w:rsid w:val="00A3029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6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D3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2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A4B"/>
  </w:style>
  <w:style w:type="paragraph" w:styleId="Stopka">
    <w:name w:val="footer"/>
    <w:basedOn w:val="Normalny"/>
    <w:link w:val="StopkaZnak"/>
    <w:uiPriority w:val="99"/>
    <w:unhideWhenUsed/>
    <w:rsid w:val="00E2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A4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53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53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53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1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1307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Jarzębska Magdalena (PR Warszawa-Ursynów)</dc:creator>
  <cp:keywords/>
  <dc:description/>
  <cp:lastModifiedBy>Leks-Plewnicka Ewa (PO Warszawa-Praga)</cp:lastModifiedBy>
  <cp:revision>20</cp:revision>
  <cp:lastPrinted>2025-05-05T09:13:00Z</cp:lastPrinted>
  <dcterms:created xsi:type="dcterms:W3CDTF">2025-05-15T10:02:00Z</dcterms:created>
  <dcterms:modified xsi:type="dcterms:W3CDTF">2025-05-22T08:13:00Z</dcterms:modified>
</cp:coreProperties>
</file>