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922D" w14:textId="622FAD58" w:rsidR="000D7695" w:rsidRPr="007861C7" w:rsidRDefault="00437A6C" w:rsidP="00861DCF">
      <w:pPr>
        <w:jc w:val="right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Załącznik nr </w:t>
      </w:r>
      <w:r w:rsidR="00360911">
        <w:rPr>
          <w:i/>
          <w:sz w:val="18"/>
          <w:szCs w:val="18"/>
        </w:rPr>
        <w:t>7</w:t>
      </w:r>
      <w:r w:rsidRPr="007861C7">
        <w:rPr>
          <w:i/>
          <w:sz w:val="18"/>
          <w:szCs w:val="18"/>
        </w:rPr>
        <w:t xml:space="preserve"> do regulaminu</w:t>
      </w:r>
    </w:p>
    <w:p w14:paraId="27E6ABA1" w14:textId="77777777" w:rsidR="00437A6C" w:rsidRDefault="00437A6C" w:rsidP="00861DCF">
      <w:pPr>
        <w:jc w:val="right"/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68"/>
        <w:gridCol w:w="3401"/>
      </w:tblGrid>
      <w:tr w:rsidR="0058359E" w:rsidRPr="007E2035" w14:paraId="7C526408" w14:textId="77777777" w:rsidTr="000D7695">
        <w:tc>
          <w:tcPr>
            <w:tcW w:w="5103" w:type="dxa"/>
          </w:tcPr>
          <w:p w14:paraId="57531847" w14:textId="77777777" w:rsidR="0058359E" w:rsidRPr="0058359E" w:rsidRDefault="0058359E" w:rsidP="0058359E">
            <w:pPr>
              <w:pStyle w:val="Nagwek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8359E">
              <w:rPr>
                <w:b/>
                <w:sz w:val="22"/>
                <w:szCs w:val="22"/>
              </w:rPr>
              <w:t>ZATWIERDZAM</w:t>
            </w:r>
          </w:p>
          <w:p w14:paraId="29D73F00" w14:textId="77777777" w:rsidR="0058359E" w:rsidRPr="007E2035" w:rsidRDefault="00861DCF" w:rsidP="00583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Kierownik z</w:t>
            </w:r>
            <w:r w:rsidR="0058359E" w:rsidRPr="007E2035">
              <w:rPr>
                <w:b/>
                <w:sz w:val="22"/>
                <w:szCs w:val="22"/>
              </w:rPr>
              <w:t xml:space="preserve">amawiającego </w:t>
            </w:r>
          </w:p>
          <w:p w14:paraId="4198A95C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  <w:p w14:paraId="18A5F768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3211011C" w14:textId="77777777" w:rsidR="0058359E" w:rsidRPr="007E2035" w:rsidRDefault="0058359E" w:rsidP="00737FAE"/>
        </w:tc>
        <w:tc>
          <w:tcPr>
            <w:tcW w:w="3401" w:type="dxa"/>
          </w:tcPr>
          <w:p w14:paraId="51646F14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5063F4A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2BB6B860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BCC0116" w14:textId="77777777" w:rsidR="0058359E" w:rsidRPr="007E2035" w:rsidRDefault="0058359E" w:rsidP="00737FAE">
            <w:pPr>
              <w:jc w:val="right"/>
              <w:rPr>
                <w:sz w:val="22"/>
                <w:szCs w:val="22"/>
              </w:rPr>
            </w:pPr>
            <w:r w:rsidRPr="007E2035">
              <w:rPr>
                <w:sz w:val="22"/>
                <w:szCs w:val="22"/>
              </w:rPr>
              <w:t>Warszawa, dnia .........................</w:t>
            </w:r>
          </w:p>
        </w:tc>
      </w:tr>
      <w:tr w:rsidR="0058359E" w:rsidRPr="007E2035" w14:paraId="7E748722" w14:textId="77777777" w:rsidTr="000D7695">
        <w:tc>
          <w:tcPr>
            <w:tcW w:w="5103" w:type="dxa"/>
          </w:tcPr>
          <w:p w14:paraId="7FD48C33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  <w:r w:rsidRPr="007E2035">
              <w:rPr>
                <w:b/>
                <w:sz w:val="22"/>
                <w:szCs w:val="22"/>
              </w:rPr>
              <w:t>……………………………….</w:t>
            </w:r>
          </w:p>
          <w:p w14:paraId="18138621" w14:textId="77777777" w:rsidR="0058359E" w:rsidRPr="00C14491" w:rsidRDefault="0058359E" w:rsidP="00737FAE">
            <w:pPr>
              <w:rPr>
                <w:i/>
                <w:sz w:val="18"/>
                <w:szCs w:val="18"/>
              </w:rPr>
            </w:pPr>
            <w:r w:rsidRPr="00C14491">
              <w:rPr>
                <w:i/>
                <w:sz w:val="18"/>
                <w:szCs w:val="18"/>
              </w:rPr>
              <w:t xml:space="preserve">                               </w:t>
            </w:r>
            <w:r>
              <w:rPr>
                <w:i/>
                <w:sz w:val="18"/>
                <w:szCs w:val="18"/>
              </w:rPr>
              <w:t xml:space="preserve">            </w:t>
            </w:r>
            <w:r w:rsidRPr="00C14491">
              <w:rPr>
                <w:i/>
                <w:sz w:val="18"/>
                <w:szCs w:val="18"/>
              </w:rPr>
              <w:t>(data, podpis)</w:t>
            </w:r>
          </w:p>
          <w:p w14:paraId="400D4E5F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598456B2" w14:textId="77777777" w:rsidR="0058359E" w:rsidRPr="007E2035" w:rsidRDefault="0058359E" w:rsidP="00737FAE"/>
        </w:tc>
        <w:tc>
          <w:tcPr>
            <w:tcW w:w="3401" w:type="dxa"/>
          </w:tcPr>
          <w:p w14:paraId="44FECFBE" w14:textId="77777777" w:rsidR="0058359E" w:rsidRPr="007E2035" w:rsidRDefault="0058359E" w:rsidP="00737FAE">
            <w:r w:rsidRPr="007E2035">
              <w:t xml:space="preserve"> </w:t>
            </w:r>
          </w:p>
        </w:tc>
      </w:tr>
    </w:tbl>
    <w:p w14:paraId="57711EC2" w14:textId="77777777" w:rsidR="0058359E" w:rsidRPr="007E2035" w:rsidRDefault="0058359E" w:rsidP="0058359E">
      <w:pPr>
        <w:ind w:left="4253"/>
        <w:rPr>
          <w:sz w:val="22"/>
        </w:rPr>
      </w:pPr>
    </w:p>
    <w:p w14:paraId="29B5D89C" w14:textId="77777777" w:rsidR="0058359E" w:rsidRPr="0058359E" w:rsidRDefault="0058359E" w:rsidP="0058359E">
      <w:pPr>
        <w:pStyle w:val="Nagwek1"/>
        <w:jc w:val="center"/>
        <w:rPr>
          <w:b/>
          <w:sz w:val="22"/>
          <w:szCs w:val="22"/>
        </w:rPr>
      </w:pPr>
      <w:bookmarkStart w:id="0" w:name="_Toc72735853"/>
      <w:r w:rsidRPr="0058359E">
        <w:rPr>
          <w:b/>
          <w:sz w:val="22"/>
          <w:szCs w:val="22"/>
        </w:rPr>
        <w:t>WNIOSEK</w:t>
      </w:r>
      <w:bookmarkEnd w:id="0"/>
    </w:p>
    <w:p w14:paraId="4043B43C" w14:textId="67A93329" w:rsidR="0058359E" w:rsidRDefault="0058359E" w:rsidP="000D7695">
      <w:pPr>
        <w:pStyle w:val="Nagwek1"/>
        <w:jc w:val="center"/>
      </w:pPr>
      <w:r w:rsidRPr="0058359E">
        <w:rPr>
          <w:b/>
          <w:sz w:val="22"/>
          <w:szCs w:val="22"/>
        </w:rPr>
        <w:t xml:space="preserve">o wszczęcie i przeprowadzenie </w:t>
      </w:r>
    </w:p>
    <w:p w14:paraId="6AAAD6EB" w14:textId="77777777" w:rsidR="00360911" w:rsidRDefault="00360911" w:rsidP="00360911">
      <w:pPr>
        <w:pStyle w:val="Nagwek1"/>
        <w:jc w:val="center"/>
        <w:rPr>
          <w:b/>
          <w:sz w:val="22"/>
          <w:szCs w:val="22"/>
        </w:rPr>
      </w:pPr>
      <w:bookmarkStart w:id="1" w:name="_Toc72732052"/>
      <w:r w:rsidRPr="00E56566">
        <w:rPr>
          <w:b/>
          <w:sz w:val="22"/>
          <w:szCs w:val="22"/>
        </w:rPr>
        <w:t>postępowania o udzielanie zamówień</w:t>
      </w:r>
      <w:r>
        <w:rPr>
          <w:b/>
          <w:sz w:val="22"/>
          <w:szCs w:val="22"/>
        </w:rPr>
        <w:t xml:space="preserve"> poza granicami RP</w:t>
      </w:r>
      <w:r w:rsidRPr="00E56566">
        <w:rPr>
          <w:b/>
          <w:sz w:val="22"/>
          <w:szCs w:val="22"/>
        </w:rPr>
        <w:t xml:space="preserve">, </w:t>
      </w:r>
    </w:p>
    <w:p w14:paraId="3703E1F1" w14:textId="1288C2F1" w:rsidR="00360911" w:rsidRDefault="00360911" w:rsidP="00360911">
      <w:pPr>
        <w:pStyle w:val="Nagwek1"/>
        <w:jc w:val="center"/>
      </w:pPr>
      <w:r w:rsidRPr="00E56566">
        <w:rPr>
          <w:b/>
          <w:sz w:val="22"/>
          <w:szCs w:val="22"/>
        </w:rPr>
        <w:t xml:space="preserve">których wartość jest równa </w:t>
      </w:r>
      <w:r w:rsidR="005B486E">
        <w:rPr>
          <w:b/>
          <w:sz w:val="22"/>
          <w:szCs w:val="22"/>
        </w:rPr>
        <w:t>lub większa niż 1</w:t>
      </w:r>
      <w:r w:rsidR="008C5DF3">
        <w:rPr>
          <w:b/>
          <w:sz w:val="22"/>
          <w:szCs w:val="22"/>
        </w:rPr>
        <w:t>7</w:t>
      </w:r>
      <w:r w:rsidR="005B486E">
        <w:rPr>
          <w:b/>
          <w:sz w:val="22"/>
          <w:szCs w:val="22"/>
        </w:rPr>
        <w:t>0 000 złotych</w:t>
      </w:r>
    </w:p>
    <w:p w14:paraId="00663A4B" w14:textId="77777777" w:rsidR="000D7695" w:rsidRDefault="000D7695" w:rsidP="000D7695">
      <w:pPr>
        <w:ind w:left="360"/>
        <w:rPr>
          <w:b/>
        </w:rPr>
      </w:pPr>
    </w:p>
    <w:p w14:paraId="6CD6F036" w14:textId="77777777" w:rsidR="000D7695" w:rsidRDefault="000D7695" w:rsidP="000D7695">
      <w:pPr>
        <w:ind w:left="360"/>
        <w:rPr>
          <w:b/>
        </w:rPr>
      </w:pPr>
    </w:p>
    <w:p w14:paraId="0CCA44D4" w14:textId="77777777" w:rsidR="0058359E" w:rsidRPr="007E2035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7E2035">
        <w:rPr>
          <w:b/>
        </w:rPr>
        <w:t>Wnioskodawca:</w:t>
      </w:r>
    </w:p>
    <w:p w14:paraId="2E85362C" w14:textId="77777777" w:rsidR="0058359E" w:rsidRDefault="0058359E" w:rsidP="0058359E">
      <w:pPr>
        <w:ind w:firstLine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77BFF7D" w14:textId="77777777" w:rsidR="0058359E" w:rsidRPr="007E2035" w:rsidRDefault="0058359E" w:rsidP="0058359E">
      <w:pPr>
        <w:ind w:firstLine="284"/>
      </w:pPr>
    </w:p>
    <w:p w14:paraId="7B053F84" w14:textId="77777777" w:rsidR="0058359E" w:rsidRDefault="00861DCF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>
        <w:rPr>
          <w:b/>
        </w:rPr>
        <w:t>Nazwa zamówienia</w:t>
      </w:r>
      <w:r w:rsidR="0058359E">
        <w:rPr>
          <w:b/>
        </w:rPr>
        <w:t>:</w:t>
      </w:r>
    </w:p>
    <w:p w14:paraId="13629461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(nazwa powinna rozpoczynać się od słów</w:t>
      </w:r>
      <w:r>
        <w:rPr>
          <w:i/>
          <w:sz w:val="18"/>
          <w:szCs w:val="18"/>
        </w:rPr>
        <w:t xml:space="preserve">: </w:t>
      </w:r>
      <w:r w:rsidRPr="00C14491">
        <w:rPr>
          <w:i/>
          <w:sz w:val="18"/>
          <w:szCs w:val="18"/>
        </w:rPr>
        <w:t>dostawa, usługa lub robota budowlana)</w:t>
      </w:r>
    </w:p>
    <w:p w14:paraId="47E31698" w14:textId="77777777" w:rsidR="0058359E" w:rsidRPr="007E2035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6DE69863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</w:t>
      </w:r>
    </w:p>
    <w:p w14:paraId="4270FFA2" w14:textId="77777777" w:rsidR="0058359E" w:rsidRPr="007E2035" w:rsidRDefault="0058359E" w:rsidP="0058359E">
      <w:pPr>
        <w:ind w:left="360"/>
      </w:pPr>
    </w:p>
    <w:p w14:paraId="040BB276" w14:textId="77777777" w:rsidR="0058359E" w:rsidRPr="00C14491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D25D41">
        <w:rPr>
          <w:b/>
        </w:rPr>
        <w:t>Główny przedmiot zamówieni</w:t>
      </w:r>
      <w:r w:rsidRPr="00C14491">
        <w:rPr>
          <w:b/>
        </w:rPr>
        <w:t>a</w:t>
      </w:r>
      <w:r w:rsidRPr="00C14491">
        <w:rPr>
          <w:b/>
          <w:sz w:val="18"/>
          <w:szCs w:val="18"/>
        </w:rPr>
        <w:t>:</w:t>
      </w:r>
    </w:p>
    <w:p w14:paraId="4FCA0CB8" w14:textId="77777777" w:rsidR="0058359E" w:rsidRDefault="0058359E" w:rsidP="0058359E">
      <w:pPr>
        <w:ind w:left="360"/>
        <w:rPr>
          <w:i/>
          <w:sz w:val="18"/>
          <w:szCs w:val="18"/>
        </w:rPr>
      </w:pPr>
      <w:r w:rsidRPr="0064193A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64193A">
        <w:rPr>
          <w:i/>
          <w:color w:val="000000" w:themeColor="text1"/>
          <w:sz w:val="18"/>
          <w:szCs w:val="18"/>
        </w:rPr>
        <w:t>27</w:t>
      </w:r>
      <w:r w:rsidRPr="0064193A">
        <w:rPr>
          <w:i/>
          <w:color w:val="000000" w:themeColor="text1"/>
          <w:sz w:val="18"/>
          <w:szCs w:val="18"/>
        </w:rPr>
        <w:t xml:space="preserve"> ustawy)</w:t>
      </w:r>
    </w:p>
    <w:p w14:paraId="1556BCFF" w14:textId="77777777" w:rsidR="0058359E" w:rsidRPr="00C14491" w:rsidRDefault="0058359E" w:rsidP="0058359E">
      <w:pPr>
        <w:ind w:left="360"/>
        <w:rPr>
          <w:i/>
          <w:sz w:val="10"/>
          <w:szCs w:val="10"/>
        </w:rPr>
      </w:pPr>
    </w:p>
    <w:p w14:paraId="3B9D476C" w14:textId="77777777" w:rsidR="0058359E" w:rsidRDefault="0058359E" w:rsidP="0058359E">
      <w:pPr>
        <w:ind w:left="360"/>
      </w:pPr>
      <w:r>
        <w:t></w:t>
      </w:r>
      <w:r>
        <w:tab/>
        <w:t>dostawa</w:t>
      </w:r>
    </w:p>
    <w:p w14:paraId="1BC9CA56" w14:textId="77777777" w:rsidR="0058359E" w:rsidRDefault="0058359E" w:rsidP="0058359E">
      <w:pPr>
        <w:ind w:left="360"/>
      </w:pPr>
      <w:r>
        <w:t></w:t>
      </w:r>
      <w:r>
        <w:tab/>
        <w:t>usługa</w:t>
      </w:r>
    </w:p>
    <w:p w14:paraId="2763FF63" w14:textId="77777777" w:rsidR="0058359E" w:rsidRDefault="0058359E" w:rsidP="0058359E">
      <w:pPr>
        <w:ind w:left="360"/>
      </w:pPr>
      <w:r>
        <w:t></w:t>
      </w:r>
      <w:r>
        <w:tab/>
        <w:t>robota budowlana</w:t>
      </w:r>
    </w:p>
    <w:p w14:paraId="42495101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11B57D9D" w14:textId="77777777" w:rsidR="0058359E" w:rsidRDefault="0058359E" w:rsidP="0058359E">
      <w:pPr>
        <w:ind w:left="360"/>
      </w:pPr>
      <w:r w:rsidRPr="00C14491">
        <w:t>..............................................................................................................................................................................</w:t>
      </w:r>
    </w:p>
    <w:p w14:paraId="7AA0B93D" w14:textId="77777777" w:rsidR="0058359E" w:rsidRPr="00C14491" w:rsidRDefault="0058359E" w:rsidP="0058359E">
      <w:pPr>
        <w:ind w:left="360"/>
      </w:pPr>
    </w:p>
    <w:p w14:paraId="02EF44C3" w14:textId="77777777" w:rsidR="0058359E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rPr>
          <w:b/>
        </w:rPr>
      </w:pPr>
      <w:r w:rsidRPr="00175F0C">
        <w:rPr>
          <w:b/>
        </w:rPr>
        <w:t>Klasyfikacja według Wspólnego Słownika Zamówień CPV:</w:t>
      </w:r>
    </w:p>
    <w:p w14:paraId="302D9A06" w14:textId="77777777" w:rsidR="0058359E" w:rsidRPr="00C14491" w:rsidRDefault="0058359E" w:rsidP="0058359E">
      <w:pPr>
        <w:ind w:left="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Pr="00C14491">
        <w:rPr>
          <w:i/>
          <w:sz w:val="18"/>
          <w:szCs w:val="18"/>
        </w:rPr>
        <w:t>(dostępny na stronie www.uzp.gov.pl)</w:t>
      </w:r>
    </w:p>
    <w:p w14:paraId="607A9FF6" w14:textId="77777777" w:rsidR="0058359E" w:rsidRPr="00C14491" w:rsidRDefault="0058359E" w:rsidP="0058359E">
      <w:pPr>
        <w:tabs>
          <w:tab w:val="left" w:pos="284"/>
        </w:tabs>
        <w:ind w:left="284"/>
        <w:rPr>
          <w:sz w:val="10"/>
          <w:szCs w:val="10"/>
        </w:rPr>
      </w:pPr>
    </w:p>
    <w:p w14:paraId="5B5791A8" w14:textId="77777777" w:rsidR="0058359E" w:rsidRDefault="0058359E" w:rsidP="0058359E">
      <w:pPr>
        <w:tabs>
          <w:tab w:val="left" w:pos="284"/>
        </w:tabs>
        <w:ind w:left="284"/>
      </w:pPr>
      <w:r>
        <w:t xml:space="preserve">Główny przedmiot zamówienia: </w:t>
      </w:r>
      <w:r w:rsidRPr="007E2035">
        <w:t>........................................................</w:t>
      </w:r>
    </w:p>
    <w:p w14:paraId="497BCC72" w14:textId="77777777" w:rsidR="0058359E" w:rsidRPr="007E2035" w:rsidRDefault="0058359E" w:rsidP="0058359E">
      <w:pPr>
        <w:tabs>
          <w:tab w:val="left" w:pos="284"/>
        </w:tabs>
        <w:ind w:left="284"/>
      </w:pPr>
      <w:r>
        <w:t xml:space="preserve">Pozostałe kody:       </w:t>
      </w:r>
      <w:r>
        <w:tab/>
      </w:r>
      <w:r>
        <w:tab/>
        <w:t xml:space="preserve"> </w:t>
      </w:r>
      <w:r w:rsidRPr="007E2035">
        <w:t>.........................................................</w:t>
      </w:r>
    </w:p>
    <w:p w14:paraId="2D5F1944" w14:textId="77777777" w:rsidR="0058359E" w:rsidRDefault="0058359E" w:rsidP="0058359E">
      <w:pPr>
        <w:ind w:left="360"/>
        <w:rPr>
          <w:b/>
        </w:rPr>
      </w:pPr>
    </w:p>
    <w:p w14:paraId="3459161A" w14:textId="77777777" w:rsidR="0058359E" w:rsidRPr="00587413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357"/>
        <w:rPr>
          <w:b/>
        </w:rPr>
      </w:pPr>
      <w:r w:rsidRPr="00587413">
        <w:rPr>
          <w:b/>
        </w:rPr>
        <w:t xml:space="preserve">Podział zamówienia na </w:t>
      </w:r>
      <w:r w:rsidR="00861DCF">
        <w:rPr>
          <w:b/>
        </w:rPr>
        <w:t>części/</w:t>
      </w:r>
      <w:r w:rsidRPr="00C14491">
        <w:rPr>
          <w:b/>
        </w:rPr>
        <w:t>zamówienie udzielane w częściach:</w:t>
      </w:r>
    </w:p>
    <w:p w14:paraId="58B1B976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(dopuszczenie możliwości składania ofert na wybrane części zamówienia</w:t>
      </w:r>
      <w:r>
        <w:rPr>
          <w:i/>
          <w:sz w:val="18"/>
          <w:szCs w:val="18"/>
        </w:rPr>
        <w:t xml:space="preserve"> / zamówienie udzielane w częściach</w:t>
      </w:r>
      <w:r w:rsidRPr="00C14491">
        <w:rPr>
          <w:i/>
          <w:sz w:val="18"/>
          <w:szCs w:val="18"/>
        </w:rPr>
        <w:t>)</w:t>
      </w:r>
    </w:p>
    <w:p w14:paraId="3524D1CA" w14:textId="77777777" w:rsidR="0058359E" w:rsidRPr="00C14491" w:rsidRDefault="0058359E" w:rsidP="0058359E">
      <w:pPr>
        <w:ind w:left="284"/>
        <w:rPr>
          <w:b/>
          <w:sz w:val="10"/>
          <w:szCs w:val="10"/>
        </w:rPr>
      </w:pPr>
    </w:p>
    <w:p w14:paraId="6090F7C4" w14:textId="77777777" w:rsidR="0058359E" w:rsidRPr="009A1DB8" w:rsidRDefault="0058359E" w:rsidP="0058359E">
      <w:pPr>
        <w:ind w:left="284"/>
        <w:rPr>
          <w:b/>
        </w:rPr>
      </w:pPr>
      <w:r w:rsidRPr="00C14491">
        <w:rPr>
          <w:b/>
        </w:rPr>
        <w:t>Z</w:t>
      </w:r>
      <w:r w:rsidRPr="009A1DB8">
        <w:rPr>
          <w:b/>
        </w:rPr>
        <w:t>amówien</w:t>
      </w:r>
      <w:r w:rsidRPr="00C14491">
        <w:rPr>
          <w:b/>
        </w:rPr>
        <w:t xml:space="preserve">ie zostało podzielone na części </w:t>
      </w:r>
    </w:p>
    <w:p w14:paraId="347DFBB0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tak </w:t>
      </w:r>
      <w:r w:rsidRPr="00C14491">
        <w:rPr>
          <w:i/>
          <w:sz w:val="18"/>
          <w:szCs w:val="18"/>
        </w:rPr>
        <w:t>(jeśli zaznaczono, należy wskazać części)</w:t>
      </w:r>
    </w:p>
    <w:p w14:paraId="602D4E7A" w14:textId="77777777" w:rsidR="0058359E" w:rsidRPr="00C14491" w:rsidRDefault="0058359E" w:rsidP="0058359E">
      <w:pPr>
        <w:ind w:left="284" w:firstLine="283"/>
      </w:pPr>
      <w:r w:rsidRPr="00C14491">
        <w:t>..........................................................................................................................................................................</w:t>
      </w:r>
    </w:p>
    <w:p w14:paraId="4528795C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nie </w:t>
      </w:r>
    </w:p>
    <w:p w14:paraId="3CC48C7F" w14:textId="77777777" w:rsidR="0058359E" w:rsidRDefault="0058359E" w:rsidP="000802DE">
      <w:pPr>
        <w:ind w:left="284"/>
        <w:jc w:val="both"/>
        <w:rPr>
          <w:b/>
        </w:rPr>
      </w:pPr>
      <w:r>
        <w:rPr>
          <w:b/>
        </w:rPr>
        <w:t>Zamówienie jest częścią zamówień udzielonych w danym roku (</w:t>
      </w:r>
      <w:r w:rsidRPr="000802DE">
        <w:rPr>
          <w:b/>
        </w:rPr>
        <w:t xml:space="preserve">zgodnie z planem </w:t>
      </w:r>
      <w:r w:rsidR="000802DE" w:rsidRPr="000802DE">
        <w:rPr>
          <w:b/>
        </w:rPr>
        <w:t xml:space="preserve">postępowań </w:t>
      </w:r>
      <w:r w:rsidR="000802DE">
        <w:rPr>
          <w:b/>
        </w:rPr>
        <w:br/>
      </w:r>
      <w:r w:rsidR="000802DE" w:rsidRPr="000802DE">
        <w:rPr>
          <w:b/>
        </w:rPr>
        <w:t xml:space="preserve">o udzielenie </w:t>
      </w:r>
      <w:r w:rsidRPr="000802DE">
        <w:rPr>
          <w:b/>
        </w:rPr>
        <w:t>zamówień</w:t>
      </w:r>
      <w:r>
        <w:rPr>
          <w:b/>
        </w:rPr>
        <w:t>):</w:t>
      </w:r>
    </w:p>
    <w:p w14:paraId="5B4EC851" w14:textId="77777777" w:rsidR="0058359E" w:rsidRPr="00FF4A85" w:rsidRDefault="0058359E" w:rsidP="0058359E">
      <w:pPr>
        <w:tabs>
          <w:tab w:val="left" w:pos="567"/>
        </w:tabs>
        <w:ind w:left="284"/>
      </w:pPr>
      <w:r w:rsidRPr="00FF4A85">
        <w:t></w:t>
      </w:r>
      <w:r w:rsidRPr="00FF4A85">
        <w:tab/>
        <w:t xml:space="preserve">tak </w:t>
      </w:r>
    </w:p>
    <w:p w14:paraId="78679FA4" w14:textId="77777777" w:rsidR="0058359E" w:rsidRPr="00FF4A85" w:rsidRDefault="0058359E" w:rsidP="0058359E">
      <w:pPr>
        <w:tabs>
          <w:tab w:val="left" w:pos="426"/>
          <w:tab w:val="left" w:pos="567"/>
        </w:tabs>
        <w:ind w:left="284"/>
      </w:pPr>
      <w:r w:rsidRPr="00FF4A85">
        <w:t></w:t>
      </w:r>
      <w:r w:rsidRPr="00FF4A85">
        <w:tab/>
        <w:t xml:space="preserve">nie </w:t>
      </w:r>
    </w:p>
    <w:p w14:paraId="3A645D13" w14:textId="77777777" w:rsidR="0058359E" w:rsidRDefault="0058359E" w:rsidP="0058359E">
      <w:pPr>
        <w:ind w:left="284"/>
        <w:rPr>
          <w:b/>
        </w:rPr>
      </w:pPr>
    </w:p>
    <w:p w14:paraId="37537D8A" w14:textId="77777777" w:rsidR="0058359E" w:rsidRDefault="0058359E" w:rsidP="0058359E">
      <w:pPr>
        <w:ind w:left="284"/>
        <w:jc w:val="both"/>
        <w:rPr>
          <w:b/>
        </w:rPr>
      </w:pPr>
      <w:r w:rsidRPr="00C14491">
        <w:rPr>
          <w:b/>
        </w:rPr>
        <w:t xml:space="preserve">Proszę wskazać powody niedokonania </w:t>
      </w:r>
      <w:r w:rsidR="00861DCF">
        <w:rPr>
          <w:b/>
        </w:rPr>
        <w:t>podziału zamówienia na części/</w:t>
      </w:r>
      <w:r w:rsidRPr="00C14491">
        <w:rPr>
          <w:b/>
        </w:rPr>
        <w:t>nieudziel</w:t>
      </w:r>
      <w:r w:rsidR="00763AC6">
        <w:rPr>
          <w:b/>
        </w:rPr>
        <w:t>a</w:t>
      </w:r>
      <w:r w:rsidRPr="00C14491">
        <w:rPr>
          <w:b/>
        </w:rPr>
        <w:t xml:space="preserve">nia zamówienia </w:t>
      </w:r>
      <w:r>
        <w:rPr>
          <w:b/>
        </w:rPr>
        <w:br/>
      </w:r>
      <w:r w:rsidRPr="00C14491">
        <w:rPr>
          <w:b/>
        </w:rPr>
        <w:t>w częściach:</w:t>
      </w:r>
    </w:p>
    <w:p w14:paraId="1903F698" w14:textId="77777777" w:rsidR="0058359E" w:rsidRPr="00FF4A85" w:rsidRDefault="0058359E" w:rsidP="0058359E">
      <w:pPr>
        <w:ind w:left="284"/>
      </w:pPr>
      <w:r w:rsidRPr="00FF4A85">
        <w:t>.............................................................................................................................................................................</w:t>
      </w:r>
    </w:p>
    <w:p w14:paraId="4817E86E" w14:textId="77777777" w:rsidR="005B4B76" w:rsidRPr="009A1DB8" w:rsidRDefault="005B4B76" w:rsidP="0058359E">
      <w:pPr>
        <w:ind w:left="284"/>
        <w:rPr>
          <w:b/>
        </w:rPr>
      </w:pPr>
    </w:p>
    <w:p w14:paraId="583C9B2D" w14:textId="77777777" w:rsidR="0058359E" w:rsidRDefault="0058359E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7E2035">
        <w:rPr>
          <w:b/>
        </w:rPr>
        <w:t>Opis p</w:t>
      </w:r>
      <w:r w:rsidR="00861DCF">
        <w:rPr>
          <w:b/>
        </w:rPr>
        <w:t>rzedmiotu zamówienia</w:t>
      </w:r>
      <w:r>
        <w:rPr>
          <w:b/>
        </w:rPr>
        <w:t>:</w:t>
      </w:r>
    </w:p>
    <w:p w14:paraId="2819F7AC" w14:textId="35C5C4D4" w:rsidR="0058359E" w:rsidRPr="00C14491" w:rsidRDefault="0058359E" w:rsidP="0058359E">
      <w:pPr>
        <w:ind w:left="284"/>
        <w:rPr>
          <w:b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Pr="0064193A">
        <w:rPr>
          <w:i/>
          <w:color w:val="000000" w:themeColor="text1"/>
          <w:sz w:val="18"/>
          <w:szCs w:val="18"/>
        </w:rPr>
        <w:t xml:space="preserve">zgodnie z art. </w:t>
      </w:r>
      <w:r w:rsidR="00B76707" w:rsidRPr="0064193A">
        <w:rPr>
          <w:i/>
          <w:color w:val="000000" w:themeColor="text1"/>
          <w:sz w:val="18"/>
          <w:szCs w:val="18"/>
        </w:rPr>
        <w:t>99, 100</w:t>
      </w:r>
      <w:r w:rsidR="0037407E" w:rsidRPr="0064193A">
        <w:rPr>
          <w:i/>
          <w:color w:val="000000" w:themeColor="text1"/>
          <w:sz w:val="18"/>
          <w:szCs w:val="18"/>
        </w:rPr>
        <w:t>,</w:t>
      </w:r>
      <w:r w:rsidR="0037407E">
        <w:rPr>
          <w:i/>
          <w:color w:val="000000" w:themeColor="text1"/>
          <w:sz w:val="18"/>
          <w:szCs w:val="18"/>
        </w:rPr>
        <w:t xml:space="preserve"> </w:t>
      </w:r>
      <w:r w:rsidR="00B76707" w:rsidRPr="0064193A">
        <w:rPr>
          <w:i/>
          <w:color w:val="000000" w:themeColor="text1"/>
          <w:sz w:val="18"/>
          <w:szCs w:val="18"/>
        </w:rPr>
        <w:t>101, 102,</w:t>
      </w:r>
      <w:r w:rsidR="009B37F5">
        <w:rPr>
          <w:i/>
          <w:color w:val="000000" w:themeColor="text1"/>
          <w:sz w:val="18"/>
          <w:szCs w:val="18"/>
        </w:rPr>
        <w:t xml:space="preserve"> 103</w:t>
      </w:r>
      <w:r w:rsidR="00B76707" w:rsidRPr="0064193A">
        <w:rPr>
          <w:i/>
          <w:color w:val="000000" w:themeColor="text1"/>
          <w:sz w:val="18"/>
          <w:szCs w:val="18"/>
        </w:rPr>
        <w:t xml:space="preserve"> </w:t>
      </w:r>
      <w:r w:rsidR="0037407E">
        <w:rPr>
          <w:i/>
          <w:color w:val="000000" w:themeColor="text1"/>
          <w:sz w:val="18"/>
          <w:szCs w:val="18"/>
        </w:rPr>
        <w:t xml:space="preserve">i nast. </w:t>
      </w:r>
      <w:r w:rsidR="00861DCF">
        <w:rPr>
          <w:i/>
          <w:color w:val="000000" w:themeColor="text1"/>
          <w:sz w:val="18"/>
          <w:szCs w:val="18"/>
        </w:rPr>
        <w:t>ustawy</w:t>
      </w:r>
      <w:r w:rsidRPr="0064193A">
        <w:rPr>
          <w:i/>
          <w:color w:val="000000" w:themeColor="text1"/>
          <w:sz w:val="18"/>
          <w:szCs w:val="18"/>
        </w:rPr>
        <w:t>)</w:t>
      </w:r>
      <w:bookmarkEnd w:id="1"/>
      <w:r w:rsidRPr="0064193A">
        <w:rPr>
          <w:b/>
          <w:color w:val="000000" w:themeColor="text1"/>
          <w:sz w:val="18"/>
          <w:szCs w:val="18"/>
        </w:rPr>
        <w:t>:</w:t>
      </w:r>
    </w:p>
    <w:p w14:paraId="073F51A9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232C8182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D712C25" w14:textId="77777777" w:rsidR="0058359E" w:rsidRDefault="0058359E" w:rsidP="0058359E">
      <w:pPr>
        <w:pStyle w:val="Tekstpodstawowywcity2"/>
        <w:spacing w:after="0" w:line="240" w:lineRule="auto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9B77210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0D9FBBF0" w14:textId="77777777" w:rsidR="0058359E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3F99DDC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A29D930" w14:textId="77777777" w:rsidR="00D8466F" w:rsidRPr="007E2035" w:rsidRDefault="00D8466F" w:rsidP="0058359E">
      <w:pPr>
        <w:ind w:left="284"/>
      </w:pPr>
    </w:p>
    <w:p w14:paraId="127DDF3B" w14:textId="77777777" w:rsidR="0037407E" w:rsidRPr="007861C7" w:rsidRDefault="0037407E" w:rsidP="0037407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7861C7">
        <w:rPr>
          <w:b/>
        </w:rPr>
        <w:lastRenderedPageBreak/>
        <w:t xml:space="preserve">Przedmiotowe środki dowodowe </w:t>
      </w:r>
    </w:p>
    <w:p w14:paraId="01E99748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(zgodnie z art. 105 ust. 1 ustawy w celu potwierdzenia zgodności oferowanych robót budowlanych, dostaw lub usług </w:t>
      </w:r>
      <w:r w:rsidRPr="007861C7">
        <w:rPr>
          <w:i/>
          <w:sz w:val="18"/>
          <w:szCs w:val="18"/>
        </w:rPr>
        <w:br/>
        <w:t xml:space="preserve">z wymaganiami, cechami lub kryteriami określonymi w opisie przedmiotu zamówienia lub kryteriami oceny ofert, </w:t>
      </w:r>
      <w:r w:rsidRPr="007861C7">
        <w:rPr>
          <w:i/>
          <w:sz w:val="18"/>
          <w:szCs w:val="18"/>
        </w:rPr>
        <w:br/>
        <w:t>lub wymaganiami związanymi z realizacją zamówienia zamawiający może żądać od wykonawców złożenia certyfikatu wydanego przez jednostkę oceniającą zgodność lub sprawozdania zbadań przeprowadzonych przez tę jednostkę.)</w:t>
      </w:r>
    </w:p>
    <w:p w14:paraId="795D4526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0A32B227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55E94993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71B86A36" w14:textId="77777777" w:rsidR="0037407E" w:rsidRPr="003C2CAF" w:rsidRDefault="0037407E" w:rsidP="0037407E">
      <w:pPr>
        <w:pStyle w:val="Tekstpodstawowywcity2"/>
        <w:spacing w:after="0" w:line="240" w:lineRule="auto"/>
        <w:ind w:left="567"/>
        <w:jc w:val="both"/>
        <w:rPr>
          <w:color w:val="FF0000"/>
        </w:rPr>
      </w:pPr>
    </w:p>
    <w:p w14:paraId="4ACF8357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C14491">
        <w:rPr>
          <w:b/>
        </w:rPr>
        <w:t xml:space="preserve">Informacje dotyczące wymagania zatrudnienia przez wykonawcę lub podwykonawcę na podstawie </w:t>
      </w:r>
      <w:r w:rsidR="0064193A">
        <w:rPr>
          <w:b/>
        </w:rPr>
        <w:t>stosunku</w:t>
      </w:r>
      <w:r w:rsidRPr="00C14491">
        <w:rPr>
          <w:b/>
        </w:rPr>
        <w:t xml:space="preserve"> </w:t>
      </w:r>
      <w:r w:rsidR="0064193A" w:rsidRPr="00C14491">
        <w:rPr>
          <w:b/>
        </w:rPr>
        <w:t>prac</w:t>
      </w:r>
      <w:r w:rsidR="0064193A">
        <w:rPr>
          <w:b/>
        </w:rPr>
        <w:t>y</w:t>
      </w:r>
      <w:r w:rsidR="0064193A" w:rsidRPr="00C14491">
        <w:rPr>
          <w:b/>
        </w:rPr>
        <w:t xml:space="preserve"> </w:t>
      </w:r>
      <w:r w:rsidRPr="00C14491">
        <w:rPr>
          <w:b/>
        </w:rPr>
        <w:t>osób wykonujących wskazane czynności w zakresie realizacji zamówienia</w:t>
      </w:r>
      <w:r>
        <w:rPr>
          <w:b/>
        </w:rPr>
        <w:t xml:space="preserve"> – </w:t>
      </w:r>
      <w:r>
        <w:rPr>
          <w:b/>
          <w:i/>
          <w:u w:val="single"/>
        </w:rPr>
        <w:t>d</w:t>
      </w:r>
      <w:r w:rsidRPr="00C44F1E">
        <w:rPr>
          <w:b/>
          <w:i/>
          <w:u w:val="single"/>
        </w:rPr>
        <w:t>otyczy usług i robót budowlanych</w:t>
      </w:r>
      <w:r w:rsidRPr="00C14491">
        <w:rPr>
          <w:b/>
        </w:rPr>
        <w:t>:</w:t>
      </w:r>
    </w:p>
    <w:p w14:paraId="15EE85D6" w14:textId="77777777" w:rsidR="0058359E" w:rsidRPr="00861DCF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color w:val="000000" w:themeColor="text1"/>
          <w:sz w:val="18"/>
          <w:szCs w:val="18"/>
        </w:rPr>
      </w:pPr>
      <w:r w:rsidRPr="00861DCF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861DCF">
        <w:rPr>
          <w:i/>
          <w:color w:val="000000" w:themeColor="text1"/>
          <w:sz w:val="18"/>
          <w:szCs w:val="18"/>
        </w:rPr>
        <w:t xml:space="preserve">95 </w:t>
      </w:r>
      <w:r w:rsidRPr="00861DCF">
        <w:rPr>
          <w:i/>
          <w:color w:val="000000" w:themeColor="text1"/>
          <w:sz w:val="18"/>
          <w:szCs w:val="18"/>
        </w:rPr>
        <w:t xml:space="preserve">ust. </w:t>
      </w:r>
      <w:r w:rsidR="0064193A" w:rsidRPr="00861DCF">
        <w:rPr>
          <w:i/>
          <w:color w:val="000000" w:themeColor="text1"/>
          <w:sz w:val="18"/>
          <w:szCs w:val="18"/>
        </w:rPr>
        <w:t xml:space="preserve">1 </w:t>
      </w:r>
      <w:r w:rsidR="00861DCF">
        <w:rPr>
          <w:i/>
          <w:color w:val="000000" w:themeColor="text1"/>
          <w:sz w:val="18"/>
          <w:szCs w:val="18"/>
        </w:rPr>
        <w:t xml:space="preserve">ustawy </w:t>
      </w:r>
      <w:r w:rsidR="000D7695" w:rsidRPr="00861DCF">
        <w:rPr>
          <w:i/>
          <w:color w:val="000000" w:themeColor="text1"/>
          <w:sz w:val="18"/>
          <w:szCs w:val="18"/>
        </w:rPr>
        <w:t>z</w:t>
      </w:r>
      <w:r w:rsidRPr="00861DCF">
        <w:rPr>
          <w:i/>
          <w:color w:val="000000" w:themeColor="text1"/>
          <w:sz w:val="18"/>
          <w:szCs w:val="18"/>
        </w:rPr>
        <w:t xml:space="preserve">amawiający określa w </w:t>
      </w:r>
      <w:r w:rsidR="0064193A" w:rsidRPr="00861DCF">
        <w:rPr>
          <w:i/>
          <w:color w:val="000000" w:themeColor="text1"/>
          <w:sz w:val="18"/>
          <w:szCs w:val="18"/>
        </w:rPr>
        <w:t>ogłoszeniu o zamówieniu lub dokumentach zamówienia</w:t>
      </w:r>
      <w:r w:rsidRPr="00861DCF">
        <w:rPr>
          <w:i/>
          <w:color w:val="000000" w:themeColor="text1"/>
          <w:sz w:val="18"/>
          <w:szCs w:val="18"/>
        </w:rPr>
        <w:t xml:space="preserve"> 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na usługi lub roboty budowlane wymagania zatrudnienia przez wykonawcę lub podwykonawcę na podstawie </w:t>
      </w:r>
      <w:r w:rsidR="0064193A" w:rsidRPr="00861DCF">
        <w:rPr>
          <w:i/>
          <w:color w:val="000000" w:themeColor="text1"/>
          <w:sz w:val="18"/>
          <w:szCs w:val="18"/>
        </w:rPr>
        <w:t xml:space="preserve">stosunku pracy </w:t>
      </w:r>
      <w:r w:rsidRPr="00861DCF">
        <w:rPr>
          <w:i/>
          <w:color w:val="000000" w:themeColor="text1"/>
          <w:sz w:val="18"/>
          <w:szCs w:val="18"/>
        </w:rPr>
        <w:t>osób wykonujących wskazane przez zamawiającego czynności w zakresie realizacji zamówienia jeżeli wykonanie tych czynności polega na wykonywaniu pracy w sposób określony w art. 22 § 1 ustawy z dnia 26 czerwca 1974 r.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 – Kodeks pracy (</w:t>
      </w:r>
      <w:r w:rsidR="00861DCF" w:rsidRPr="00861DCF">
        <w:rPr>
          <w:i/>
          <w:sz w:val="18"/>
          <w:szCs w:val="18"/>
        </w:rPr>
        <w:t>Dz. U. z 2020 r. poz. 1320</w:t>
      </w:r>
      <w:r w:rsidRPr="00861DCF">
        <w:rPr>
          <w:i/>
          <w:color w:val="000000" w:themeColor="text1"/>
          <w:sz w:val="18"/>
          <w:szCs w:val="18"/>
        </w:rPr>
        <w:t xml:space="preserve">) </w:t>
      </w:r>
    </w:p>
    <w:p w14:paraId="7A91256D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2D55B9C4" w14:textId="77777777" w:rsidR="0058359E" w:rsidRPr="00C14491" w:rsidRDefault="0058359E" w:rsidP="0058359E">
      <w:pPr>
        <w:pStyle w:val="Tekstpodstawowywcity2"/>
        <w:spacing w:after="0" w:line="240" w:lineRule="auto"/>
        <w:ind w:left="567"/>
        <w:jc w:val="both"/>
        <w:rPr>
          <w:b/>
        </w:rPr>
      </w:pPr>
      <w:r w:rsidRPr="00C14491">
        <w:rPr>
          <w:b/>
        </w:rPr>
        <w:t xml:space="preserve">Określono wymagania dotyczące zatrudnienia przez wykonawcę lub podwykonawcę na  podstawie </w:t>
      </w:r>
      <w:r w:rsidR="0064193A">
        <w:rPr>
          <w:b/>
        </w:rPr>
        <w:t>stosunku pracy</w:t>
      </w:r>
      <w:r w:rsidRPr="008D0A53">
        <w:t xml:space="preserve"> </w:t>
      </w:r>
      <w:r w:rsidRPr="008D0A53">
        <w:rPr>
          <w:b/>
        </w:rPr>
        <w:t xml:space="preserve">osób wykonujących wskazane przez </w:t>
      </w:r>
      <w:r w:rsidR="0064193A">
        <w:rPr>
          <w:b/>
        </w:rPr>
        <w:t>z</w:t>
      </w:r>
      <w:r w:rsidR="0064193A" w:rsidRPr="008D0A53">
        <w:rPr>
          <w:b/>
        </w:rPr>
        <w:t xml:space="preserve">amawiającego </w:t>
      </w:r>
      <w:r w:rsidRPr="008D0A53">
        <w:rPr>
          <w:b/>
        </w:rPr>
        <w:t>czynności w zakresie realizacji zamówienia</w:t>
      </w:r>
      <w:r w:rsidRPr="00C14491">
        <w:rPr>
          <w:b/>
        </w:rPr>
        <w:t>:</w:t>
      </w:r>
    </w:p>
    <w:p w14:paraId="4CC44EB9" w14:textId="77777777" w:rsidR="0058359E" w:rsidRPr="007E2035" w:rsidRDefault="005B4B76" w:rsidP="0058359E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>tak</w:t>
      </w:r>
      <w:r w:rsidR="0058359E">
        <w:t xml:space="preserve"> </w:t>
      </w:r>
      <w:r w:rsidR="0058359E" w:rsidRPr="00C14491">
        <w:rPr>
          <w:i/>
          <w:sz w:val="18"/>
          <w:szCs w:val="18"/>
        </w:rPr>
        <w:t xml:space="preserve">(jeśli zaznaczono, </w:t>
      </w:r>
      <w:r w:rsidR="0058359E">
        <w:rPr>
          <w:i/>
          <w:sz w:val="18"/>
          <w:szCs w:val="18"/>
        </w:rPr>
        <w:t>należy</w:t>
      </w:r>
      <w:r w:rsidR="0058359E" w:rsidRPr="00C14491">
        <w:rPr>
          <w:i/>
          <w:sz w:val="18"/>
          <w:szCs w:val="18"/>
        </w:rPr>
        <w:t xml:space="preserve"> </w:t>
      </w:r>
      <w:r w:rsidR="0058359E" w:rsidRPr="007C3E43">
        <w:rPr>
          <w:i/>
          <w:sz w:val="18"/>
          <w:szCs w:val="18"/>
        </w:rPr>
        <w:t>uzupeł</w:t>
      </w:r>
      <w:r w:rsidR="0058359E" w:rsidRPr="00C14491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</w:t>
      </w:r>
      <w:r w:rsidR="0058359E" w:rsidRPr="00C14491">
        <w:rPr>
          <w:i/>
          <w:sz w:val="18"/>
          <w:szCs w:val="18"/>
        </w:rPr>
        <w:t xml:space="preserve"> punkt</w:t>
      </w:r>
      <w:r w:rsidR="0058359E">
        <w:rPr>
          <w:i/>
          <w:sz w:val="18"/>
          <w:szCs w:val="18"/>
        </w:rPr>
        <w:t xml:space="preserve">y </w:t>
      </w:r>
      <w:r w:rsidR="0058359E" w:rsidRPr="00C14491">
        <w:rPr>
          <w:i/>
          <w:sz w:val="18"/>
          <w:szCs w:val="18"/>
        </w:rPr>
        <w:t>a</w:t>
      </w:r>
      <w:r w:rsidR="009B37F5">
        <w:rPr>
          <w:i/>
          <w:sz w:val="18"/>
          <w:szCs w:val="18"/>
        </w:rPr>
        <w:t>,</w:t>
      </w:r>
      <w:r w:rsidR="0058359E" w:rsidRPr="00C14491">
        <w:rPr>
          <w:i/>
          <w:sz w:val="18"/>
          <w:szCs w:val="18"/>
        </w:rPr>
        <w:t xml:space="preserve"> b</w:t>
      </w:r>
      <w:r w:rsidR="009B37F5">
        <w:rPr>
          <w:i/>
          <w:sz w:val="18"/>
          <w:szCs w:val="18"/>
        </w:rPr>
        <w:t>, c</w:t>
      </w:r>
      <w:r w:rsidR="0058359E" w:rsidRPr="00C14491">
        <w:rPr>
          <w:i/>
          <w:sz w:val="18"/>
          <w:szCs w:val="18"/>
        </w:rPr>
        <w:t>)</w:t>
      </w:r>
    </w:p>
    <w:p w14:paraId="220CE3BA" w14:textId="77777777" w:rsidR="0058359E" w:rsidRDefault="005B4B76" w:rsidP="0058359E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 xml:space="preserve">nie </w:t>
      </w:r>
      <w:r w:rsidR="0058359E" w:rsidRPr="00C14491">
        <w:rPr>
          <w:i/>
          <w:sz w:val="18"/>
          <w:szCs w:val="18"/>
        </w:rPr>
        <w:t>(jeśli z</w:t>
      </w:r>
      <w:r w:rsidR="0058359E" w:rsidRPr="009A1DB8">
        <w:rPr>
          <w:i/>
          <w:sz w:val="18"/>
          <w:szCs w:val="18"/>
        </w:rPr>
        <w:t xml:space="preserve">aznaczono, </w:t>
      </w:r>
      <w:r w:rsidR="0058359E">
        <w:rPr>
          <w:i/>
          <w:sz w:val="18"/>
          <w:szCs w:val="18"/>
        </w:rPr>
        <w:t>należy uzasad</w:t>
      </w:r>
      <w:r w:rsidR="0058359E" w:rsidRPr="009A1DB8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 poniżej</w:t>
      </w:r>
      <w:r w:rsidR="0058359E" w:rsidRPr="00C14491">
        <w:rPr>
          <w:i/>
          <w:sz w:val="18"/>
          <w:szCs w:val="18"/>
        </w:rPr>
        <w:t>)</w:t>
      </w:r>
    </w:p>
    <w:p w14:paraId="63892C36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20720510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5138EA70" w14:textId="77777777" w:rsidR="0058359E" w:rsidRDefault="0058359E" w:rsidP="0058359E">
      <w:pPr>
        <w:pStyle w:val="Tekstpodstawowywcity2"/>
        <w:spacing w:after="0" w:line="240" w:lineRule="auto"/>
        <w:ind w:left="567" w:firstLine="284"/>
        <w:jc w:val="both"/>
      </w:pPr>
      <w:r>
        <w:t>....................................................................................................................................................................</w:t>
      </w:r>
    </w:p>
    <w:p w14:paraId="0F86AA4D" w14:textId="77777777" w:rsidR="0058359E" w:rsidRPr="00C14491" w:rsidRDefault="00646BCD" w:rsidP="0058359E">
      <w:pPr>
        <w:pStyle w:val="Tekstpodstawowywcity2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 xml:space="preserve">rodzaj </w:t>
      </w:r>
      <w:r w:rsidR="0058359E" w:rsidRPr="00C14491">
        <w:rPr>
          <w:b/>
        </w:rPr>
        <w:t xml:space="preserve">czynności </w:t>
      </w:r>
      <w:r>
        <w:rPr>
          <w:b/>
        </w:rPr>
        <w:t>niezbędnych do</w:t>
      </w:r>
      <w:r w:rsidR="0058359E">
        <w:rPr>
          <w:b/>
        </w:rPr>
        <w:t xml:space="preserve"> realizacji zamówienia</w:t>
      </w:r>
      <w:r>
        <w:rPr>
          <w:b/>
        </w:rPr>
        <w:t>, których dotyczą wymagania zatrudnienia</w:t>
      </w:r>
      <w:r w:rsidR="0058359E">
        <w:rPr>
          <w:b/>
        </w:rPr>
        <w:t>:</w:t>
      </w:r>
    </w:p>
    <w:p w14:paraId="3C3FF6C2" w14:textId="75ADE93B" w:rsidR="0058359E" w:rsidRDefault="0058359E" w:rsidP="0058359E">
      <w:pPr>
        <w:pStyle w:val="Tekstpodstawowywcity2"/>
        <w:tabs>
          <w:tab w:val="left" w:pos="851"/>
        </w:tabs>
        <w:spacing w:after="0" w:line="240" w:lineRule="auto"/>
        <w:ind w:left="851"/>
        <w:jc w:val="both"/>
      </w:pPr>
      <w:r w:rsidRPr="00C14491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jeżeli wykonywanie tych czynności polega na wykonywaniu pracy w sposób określony w</w:t>
      </w:r>
      <w:r w:rsidRPr="00C14491">
        <w:rPr>
          <w:i/>
          <w:sz w:val="18"/>
          <w:szCs w:val="18"/>
        </w:rPr>
        <w:t xml:space="preserve"> art. 22 § 1 ustawy </w:t>
      </w:r>
      <w:r>
        <w:rPr>
          <w:i/>
          <w:sz w:val="18"/>
          <w:szCs w:val="18"/>
        </w:rPr>
        <w:br/>
      </w:r>
      <w:r w:rsidRPr="00C14491">
        <w:rPr>
          <w:i/>
          <w:sz w:val="18"/>
          <w:szCs w:val="18"/>
        </w:rPr>
        <w:t xml:space="preserve">z dnia 26 czerwca 1974 r. – </w:t>
      </w:r>
      <w:r w:rsidR="00861DCF" w:rsidRPr="00861DCF">
        <w:rPr>
          <w:i/>
          <w:color w:val="000000" w:themeColor="text1"/>
          <w:sz w:val="18"/>
          <w:szCs w:val="18"/>
        </w:rPr>
        <w:t>Kodeks pracy (</w:t>
      </w:r>
      <w:r w:rsidR="00861DCF" w:rsidRPr="00861DCF">
        <w:rPr>
          <w:i/>
          <w:sz w:val="18"/>
          <w:szCs w:val="18"/>
        </w:rPr>
        <w:t>Dz. U. z 20</w:t>
      </w:r>
      <w:r w:rsidR="0038705E">
        <w:rPr>
          <w:i/>
          <w:sz w:val="18"/>
          <w:szCs w:val="18"/>
        </w:rPr>
        <w:t>25</w:t>
      </w:r>
      <w:r w:rsidR="00861DCF" w:rsidRPr="00861DCF">
        <w:rPr>
          <w:i/>
          <w:sz w:val="18"/>
          <w:szCs w:val="18"/>
        </w:rPr>
        <w:t xml:space="preserve"> r. poz. </w:t>
      </w:r>
      <w:r w:rsidR="0038705E">
        <w:rPr>
          <w:i/>
          <w:sz w:val="18"/>
          <w:szCs w:val="18"/>
        </w:rPr>
        <w:t>277, ze zm.</w:t>
      </w:r>
      <w:r w:rsidR="00861DCF" w:rsidRPr="00861DCF">
        <w:rPr>
          <w:i/>
          <w:color w:val="000000" w:themeColor="text1"/>
          <w:sz w:val="18"/>
          <w:szCs w:val="18"/>
        </w:rPr>
        <w:t>)</w:t>
      </w:r>
    </w:p>
    <w:p w14:paraId="7CEA3F73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</w:t>
      </w:r>
      <w:r>
        <w:t>...........................</w:t>
      </w:r>
    </w:p>
    <w:p w14:paraId="419109DA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433B966" w14:textId="77777777" w:rsidR="0058359E" w:rsidRDefault="0058359E" w:rsidP="0058359E">
      <w:pPr>
        <w:pStyle w:val="Tekstpodstawowywcity2"/>
        <w:spacing w:after="0" w:line="240" w:lineRule="auto"/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F5C69A6" w14:textId="77777777" w:rsidR="0058359E" w:rsidRPr="00C14491" w:rsidRDefault="00646BCD" w:rsidP="0058359E">
      <w:pPr>
        <w:pStyle w:val="Tekstpodstawowywcity2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>sposób weryfikacji zatrudnienia tych osób:</w:t>
      </w:r>
    </w:p>
    <w:p w14:paraId="174DFF37" w14:textId="77777777" w:rsidR="0058359E" w:rsidRPr="00C14491" w:rsidRDefault="0058359E" w:rsidP="0058359E">
      <w:pPr>
        <w:pStyle w:val="Tekstpodstawowywcity2"/>
        <w:tabs>
          <w:tab w:val="left" w:pos="567"/>
        </w:tabs>
        <w:spacing w:after="0" w:line="240" w:lineRule="auto"/>
        <w:ind w:left="851"/>
        <w:jc w:val="both"/>
        <w:rPr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790DDA">
        <w:rPr>
          <w:i/>
          <w:sz w:val="18"/>
          <w:szCs w:val="18"/>
        </w:rPr>
        <w:t xml:space="preserve">m.in. </w:t>
      </w:r>
      <w:r w:rsidRPr="00C14491">
        <w:rPr>
          <w:i/>
          <w:sz w:val="18"/>
          <w:szCs w:val="18"/>
        </w:rPr>
        <w:t xml:space="preserve">wykaz dowodów przedstawianych w celu potwierdzenia spełnienia wymogu zatrudnienia na podstawie </w:t>
      </w:r>
      <w:r w:rsidR="00790DDA">
        <w:rPr>
          <w:i/>
          <w:sz w:val="18"/>
          <w:szCs w:val="18"/>
        </w:rPr>
        <w:t>stosunku pracy)</w:t>
      </w:r>
    </w:p>
    <w:p w14:paraId="2644A8D7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30DFB00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A630000" w14:textId="77777777" w:rsidR="00646BCD" w:rsidRPr="000F42B1" w:rsidRDefault="00790DDA" w:rsidP="00861DCF">
      <w:pPr>
        <w:pStyle w:val="Akapitzlist"/>
        <w:numPr>
          <w:ilvl w:val="0"/>
          <w:numId w:val="4"/>
        </w:numPr>
        <w:ind w:left="851" w:hanging="284"/>
        <w:jc w:val="both"/>
        <w:rPr>
          <w:b/>
          <w:color w:val="000000"/>
        </w:rPr>
      </w:pPr>
      <w:r w:rsidRPr="000F42B1">
        <w:rPr>
          <w:rFonts w:ascii="Times New Roman" w:hAnsi="Times New Roman"/>
          <w:b/>
          <w:color w:val="000000"/>
          <w:sz w:val="20"/>
          <w:szCs w:val="20"/>
        </w:rPr>
        <w:t>uprawnienia zamawiającego w zakresie kontroli spełniania przez wykonawcę lub wymagań związanych z zatrudnieniem tych osób oraz sankcje z tytułu niespełnienia tych wymagań:</w:t>
      </w:r>
    </w:p>
    <w:p w14:paraId="0303C10B" w14:textId="77777777" w:rsidR="0084711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rFonts w:ascii="Times New Roman" w:hAnsi="Times New Roman"/>
          <w:b/>
          <w:color w:val="000000"/>
          <w:sz w:val="20"/>
          <w:szCs w:val="20"/>
        </w:rPr>
      </w:pPr>
      <w:r w:rsidRPr="00861DCF">
        <w:rPr>
          <w:rFonts w:ascii="Times New Roman" w:hAnsi="Times New Roman"/>
          <w:b/>
          <w:color w:val="000000"/>
          <w:sz w:val="20"/>
          <w:szCs w:val="20"/>
        </w:rPr>
        <w:t>c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 xml:space="preserve">zynności 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 xml:space="preserve">kontrolne 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>zamawiającego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>:</w:t>
      </w:r>
    </w:p>
    <w:p w14:paraId="42116996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10C67E0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43F9D8B0" w14:textId="77777777" w:rsidR="0084711E" w:rsidRPr="00861DCF" w:rsidRDefault="0084711E">
      <w:pPr>
        <w:ind w:left="851"/>
        <w:rPr>
          <w:b/>
          <w:color w:val="000000"/>
        </w:rPr>
      </w:pPr>
    </w:p>
    <w:p w14:paraId="62FAA962" w14:textId="77777777" w:rsidR="0058359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b/>
        </w:rPr>
      </w:pPr>
      <w:r w:rsidRPr="00861DCF">
        <w:rPr>
          <w:rFonts w:ascii="Times New Roman" w:hAnsi="Times New Roman"/>
          <w:b/>
          <w:sz w:val="20"/>
          <w:szCs w:val="20"/>
        </w:rPr>
        <w:t>s</w:t>
      </w:r>
      <w:r w:rsidR="0058359E" w:rsidRPr="00861DCF">
        <w:rPr>
          <w:rFonts w:ascii="Times New Roman" w:hAnsi="Times New Roman"/>
          <w:b/>
          <w:sz w:val="20"/>
          <w:szCs w:val="20"/>
        </w:rPr>
        <w:t>ankcje z tytułu niespełnienia wymogu (</w:t>
      </w:r>
      <w:r w:rsidR="00790DDA" w:rsidRPr="00861DCF">
        <w:rPr>
          <w:rFonts w:ascii="Times New Roman" w:hAnsi="Times New Roman"/>
          <w:b/>
          <w:sz w:val="20"/>
          <w:szCs w:val="20"/>
        </w:rPr>
        <w:t xml:space="preserve">określenie </w:t>
      </w:r>
      <w:r w:rsidR="0058359E" w:rsidRPr="00861DCF">
        <w:rPr>
          <w:rFonts w:ascii="Times New Roman" w:hAnsi="Times New Roman"/>
          <w:b/>
          <w:sz w:val="20"/>
          <w:szCs w:val="20"/>
        </w:rPr>
        <w:t xml:space="preserve">kar </w:t>
      </w:r>
      <w:r w:rsidR="00790DDA" w:rsidRPr="00861DCF">
        <w:rPr>
          <w:rFonts w:ascii="Times New Roman" w:hAnsi="Times New Roman"/>
          <w:b/>
          <w:sz w:val="20"/>
          <w:szCs w:val="20"/>
        </w:rPr>
        <w:t>umownych i ich wysokości</w:t>
      </w:r>
      <w:r w:rsidR="0058359E" w:rsidRPr="00861DCF">
        <w:rPr>
          <w:rFonts w:ascii="Times New Roman" w:hAnsi="Times New Roman"/>
          <w:b/>
          <w:sz w:val="20"/>
          <w:szCs w:val="20"/>
        </w:rPr>
        <w:t>):</w:t>
      </w:r>
    </w:p>
    <w:p w14:paraId="4540FF73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994B95D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099815C8" w14:textId="77777777" w:rsidR="0058359E" w:rsidRPr="0058359E" w:rsidRDefault="0058359E" w:rsidP="0058359E">
      <w:pPr>
        <w:ind w:left="851"/>
        <w:rPr>
          <w:color w:val="000000"/>
          <w:sz w:val="10"/>
          <w:szCs w:val="10"/>
        </w:rPr>
      </w:pPr>
    </w:p>
    <w:p w14:paraId="2A8849D6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i/>
        </w:rPr>
      </w:pPr>
      <w:r w:rsidRPr="00C14491">
        <w:rPr>
          <w:b/>
        </w:rPr>
        <w:t>Informacja dotycząca uwzględnienia wymagań w zakresie dostępności dla osób niepełnosprawnych lub projektowania z przeznaczeniem dla wszystkich użytkowników</w:t>
      </w:r>
      <w:r>
        <w:rPr>
          <w:b/>
        </w:rPr>
        <w:t>:</w:t>
      </w:r>
    </w:p>
    <w:p w14:paraId="498568B7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861DCF">
        <w:rPr>
          <w:i/>
          <w:sz w:val="18"/>
          <w:szCs w:val="18"/>
        </w:rPr>
        <w:t xml:space="preserve">zgodnie z art. 100 ustawy </w:t>
      </w:r>
      <w:r w:rsidR="00790DDA">
        <w:rPr>
          <w:i/>
          <w:sz w:val="18"/>
          <w:szCs w:val="18"/>
        </w:rPr>
        <w:t>w przypadku</w:t>
      </w:r>
      <w:r w:rsidR="00790DDA" w:rsidRPr="00C14491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zamówień przeznaczonych do użytku osób fizycznych, w tym pracowników zamawiającego</w:t>
      </w:r>
      <w:r w:rsidR="00790DDA">
        <w:rPr>
          <w:i/>
          <w:sz w:val="18"/>
          <w:szCs w:val="18"/>
        </w:rPr>
        <w:t>, opis przedmiotu zamówienia sporządza się, z uwzględnieniem wymagań dotyczących dostępności dla osób niepełnosprawnych oraz projektowania z przeznaczeniem dla wszystkich użytkowników, chyba, że nie jest to uzasadnione charakterem przedmiotu zamówienia</w:t>
      </w:r>
      <w:r w:rsidRPr="00C14491">
        <w:rPr>
          <w:i/>
          <w:sz w:val="18"/>
          <w:szCs w:val="18"/>
        </w:rPr>
        <w:t>).</w:t>
      </w:r>
    </w:p>
    <w:p w14:paraId="1E0F0362" w14:textId="77777777" w:rsidR="00A85BD1" w:rsidRPr="00C14491" w:rsidRDefault="00A85BD1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41018458" w14:textId="77777777" w:rsidR="00A85BD1" w:rsidRDefault="00A85BD1" w:rsidP="00A85BD1">
      <w:pPr>
        <w:tabs>
          <w:tab w:val="left" w:pos="567"/>
          <w:tab w:val="left" w:pos="993"/>
        </w:tabs>
        <w:ind w:left="567"/>
        <w:rPr>
          <w:i/>
          <w:sz w:val="18"/>
          <w:szCs w:val="18"/>
        </w:rPr>
      </w:pPr>
      <w:r w:rsidRPr="00FF4A85">
        <w:t></w:t>
      </w:r>
      <w:r w:rsidRPr="00FF4A85">
        <w:tab/>
      </w:r>
      <w:r w:rsidRPr="00861DCF">
        <w:rPr>
          <w:b/>
        </w:rPr>
        <w:t>uwzględniono wymagania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wskazać sposób uwzględnienia)</w:t>
      </w:r>
    </w:p>
    <w:p w14:paraId="723EF13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73B8D59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4E729EC" w14:textId="77777777" w:rsidR="00A85BD1" w:rsidRDefault="00A85BD1" w:rsidP="00A85BD1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03400666" w14:textId="77777777" w:rsidR="00A85BD1" w:rsidRPr="00FF4A85" w:rsidRDefault="00A85BD1" w:rsidP="00A85BD1">
      <w:pPr>
        <w:tabs>
          <w:tab w:val="left" w:pos="567"/>
          <w:tab w:val="left" w:pos="993"/>
        </w:tabs>
        <w:ind w:left="567"/>
      </w:pPr>
    </w:p>
    <w:p w14:paraId="4A422B5B" w14:textId="77777777" w:rsidR="00A85BD1" w:rsidRPr="00FF4A85" w:rsidRDefault="00A85BD1" w:rsidP="00A85BD1">
      <w:pPr>
        <w:tabs>
          <w:tab w:val="left" w:pos="426"/>
          <w:tab w:val="left" w:pos="567"/>
          <w:tab w:val="left" w:pos="993"/>
        </w:tabs>
        <w:ind w:left="567"/>
      </w:pPr>
      <w:r w:rsidRPr="00FF4A85">
        <w:t></w:t>
      </w:r>
      <w:r w:rsidRPr="00FF4A85">
        <w:tab/>
      </w:r>
      <w:r w:rsidRPr="00861DCF">
        <w:rPr>
          <w:b/>
        </w:rPr>
        <w:t>nie uwzględniono wymagań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</w:t>
      </w:r>
      <w:r w:rsidRPr="009A1DB8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 poniżej</w:t>
      </w:r>
      <w:r w:rsidRPr="00C14491">
        <w:rPr>
          <w:i/>
          <w:sz w:val="18"/>
          <w:szCs w:val="18"/>
        </w:rPr>
        <w:t>)</w:t>
      </w:r>
    </w:p>
    <w:p w14:paraId="678613A8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DACFD75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0843AC9" w14:textId="77777777" w:rsidR="0058359E" w:rsidRDefault="0058359E" w:rsidP="0058359E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3BCFFD39" w14:textId="77777777" w:rsidR="0058359E" w:rsidRPr="0058359E" w:rsidRDefault="0058359E" w:rsidP="0058359E">
      <w:pPr>
        <w:pStyle w:val="Tekstpodstawowywcity2"/>
        <w:spacing w:after="0" w:line="240" w:lineRule="auto"/>
        <w:jc w:val="both"/>
        <w:rPr>
          <w:sz w:val="10"/>
          <w:szCs w:val="10"/>
        </w:rPr>
      </w:pPr>
    </w:p>
    <w:p w14:paraId="35324322" w14:textId="77777777" w:rsidR="0058359E" w:rsidRDefault="0058359E" w:rsidP="0058359E">
      <w:pPr>
        <w:numPr>
          <w:ilvl w:val="0"/>
          <w:numId w:val="5"/>
        </w:numPr>
        <w:tabs>
          <w:tab w:val="left" w:pos="284"/>
        </w:tabs>
        <w:ind w:left="567" w:hanging="283"/>
        <w:rPr>
          <w:b/>
        </w:rPr>
      </w:pPr>
      <w:r w:rsidRPr="007E2035">
        <w:rPr>
          <w:b/>
        </w:rPr>
        <w:lastRenderedPageBreak/>
        <w:t>Dodatkowe wymagania:</w:t>
      </w:r>
    </w:p>
    <w:p w14:paraId="64463781" w14:textId="2CCADD3F" w:rsidR="00A85BD1" w:rsidRPr="00C14491" w:rsidRDefault="00A85BD1" w:rsidP="00A85BD1">
      <w:pPr>
        <w:tabs>
          <w:tab w:val="left" w:pos="284"/>
        </w:tabs>
        <w:ind w:left="567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(np.: montaż, instalacja, szkolenie, gwarancja, serwis, miejsce dostawy</w:t>
      </w:r>
      <w:r w:rsidR="0037407E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itp.)</w:t>
      </w:r>
    </w:p>
    <w:p w14:paraId="74CC4CFE" w14:textId="77777777" w:rsidR="00A85BD1" w:rsidRDefault="00A85BD1" w:rsidP="00A85BD1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29326" w14:textId="77777777" w:rsidR="00A85BD1" w:rsidRDefault="00A85BD1" w:rsidP="00861DCF">
      <w:pPr>
        <w:tabs>
          <w:tab w:val="left" w:pos="284"/>
        </w:tabs>
        <w:ind w:left="567"/>
        <w:rPr>
          <w:b/>
        </w:rPr>
      </w:pPr>
    </w:p>
    <w:p w14:paraId="49C401C7" w14:textId="77777777" w:rsidR="00A85BD1" w:rsidRDefault="00A85BD1" w:rsidP="00861DCF">
      <w:pPr>
        <w:numPr>
          <w:ilvl w:val="0"/>
          <w:numId w:val="5"/>
        </w:numPr>
        <w:tabs>
          <w:tab w:val="left" w:pos="284"/>
        </w:tabs>
        <w:spacing w:line="276" w:lineRule="auto"/>
        <w:ind w:left="567" w:hanging="283"/>
        <w:jc w:val="both"/>
        <w:rPr>
          <w:b/>
        </w:rPr>
      </w:pPr>
      <w:r>
        <w:rPr>
          <w:b/>
        </w:rPr>
        <w:t xml:space="preserve">Informacja dotycząca </w:t>
      </w:r>
      <w:r w:rsidR="00A21CBB">
        <w:rPr>
          <w:b/>
        </w:rPr>
        <w:t xml:space="preserve">przeprowadzenia przez wykonawcę </w:t>
      </w:r>
      <w:r>
        <w:rPr>
          <w:b/>
        </w:rPr>
        <w:t>wizji lokalnej</w:t>
      </w:r>
      <w:r w:rsidR="00A21CBB">
        <w:rPr>
          <w:b/>
        </w:rPr>
        <w:t xml:space="preserve"> oraz </w:t>
      </w:r>
      <w:r w:rsidR="00A21CBB" w:rsidRPr="00A21CBB">
        <w:rPr>
          <w:b/>
        </w:rPr>
        <w:t>sprawdzenia przez niego dokumentów niezbędnych do realizacji zamówienia</w:t>
      </w:r>
      <w:r>
        <w:rPr>
          <w:b/>
        </w:rPr>
        <w:t>:</w:t>
      </w:r>
    </w:p>
    <w:p w14:paraId="7F851B7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b/>
        </w:rPr>
      </w:pPr>
    </w:p>
    <w:p w14:paraId="307C6F57" w14:textId="77777777" w:rsidR="00A85BD1" w:rsidRDefault="00A85BD1" w:rsidP="00861DCF">
      <w:pPr>
        <w:tabs>
          <w:tab w:val="left" w:pos="284"/>
        </w:tabs>
        <w:spacing w:line="276" w:lineRule="auto"/>
        <w:ind w:left="567"/>
        <w:jc w:val="both"/>
        <w:rPr>
          <w:i/>
          <w:sz w:val="18"/>
          <w:szCs w:val="18"/>
        </w:rPr>
      </w:pPr>
      <w:r>
        <w:rPr>
          <w:b/>
        </w:rPr>
        <w:t xml:space="preserve">     przewiduje się </w:t>
      </w:r>
      <w:r w:rsidR="00A21CBB">
        <w:rPr>
          <w:b/>
        </w:rPr>
        <w:t>przeprowadzenia</w:t>
      </w:r>
      <w:r>
        <w:rPr>
          <w:b/>
        </w:rPr>
        <w:t xml:space="preserve"> wizji lokalnej</w:t>
      </w:r>
      <w:r w:rsidRPr="00A85BD1">
        <w:rPr>
          <w:b/>
        </w:rPr>
        <w:t xml:space="preserve"> </w:t>
      </w:r>
      <w:r w:rsidR="00861DCF">
        <w:rPr>
          <w:b/>
        </w:rPr>
        <w:t>lub/</w:t>
      </w:r>
      <w:r w:rsidR="00A21CBB">
        <w:rPr>
          <w:b/>
        </w:rPr>
        <w:t xml:space="preserve">oraz </w:t>
      </w:r>
      <w:r w:rsidR="00A21CBB" w:rsidRPr="00A21CBB">
        <w:rPr>
          <w:b/>
        </w:rPr>
        <w:t>sprawdzenia dokumentów niezbędnych do realizacji zamówienia</w:t>
      </w:r>
      <w:r w:rsidR="00A21CBB">
        <w:rPr>
          <w:b/>
        </w:rPr>
        <w:t xml:space="preserve">: </w:t>
      </w:r>
      <w:r w:rsidR="00A21CBB" w:rsidRPr="00861DCF">
        <w:rPr>
          <w:i/>
          <w:sz w:val="18"/>
          <w:szCs w:val="18"/>
        </w:rPr>
        <w:t>(należy wskazać sposób, termin oraz pozostałe warunki przeprowadzenia wizji lokalnej oraz wglądu do dokumentów)</w:t>
      </w:r>
    </w:p>
    <w:p w14:paraId="30C829D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 xml:space="preserve">- o charakterze fakultatywnym </w:t>
      </w:r>
      <w:r w:rsidRPr="00861DCF">
        <w:rPr>
          <w:i/>
          <w:sz w:val="18"/>
          <w:szCs w:val="18"/>
        </w:rPr>
        <w:t>(</w:t>
      </w:r>
      <w:r w:rsidR="00A21CBB">
        <w:rPr>
          <w:i/>
          <w:sz w:val="18"/>
          <w:szCs w:val="18"/>
        </w:rPr>
        <w:t>rekomendowane, ale nie</w:t>
      </w:r>
      <w:r w:rsidR="00A21CBB" w:rsidRPr="00861DCF">
        <w:rPr>
          <w:i/>
          <w:sz w:val="18"/>
          <w:szCs w:val="18"/>
        </w:rPr>
        <w:t xml:space="preserve">obowiązkowe, </w:t>
      </w:r>
      <w:r w:rsidRPr="00861DCF">
        <w:rPr>
          <w:i/>
          <w:sz w:val="18"/>
          <w:szCs w:val="18"/>
        </w:rPr>
        <w:t>np. na wniosek wykonawców)</w:t>
      </w:r>
    </w:p>
    <w:p w14:paraId="09FA9AD1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1F8BF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 w:rsidRPr="00861DCF">
        <w:rPr>
          <w:b/>
          <w:u w:val="single"/>
        </w:rPr>
        <w:t>albo</w:t>
      </w:r>
      <w:r>
        <w:rPr>
          <w:b/>
        </w:rPr>
        <w:t xml:space="preserve"> </w:t>
      </w:r>
      <w:r w:rsidRPr="00861DCF">
        <w:rPr>
          <w:i/>
          <w:sz w:val="18"/>
          <w:szCs w:val="18"/>
        </w:rPr>
        <w:t>(wybrać właściwe)</w:t>
      </w:r>
    </w:p>
    <w:p w14:paraId="4280B9C3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>- o charakterze obligatoryjnym</w:t>
      </w:r>
      <w:r w:rsidR="00A21CBB">
        <w:rPr>
          <w:b/>
        </w:rPr>
        <w:t xml:space="preserve"> </w:t>
      </w:r>
      <w:r w:rsidR="00A21CBB" w:rsidRPr="00861DCF">
        <w:rPr>
          <w:i/>
          <w:sz w:val="18"/>
          <w:szCs w:val="18"/>
        </w:rPr>
        <w:t>(</w:t>
      </w:r>
      <w:r w:rsidRPr="00861DCF">
        <w:rPr>
          <w:i/>
          <w:sz w:val="18"/>
          <w:szCs w:val="18"/>
        </w:rPr>
        <w:t xml:space="preserve">z konsekwencjami, o których mowa w art. </w:t>
      </w:r>
      <w:r w:rsidR="00A21CBB" w:rsidRPr="00861DCF">
        <w:rPr>
          <w:i/>
          <w:sz w:val="18"/>
          <w:szCs w:val="18"/>
        </w:rPr>
        <w:t>226 ust. 1</w:t>
      </w:r>
      <w:r w:rsidR="0037407E">
        <w:rPr>
          <w:i/>
          <w:sz w:val="18"/>
          <w:szCs w:val="18"/>
        </w:rPr>
        <w:t xml:space="preserve"> pkt 18</w:t>
      </w:r>
      <w:r w:rsidR="00A21CBB" w:rsidRPr="00861DCF">
        <w:rPr>
          <w:i/>
          <w:sz w:val="18"/>
          <w:szCs w:val="18"/>
        </w:rPr>
        <w:t xml:space="preserve"> ustawy)</w:t>
      </w:r>
    </w:p>
    <w:p w14:paraId="5F6349C6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22C42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</w:p>
    <w:p w14:paraId="7738DF6D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>
        <w:rPr>
          <w:b/>
        </w:rPr>
        <w:t>     nie przewiduje się przeprowadzenia wizji lokalnej</w:t>
      </w:r>
    </w:p>
    <w:p w14:paraId="5BE057C0" w14:textId="77777777" w:rsidR="00A21CBB" w:rsidRPr="007E2035" w:rsidRDefault="00A21CBB" w:rsidP="00861DCF">
      <w:pPr>
        <w:tabs>
          <w:tab w:val="left" w:pos="284"/>
        </w:tabs>
        <w:spacing w:line="360" w:lineRule="auto"/>
        <w:ind w:left="567"/>
        <w:rPr>
          <w:b/>
        </w:rPr>
      </w:pPr>
    </w:p>
    <w:p w14:paraId="48934408" w14:textId="77777777" w:rsidR="0058359E" w:rsidRPr="0058359E" w:rsidRDefault="0058359E" w:rsidP="0058359E">
      <w:pPr>
        <w:ind w:firstLine="284"/>
        <w:rPr>
          <w:b/>
          <w:sz w:val="10"/>
          <w:szCs w:val="10"/>
        </w:rPr>
      </w:pPr>
    </w:p>
    <w:p w14:paraId="54A5B43B" w14:textId="77777777" w:rsidR="0058359E" w:rsidRDefault="0058359E" w:rsidP="0058359E">
      <w:pPr>
        <w:ind w:firstLine="284"/>
        <w:rPr>
          <w:b/>
        </w:rPr>
      </w:pPr>
      <w:r w:rsidRPr="007E2035">
        <w:rPr>
          <w:b/>
        </w:rPr>
        <w:t>Osoba odpowiedzialna za przygotowanie opisu przedmiotu zamówienia:</w:t>
      </w:r>
    </w:p>
    <w:p w14:paraId="740026A7" w14:textId="77777777" w:rsidR="0058359E" w:rsidRDefault="0058359E" w:rsidP="0058359E">
      <w:pPr>
        <w:ind w:firstLine="284"/>
      </w:pPr>
      <w:r w:rsidRPr="007E2035">
        <w:t>...................................................</w:t>
      </w:r>
      <w:r>
        <w:t>.......................................................................</w:t>
      </w:r>
      <w:r w:rsidR="0084711E">
        <w:t>.....................................................</w:t>
      </w:r>
    </w:p>
    <w:p w14:paraId="44D7D219" w14:textId="77777777" w:rsidR="0084711E" w:rsidRDefault="0084711E" w:rsidP="0058359E">
      <w:pPr>
        <w:ind w:firstLine="284"/>
      </w:pPr>
    </w:p>
    <w:p w14:paraId="26A3E59F" w14:textId="77777777" w:rsidR="00A51A4C" w:rsidRDefault="00A51A4C" w:rsidP="0058359E">
      <w:pPr>
        <w:ind w:firstLine="284"/>
      </w:pPr>
    </w:p>
    <w:p w14:paraId="78ACC4BF" w14:textId="77777777" w:rsidR="0058359E" w:rsidRPr="00F16EA8" w:rsidRDefault="0058359E" w:rsidP="0009697D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>Informacje dotyczące zamówień publicznych w dziedzinach obronności i bezpieczeństwa:</w:t>
      </w:r>
    </w:p>
    <w:p w14:paraId="1704D83D" w14:textId="77777777" w:rsidR="0058359E" w:rsidRPr="00F16EA8" w:rsidRDefault="00861DCF" w:rsidP="0009697D">
      <w:pPr>
        <w:ind w:left="284"/>
        <w:jc w:val="both"/>
      </w:pPr>
      <w:r>
        <w:t>Z</w:t>
      </w:r>
      <w:r w:rsidR="0058359E" w:rsidRPr="00F16EA8">
        <w:t>amówienie</w:t>
      </w:r>
      <w:r>
        <w:rPr>
          <w:b/>
        </w:rPr>
        <w:t xml:space="preserve"> jest/</w:t>
      </w:r>
      <w:r w:rsidR="0058359E" w:rsidRPr="00F16EA8">
        <w:rPr>
          <w:b/>
        </w:rPr>
        <w:t xml:space="preserve">nie jest** </w:t>
      </w:r>
      <w:r w:rsidR="0058359E" w:rsidRPr="00F16EA8">
        <w:t xml:space="preserve">zamówieniem w dziedzinach obronności i bezpieczeństwa, o których mowa </w:t>
      </w:r>
      <w:r>
        <w:br/>
      </w:r>
      <w:r w:rsidR="0058359E" w:rsidRPr="00F16EA8">
        <w:t xml:space="preserve">w </w:t>
      </w:r>
      <w:r w:rsidR="0084711E">
        <w:t>Dziale VI</w:t>
      </w:r>
      <w:r w:rsidR="0084711E" w:rsidRPr="00F16EA8">
        <w:t xml:space="preserve"> </w:t>
      </w:r>
      <w:r>
        <w:t>ustawy</w:t>
      </w:r>
      <w:r w:rsidR="0058359E" w:rsidRPr="00F16EA8">
        <w:t>.</w:t>
      </w:r>
    </w:p>
    <w:p w14:paraId="2FE85196" w14:textId="77777777" w:rsidR="0058359E" w:rsidRPr="00F16EA8" w:rsidRDefault="0058359E" w:rsidP="0009697D">
      <w:pPr>
        <w:ind w:left="284"/>
        <w:jc w:val="both"/>
        <w:rPr>
          <w:b/>
          <w:sz w:val="10"/>
          <w:szCs w:val="10"/>
        </w:rPr>
      </w:pPr>
    </w:p>
    <w:p w14:paraId="7E8EAE85" w14:textId="77777777" w:rsidR="00D8466F" w:rsidRDefault="00D8466F" w:rsidP="0009697D">
      <w:pPr>
        <w:tabs>
          <w:tab w:val="left" w:pos="993"/>
        </w:tabs>
        <w:ind w:left="993" w:hanging="426"/>
        <w:jc w:val="both"/>
        <w:rPr>
          <w:i/>
          <w:sz w:val="18"/>
          <w:szCs w:val="18"/>
        </w:rPr>
      </w:pPr>
      <w:r w:rsidRPr="00FF4A85">
        <w:t></w:t>
      </w:r>
      <w:r w:rsidRPr="00FF4A85">
        <w:tab/>
      </w:r>
      <w:r>
        <w:rPr>
          <w:b/>
        </w:rPr>
        <w:t>jest zamówieniem w dziedzinach obronności i bezpieczeństwa, o którym mowa w</w:t>
      </w:r>
      <w:r>
        <w:t xml:space="preserve"> </w:t>
      </w:r>
      <w:r w:rsidR="00861DCF">
        <w:rPr>
          <w:b/>
        </w:rPr>
        <w:t>Dziale VI ustawy</w:t>
      </w:r>
      <w:r w:rsidRPr="00C14491">
        <w:rPr>
          <w:i/>
          <w:sz w:val="18"/>
          <w:szCs w:val="18"/>
        </w:rPr>
        <w:t xml:space="preserve"> 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uzasadnić oraz podać dodatkowe informacje w lit. 1, b i c.)</w:t>
      </w:r>
    </w:p>
    <w:p w14:paraId="42CA2C03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1074721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F40A73C" w14:textId="77777777" w:rsidR="00D8466F" w:rsidRDefault="00D8466F" w:rsidP="00D8466F">
      <w:pPr>
        <w:pStyle w:val="Tekstpodstawowywcity2"/>
        <w:tabs>
          <w:tab w:val="left" w:pos="993"/>
        </w:tabs>
        <w:spacing w:after="0" w:line="240" w:lineRule="auto"/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E5C985E" w14:textId="77777777" w:rsidR="00D8466F" w:rsidRPr="00FF4A85" w:rsidRDefault="00D8466F" w:rsidP="00D8466F">
      <w:pPr>
        <w:tabs>
          <w:tab w:val="left" w:pos="993"/>
        </w:tabs>
        <w:ind w:left="993" w:hanging="426"/>
      </w:pPr>
    </w:p>
    <w:p w14:paraId="614E1375" w14:textId="77777777" w:rsidR="00D8466F" w:rsidRPr="00FF4A85" w:rsidRDefault="00D8466F" w:rsidP="00D8466F">
      <w:pPr>
        <w:tabs>
          <w:tab w:val="left" w:pos="426"/>
          <w:tab w:val="left" w:pos="993"/>
        </w:tabs>
        <w:ind w:left="993" w:hanging="426"/>
      </w:pPr>
      <w:r w:rsidRPr="00FF4A85">
        <w:t></w:t>
      </w:r>
      <w:r w:rsidRPr="00FF4A85">
        <w:tab/>
      </w:r>
      <w:r w:rsidRPr="009D6E53">
        <w:rPr>
          <w:b/>
        </w:rPr>
        <w:t xml:space="preserve">nie </w:t>
      </w:r>
      <w:r>
        <w:rPr>
          <w:b/>
        </w:rPr>
        <w:t xml:space="preserve">jest zamówieniem </w:t>
      </w:r>
      <w:r w:rsidRPr="00D8466F">
        <w:rPr>
          <w:b/>
        </w:rPr>
        <w:t>w dziedzinach obronności i bezpieczeństwa, o kt</w:t>
      </w:r>
      <w:r w:rsidR="00861DCF">
        <w:rPr>
          <w:b/>
        </w:rPr>
        <w:t>órym mowa w Dziale VI ustawy</w:t>
      </w:r>
    </w:p>
    <w:p w14:paraId="0B4D4A0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2F1D657A" w14:textId="77777777" w:rsidR="005B4B76" w:rsidRDefault="005B4B76" w:rsidP="00F16EA8">
      <w:pPr>
        <w:tabs>
          <w:tab w:val="left" w:pos="284"/>
        </w:tabs>
        <w:ind w:left="284"/>
        <w:rPr>
          <w:b/>
        </w:rPr>
      </w:pPr>
    </w:p>
    <w:p w14:paraId="15CAD3FD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  <w:r w:rsidRPr="00F16EA8">
        <w:rPr>
          <w:b/>
        </w:rPr>
        <w:t>Dodatkowe informacje:</w:t>
      </w:r>
    </w:p>
    <w:p w14:paraId="21333C2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459729DD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>a) czy o zamówienie mogą ubiegać się również wykonawcy z innych państw niż państwa członkowskie Unii Europejskiej, Europejskiego Obszaru Gospodarczego lub państw, z którymi Unia Europejska lub Rzeczpospolita Polska zawarła umowę międzynarodową dotyczącą zamówień:</w:t>
      </w:r>
    </w:p>
    <w:p w14:paraId="532DD5A1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</w:p>
    <w:p w14:paraId="2069733B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08766DF0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 xml:space="preserve">b) czy przewiduje się </w:t>
      </w:r>
      <w:r w:rsidR="00A51A4C">
        <w:rPr>
          <w:b/>
        </w:rPr>
        <w:t>odrzucenie oferty</w:t>
      </w:r>
      <w:r w:rsidRPr="00F16EA8">
        <w:rPr>
          <w:b/>
        </w:rPr>
        <w:t xml:space="preserve"> na podstawie przesłanek </w:t>
      </w:r>
      <w:r w:rsidR="00A51A4C">
        <w:rPr>
          <w:b/>
        </w:rPr>
        <w:t>odrzucenia innych, niż przesłanki</w:t>
      </w:r>
      <w:r w:rsidR="00425491">
        <w:rPr>
          <w:b/>
        </w:rPr>
        <w:t xml:space="preserve">, </w:t>
      </w:r>
      <w:r w:rsidR="00A51A4C">
        <w:rPr>
          <w:b/>
        </w:rPr>
        <w:br/>
      </w:r>
      <w:r w:rsidR="00425491">
        <w:rPr>
          <w:b/>
        </w:rPr>
        <w:t xml:space="preserve">o których mowa w art. </w:t>
      </w:r>
      <w:r w:rsidR="00A51A4C">
        <w:rPr>
          <w:b/>
        </w:rPr>
        <w:t>226 ust. 1</w:t>
      </w:r>
      <w:r w:rsidR="00861DCF">
        <w:rPr>
          <w:b/>
        </w:rPr>
        <w:t xml:space="preserve"> ustawy</w:t>
      </w:r>
      <w:r w:rsidR="00425491">
        <w:rPr>
          <w:b/>
        </w:rPr>
        <w:t>.</w:t>
      </w:r>
    </w:p>
    <w:p w14:paraId="426438F3" w14:textId="77777777" w:rsidR="0058359E" w:rsidRPr="00F16EA8" w:rsidRDefault="005B4B76" w:rsidP="00F16EA8">
      <w:pPr>
        <w:tabs>
          <w:tab w:val="left" w:pos="851"/>
        </w:tabs>
        <w:ind w:left="851" w:hanging="284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 xml:space="preserve">(jeśli zaznaczono, należy wskazać poniżej przesłanki </w:t>
      </w:r>
      <w:r w:rsidR="00A51A4C">
        <w:rPr>
          <w:i/>
          <w:sz w:val="18"/>
          <w:szCs w:val="18"/>
        </w:rPr>
        <w:t>odrzucenia</w:t>
      </w:r>
      <w:r w:rsidR="0058359E" w:rsidRPr="00F16EA8">
        <w:rPr>
          <w:i/>
          <w:sz w:val="18"/>
          <w:szCs w:val="18"/>
        </w:rPr>
        <w:t>)</w:t>
      </w:r>
    </w:p>
    <w:p w14:paraId="19E994ED" w14:textId="77777777" w:rsidR="0058359E" w:rsidRPr="00F16EA8" w:rsidRDefault="0058359E" w:rsidP="00F16EA8">
      <w:pPr>
        <w:tabs>
          <w:tab w:val="left" w:pos="851"/>
        </w:tabs>
        <w:ind w:left="851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310308FD" w14:textId="77777777" w:rsidR="0058359E" w:rsidRPr="00F16EA8" w:rsidRDefault="005B4B76" w:rsidP="00F16EA8">
      <w:pPr>
        <w:tabs>
          <w:tab w:val="left" w:pos="851"/>
        </w:tabs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C7C90EC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</w:pPr>
      <w:r w:rsidRPr="00F16EA8">
        <w:rPr>
          <w:b/>
        </w:rPr>
        <w:t xml:space="preserve">c) czy przewiduje się unieważnienie postępowania na podstawie przesłanek unieważnienia innych niż przesłanki, o których mowa </w:t>
      </w:r>
      <w:r w:rsidR="00A51A4C">
        <w:rPr>
          <w:b/>
        </w:rPr>
        <w:t xml:space="preserve">w art. </w:t>
      </w:r>
      <w:r w:rsidR="00861DCF">
        <w:rPr>
          <w:b/>
        </w:rPr>
        <w:t>255-258 ustawy</w:t>
      </w:r>
      <w:r w:rsidRPr="00F16EA8">
        <w:rPr>
          <w:b/>
        </w:rPr>
        <w:t>:</w:t>
      </w:r>
    </w:p>
    <w:p w14:paraId="31D0A4B9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>(jeśli zaznaczono, należy wskazać poniżej przesłanki unieważnienia)</w:t>
      </w:r>
    </w:p>
    <w:p w14:paraId="2C4C11C5" w14:textId="77777777" w:rsidR="0058359E" w:rsidRPr="00F16EA8" w:rsidRDefault="0058359E" w:rsidP="00F16EA8">
      <w:pPr>
        <w:tabs>
          <w:tab w:val="left" w:pos="851"/>
        </w:tabs>
        <w:ind w:left="567" w:firstLine="284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7D526DC2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E499859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</w:p>
    <w:p w14:paraId="48666553" w14:textId="77777777" w:rsidR="00E924EE" w:rsidRPr="00861DCF" w:rsidRDefault="00E924EE" w:rsidP="00861DCF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  <w:i/>
        </w:rPr>
      </w:pPr>
      <w:r>
        <w:rPr>
          <w:b/>
        </w:rPr>
        <w:lastRenderedPageBreak/>
        <w:t>Informacje dotyczące analizy potrzeb i wymagań, uwzględniającej rodzaj i wartość zamówienia</w:t>
      </w:r>
      <w:r w:rsidR="00861DCF" w:rsidRPr="00861DCF">
        <w:rPr>
          <w:rFonts w:eastAsia="Calibri"/>
          <w:sz w:val="22"/>
          <w:szCs w:val="22"/>
          <w:lang w:eastAsia="en-US"/>
        </w:rPr>
        <w:t xml:space="preserve"> </w:t>
      </w:r>
      <w:r w:rsidR="00861DCF">
        <w:rPr>
          <w:rFonts w:eastAsia="Calibri"/>
          <w:sz w:val="22"/>
          <w:szCs w:val="22"/>
          <w:lang w:eastAsia="en-US"/>
        </w:rPr>
        <w:br/>
      </w:r>
      <w:r w:rsidR="00861DCF">
        <w:rPr>
          <w:b/>
        </w:rPr>
        <w:t xml:space="preserve">– </w:t>
      </w:r>
      <w:r w:rsidR="00861DCF" w:rsidRPr="00861DCF">
        <w:rPr>
          <w:b/>
          <w:i/>
        </w:rPr>
        <w:t>d</w:t>
      </w:r>
      <w:r w:rsidR="00861DCF" w:rsidRPr="00861DCF">
        <w:rPr>
          <w:rFonts w:eastAsia="Calibri"/>
          <w:b/>
          <w:i/>
          <w:lang w:eastAsia="en-US"/>
        </w:rPr>
        <w:t>otyczy zamówień klasycznych o wartości równej lub przekraczającej progi unijne</w:t>
      </w:r>
      <w:r w:rsidRPr="00861DCF">
        <w:rPr>
          <w:b/>
          <w:i/>
        </w:rPr>
        <w:t>:</w:t>
      </w:r>
    </w:p>
    <w:p w14:paraId="1B49F693" w14:textId="77777777" w:rsidR="00386AE0" w:rsidRDefault="00861DCF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(zgodnie z art. 83 ustawy </w:t>
      </w:r>
      <w:r w:rsidR="00386AE0" w:rsidRPr="00861DCF">
        <w:rPr>
          <w:i/>
          <w:sz w:val="18"/>
          <w:szCs w:val="18"/>
        </w:rPr>
        <w:t>zamawiający przed wszczęciem postepowania dokonuje analizy potrzeb i wymagań, uwzględniając rodzaj i wartość zamówienia, która obejmuje w szczególności badanie możliwości zaspokojenia zidentyfikowanych potrzeb z wykorzystaniem zasobów własnych oraz rozeznanie rynku)</w:t>
      </w:r>
    </w:p>
    <w:p w14:paraId="7F851B92" w14:textId="77777777" w:rsidR="00386AE0" w:rsidRPr="00861DCF" w:rsidRDefault="00386AE0" w:rsidP="00861DCF">
      <w:pPr>
        <w:ind w:left="284"/>
        <w:jc w:val="both"/>
        <w:rPr>
          <w:i/>
          <w:sz w:val="18"/>
          <w:szCs w:val="18"/>
        </w:rPr>
      </w:pPr>
    </w:p>
    <w:p w14:paraId="307FBCC1" w14:textId="111641A1" w:rsidR="00386AE0" w:rsidRPr="007861C7" w:rsidRDefault="00386AE0" w:rsidP="00861DCF">
      <w:pPr>
        <w:ind w:left="567" w:hanging="283"/>
        <w:jc w:val="both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przeprowadzono analizę potrzeb i wymagań </w:t>
      </w:r>
      <w:r w:rsidRPr="007861C7">
        <w:rPr>
          <w:i/>
        </w:rPr>
        <w:t>(</w:t>
      </w:r>
      <w:r w:rsidRPr="0037407E">
        <w:rPr>
          <w:i/>
          <w:sz w:val="18"/>
          <w:szCs w:val="18"/>
        </w:rPr>
        <w:t xml:space="preserve">jeśli zaznaczono, należy </w:t>
      </w:r>
      <w:r w:rsidR="00E86C51" w:rsidRPr="0037407E">
        <w:rPr>
          <w:i/>
          <w:sz w:val="18"/>
          <w:szCs w:val="18"/>
        </w:rPr>
        <w:t>dołączyć dokument</w:t>
      </w:r>
      <w:r w:rsidR="00AB6B52" w:rsidRPr="0037407E">
        <w:rPr>
          <w:i/>
          <w:sz w:val="18"/>
          <w:szCs w:val="18"/>
        </w:rPr>
        <w:t xml:space="preserve"> opracowany </w:t>
      </w:r>
      <w:r w:rsidR="00AB6B52" w:rsidRPr="0037407E">
        <w:rPr>
          <w:i/>
          <w:sz w:val="18"/>
          <w:szCs w:val="18"/>
        </w:rPr>
        <w:br/>
        <w:t xml:space="preserve">w oparciu o treść </w:t>
      </w:r>
      <w:r w:rsidR="00E86C51" w:rsidRPr="0037407E">
        <w:rPr>
          <w:i/>
          <w:color w:val="000000" w:themeColor="text1"/>
          <w:sz w:val="18"/>
          <w:szCs w:val="18"/>
        </w:rPr>
        <w:t>załącznik</w:t>
      </w:r>
      <w:r w:rsidR="00AB6B52" w:rsidRPr="0037407E">
        <w:rPr>
          <w:i/>
          <w:color w:val="000000" w:themeColor="text1"/>
          <w:sz w:val="18"/>
          <w:szCs w:val="18"/>
        </w:rPr>
        <w:t>a</w:t>
      </w:r>
      <w:r w:rsidR="00E86C51" w:rsidRPr="0037407E">
        <w:rPr>
          <w:i/>
          <w:color w:val="000000" w:themeColor="text1"/>
          <w:sz w:val="18"/>
          <w:szCs w:val="18"/>
        </w:rPr>
        <w:t xml:space="preserve"> nr </w:t>
      </w:r>
      <w:r w:rsidR="0037407E" w:rsidRPr="0037407E">
        <w:rPr>
          <w:i/>
          <w:color w:val="000000" w:themeColor="text1"/>
          <w:sz w:val="18"/>
          <w:szCs w:val="18"/>
        </w:rPr>
        <w:t xml:space="preserve">4 </w:t>
      </w:r>
      <w:r w:rsidR="00E86C51" w:rsidRPr="0037407E">
        <w:rPr>
          <w:i/>
          <w:color w:val="000000" w:themeColor="text1"/>
          <w:sz w:val="18"/>
          <w:szCs w:val="18"/>
        </w:rPr>
        <w:t>do regulaminu</w:t>
      </w:r>
      <w:r w:rsidRPr="0037407E">
        <w:rPr>
          <w:i/>
          <w:color w:val="000000" w:themeColor="text1"/>
          <w:sz w:val="18"/>
          <w:szCs w:val="18"/>
        </w:rPr>
        <w:t>)</w:t>
      </w:r>
    </w:p>
    <w:p w14:paraId="2F7916C0" w14:textId="77777777" w:rsidR="00386AE0" w:rsidRDefault="00386AE0" w:rsidP="00861DCF">
      <w:pPr>
        <w:ind w:left="567" w:hanging="283"/>
        <w:jc w:val="both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</w:t>
      </w:r>
      <w:r w:rsidRPr="00861DCF">
        <w:rPr>
          <w:b/>
        </w:rPr>
        <w:t xml:space="preserve">nie </w:t>
      </w:r>
      <w:r w:rsidR="00E86C51" w:rsidRPr="00861DCF">
        <w:rPr>
          <w:b/>
        </w:rPr>
        <w:t>przeprowadzono analizy potrzeb i wymagań</w:t>
      </w:r>
      <w:r w:rsidR="00E86C51">
        <w:t xml:space="preserve"> </w:t>
      </w:r>
      <w:r w:rsidRPr="00861DCF">
        <w:rPr>
          <w:i/>
          <w:sz w:val="18"/>
          <w:szCs w:val="18"/>
        </w:rPr>
        <w:t>(jeżeli zaznaczono, wskazać powody, dla których nie przeprowadzono analizy)</w:t>
      </w:r>
    </w:p>
    <w:p w14:paraId="536A8709" w14:textId="77777777" w:rsidR="00386AE0" w:rsidRDefault="00386AE0" w:rsidP="00386AE0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B4275" w14:textId="77777777" w:rsidR="0024760D" w:rsidRDefault="008A7457" w:rsidP="00861DCF">
      <w:pPr>
        <w:tabs>
          <w:tab w:val="num" w:pos="142"/>
        </w:tabs>
        <w:ind w:left="426"/>
        <w:jc w:val="both"/>
        <w:rPr>
          <w:b/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dokonanie analizy potrzeb i wymagań</w:t>
      </w:r>
      <w:r w:rsidR="00FC140A">
        <w:rPr>
          <w:b/>
          <w:color w:val="000000"/>
        </w:rPr>
        <w:t>/</w:t>
      </w:r>
      <w:r w:rsidR="00D8466F">
        <w:rPr>
          <w:b/>
          <w:color w:val="000000"/>
        </w:rPr>
        <w:t>decyzję o niedokonaniu analizy potrzeb i wymagań</w:t>
      </w:r>
      <w:r w:rsidRPr="00F16EA8">
        <w:rPr>
          <w:b/>
          <w:color w:val="000000"/>
        </w:rPr>
        <w:t xml:space="preserve">: </w:t>
      </w:r>
    </w:p>
    <w:p w14:paraId="68C14257" w14:textId="77777777" w:rsidR="008A7457" w:rsidRPr="00F16EA8" w:rsidRDefault="008A7457" w:rsidP="00861DCF">
      <w:pPr>
        <w:tabs>
          <w:tab w:val="num" w:pos="142"/>
        </w:tabs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591AFA84" w14:textId="77777777" w:rsidR="00E924EE" w:rsidRDefault="00E924EE" w:rsidP="00861DCF">
      <w:pPr>
        <w:ind w:left="284"/>
        <w:rPr>
          <w:b/>
        </w:rPr>
      </w:pPr>
    </w:p>
    <w:p w14:paraId="7B097DE7" w14:textId="77777777" w:rsidR="00FE13B4" w:rsidRDefault="00FE13B4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861DCF">
        <w:rPr>
          <w:b/>
        </w:rPr>
        <w:t>Informacje dotyczące przeprowadzenia wstępnych konsultacji rynkowych:</w:t>
      </w:r>
    </w:p>
    <w:p w14:paraId="363012F6" w14:textId="77777777" w:rsidR="00FE13B4" w:rsidRPr="00861DCF" w:rsidRDefault="00FC140A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(zgodnie z art. 84 ustawy</w:t>
      </w:r>
      <w:r w:rsidR="00FE13B4" w:rsidRPr="00861DCF">
        <w:rPr>
          <w:i/>
          <w:sz w:val="18"/>
          <w:szCs w:val="18"/>
        </w:rPr>
        <w:t xml:space="preserve"> zamawiający przed wszczęciem postepowania o udzielenie zamówienia, może przeprowadzić wstępne konsultacje rynkowe, w celu przygotowania postępowania i poinformowania wykonawców o swoich planach </w:t>
      </w:r>
      <w:r w:rsidR="00FE13B4">
        <w:rPr>
          <w:i/>
          <w:sz w:val="18"/>
          <w:szCs w:val="18"/>
        </w:rPr>
        <w:br/>
      </w:r>
      <w:r w:rsidR="00FE13B4" w:rsidRPr="00861DCF">
        <w:rPr>
          <w:i/>
          <w:sz w:val="18"/>
          <w:szCs w:val="18"/>
        </w:rPr>
        <w:t>i wymaganiach dotyczących zamówienia)</w:t>
      </w:r>
    </w:p>
    <w:p w14:paraId="6D542D93" w14:textId="77777777" w:rsidR="00FE13B4" w:rsidRDefault="00FE13B4" w:rsidP="00861DCF">
      <w:pPr>
        <w:ind w:left="284"/>
        <w:rPr>
          <w:i/>
          <w:u w:val="single"/>
        </w:rPr>
      </w:pPr>
    </w:p>
    <w:p w14:paraId="516541CF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 xml:space="preserve">a)  przeprowadzono </w:t>
      </w:r>
      <w:r>
        <w:rPr>
          <w:b/>
        </w:rPr>
        <w:t>wstępne konsultacje rynkowe</w:t>
      </w:r>
      <w:r w:rsidRPr="00F16EA8">
        <w:rPr>
          <w:b/>
        </w:rPr>
        <w:t>:</w:t>
      </w:r>
    </w:p>
    <w:p w14:paraId="349A8122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tak  </w:t>
      </w:r>
      <w:r>
        <w:t>(</w:t>
      </w:r>
      <w:r w:rsidRPr="00C14491">
        <w:rPr>
          <w:i/>
          <w:sz w:val="18"/>
          <w:szCs w:val="18"/>
        </w:rPr>
        <w:t xml:space="preserve">jeśli zaznaczono, </w:t>
      </w:r>
      <w:r>
        <w:rPr>
          <w:i/>
          <w:sz w:val="18"/>
          <w:szCs w:val="18"/>
        </w:rPr>
        <w:t>należy</w:t>
      </w:r>
      <w:r w:rsidRPr="00C14491">
        <w:rPr>
          <w:i/>
          <w:sz w:val="18"/>
          <w:szCs w:val="18"/>
        </w:rPr>
        <w:t xml:space="preserve"> </w:t>
      </w:r>
      <w:r w:rsidRPr="007C3E43">
        <w:rPr>
          <w:i/>
          <w:sz w:val="18"/>
          <w:szCs w:val="18"/>
        </w:rPr>
        <w:t>uzupeł</w:t>
      </w:r>
      <w:r w:rsidRPr="00C14491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</w:t>
      </w:r>
      <w:r w:rsidRPr="00C14491">
        <w:rPr>
          <w:i/>
          <w:sz w:val="18"/>
          <w:szCs w:val="18"/>
        </w:rPr>
        <w:t xml:space="preserve"> punkt</w:t>
      </w:r>
      <w:r>
        <w:rPr>
          <w:i/>
          <w:sz w:val="18"/>
          <w:szCs w:val="18"/>
        </w:rPr>
        <w:t>y b</w:t>
      </w:r>
      <w:r w:rsidRPr="00C14491">
        <w:rPr>
          <w:i/>
          <w:sz w:val="18"/>
          <w:szCs w:val="18"/>
        </w:rPr>
        <w:t xml:space="preserve"> i </w:t>
      </w:r>
      <w:r>
        <w:rPr>
          <w:i/>
          <w:sz w:val="18"/>
          <w:szCs w:val="18"/>
        </w:rPr>
        <w:t>c</w:t>
      </w:r>
      <w:r w:rsidRPr="00C14491">
        <w:rPr>
          <w:i/>
          <w:sz w:val="18"/>
          <w:szCs w:val="18"/>
        </w:rPr>
        <w:t>)</w:t>
      </w:r>
    </w:p>
    <w:p w14:paraId="2658D483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>nie</w:t>
      </w:r>
    </w:p>
    <w:p w14:paraId="38DD734B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>b)  podmioty, które uczestniczyły w</w:t>
      </w:r>
      <w:r>
        <w:rPr>
          <w:b/>
        </w:rPr>
        <w:t>e wstępnych konsultacjach r</w:t>
      </w:r>
      <w:r w:rsidR="001E3741">
        <w:rPr>
          <w:b/>
        </w:rPr>
        <w:t>y</w:t>
      </w:r>
      <w:r>
        <w:rPr>
          <w:b/>
        </w:rPr>
        <w:t>nkowych</w:t>
      </w:r>
      <w:r w:rsidRPr="00F16EA8">
        <w:rPr>
          <w:b/>
        </w:rPr>
        <w:t>:</w:t>
      </w:r>
    </w:p>
    <w:p w14:paraId="229CC596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4CDF3" w14:textId="77777777" w:rsidR="00FE13B4" w:rsidRPr="00F16EA8" w:rsidRDefault="00FE13B4" w:rsidP="00FE13B4">
      <w:pPr>
        <w:ind w:left="284"/>
      </w:pPr>
      <w:r w:rsidRPr="00F16EA8">
        <w:rPr>
          <w:b/>
        </w:rPr>
        <w:t xml:space="preserve">c)  wpływ </w:t>
      </w:r>
      <w:r w:rsidR="0038047B">
        <w:rPr>
          <w:b/>
        </w:rPr>
        <w:t>wstępnych konsultacji rynkowych</w:t>
      </w:r>
      <w:r w:rsidRPr="00F16EA8">
        <w:rPr>
          <w:b/>
        </w:rPr>
        <w:t xml:space="preserve"> na dokumentację postępowania:</w:t>
      </w:r>
      <w:r w:rsidRPr="00F16EA8">
        <w:t xml:space="preserve"> </w:t>
      </w:r>
    </w:p>
    <w:p w14:paraId="176DE7E7" w14:textId="77777777" w:rsidR="00FE13B4" w:rsidRPr="00F16EA8" w:rsidRDefault="00FE13B4" w:rsidP="00FE13B4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(wpływ </w:t>
      </w:r>
      <w:r w:rsidR="0038047B">
        <w:rPr>
          <w:i/>
          <w:sz w:val="18"/>
          <w:szCs w:val="18"/>
        </w:rPr>
        <w:t>wstępnych konsultacji rynkowych</w:t>
      </w:r>
      <w:r w:rsidRPr="00F16EA8">
        <w:rPr>
          <w:i/>
          <w:sz w:val="18"/>
          <w:szCs w:val="18"/>
        </w:rPr>
        <w:t xml:space="preserve"> na opis przedmiotu zamówienia, specyfikację warunków zamówienia</w:t>
      </w:r>
      <w:r w:rsidR="006E4C18">
        <w:rPr>
          <w:i/>
          <w:sz w:val="18"/>
          <w:szCs w:val="18"/>
        </w:rPr>
        <w:t>, opis potrzeb i wymagań</w:t>
      </w:r>
      <w:r w:rsidRPr="00F16EA8">
        <w:rPr>
          <w:i/>
          <w:sz w:val="18"/>
          <w:szCs w:val="18"/>
        </w:rPr>
        <w:t xml:space="preserve"> lub warunki umowy, jeżeli dotyczy)</w:t>
      </w:r>
    </w:p>
    <w:p w14:paraId="6E664FDF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31EBD" w14:textId="77777777" w:rsidR="00FE13B4" w:rsidRPr="00861DCF" w:rsidRDefault="00FE13B4" w:rsidP="00861DCF">
      <w:pPr>
        <w:ind w:left="284"/>
        <w:rPr>
          <w:i/>
          <w:u w:val="single"/>
        </w:rPr>
      </w:pPr>
    </w:p>
    <w:p w14:paraId="068F14E7" w14:textId="77777777" w:rsidR="008A7457" w:rsidRPr="00F16EA8" w:rsidRDefault="008A7457" w:rsidP="008A7457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przeprowadzenie wstępnych konsultacji rynkowych</w:t>
      </w:r>
      <w:r w:rsidRPr="00F16EA8">
        <w:rPr>
          <w:b/>
          <w:color w:val="000000"/>
        </w:rPr>
        <w:t xml:space="preserve">: </w:t>
      </w: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3A218609" w14:textId="77777777" w:rsidR="00FE13B4" w:rsidRDefault="00FE13B4" w:rsidP="00861DCF">
      <w:pPr>
        <w:jc w:val="both"/>
        <w:rPr>
          <w:b/>
        </w:rPr>
      </w:pPr>
    </w:p>
    <w:p w14:paraId="331FCFE0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 xml:space="preserve">Informacje dotyczące możliwości ubiegania się o udzielenie zamówienia przez podmiot, który </w:t>
      </w:r>
      <w:r w:rsidR="001E3741">
        <w:rPr>
          <w:b/>
        </w:rPr>
        <w:t xml:space="preserve">doradzał lub w inny sposób był zaangażowany </w:t>
      </w:r>
      <w:r w:rsidRPr="00F16EA8">
        <w:rPr>
          <w:b/>
        </w:rPr>
        <w:t xml:space="preserve">w </w:t>
      </w:r>
      <w:r w:rsidR="001E3741" w:rsidRPr="00F16EA8">
        <w:rPr>
          <w:b/>
        </w:rPr>
        <w:t>przygotowani</w:t>
      </w:r>
      <w:r w:rsidR="001E3741">
        <w:rPr>
          <w:b/>
        </w:rPr>
        <w:t xml:space="preserve">e </w:t>
      </w:r>
      <w:r w:rsidRPr="00F16EA8">
        <w:rPr>
          <w:b/>
        </w:rPr>
        <w:t>postępowania o udzielenie zamówienia:</w:t>
      </w:r>
    </w:p>
    <w:p w14:paraId="66769E96" w14:textId="77777777" w:rsidR="0058359E" w:rsidRPr="00F16EA8" w:rsidRDefault="0058359E" w:rsidP="00F16EA8">
      <w:pPr>
        <w:ind w:left="284"/>
        <w:jc w:val="both"/>
        <w:rPr>
          <w:b/>
          <w:sz w:val="10"/>
          <w:szCs w:val="10"/>
        </w:rPr>
      </w:pPr>
    </w:p>
    <w:p w14:paraId="6FAED501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 xml:space="preserve">a)  podmioty, które </w:t>
      </w:r>
      <w:r w:rsidR="001E3741">
        <w:rPr>
          <w:b/>
        </w:rPr>
        <w:t>były zaangażowane</w:t>
      </w:r>
      <w:r w:rsidR="001E3741" w:rsidRPr="00F16EA8">
        <w:rPr>
          <w:b/>
        </w:rPr>
        <w:t xml:space="preserve"> </w:t>
      </w:r>
      <w:r w:rsidRPr="00F16EA8">
        <w:rPr>
          <w:b/>
        </w:rPr>
        <w:t>w przygotowaniu postępowania:</w:t>
      </w:r>
    </w:p>
    <w:p w14:paraId="212E7283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BDBD7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b)  informacje, które </w:t>
      </w:r>
      <w:r w:rsidR="001E3741">
        <w:rPr>
          <w:b/>
        </w:rPr>
        <w:t>z</w:t>
      </w:r>
      <w:r w:rsidR="001E3741" w:rsidRPr="00F16EA8">
        <w:rPr>
          <w:b/>
        </w:rPr>
        <w:t xml:space="preserve">amawiający </w:t>
      </w:r>
      <w:r w:rsidRPr="00F16EA8">
        <w:rPr>
          <w:b/>
        </w:rPr>
        <w:t xml:space="preserve">uzyskał </w:t>
      </w:r>
      <w:r w:rsidR="001E3741">
        <w:rPr>
          <w:b/>
        </w:rPr>
        <w:t>w związku z zaangażowaniem</w:t>
      </w:r>
      <w:r w:rsidR="00AE7654">
        <w:rPr>
          <w:b/>
        </w:rPr>
        <w:t xml:space="preserve">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</w:t>
      </w:r>
      <w:r w:rsidRPr="00F16EA8">
        <w:rPr>
          <w:b/>
        </w:rPr>
        <w:t>postępowania:</w:t>
      </w:r>
    </w:p>
    <w:p w14:paraId="2C5D8F30" w14:textId="77777777" w:rsidR="0058359E" w:rsidRPr="00F16EA8" w:rsidRDefault="0058359E" w:rsidP="00861DCF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AF43D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c)  informacje, które </w:t>
      </w:r>
      <w:r w:rsidR="00AE7654">
        <w:rPr>
          <w:b/>
        </w:rPr>
        <w:t>z</w:t>
      </w:r>
      <w:r w:rsidR="00AE7654" w:rsidRPr="00F16EA8">
        <w:rPr>
          <w:b/>
        </w:rPr>
        <w:t xml:space="preserve">amawiający </w:t>
      </w:r>
      <w:r w:rsidRPr="00F16EA8">
        <w:rPr>
          <w:b/>
        </w:rPr>
        <w:t xml:space="preserve">przekazał </w:t>
      </w:r>
      <w:r w:rsidR="00AE7654">
        <w:rPr>
          <w:b/>
        </w:rPr>
        <w:t xml:space="preserve">w związku z zaangażowaniem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postępowania:</w:t>
      </w:r>
    </w:p>
    <w:p w14:paraId="02888CCC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E3045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>d)  środki mające na celu zapobieżenie zakłóceniu konkurencji:</w:t>
      </w:r>
    </w:p>
    <w:p w14:paraId="28DEAFD2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BD339" w14:textId="77777777" w:rsidR="00F16EA8" w:rsidRPr="00F16EA8" w:rsidRDefault="00F16EA8" w:rsidP="00F16EA8">
      <w:pPr>
        <w:ind w:left="567"/>
      </w:pPr>
    </w:p>
    <w:p w14:paraId="1AB2F392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F16EA8">
        <w:rPr>
          <w:b/>
        </w:rPr>
        <w:t>Uzasadnienie celowości udzielenia zamówienia:</w:t>
      </w:r>
    </w:p>
    <w:p w14:paraId="5E36F4EB" w14:textId="77777777" w:rsidR="0058359E" w:rsidRPr="00F16EA8" w:rsidRDefault="0058359E" w:rsidP="00F16EA8">
      <w:pPr>
        <w:pStyle w:val="Tekstpodstawowywcity2"/>
        <w:spacing w:after="0" w:line="240" w:lineRule="auto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 przypadku gdy przedmiotem zamówienia są usługi doradcze lub eksperckie wymagane jest uzgodnienie </w:t>
      </w:r>
      <w:r w:rsidR="0080573F"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 w:rsidR="0080573F"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 w:rsidR="0080573F"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 w:rsidR="0080573F"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="000A75B5">
        <w:rPr>
          <w:i/>
          <w:sz w:val="18"/>
          <w:szCs w:val="18"/>
        </w:rPr>
        <w:t xml:space="preserve">, zgodnie z </w:t>
      </w:r>
      <w:r w:rsidR="000A75B5" w:rsidRPr="00861DCF">
        <w:rPr>
          <w:i/>
          <w:color w:val="000000" w:themeColor="text1"/>
          <w:sz w:val="18"/>
          <w:szCs w:val="18"/>
        </w:rPr>
        <w:t>pkt</w:t>
      </w:r>
      <w:r w:rsidR="00FC140A">
        <w:rPr>
          <w:i/>
          <w:color w:val="000000" w:themeColor="text1"/>
          <w:sz w:val="18"/>
          <w:szCs w:val="18"/>
        </w:rPr>
        <w:t>.</w:t>
      </w:r>
      <w:r w:rsidR="000A75B5" w:rsidRPr="00861DCF">
        <w:rPr>
          <w:i/>
          <w:color w:val="000000" w:themeColor="text1"/>
          <w:sz w:val="18"/>
          <w:szCs w:val="18"/>
        </w:rPr>
        <w:t xml:space="preserve"> </w:t>
      </w:r>
      <w:r w:rsidR="007C696A" w:rsidRPr="00861DCF">
        <w:rPr>
          <w:i/>
          <w:color w:val="000000" w:themeColor="text1"/>
          <w:sz w:val="18"/>
          <w:szCs w:val="18"/>
        </w:rPr>
        <w:t xml:space="preserve">30 </w:t>
      </w:r>
      <w:r w:rsidR="000A75B5" w:rsidRPr="00861DCF">
        <w:rPr>
          <w:i/>
          <w:color w:val="000000" w:themeColor="text1"/>
          <w:sz w:val="18"/>
          <w:szCs w:val="18"/>
        </w:rPr>
        <w:t>wniosku</w:t>
      </w:r>
      <w:r w:rsidRPr="00861DCF">
        <w:rPr>
          <w:i/>
          <w:color w:val="000000" w:themeColor="text1"/>
          <w:sz w:val="18"/>
          <w:szCs w:val="18"/>
        </w:rPr>
        <w:t xml:space="preserve">)  </w:t>
      </w:r>
    </w:p>
    <w:p w14:paraId="7D5EB3C8" w14:textId="77777777" w:rsidR="0058359E" w:rsidRPr="00F16EA8" w:rsidRDefault="0058359E" w:rsidP="00F16EA8">
      <w:pPr>
        <w:pStyle w:val="Tekstpodstawowywcity2"/>
        <w:spacing w:after="0" w:line="240" w:lineRule="auto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40CBF" w14:textId="77777777" w:rsidR="0058359E" w:rsidRPr="00F16EA8" w:rsidRDefault="0058359E" w:rsidP="00F16EA8">
      <w:pPr>
        <w:pStyle w:val="Tekstpodstawowywcity2"/>
        <w:spacing w:after="0" w:line="240" w:lineRule="auto"/>
      </w:pPr>
    </w:p>
    <w:p w14:paraId="4309D66D" w14:textId="77777777" w:rsidR="0058359E" w:rsidRPr="00F16EA8" w:rsidRDefault="0058359E" w:rsidP="00F16EA8">
      <w:pPr>
        <w:numPr>
          <w:ilvl w:val="0"/>
          <w:numId w:val="1"/>
        </w:numPr>
        <w:rPr>
          <w:b/>
        </w:rPr>
      </w:pPr>
      <w:r w:rsidRPr="00F16EA8">
        <w:rPr>
          <w:b/>
        </w:rPr>
        <w:t>Wartość zamówienia:</w:t>
      </w:r>
    </w:p>
    <w:p w14:paraId="6B73E1AC" w14:textId="77777777" w:rsidR="0058359E" w:rsidRPr="006D7543" w:rsidRDefault="0058359E" w:rsidP="00F16EA8">
      <w:pPr>
        <w:pStyle w:val="Tekstpodstawowywcity"/>
        <w:ind w:left="284"/>
        <w:rPr>
          <w:rFonts w:ascii="Times New Roman" w:hAnsi="Times New Roman"/>
          <w:i/>
          <w:sz w:val="18"/>
          <w:szCs w:val="18"/>
        </w:rPr>
      </w:pPr>
      <w:r w:rsidRPr="006D7543">
        <w:rPr>
          <w:rFonts w:ascii="Times New Roman" w:hAnsi="Times New Roman"/>
          <w:i/>
          <w:sz w:val="18"/>
          <w:szCs w:val="18"/>
        </w:rPr>
        <w:t xml:space="preserve">(wartością zamówienia jest całkowite szacunkowe wynagrodzenie 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w</w:t>
      </w:r>
      <w:proofErr w:type="spellStart"/>
      <w:r w:rsidR="007B2F76" w:rsidRPr="006D7543">
        <w:rPr>
          <w:rFonts w:ascii="Times New Roman" w:hAnsi="Times New Roman"/>
          <w:i/>
          <w:sz w:val="18"/>
          <w:szCs w:val="18"/>
        </w:rPr>
        <w:t>ykonawcy</w:t>
      </w:r>
      <w:proofErr w:type="spellEnd"/>
      <w:r w:rsidR="007B2F76" w:rsidRPr="006D7543">
        <w:rPr>
          <w:rFonts w:ascii="Times New Roman" w:hAnsi="Times New Roman"/>
          <w:i/>
          <w:sz w:val="18"/>
          <w:szCs w:val="18"/>
        </w:rPr>
        <w:t xml:space="preserve"> </w:t>
      </w:r>
      <w:r w:rsidRPr="006D7543">
        <w:rPr>
          <w:rFonts w:ascii="Times New Roman" w:hAnsi="Times New Roman"/>
          <w:i/>
          <w:sz w:val="18"/>
          <w:szCs w:val="18"/>
        </w:rPr>
        <w:t>zamówienia bez podatku od towarów i usług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, ustalone z należytą starannością</w:t>
      </w:r>
      <w:r w:rsidRPr="006D7543">
        <w:rPr>
          <w:rFonts w:ascii="Times New Roman" w:hAnsi="Times New Roman"/>
          <w:i/>
          <w:sz w:val="18"/>
          <w:szCs w:val="18"/>
        </w:rPr>
        <w:t>, dokonane dla dostaw i usług nie wcześniej niż 3 miesiące a dla robót budowlanych nie wcześniej niż 6 miesięcy przed wszczęciem postępowania)</w:t>
      </w:r>
    </w:p>
    <w:p w14:paraId="57A567AA" w14:textId="77777777" w:rsidR="0058359E" w:rsidRPr="00F16EA8" w:rsidRDefault="0058359E" w:rsidP="00F16EA8">
      <w:pPr>
        <w:pStyle w:val="Tekstpodstawowywcity"/>
        <w:rPr>
          <w:rFonts w:ascii="Times New Roman" w:hAnsi="Times New Roman"/>
          <w:sz w:val="10"/>
          <w:szCs w:val="10"/>
        </w:rPr>
      </w:pPr>
    </w:p>
    <w:p w14:paraId="7F86B90C" w14:textId="77777777" w:rsidR="0058359E" w:rsidRPr="00F16EA8" w:rsidRDefault="0058359E" w:rsidP="00F16EA8">
      <w:pPr>
        <w:ind w:left="567" w:hanging="283"/>
      </w:pPr>
      <w:r w:rsidRPr="00F16EA8">
        <w:rPr>
          <w:b/>
        </w:rPr>
        <w:lastRenderedPageBreak/>
        <w:t>1)  Wartość zamówienia bez podatku od towarów i usług:</w:t>
      </w:r>
      <w:r w:rsidRPr="00F16EA8">
        <w:t xml:space="preserve"> ................................ zł </w:t>
      </w:r>
    </w:p>
    <w:p w14:paraId="6E760ED2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(wartość zamówienia podstawowego netto)</w:t>
      </w:r>
    </w:p>
    <w:p w14:paraId="42238C18" w14:textId="77777777" w:rsidR="006D7543" w:rsidRPr="006D7543" w:rsidRDefault="006D7543" w:rsidP="00F16EA8">
      <w:pPr>
        <w:ind w:left="567"/>
        <w:jc w:val="both"/>
        <w:rPr>
          <w:sz w:val="10"/>
          <w:szCs w:val="10"/>
        </w:rPr>
      </w:pPr>
    </w:p>
    <w:p w14:paraId="68C24DA8" w14:textId="77777777" w:rsidR="00C8779A" w:rsidRDefault="00C8779A" w:rsidP="00F16EA8">
      <w:pPr>
        <w:ind w:left="567"/>
        <w:jc w:val="both"/>
      </w:pPr>
      <w:r>
        <w:t>s</w:t>
      </w:r>
      <w:r w:rsidR="0058359E" w:rsidRPr="00F16EA8">
        <w:t>tawka/stawki podatku VAT .............. %</w:t>
      </w:r>
    </w:p>
    <w:p w14:paraId="012A172D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46C7D777" w14:textId="77777777" w:rsidR="0058359E" w:rsidRPr="006D7543" w:rsidRDefault="006D7543" w:rsidP="00F16EA8">
      <w:pPr>
        <w:ind w:left="567"/>
        <w:jc w:val="both"/>
        <w:rPr>
          <w:i/>
          <w:sz w:val="18"/>
          <w:szCs w:val="18"/>
        </w:rPr>
      </w:pPr>
      <w:r w:rsidRPr="006D7543">
        <w:rPr>
          <w:i/>
          <w:sz w:val="18"/>
          <w:szCs w:val="18"/>
        </w:rPr>
        <w:t>(</w:t>
      </w:r>
      <w:r w:rsidR="00AA1F0B">
        <w:rPr>
          <w:i/>
          <w:sz w:val="18"/>
          <w:szCs w:val="18"/>
        </w:rPr>
        <w:t>w</w:t>
      </w:r>
      <w:r w:rsidRPr="006D7543">
        <w:rPr>
          <w:i/>
          <w:sz w:val="18"/>
          <w:szCs w:val="18"/>
        </w:rPr>
        <w:t xml:space="preserve"> przypadku mieszanej stawki podatku VAT należy podać stawkę podatku VAT wraz z kwotą podatku VAT)</w:t>
      </w:r>
    </w:p>
    <w:p w14:paraId="7BA1B9F5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0667ED7C" w14:textId="77777777" w:rsidR="00C8779A" w:rsidRDefault="00C8779A" w:rsidP="00C8779A">
      <w:pPr>
        <w:ind w:left="567"/>
        <w:jc w:val="both"/>
      </w:pPr>
      <w:r>
        <w:rPr>
          <w:b/>
        </w:rPr>
        <w:t>w</w:t>
      </w:r>
      <w:r w:rsidRPr="00F16EA8">
        <w:rPr>
          <w:b/>
        </w:rPr>
        <w:t xml:space="preserve">artość 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5C0E5CBA" w14:textId="77777777" w:rsidR="005B4B76" w:rsidRDefault="005B4B76" w:rsidP="00F16EA8">
      <w:pPr>
        <w:ind w:left="567"/>
        <w:jc w:val="both"/>
        <w:rPr>
          <w:b/>
        </w:rPr>
      </w:pPr>
    </w:p>
    <w:p w14:paraId="2E082BA1" w14:textId="77777777" w:rsidR="00C8779A" w:rsidRDefault="00C8779A" w:rsidP="00F16EA8">
      <w:pPr>
        <w:ind w:left="567"/>
        <w:jc w:val="both"/>
        <w:rPr>
          <w:b/>
        </w:rPr>
      </w:pPr>
    </w:p>
    <w:p w14:paraId="0A7E9416" w14:textId="77777777" w:rsidR="00C8779A" w:rsidRDefault="00C8779A" w:rsidP="00F16EA8">
      <w:pPr>
        <w:ind w:left="567"/>
        <w:jc w:val="both"/>
        <w:rPr>
          <w:b/>
        </w:rPr>
      </w:pPr>
    </w:p>
    <w:p w14:paraId="3503C63E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w tym wartość poszczególnych części zamówienia:</w:t>
      </w:r>
    </w:p>
    <w:p w14:paraId="6CD8FF7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(dotyczy zamówień podzielonych na części</w:t>
      </w:r>
      <w:r w:rsidR="00C8779A">
        <w:rPr>
          <w:i/>
          <w:sz w:val="18"/>
          <w:szCs w:val="18"/>
        </w:rPr>
        <w:t>, w</w:t>
      </w:r>
      <w:r w:rsidR="00F16EA8">
        <w:rPr>
          <w:i/>
          <w:sz w:val="18"/>
          <w:szCs w:val="18"/>
        </w:rPr>
        <w:t xml:space="preserve"> przypadku mieszanej stawki podatku VAT należy podać</w:t>
      </w:r>
      <w:r w:rsidR="006D7543">
        <w:rPr>
          <w:i/>
          <w:sz w:val="18"/>
          <w:szCs w:val="18"/>
        </w:rPr>
        <w:t xml:space="preserve"> stawkę podatku VAT wraz z kwotą podatku VAT</w:t>
      </w:r>
      <w:r w:rsidRPr="00F16EA8">
        <w:rPr>
          <w:i/>
          <w:sz w:val="18"/>
          <w:szCs w:val="18"/>
        </w:rPr>
        <w:t>)</w:t>
      </w:r>
    </w:p>
    <w:p w14:paraId="5BCDEC0C" w14:textId="77777777" w:rsidR="00C8779A" w:rsidRDefault="00C8779A" w:rsidP="00F16EA8">
      <w:pPr>
        <w:ind w:left="567"/>
        <w:jc w:val="both"/>
      </w:pPr>
    </w:p>
    <w:p w14:paraId="05E5649A" w14:textId="77777777" w:rsidR="0058359E" w:rsidRDefault="0058359E" w:rsidP="00F16EA8">
      <w:pPr>
        <w:ind w:left="567"/>
        <w:jc w:val="both"/>
      </w:pPr>
      <w:r w:rsidRPr="00F16EA8">
        <w:t>część I - ……………………..zł netto, stawka/stawki podatku VAT: ……..%</w:t>
      </w:r>
    </w:p>
    <w:p w14:paraId="4C510C0F" w14:textId="77777777" w:rsidR="00C8779A" w:rsidRPr="00F16EA8" w:rsidRDefault="00C8779A" w:rsidP="00F16EA8">
      <w:pPr>
        <w:ind w:left="567"/>
        <w:jc w:val="both"/>
      </w:pPr>
      <w:r>
        <w:t>kwota podatku VAT…………………zł</w:t>
      </w:r>
    </w:p>
    <w:p w14:paraId="5C488A6B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 xml:space="preserve">I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65F30515" w14:textId="77777777" w:rsidR="00C8779A" w:rsidRDefault="00C8779A" w:rsidP="00F16EA8">
      <w:pPr>
        <w:ind w:left="567"/>
        <w:jc w:val="both"/>
      </w:pPr>
    </w:p>
    <w:p w14:paraId="3716EB25" w14:textId="77777777" w:rsidR="0058359E" w:rsidRPr="00F16EA8" w:rsidRDefault="0058359E" w:rsidP="00F16EA8">
      <w:pPr>
        <w:ind w:left="567"/>
        <w:jc w:val="both"/>
      </w:pPr>
      <w:r w:rsidRPr="00F16EA8">
        <w:t>część II - …………………….zł netto, stawka/stawki podatku VAT: ……..%</w:t>
      </w:r>
    </w:p>
    <w:p w14:paraId="0547AF3B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2A1A142C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>I</w:t>
      </w:r>
      <w:r w:rsidR="00562558">
        <w:rPr>
          <w:b/>
        </w:rPr>
        <w:t>I</w:t>
      </w:r>
      <w:r>
        <w:rPr>
          <w:b/>
        </w:rPr>
        <w:t xml:space="preserve">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45849621" w14:textId="77777777" w:rsidR="00C8779A" w:rsidRDefault="00C8779A" w:rsidP="00F16EA8">
      <w:pPr>
        <w:ind w:left="567"/>
        <w:jc w:val="both"/>
      </w:pPr>
    </w:p>
    <w:p w14:paraId="0A804808" w14:textId="77777777" w:rsidR="00C8779A" w:rsidRPr="00F16EA8" w:rsidRDefault="00562558" w:rsidP="00F16EA8">
      <w:pPr>
        <w:ind w:left="567"/>
        <w:jc w:val="both"/>
      </w:pPr>
      <w:r>
        <w:t>…………………………………………</w:t>
      </w:r>
    </w:p>
    <w:p w14:paraId="76581ECA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2DA21AF4" w14:textId="401BEE07" w:rsidR="0058359E" w:rsidRPr="00F16EA8" w:rsidRDefault="0058359E" w:rsidP="00F16EA8">
      <w:pPr>
        <w:ind w:left="567" w:hanging="283"/>
        <w:jc w:val="both"/>
        <w:rPr>
          <w:b/>
        </w:rPr>
      </w:pPr>
      <w:r w:rsidRPr="00F16EA8">
        <w:rPr>
          <w:b/>
        </w:rPr>
        <w:t>2)  Informacje dotyczące zamówień podobnych, uzupełniających:</w:t>
      </w:r>
    </w:p>
    <w:p w14:paraId="3EF0C7F3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36338FCB" w14:textId="77777777" w:rsidR="008A7457" w:rsidRDefault="008A7457" w:rsidP="00F16EA8">
      <w:pPr>
        <w:ind w:left="567"/>
        <w:jc w:val="both"/>
        <w:rPr>
          <w:b/>
          <w:i/>
          <w:u w:val="single"/>
        </w:rPr>
      </w:pPr>
      <w:r w:rsidRPr="00F16EA8">
        <w:rPr>
          <w:b/>
          <w:i/>
          <w:u w:val="single"/>
        </w:rPr>
        <w:t>dotyczy zamówień</w:t>
      </w:r>
      <w:r>
        <w:rPr>
          <w:b/>
          <w:i/>
          <w:u w:val="single"/>
        </w:rPr>
        <w:t xml:space="preserve"> klasycznych</w:t>
      </w:r>
    </w:p>
    <w:p w14:paraId="73202267" w14:textId="77777777" w:rsidR="008A7457" w:rsidRDefault="008A7457" w:rsidP="00F16EA8">
      <w:pPr>
        <w:ind w:left="567"/>
        <w:jc w:val="both"/>
        <w:rPr>
          <w:b/>
        </w:rPr>
      </w:pPr>
    </w:p>
    <w:p w14:paraId="32D4CA72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Zamówienia podobne:</w:t>
      </w:r>
    </w:p>
    <w:p w14:paraId="2867492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7B2F76">
        <w:rPr>
          <w:i/>
          <w:sz w:val="18"/>
          <w:szCs w:val="18"/>
        </w:rPr>
        <w:t>214</w:t>
      </w:r>
      <w:r w:rsidR="007B2F76" w:rsidRPr="00F16EA8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ust. 1 pkt </w:t>
      </w:r>
      <w:r w:rsidR="007B2F76">
        <w:rPr>
          <w:i/>
          <w:sz w:val="18"/>
          <w:szCs w:val="18"/>
        </w:rPr>
        <w:t>7</w:t>
      </w:r>
      <w:r w:rsidR="007B2F76" w:rsidRPr="00F16EA8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1D6E8A41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podobnych</w:t>
      </w:r>
    </w:p>
    <w:p w14:paraId="34BAA9B8" w14:textId="77777777" w:rsidR="0058359E" w:rsidRPr="00F16EA8" w:rsidRDefault="005B4B76" w:rsidP="00F16EA8">
      <w:pPr>
        <w:tabs>
          <w:tab w:val="left" w:pos="851"/>
        </w:tabs>
        <w:autoSpaceDE w:val="0"/>
        <w:autoSpaceDN w:val="0"/>
        <w:adjustRightInd w:val="0"/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podobnych:</w:t>
      </w:r>
    </w:p>
    <w:p w14:paraId="780DC3F8" w14:textId="77777777" w:rsidR="0058359E" w:rsidRPr="00F16EA8" w:rsidRDefault="0058359E" w:rsidP="00F16EA8">
      <w:pPr>
        <w:ind w:left="567" w:firstLine="284"/>
        <w:rPr>
          <w:i/>
          <w:sz w:val="16"/>
          <w:szCs w:val="16"/>
        </w:rPr>
      </w:pPr>
      <w:r w:rsidRPr="00F16EA8">
        <w:t xml:space="preserve">…………………………………………………………………..………. </w:t>
      </w:r>
      <w:r w:rsidRPr="00F16EA8">
        <w:rPr>
          <w:i/>
          <w:sz w:val="18"/>
          <w:szCs w:val="18"/>
        </w:rPr>
        <w:t>(zakres zamówień podobnych)</w:t>
      </w:r>
    </w:p>
    <w:p w14:paraId="4323EFEA" w14:textId="77777777" w:rsidR="0058359E" w:rsidRPr="00F16EA8" w:rsidRDefault="0058359E" w:rsidP="00F16EA8">
      <w:pPr>
        <w:ind w:left="567" w:firstLine="284"/>
      </w:pPr>
      <w:r w:rsidRPr="00F16EA8">
        <w:t>Wartość netto zamówień podobnych:…………………… zł</w:t>
      </w:r>
    </w:p>
    <w:p w14:paraId="54B7B05C" w14:textId="77777777" w:rsidR="0058359E" w:rsidRPr="00F16EA8" w:rsidRDefault="0058359E" w:rsidP="00F16EA8">
      <w:pPr>
        <w:ind w:left="567" w:firstLine="284"/>
        <w:jc w:val="both"/>
      </w:pPr>
      <w:r w:rsidRPr="00F16EA8">
        <w:t>Stawka/stawki podatku VAT .............. %</w:t>
      </w:r>
    </w:p>
    <w:p w14:paraId="25F596C9" w14:textId="77777777" w:rsidR="0058359E" w:rsidRPr="00F16EA8" w:rsidRDefault="0058359E" w:rsidP="00F16EA8">
      <w:pPr>
        <w:ind w:left="567" w:hanging="283"/>
        <w:jc w:val="both"/>
        <w:rPr>
          <w:sz w:val="10"/>
          <w:szCs w:val="10"/>
        </w:rPr>
      </w:pPr>
    </w:p>
    <w:p w14:paraId="385C83F3" w14:textId="77777777" w:rsidR="0058359E" w:rsidRPr="00F16EA8" w:rsidRDefault="0058359E" w:rsidP="00F16EA8">
      <w:pPr>
        <w:ind w:left="851" w:hanging="284"/>
        <w:jc w:val="both"/>
        <w:rPr>
          <w:b/>
          <w:sz w:val="10"/>
          <w:szCs w:val="10"/>
        </w:rPr>
      </w:pPr>
    </w:p>
    <w:p w14:paraId="503EDEF0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  <w:i/>
          <w:u w:val="single"/>
        </w:rPr>
      </w:pPr>
    </w:p>
    <w:p w14:paraId="16FB78FA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  <w:i/>
          <w:u w:val="single"/>
        </w:rPr>
        <w:t>dotyczy zamówień w dziedzinach obronności i bezpieczeństwa</w:t>
      </w:r>
    </w:p>
    <w:p w14:paraId="485CD5DA" w14:textId="77777777" w:rsidR="008A7457" w:rsidRDefault="008A7457" w:rsidP="008A7457">
      <w:pPr>
        <w:ind w:left="851" w:hanging="284"/>
        <w:jc w:val="both"/>
        <w:rPr>
          <w:b/>
        </w:rPr>
      </w:pPr>
    </w:p>
    <w:p w14:paraId="3FF78DB4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</w:p>
    <w:p w14:paraId="17041227" w14:textId="77777777" w:rsidR="0058359E" w:rsidRPr="00F16EA8" w:rsidRDefault="0058359E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</w:rPr>
        <w:t>Zamówienia uzupełniające</w:t>
      </w:r>
      <w:r w:rsidR="008A7457">
        <w:t>:</w:t>
      </w:r>
    </w:p>
    <w:p w14:paraId="1239265B" w14:textId="77777777" w:rsidR="0058359E" w:rsidRPr="00F16EA8" w:rsidRDefault="0058359E" w:rsidP="00F16EA8">
      <w:pPr>
        <w:ind w:left="851" w:hanging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8A7457" w:rsidRPr="008A7457">
        <w:rPr>
          <w:i/>
          <w:sz w:val="18"/>
          <w:szCs w:val="18"/>
        </w:rPr>
        <w:t xml:space="preserve">415 ust. 2 pkt </w:t>
      </w:r>
      <w:r w:rsidR="008A7457">
        <w:rPr>
          <w:i/>
          <w:sz w:val="18"/>
          <w:szCs w:val="18"/>
        </w:rPr>
        <w:t>6</w:t>
      </w:r>
      <w:r w:rsidR="008A7457" w:rsidRPr="008A7457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35812FC6" w14:textId="77777777" w:rsidR="0058359E" w:rsidRPr="00F16EA8" w:rsidRDefault="005B4B76" w:rsidP="00F16EA8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uzupełniających</w:t>
      </w:r>
    </w:p>
    <w:p w14:paraId="38129A0B" w14:textId="77777777" w:rsidR="0058359E" w:rsidRPr="00F16EA8" w:rsidRDefault="005B4B76" w:rsidP="00F16EA8">
      <w:pPr>
        <w:autoSpaceDE w:val="0"/>
        <w:autoSpaceDN w:val="0"/>
        <w:adjustRightInd w:val="0"/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uzupełniających:</w:t>
      </w:r>
    </w:p>
    <w:p w14:paraId="3CAC6D0A" w14:textId="77777777" w:rsidR="0058359E" w:rsidRPr="00F16EA8" w:rsidRDefault="0058359E" w:rsidP="00F16EA8">
      <w:pPr>
        <w:ind w:left="851"/>
        <w:jc w:val="both"/>
        <w:rPr>
          <w:i/>
          <w:sz w:val="16"/>
          <w:szCs w:val="16"/>
        </w:rPr>
      </w:pPr>
      <w:r w:rsidRPr="00F16EA8">
        <w:t>…………………………………………………………………..……</w:t>
      </w:r>
      <w:r w:rsidRPr="00F16EA8">
        <w:rPr>
          <w:i/>
          <w:sz w:val="18"/>
          <w:szCs w:val="18"/>
        </w:rPr>
        <w:t xml:space="preserve"> (zakres zamówień uzupełniających)</w:t>
      </w:r>
    </w:p>
    <w:p w14:paraId="3DDFF8B1" w14:textId="77777777" w:rsidR="0058359E" w:rsidRPr="00F16EA8" w:rsidRDefault="0058359E" w:rsidP="00F16EA8">
      <w:pPr>
        <w:ind w:left="851"/>
      </w:pPr>
      <w:r w:rsidRPr="00F16EA8">
        <w:t>Wartość netto zamówień uzupełniających:…………………… zł</w:t>
      </w:r>
    </w:p>
    <w:p w14:paraId="545472E5" w14:textId="77777777" w:rsidR="0058359E" w:rsidRDefault="0058359E" w:rsidP="00F16EA8">
      <w:pPr>
        <w:ind w:left="851"/>
        <w:jc w:val="both"/>
      </w:pPr>
      <w:r w:rsidRPr="00F16EA8">
        <w:t>Stawka/stawki podatku VAT .............. %</w:t>
      </w:r>
    </w:p>
    <w:p w14:paraId="46C897CD" w14:textId="77777777" w:rsidR="008A7457" w:rsidRDefault="008A7457" w:rsidP="00F16EA8">
      <w:pPr>
        <w:ind w:left="851"/>
        <w:jc w:val="both"/>
      </w:pPr>
    </w:p>
    <w:p w14:paraId="187480CC" w14:textId="77777777" w:rsidR="00261A39" w:rsidRPr="00F16EA8" w:rsidRDefault="00261A39" w:rsidP="00F16EA8">
      <w:pPr>
        <w:ind w:left="851"/>
        <w:jc w:val="both"/>
      </w:pPr>
    </w:p>
    <w:p w14:paraId="487DC61C" w14:textId="77777777" w:rsidR="0058359E" w:rsidRPr="00F16EA8" w:rsidRDefault="0058359E" w:rsidP="00F16EA8">
      <w:pPr>
        <w:ind w:left="567" w:hanging="283"/>
        <w:rPr>
          <w:sz w:val="10"/>
          <w:szCs w:val="10"/>
        </w:rPr>
      </w:pPr>
    </w:p>
    <w:p w14:paraId="1C25FC43" w14:textId="77777777" w:rsidR="0058359E" w:rsidRPr="00F16EA8" w:rsidRDefault="0058359E" w:rsidP="00F16EA8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/>
          <w:b/>
          <w:sz w:val="20"/>
          <w:szCs w:val="20"/>
        </w:rPr>
      </w:pPr>
      <w:r w:rsidRPr="00F16EA8">
        <w:rPr>
          <w:rFonts w:ascii="Times New Roman" w:hAnsi="Times New Roman"/>
          <w:b/>
          <w:sz w:val="20"/>
          <w:szCs w:val="20"/>
        </w:rPr>
        <w:t>Wartość zamówienia została określona w następujący sposób:</w:t>
      </w:r>
    </w:p>
    <w:p w14:paraId="784B52E1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 w dniu: ...........................................................................</w:t>
      </w:r>
    </w:p>
    <w:p w14:paraId="7CB778F2" w14:textId="77777777" w:rsidR="0058359E" w:rsidRPr="00F16EA8" w:rsidRDefault="0058359E" w:rsidP="00F16EA8">
      <w:pPr>
        <w:ind w:left="567"/>
        <w:jc w:val="both"/>
      </w:pPr>
      <w:r w:rsidRPr="00F16EA8">
        <w:t>na podstawie następujących dokumentów:</w:t>
      </w:r>
    </w:p>
    <w:p w14:paraId="25A7DBD2" w14:textId="77777777" w:rsidR="0058359E" w:rsidRPr="00F16EA8" w:rsidRDefault="0058359E" w:rsidP="00F16EA8">
      <w:pPr>
        <w:ind w:left="567"/>
        <w:jc w:val="both"/>
      </w:pPr>
      <w:r w:rsidRPr="00F16EA8">
        <w:t>……………………………………………………………………………………………………………</w:t>
      </w:r>
      <w:r w:rsidR="008A7457">
        <w:t>….</w:t>
      </w:r>
    </w:p>
    <w:p w14:paraId="33A8BD2A" w14:textId="77777777" w:rsidR="0058359E" w:rsidRPr="00F16EA8" w:rsidRDefault="0058359E" w:rsidP="00F16EA8">
      <w:pPr>
        <w:ind w:left="567"/>
        <w:jc w:val="both"/>
      </w:pPr>
      <w:r w:rsidRPr="00F16EA8">
        <w:t>W załączeniu dokumenty potwierdzające określenie wartości zamówienia (np. wydruki ze stron internetowych zawierające aktualne ceny, maile, faksy, notatka służbowa) – ilość stron …………………</w:t>
      </w:r>
    </w:p>
    <w:p w14:paraId="6B6DBEBC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6C3B2143" w14:textId="77777777" w:rsidR="0058359E" w:rsidRPr="00F16EA8" w:rsidRDefault="0058359E" w:rsidP="00F16EA8">
      <w:pPr>
        <w:ind w:left="284"/>
      </w:pPr>
      <w:r w:rsidRPr="00F16EA8">
        <w:rPr>
          <w:b/>
        </w:rPr>
        <w:t xml:space="preserve">Osoba odpowiadająca za ustalenie wartości zamówienia: </w:t>
      </w:r>
      <w:r w:rsidRPr="00F16EA8">
        <w:t>.............................................................................................................</w:t>
      </w:r>
      <w:r w:rsidR="008A7457">
        <w:t>..............................................................</w:t>
      </w:r>
      <w:r w:rsidRPr="00F16EA8">
        <w:t>....</w:t>
      </w:r>
    </w:p>
    <w:p w14:paraId="1ED77078" w14:textId="77777777" w:rsidR="00434598" w:rsidRPr="00F16EA8" w:rsidRDefault="00434598" w:rsidP="00F16EA8">
      <w:pPr>
        <w:ind w:left="284"/>
        <w:jc w:val="both"/>
      </w:pPr>
    </w:p>
    <w:p w14:paraId="4A02733A" w14:textId="77777777" w:rsidR="0058359E" w:rsidRPr="006D7543" w:rsidRDefault="0058359E" w:rsidP="00F16EA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D7543">
        <w:rPr>
          <w:rFonts w:ascii="Times New Roman" w:hAnsi="Times New Roman"/>
          <w:b/>
          <w:color w:val="000000"/>
          <w:sz w:val="20"/>
          <w:szCs w:val="20"/>
        </w:rPr>
        <w:t>Kwota przeznaczona na sfinansowanie zamówienia:</w:t>
      </w:r>
    </w:p>
    <w:p w14:paraId="5B0B446C" w14:textId="77777777" w:rsidR="0058359E" w:rsidRPr="00F16EA8" w:rsidRDefault="0058359E" w:rsidP="00F16EA8">
      <w:pPr>
        <w:tabs>
          <w:tab w:val="num" w:pos="426"/>
        </w:tabs>
        <w:ind w:left="426"/>
        <w:jc w:val="both"/>
        <w:rPr>
          <w:color w:val="000000"/>
        </w:rPr>
      </w:pPr>
      <w:r w:rsidRPr="00F16EA8">
        <w:rPr>
          <w:color w:val="000000"/>
        </w:rPr>
        <w:t xml:space="preserve">Kwota przeznaczona na sfinansowanie zamówienia, o której mowa w art. </w:t>
      </w:r>
      <w:r w:rsidR="008A7457">
        <w:rPr>
          <w:color w:val="000000"/>
        </w:rPr>
        <w:t>222</w:t>
      </w:r>
      <w:r w:rsidR="008A7457" w:rsidRPr="00F16EA8">
        <w:rPr>
          <w:color w:val="000000"/>
        </w:rPr>
        <w:t xml:space="preserve"> </w:t>
      </w:r>
      <w:r w:rsidRPr="00F16EA8">
        <w:rPr>
          <w:color w:val="000000"/>
        </w:rPr>
        <w:t xml:space="preserve">ust. </w:t>
      </w:r>
      <w:r w:rsidR="008A7457">
        <w:rPr>
          <w:color w:val="000000"/>
        </w:rPr>
        <w:t>4</w:t>
      </w:r>
      <w:r w:rsidR="008A7457" w:rsidRPr="00F16EA8">
        <w:rPr>
          <w:color w:val="000000"/>
        </w:rPr>
        <w:t xml:space="preserve"> </w:t>
      </w:r>
      <w:r w:rsidR="00434598">
        <w:rPr>
          <w:color w:val="000000"/>
        </w:rPr>
        <w:t>ustawy</w:t>
      </w:r>
      <w:r w:rsidRPr="00F16EA8">
        <w:rPr>
          <w:color w:val="000000"/>
        </w:rPr>
        <w:t>, wynosi ………………………. zł brutto</w:t>
      </w:r>
    </w:p>
    <w:p w14:paraId="5A4CC098" w14:textId="77777777" w:rsidR="0058359E" w:rsidRPr="00F16EA8" w:rsidRDefault="0058359E" w:rsidP="00F16EA8">
      <w:pPr>
        <w:ind w:left="426"/>
        <w:jc w:val="both"/>
        <w:rPr>
          <w:i/>
        </w:rPr>
      </w:pPr>
      <w:r w:rsidRPr="00F16EA8">
        <w:t>w tym na poszczególnych części zamówienia:</w:t>
      </w:r>
    </w:p>
    <w:p w14:paraId="4D856D7F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lastRenderedPageBreak/>
        <w:t>(dotyczy zamówień podzielonych na części)</w:t>
      </w:r>
    </w:p>
    <w:p w14:paraId="12C678A8" w14:textId="77777777" w:rsidR="0058359E" w:rsidRPr="00F16EA8" w:rsidRDefault="0058359E" w:rsidP="00F16EA8">
      <w:pPr>
        <w:ind w:left="426"/>
        <w:jc w:val="both"/>
      </w:pPr>
      <w:r w:rsidRPr="00F16EA8">
        <w:t>część I - ……………………..zł brutto</w:t>
      </w:r>
    </w:p>
    <w:p w14:paraId="630F7E80" w14:textId="77777777" w:rsidR="0058359E" w:rsidRPr="00F16EA8" w:rsidRDefault="0058359E" w:rsidP="00F16EA8">
      <w:pPr>
        <w:ind w:left="426"/>
        <w:jc w:val="both"/>
      </w:pPr>
      <w:r w:rsidRPr="00F16EA8">
        <w:t>część II - …………………….zł brutto</w:t>
      </w:r>
    </w:p>
    <w:p w14:paraId="6474DA8D" w14:textId="77777777" w:rsidR="0058359E" w:rsidRPr="00F16EA8" w:rsidRDefault="0058359E" w:rsidP="00F16EA8">
      <w:pPr>
        <w:ind w:left="426"/>
        <w:jc w:val="both"/>
      </w:pPr>
      <w:r w:rsidRPr="00F16EA8">
        <w:t>…………………</w:t>
      </w:r>
    </w:p>
    <w:p w14:paraId="71F13C32" w14:textId="77777777" w:rsidR="00F16EA8" w:rsidRPr="00F16EA8" w:rsidRDefault="00F16EA8" w:rsidP="00F16EA8">
      <w:pPr>
        <w:tabs>
          <w:tab w:val="num" w:pos="142"/>
        </w:tabs>
        <w:ind w:left="426"/>
        <w:rPr>
          <w:b/>
          <w:color w:val="000000"/>
          <w:sz w:val="10"/>
          <w:szCs w:val="10"/>
        </w:rPr>
      </w:pPr>
    </w:p>
    <w:p w14:paraId="4E9F365C" w14:textId="77777777" w:rsidR="0058359E" w:rsidRDefault="0058359E" w:rsidP="00F16EA8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wskazanie kwoty przeznaczonej na sfinansowanie zamówienia: </w:t>
      </w:r>
      <w:r w:rsidRPr="00F16EA8">
        <w:rPr>
          <w:color w:val="000000"/>
        </w:rPr>
        <w:t>...............................................................................................................</w:t>
      </w:r>
      <w:r w:rsidR="008A7457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797EE5DE" w14:textId="77777777" w:rsidR="008A7457" w:rsidRPr="00F16EA8" w:rsidRDefault="008A7457" w:rsidP="00F16EA8">
      <w:pPr>
        <w:tabs>
          <w:tab w:val="num" w:pos="142"/>
        </w:tabs>
        <w:ind w:left="426"/>
        <w:rPr>
          <w:color w:val="000000"/>
        </w:rPr>
      </w:pPr>
    </w:p>
    <w:p w14:paraId="1445794D" w14:textId="77777777" w:rsidR="0058359E" w:rsidRPr="00861DCF" w:rsidRDefault="0058359E" w:rsidP="00F16EA8">
      <w:pPr>
        <w:numPr>
          <w:ilvl w:val="0"/>
          <w:numId w:val="1"/>
        </w:numPr>
        <w:ind w:left="426" w:hanging="426"/>
        <w:rPr>
          <w:b/>
          <w:color w:val="FF0000"/>
        </w:rPr>
      </w:pPr>
      <w:r w:rsidRPr="00861DCF">
        <w:rPr>
          <w:b/>
          <w:color w:val="000000" w:themeColor="text1"/>
        </w:rPr>
        <w:t>Termin lub okres realizacji zamówienia:</w:t>
      </w:r>
    </w:p>
    <w:p w14:paraId="484B37FE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(określony w dniach, miesiącach</w:t>
      </w:r>
      <w:r w:rsidR="006E4C18">
        <w:rPr>
          <w:i/>
          <w:sz w:val="18"/>
          <w:szCs w:val="18"/>
        </w:rPr>
        <w:t xml:space="preserve"> lub latach, chyba, że wskazanie daty wykonania umowy jest uzasadnione obiektywną przyczyną</w:t>
      </w:r>
      <w:r w:rsidRPr="00F16EA8">
        <w:rPr>
          <w:i/>
          <w:sz w:val="18"/>
          <w:szCs w:val="18"/>
        </w:rPr>
        <w:t>; w przypadku określenia okresu realizacji w dniach, należy wpisać dni kalendarzowe)</w:t>
      </w:r>
    </w:p>
    <w:p w14:paraId="08AFEDE2" w14:textId="77777777" w:rsidR="0058359E" w:rsidRDefault="0058359E" w:rsidP="00F16EA8">
      <w:pPr>
        <w:ind w:firstLine="426"/>
        <w:jc w:val="both"/>
      </w:pPr>
      <w:r w:rsidRPr="00F16EA8">
        <w:t>............................................................................................................................................................................</w:t>
      </w:r>
    </w:p>
    <w:p w14:paraId="6045AC13" w14:textId="77777777" w:rsidR="006D7543" w:rsidRPr="00F16EA8" w:rsidRDefault="006D7543" w:rsidP="00F16EA8">
      <w:pPr>
        <w:ind w:firstLine="426"/>
        <w:jc w:val="both"/>
      </w:pPr>
      <w:r w:rsidRPr="006D7543">
        <w:t>............................................................................................................................................................................</w:t>
      </w:r>
    </w:p>
    <w:p w14:paraId="6BE73ED9" w14:textId="77777777" w:rsidR="0058359E" w:rsidRPr="00F16EA8" w:rsidRDefault="0058359E" w:rsidP="00F16EA8">
      <w:pPr>
        <w:ind w:firstLine="426"/>
        <w:jc w:val="both"/>
      </w:pPr>
    </w:p>
    <w:p w14:paraId="216304E4" w14:textId="77777777" w:rsidR="0058359E" w:rsidRPr="00F16EA8" w:rsidRDefault="0058359E" w:rsidP="00F16EA8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Informacje dotyczące przeprowadzenia analizy w zakresie możliwości zastosowania aspektów społecznych w zamówieniu:</w:t>
      </w:r>
    </w:p>
    <w:p w14:paraId="6EBF749E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41E9D0C7" w14:textId="77777777" w:rsidR="0058359E" w:rsidRPr="00F16EA8" w:rsidRDefault="0058359E" w:rsidP="00F16EA8">
      <w:pPr>
        <w:ind w:left="360"/>
        <w:jc w:val="both"/>
        <w:rPr>
          <w:b/>
        </w:rPr>
      </w:pPr>
      <w:r w:rsidRPr="00F16EA8">
        <w:rPr>
          <w:b/>
        </w:rPr>
        <w:t xml:space="preserve">a) przeprowadzono analizę, która: </w:t>
      </w:r>
    </w:p>
    <w:p w14:paraId="41FB340A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możliwość zastosowania aspektów społecznych w zamówieniu </w:t>
      </w:r>
    </w:p>
    <w:p w14:paraId="5D0843FD" w14:textId="77777777" w:rsidR="0058359E" w:rsidRPr="00F16EA8" w:rsidRDefault="0058359E" w:rsidP="00F16EA8">
      <w:pPr>
        <w:ind w:left="851"/>
        <w:jc w:val="both"/>
        <w:rPr>
          <w:i/>
        </w:rPr>
      </w:pPr>
      <w:r w:rsidRPr="00F16EA8">
        <w:rPr>
          <w:i/>
          <w:sz w:val="18"/>
          <w:szCs w:val="18"/>
        </w:rPr>
        <w:t>(jeżeli zaznaczono, należy uzupełnić punkt b)</w:t>
      </w:r>
    </w:p>
    <w:p w14:paraId="21253161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brak możliwości zastosowania aspektów społecznych w zamówieniu </w:t>
      </w:r>
    </w:p>
    <w:p w14:paraId="2AE4225E" w14:textId="77777777" w:rsidR="0058359E" w:rsidRPr="00F16EA8" w:rsidRDefault="0058359E" w:rsidP="00F16EA8">
      <w:pPr>
        <w:ind w:left="851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(jeżeli zaznaczono, należy uzupełnić punkt c)</w:t>
      </w:r>
    </w:p>
    <w:p w14:paraId="0D07389C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>b) opis zastosowania aspektów społecznych:</w:t>
      </w:r>
      <w:r w:rsidRPr="00F16EA8">
        <w:t xml:space="preserve"> </w:t>
      </w:r>
      <w:r w:rsidRPr="00F16EA8">
        <w:rPr>
          <w:i/>
          <w:sz w:val="18"/>
          <w:szCs w:val="18"/>
        </w:rPr>
        <w:t>(jeżeli dotyczy)</w:t>
      </w:r>
    </w:p>
    <w:p w14:paraId="69135E95" w14:textId="77777777" w:rsidR="0058359E" w:rsidRPr="00F16EA8" w:rsidRDefault="0058359E" w:rsidP="00F16EA8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55C">
        <w:t>..</w:t>
      </w:r>
      <w:r w:rsidRPr="00F16EA8">
        <w:t>...</w:t>
      </w:r>
    </w:p>
    <w:p w14:paraId="272076E3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 xml:space="preserve">c) uzasadnienie braku zastosowania aspektów społecznych: </w:t>
      </w:r>
      <w:r w:rsidRPr="00F16EA8">
        <w:rPr>
          <w:i/>
          <w:sz w:val="18"/>
          <w:szCs w:val="18"/>
        </w:rPr>
        <w:t>(jeżeli dotyczy)</w:t>
      </w:r>
    </w:p>
    <w:p w14:paraId="237DA680" w14:textId="77777777" w:rsidR="0058359E" w:rsidRPr="00F16EA8" w:rsidRDefault="0058359E" w:rsidP="00F16EA8">
      <w:pPr>
        <w:ind w:left="567"/>
        <w:jc w:val="both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953A5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31BA9DEF" w14:textId="77777777" w:rsidR="0058359E" w:rsidRPr="00F16EA8" w:rsidRDefault="0058359E" w:rsidP="00F16EA8">
      <w:pPr>
        <w:ind w:left="360"/>
        <w:jc w:val="both"/>
        <w:rPr>
          <w:b/>
          <w:color w:val="000000"/>
        </w:rPr>
      </w:pP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5F49AE1E" w14:textId="77777777" w:rsidR="0058359E" w:rsidRPr="00F16EA8" w:rsidRDefault="0058359E" w:rsidP="00F16EA8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 w:rsidR="00E4155C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28A99C00" w14:textId="77777777" w:rsidR="0058359E" w:rsidRPr="00F16EA8" w:rsidRDefault="0058359E" w:rsidP="00F16EA8">
      <w:pPr>
        <w:ind w:left="284"/>
        <w:jc w:val="both"/>
        <w:rPr>
          <w:b/>
        </w:rPr>
      </w:pPr>
    </w:p>
    <w:p w14:paraId="0DD28372" w14:textId="77777777" w:rsidR="000F42B1" w:rsidRPr="00F16EA8" w:rsidRDefault="000F42B1" w:rsidP="000F42B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 xml:space="preserve">Informacje </w:t>
      </w:r>
      <w:r>
        <w:rPr>
          <w:b/>
        </w:rPr>
        <w:t xml:space="preserve">dotyczące przeprowadzenia analizy w zakresie </w:t>
      </w:r>
      <w:r w:rsidRPr="000F42B1">
        <w:rPr>
          <w:b/>
        </w:rPr>
        <w:t xml:space="preserve">powierzenia </w:t>
      </w:r>
      <w:r w:rsidR="00E61D3C">
        <w:rPr>
          <w:b/>
        </w:rPr>
        <w:t xml:space="preserve">przetwarzania </w:t>
      </w:r>
      <w:r w:rsidRPr="000F42B1">
        <w:rPr>
          <w:b/>
        </w:rPr>
        <w:t>danych osobowych podmiotowi zewnętrznemu</w:t>
      </w:r>
      <w:r>
        <w:rPr>
          <w:b/>
        </w:rPr>
        <w:t xml:space="preserve"> przy realizacji zamówienia</w:t>
      </w:r>
      <w:r w:rsidR="00434598">
        <w:rPr>
          <w:b/>
        </w:rPr>
        <w:t>:</w:t>
      </w:r>
    </w:p>
    <w:p w14:paraId="60095EEA" w14:textId="77777777" w:rsidR="000F42B1" w:rsidRPr="00F16EA8" w:rsidRDefault="000F42B1" w:rsidP="000F42B1">
      <w:pPr>
        <w:ind w:left="360"/>
        <w:jc w:val="both"/>
        <w:rPr>
          <w:b/>
          <w:sz w:val="10"/>
          <w:szCs w:val="10"/>
        </w:rPr>
      </w:pPr>
    </w:p>
    <w:p w14:paraId="628B212E" w14:textId="77777777" w:rsidR="000F42B1" w:rsidRPr="00F16EA8" w:rsidRDefault="0024760D" w:rsidP="000F42B1">
      <w:pPr>
        <w:ind w:left="360"/>
        <w:jc w:val="both"/>
        <w:rPr>
          <w:b/>
        </w:rPr>
      </w:pPr>
      <w:r>
        <w:rPr>
          <w:b/>
        </w:rPr>
        <w:t>P</w:t>
      </w:r>
      <w:r w:rsidR="000F42B1" w:rsidRPr="00F16EA8">
        <w:rPr>
          <w:b/>
        </w:rPr>
        <w:t xml:space="preserve">rzeprowadzono analizę, która: </w:t>
      </w:r>
    </w:p>
    <w:p w14:paraId="0E84CA50" w14:textId="77777777" w:rsidR="00762E59" w:rsidRDefault="000F42B1" w:rsidP="0024760D">
      <w:pPr>
        <w:ind w:left="993" w:hanging="426"/>
        <w:jc w:val="both"/>
        <w:rPr>
          <w:i/>
          <w:sz w:val="18"/>
          <w:szCs w:val="18"/>
        </w:rPr>
      </w:pPr>
      <w:r w:rsidRPr="00F16EA8">
        <w:t>  wykazała</w:t>
      </w:r>
      <w:r>
        <w:t>, że realizacja zamówienia</w:t>
      </w:r>
      <w:r w:rsidRPr="00F16EA8">
        <w:t xml:space="preserve"> </w:t>
      </w:r>
      <w:r>
        <w:t xml:space="preserve">będzie wiązała się z powierzeniem </w:t>
      </w:r>
      <w:r w:rsidR="00E61D3C">
        <w:t xml:space="preserve">przetwarzania </w:t>
      </w:r>
      <w:r>
        <w:t xml:space="preserve">danych osobowych podmiotowi zewnętrznemu </w:t>
      </w:r>
      <w:r w:rsidR="00762E59" w:rsidRPr="00762E59">
        <w:rPr>
          <w:i/>
          <w:sz w:val="18"/>
          <w:szCs w:val="18"/>
        </w:rPr>
        <w:t>(jeżeli zaznaczono, w pkt. 19 wniosku należy uwzględnić elementy wskazane w art. 28 RODO, w postaci postanowień umieszczonych w treści wzoru umowy lub w</w:t>
      </w:r>
      <w:r w:rsidR="00762E59">
        <w:rPr>
          <w:i/>
          <w:sz w:val="18"/>
          <w:szCs w:val="18"/>
        </w:rPr>
        <w:t>e</w:t>
      </w:r>
      <w:r w:rsidR="00762E59" w:rsidRPr="00762E59">
        <w:rPr>
          <w:i/>
          <w:sz w:val="18"/>
          <w:szCs w:val="18"/>
        </w:rPr>
        <w:t xml:space="preserve"> wzor</w:t>
      </w:r>
      <w:r w:rsidR="00762E59">
        <w:rPr>
          <w:i/>
          <w:sz w:val="18"/>
          <w:szCs w:val="18"/>
        </w:rPr>
        <w:t>ze</w:t>
      </w:r>
      <w:r w:rsidR="00762E59" w:rsidRPr="00762E59">
        <w:rPr>
          <w:i/>
          <w:sz w:val="18"/>
          <w:szCs w:val="18"/>
        </w:rPr>
        <w:t xml:space="preserve"> oddzielnej umowy powierzenia przetwarzania danych, stanowiąc</w:t>
      </w:r>
      <w:r w:rsidR="00762E59">
        <w:rPr>
          <w:i/>
          <w:sz w:val="18"/>
          <w:szCs w:val="18"/>
        </w:rPr>
        <w:t>ej</w:t>
      </w:r>
      <w:r w:rsidR="00762E59" w:rsidRPr="00762E59">
        <w:rPr>
          <w:i/>
          <w:sz w:val="18"/>
          <w:szCs w:val="18"/>
        </w:rPr>
        <w:t xml:space="preserve"> załącznik do wzoru umowy </w:t>
      </w:r>
      <w:r w:rsidR="00503347">
        <w:rPr>
          <w:i/>
          <w:sz w:val="18"/>
          <w:szCs w:val="18"/>
        </w:rPr>
        <w:t>w sprawie</w:t>
      </w:r>
      <w:r w:rsidR="00762E59" w:rsidRPr="00762E59">
        <w:rPr>
          <w:i/>
          <w:sz w:val="18"/>
          <w:szCs w:val="18"/>
        </w:rPr>
        <w:t xml:space="preserve"> zamówienia oraz uzgodnić ich treść z kierownikiem komórki organizacyjnej, do której należy koordynowanie </w:t>
      </w:r>
      <w:r w:rsidR="00762E59">
        <w:rPr>
          <w:i/>
          <w:sz w:val="18"/>
          <w:szCs w:val="18"/>
        </w:rPr>
        <w:br/>
        <w:t xml:space="preserve">i nadzorowanie realizacji zadań </w:t>
      </w:r>
      <w:r w:rsidR="00762E59" w:rsidRPr="00762E59">
        <w:rPr>
          <w:i/>
          <w:sz w:val="18"/>
          <w:szCs w:val="18"/>
        </w:rPr>
        <w:t>w Ministerstwie z zakresu ochrony danych osobowych)</w:t>
      </w:r>
    </w:p>
    <w:p w14:paraId="45E5640B" w14:textId="77777777" w:rsidR="000F42B1" w:rsidRDefault="000F42B1" w:rsidP="0024760D">
      <w:pPr>
        <w:ind w:left="993" w:hanging="426"/>
        <w:jc w:val="both"/>
      </w:pPr>
      <w:r w:rsidRPr="00F16EA8">
        <w:t xml:space="preserve">  </w:t>
      </w:r>
      <w:r w:rsidR="0024760D">
        <w:t xml:space="preserve"> </w:t>
      </w:r>
      <w:r w:rsidRPr="00F16EA8">
        <w:t>wykazała</w:t>
      </w:r>
      <w:r>
        <w:t>,</w:t>
      </w:r>
      <w:r w:rsidRPr="00F16EA8">
        <w:t xml:space="preserve"> </w:t>
      </w:r>
      <w:r w:rsidRPr="000F42B1">
        <w:t xml:space="preserve">że realizacja zamówienia </w:t>
      </w:r>
      <w:r>
        <w:t xml:space="preserve">nie </w:t>
      </w:r>
      <w:r w:rsidRPr="000F42B1">
        <w:t xml:space="preserve">będzie wiązała się z powierzeniem </w:t>
      </w:r>
      <w:r w:rsidR="00E61D3C">
        <w:t xml:space="preserve">przetwarzania </w:t>
      </w:r>
      <w:r w:rsidRPr="000F42B1">
        <w:t xml:space="preserve">danych osobowych podmiotowi zewnętrznemu </w:t>
      </w:r>
    </w:p>
    <w:p w14:paraId="0C3BC54D" w14:textId="77777777" w:rsidR="00E61D3C" w:rsidRDefault="00E61D3C" w:rsidP="000F42B1">
      <w:pPr>
        <w:ind w:left="851" w:hanging="284"/>
        <w:jc w:val="both"/>
      </w:pPr>
    </w:p>
    <w:p w14:paraId="6C0CE380" w14:textId="77777777" w:rsidR="00E61D3C" w:rsidRPr="00F16EA8" w:rsidRDefault="00E61D3C" w:rsidP="00E61D3C">
      <w:pPr>
        <w:ind w:left="360"/>
        <w:jc w:val="both"/>
        <w:rPr>
          <w:b/>
          <w:color w:val="000000"/>
        </w:rPr>
      </w:pPr>
      <w:r>
        <w:rPr>
          <w:b/>
        </w:rPr>
        <w:t xml:space="preserve">  </w:t>
      </w: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45809F1C" w14:textId="77777777" w:rsidR="00E61D3C" w:rsidRPr="00F16EA8" w:rsidRDefault="00E61D3C" w:rsidP="00E61D3C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7264C784" w14:textId="77777777" w:rsidR="00E61D3C" w:rsidRDefault="00E61D3C" w:rsidP="000F42B1">
      <w:pPr>
        <w:ind w:left="851" w:hanging="284"/>
        <w:jc w:val="both"/>
      </w:pPr>
    </w:p>
    <w:p w14:paraId="1F4704B2" w14:textId="77777777" w:rsidR="0058359E" w:rsidRDefault="0058359E" w:rsidP="00F16EA8">
      <w:pPr>
        <w:numPr>
          <w:ilvl w:val="0"/>
          <w:numId w:val="1"/>
        </w:numPr>
        <w:ind w:left="426" w:hanging="426"/>
        <w:jc w:val="both"/>
        <w:rPr>
          <w:b/>
        </w:rPr>
      </w:pPr>
      <w:r w:rsidRPr="00F16EA8">
        <w:rPr>
          <w:b/>
        </w:rPr>
        <w:t>Informacje dodatkowe:</w:t>
      </w:r>
    </w:p>
    <w:p w14:paraId="028BF051" w14:textId="77777777" w:rsidR="006D7543" w:rsidRPr="006D7543" w:rsidRDefault="006D7543" w:rsidP="006D7543">
      <w:pPr>
        <w:ind w:left="426"/>
        <w:jc w:val="both"/>
        <w:rPr>
          <w:b/>
          <w:sz w:val="10"/>
          <w:szCs w:val="10"/>
        </w:rPr>
      </w:pPr>
    </w:p>
    <w:p w14:paraId="4D8F0A1F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  <w:sz w:val="18"/>
          <w:szCs w:val="18"/>
        </w:rPr>
        <w:t xml:space="preserve">a) </w:t>
      </w:r>
      <w:r w:rsidRPr="00F16EA8">
        <w:rPr>
          <w:b/>
        </w:rPr>
        <w:t>posiadane przez wnioskodawcę dokumenty konieczne do przygotowania ofert i realizacji zamówienia:</w:t>
      </w:r>
    </w:p>
    <w:p w14:paraId="03843809" w14:textId="77777777" w:rsidR="0058359E" w:rsidRPr="00F16EA8" w:rsidRDefault="0058359E" w:rsidP="00F16EA8">
      <w:pPr>
        <w:ind w:left="709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(opisy, plany, mapy, rzuty, projekty techniczne, kosztorysy, specyfikacje, stosowne pozwolenia, kopie umów autorskich itp., z uwzględnieniem informacji wrażliwych / niejawnych)</w:t>
      </w:r>
    </w:p>
    <w:p w14:paraId="0266638D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2D05C721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1B50B97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298A7F17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 xml:space="preserve">b)  dokumenty do przekazania </w:t>
      </w:r>
      <w:r w:rsidR="00A21CBB">
        <w:rPr>
          <w:b/>
        </w:rPr>
        <w:t>w</w:t>
      </w:r>
      <w:r w:rsidR="00A21CBB" w:rsidRPr="00F16EA8">
        <w:rPr>
          <w:b/>
        </w:rPr>
        <w:t>ykonawcom</w:t>
      </w:r>
      <w:r w:rsidRPr="00F16EA8">
        <w:rPr>
          <w:b/>
        </w:rPr>
        <w:t>:</w:t>
      </w:r>
      <w:r w:rsidRPr="00F16EA8">
        <w:rPr>
          <w:i/>
          <w:sz w:val="18"/>
          <w:szCs w:val="18"/>
        </w:rPr>
        <w:t xml:space="preserve"> (jeżeli dotyczy)</w:t>
      </w:r>
    </w:p>
    <w:p w14:paraId="413A6A06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79024BC2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68213AAC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DD4D996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>c)  sposób przekazania / udostępnienia informacji wrażliwych / niejawnych:</w:t>
      </w:r>
      <w:r w:rsidRPr="00F16EA8">
        <w:rPr>
          <w:i/>
          <w:sz w:val="18"/>
          <w:szCs w:val="18"/>
        </w:rPr>
        <w:t xml:space="preserve"> (jeżeli dotyczy)</w:t>
      </w:r>
    </w:p>
    <w:p w14:paraId="49AC280F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6C8995BF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7542B97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1BD21ED1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</w:rPr>
        <w:t xml:space="preserve">d)  uzasadnienie konieczności użycia w opisie przedmiotu zamówienia znaków towarowych, patentów lub pochodzenia, źródła lub szczególnego procesu, który charakteryzuje produkty lub usługi dostarczane przez konkretnego wykonawcę: </w:t>
      </w:r>
      <w:r w:rsidRPr="00F16EA8">
        <w:rPr>
          <w:i/>
          <w:sz w:val="18"/>
          <w:szCs w:val="18"/>
        </w:rPr>
        <w:t>(jeżeli dotyczy)</w:t>
      </w:r>
    </w:p>
    <w:p w14:paraId="66F4F2E4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5E17132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3646C8D0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492A0E3" w14:textId="77777777" w:rsidR="0024760D" w:rsidRDefault="0024760D" w:rsidP="00F16EA8">
      <w:pPr>
        <w:pStyle w:val="Tekstpodstawowywcity3"/>
        <w:spacing w:after="0"/>
        <w:ind w:left="709"/>
      </w:pPr>
    </w:p>
    <w:p w14:paraId="79EDAA00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>Warunki udziału w postępowaniu:</w:t>
      </w:r>
    </w:p>
    <w:p w14:paraId="2D9FC4C0" w14:textId="77777777" w:rsidR="0058359E" w:rsidRPr="00F16EA8" w:rsidRDefault="0058359E" w:rsidP="00F16EA8">
      <w:pPr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1577A2">
        <w:rPr>
          <w:i/>
          <w:sz w:val="18"/>
          <w:szCs w:val="18"/>
        </w:rPr>
        <w:t>112 ust. 2</w:t>
      </w:r>
      <w:r w:rsidRPr="00F16EA8">
        <w:rPr>
          <w:i/>
          <w:sz w:val="18"/>
          <w:szCs w:val="18"/>
        </w:rPr>
        <w:t xml:space="preserve"> warunki udziału w postepowaniu mogą dotyczyć</w:t>
      </w:r>
      <w:r w:rsidR="001577A2" w:rsidRPr="001577A2">
        <w:t xml:space="preserve"> </w:t>
      </w:r>
      <w:r w:rsidR="001577A2" w:rsidRPr="001577A2">
        <w:rPr>
          <w:i/>
          <w:sz w:val="18"/>
          <w:szCs w:val="18"/>
        </w:rPr>
        <w:t>zdolności do występowania w obrocie gospodarczym</w:t>
      </w:r>
      <w:r w:rsidR="001577A2">
        <w:rPr>
          <w:i/>
          <w:sz w:val="18"/>
          <w:szCs w:val="18"/>
        </w:rPr>
        <w:t xml:space="preserve">, </w:t>
      </w:r>
      <w:r w:rsidRPr="00F16EA8">
        <w:rPr>
          <w:i/>
          <w:sz w:val="18"/>
          <w:szCs w:val="18"/>
        </w:rPr>
        <w:t>uprawnień do prowadzenia określonej działalności zawodowej, o ile wynika to z odrębnych przepisów; sytuacji ekonomicznej lub finansowej; zdolności technicznej lub zawodowej)</w:t>
      </w:r>
    </w:p>
    <w:p w14:paraId="654BD23D" w14:textId="77777777" w:rsidR="0058359E" w:rsidRPr="00F16EA8" w:rsidRDefault="0058359E" w:rsidP="00F16EA8">
      <w:pPr>
        <w:ind w:left="284"/>
        <w:jc w:val="both"/>
        <w:rPr>
          <w:i/>
          <w:sz w:val="10"/>
          <w:szCs w:val="10"/>
        </w:rPr>
      </w:pPr>
    </w:p>
    <w:p w14:paraId="28CD5BDB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rPr>
          <w:b/>
        </w:rPr>
        <w:t>O udzieleni</w:t>
      </w:r>
      <w:r w:rsidR="00763AC6">
        <w:rPr>
          <w:b/>
        </w:rPr>
        <w:t>e</w:t>
      </w:r>
      <w:r w:rsidRPr="00F16EA8">
        <w:rPr>
          <w:b/>
        </w:rPr>
        <w:t xml:space="preserve"> zamówienia mogą ubiegać się </w:t>
      </w:r>
      <w:r w:rsidR="00A21CBB">
        <w:rPr>
          <w:b/>
        </w:rPr>
        <w:t>w</w:t>
      </w:r>
      <w:r w:rsidR="00A21CBB" w:rsidRPr="00F16EA8">
        <w:rPr>
          <w:b/>
        </w:rPr>
        <w:t>ykonawcy</w:t>
      </w:r>
      <w:r w:rsidRPr="00F16EA8">
        <w:rPr>
          <w:b/>
        </w:rPr>
        <w:t xml:space="preserve">, którzy spełniają warunki udziału </w:t>
      </w:r>
      <w:r w:rsidR="00F16EA8">
        <w:rPr>
          <w:b/>
        </w:rPr>
        <w:br/>
      </w:r>
      <w:r w:rsidRPr="00F16EA8">
        <w:rPr>
          <w:b/>
        </w:rPr>
        <w:t>w postępowaniu, dotyczące:</w:t>
      </w:r>
    </w:p>
    <w:p w14:paraId="6949B766" w14:textId="77777777" w:rsidR="007C1C3B" w:rsidRDefault="007C1C3B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zdolności do występowania w obrocie gospodarczym</w:t>
      </w:r>
    </w:p>
    <w:p w14:paraId="4C0DB1E6" w14:textId="77777777" w:rsidR="007C1C3B" w:rsidRPr="006D7543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6D7543">
        <w:t xml:space="preserve">nie określono  </w:t>
      </w:r>
    </w:p>
    <w:p w14:paraId="446EA955" w14:textId="77777777" w:rsidR="007C1C3B" w:rsidRPr="00F16EA8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określono </w:t>
      </w:r>
      <w:r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c)</w:t>
      </w:r>
    </w:p>
    <w:p w14:paraId="6463077B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4622DF36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2D9F92D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3F391607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C0EECDA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33A126A9" w14:textId="77777777" w:rsidR="007C1C3B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854F577" w14:textId="77777777" w:rsidR="0058359E" w:rsidRPr="006D7543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6D7543">
        <w:rPr>
          <w:sz w:val="20"/>
          <w:szCs w:val="20"/>
          <w:u w:val="single"/>
        </w:rPr>
        <w:t xml:space="preserve">uprawnień do prowadzenia określonej działalności </w:t>
      </w:r>
      <w:r w:rsidR="007C1C3B">
        <w:rPr>
          <w:sz w:val="20"/>
          <w:szCs w:val="20"/>
          <w:u w:val="single"/>
        </w:rPr>
        <w:t xml:space="preserve">gospodarczej lub </w:t>
      </w:r>
      <w:r w:rsidRPr="006D7543">
        <w:rPr>
          <w:sz w:val="20"/>
          <w:szCs w:val="20"/>
          <w:u w:val="single"/>
        </w:rPr>
        <w:t xml:space="preserve">zawodowej, o ile wynika </w:t>
      </w:r>
      <w:r w:rsidR="00697995">
        <w:rPr>
          <w:sz w:val="20"/>
          <w:szCs w:val="20"/>
          <w:u w:val="single"/>
        </w:rPr>
        <w:br/>
      </w:r>
      <w:r w:rsidRPr="006D7543">
        <w:rPr>
          <w:sz w:val="20"/>
          <w:szCs w:val="20"/>
          <w:u w:val="single"/>
        </w:rPr>
        <w:t xml:space="preserve">to z odrębnych przepisów </w:t>
      </w:r>
    </w:p>
    <w:p w14:paraId="7E59A86C" w14:textId="77777777" w:rsidR="0058359E" w:rsidRPr="006D7543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6D7543">
        <w:t xml:space="preserve">nie określono  </w:t>
      </w:r>
    </w:p>
    <w:p w14:paraId="509F4167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,c)</w:t>
      </w:r>
    </w:p>
    <w:p w14:paraId="089CE42A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05E9C746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48E7BC1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192E8537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8B94A40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676246B9" w14:textId="77777777" w:rsidR="0058359E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40205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sytuacji ekonomicznej lub finansowej</w:t>
      </w:r>
    </w:p>
    <w:p w14:paraId="772684F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1BC8219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c)</w:t>
      </w:r>
    </w:p>
    <w:p w14:paraId="67BD95AA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6F23859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C965E6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0956F343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67BF087C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26B57143" w14:textId="77777777" w:rsidR="0058359E" w:rsidRPr="00F16EA8" w:rsidRDefault="0058359E" w:rsidP="00F16EA8">
      <w:pPr>
        <w:pStyle w:val="Tekstpodstawowywcity3"/>
        <w:spacing w:after="0"/>
        <w:ind w:left="1276"/>
        <w:rPr>
          <w:i/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9C6E69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zdolności technicznej lub zawodowej</w:t>
      </w:r>
    </w:p>
    <w:p w14:paraId="7E89F59D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0DA08D69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 xml:space="preserve">(jeśli zaznaczono, należy uzupełnić punkty </w:t>
      </w:r>
      <w:proofErr w:type="spellStart"/>
      <w:r w:rsidR="0058359E" w:rsidRPr="00F16EA8">
        <w:rPr>
          <w:i/>
          <w:sz w:val="18"/>
          <w:szCs w:val="18"/>
        </w:rPr>
        <w:t>a,b,c</w:t>
      </w:r>
      <w:proofErr w:type="spellEnd"/>
      <w:r w:rsidR="0058359E" w:rsidRPr="00F16EA8">
        <w:rPr>
          <w:i/>
          <w:sz w:val="18"/>
          <w:szCs w:val="18"/>
        </w:rPr>
        <w:t>)</w:t>
      </w:r>
    </w:p>
    <w:p w14:paraId="635DB4E8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1CF2183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E982AC9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7EAE1FF5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90CEA05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7F7AB0EE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0E2A90D" w14:textId="77777777" w:rsidR="0058359E" w:rsidRPr="00F16EA8" w:rsidRDefault="0058359E" w:rsidP="00F16EA8">
      <w:pPr>
        <w:jc w:val="both"/>
        <w:rPr>
          <w:b/>
        </w:rPr>
      </w:pPr>
      <w:r w:rsidRPr="00F16EA8">
        <w:rPr>
          <w:b/>
        </w:rPr>
        <w:t xml:space="preserve">     Osoba odpowiedzialna za określenie warunków udziału w postępowaniu: </w:t>
      </w:r>
    </w:p>
    <w:p w14:paraId="327C24AD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t>…………………………………………………………………………………………</w:t>
      </w:r>
      <w:r w:rsidR="007C1C3B">
        <w:t>…………………….</w:t>
      </w:r>
      <w:r w:rsidRPr="00F16EA8">
        <w:t>…..</w:t>
      </w:r>
    </w:p>
    <w:p w14:paraId="5F97C93A" w14:textId="77777777" w:rsidR="0058359E" w:rsidRPr="00F16EA8" w:rsidRDefault="0058359E" w:rsidP="00F16EA8">
      <w:pPr>
        <w:jc w:val="both"/>
        <w:rPr>
          <w:b/>
        </w:rPr>
      </w:pPr>
    </w:p>
    <w:p w14:paraId="5D0FA1BE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Wzór umowy lub istotne </w:t>
      </w:r>
      <w:r w:rsidR="00D04A96">
        <w:rPr>
          <w:b/>
        </w:rPr>
        <w:t>postanowienia</w:t>
      </w:r>
      <w:r w:rsidRPr="00F16EA8">
        <w:rPr>
          <w:b/>
        </w:rPr>
        <w:t xml:space="preserve">, które zostaną wprowadzone do treści umowy:  </w:t>
      </w:r>
    </w:p>
    <w:p w14:paraId="3BBCD08A" w14:textId="77777777" w:rsidR="0058359E" w:rsidRPr="00F16EA8" w:rsidRDefault="0058359E" w:rsidP="00F16EA8">
      <w:pPr>
        <w:ind w:left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>(w szczególności określenie warunków odbioru częściowego lub końcowego oraz ścisłe powiązanie ich z warunkami płatności, precyzyjne określenie warunków gwarancji, zamieszczenie klauzuli dotyczących kar umownych lub innych sankcji w przypadku niewykonania lub nienależytego wykonania umowy, zamieszczenie klauzuli dotyczącej możliwości zmian w zawartej umowie</w:t>
      </w:r>
      <w:r w:rsidR="00E61D3C">
        <w:rPr>
          <w:i/>
          <w:sz w:val="18"/>
          <w:szCs w:val="18"/>
        </w:rPr>
        <w:t>, postanowienia umowy powierzenia przetwarzania danych osobowych</w:t>
      </w:r>
      <w:r w:rsidRPr="00F16EA8">
        <w:rPr>
          <w:i/>
          <w:sz w:val="18"/>
          <w:szCs w:val="18"/>
        </w:rPr>
        <w:t>).</w:t>
      </w:r>
    </w:p>
    <w:p w14:paraId="559901CB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1C3B">
        <w:t>........................................................................................</w:t>
      </w:r>
      <w:r w:rsidRPr="00F16EA8">
        <w:t>........</w:t>
      </w:r>
    </w:p>
    <w:p w14:paraId="69E6A368" w14:textId="77777777" w:rsidR="007C696A" w:rsidRPr="00F16EA8" w:rsidRDefault="007C696A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017C4BE" w14:textId="77777777" w:rsidR="0058359E" w:rsidRPr="00F16EA8" w:rsidRDefault="0058359E" w:rsidP="00F16EA8">
      <w:pPr>
        <w:pStyle w:val="Tekstpodstawowywcity3"/>
        <w:spacing w:after="0"/>
      </w:pPr>
    </w:p>
    <w:p w14:paraId="3AE37F72" w14:textId="77777777" w:rsidR="0058359E" w:rsidRPr="00861DCF" w:rsidRDefault="0058359E" w:rsidP="00F16EA8">
      <w:pPr>
        <w:numPr>
          <w:ilvl w:val="0"/>
          <w:numId w:val="1"/>
        </w:numPr>
        <w:ind w:left="284" w:hanging="284"/>
        <w:jc w:val="both"/>
        <w:rPr>
          <w:b/>
          <w:strike/>
          <w:color w:val="FF0000"/>
        </w:rPr>
      </w:pPr>
      <w:r w:rsidRPr="00F16EA8">
        <w:rPr>
          <w:b/>
        </w:rPr>
        <w:t>Propozycja trybu udzielenia zamówienia:</w:t>
      </w:r>
    </w:p>
    <w:p w14:paraId="449D0AC3" w14:textId="77777777" w:rsidR="007C1C3B" w:rsidRPr="00861DCF" w:rsidRDefault="007C1C3B" w:rsidP="00861DCF">
      <w:pPr>
        <w:ind w:left="284"/>
        <w:jc w:val="both"/>
        <w:rPr>
          <w:i/>
          <w:strike/>
          <w:color w:val="FF0000"/>
          <w:sz w:val="18"/>
          <w:szCs w:val="18"/>
        </w:rPr>
      </w:pPr>
      <w:r w:rsidRPr="00861DCF">
        <w:rPr>
          <w:i/>
          <w:sz w:val="18"/>
          <w:szCs w:val="18"/>
        </w:rPr>
        <w:t>(należy wskazać z uwzględnieniem wartości zamówienia; w przypadku wybrania trybu podstawowego należy podać wybrany wariant</w:t>
      </w:r>
      <w:r w:rsidR="00F95B2D">
        <w:rPr>
          <w:i/>
          <w:sz w:val="18"/>
          <w:szCs w:val="18"/>
        </w:rPr>
        <w:t>*</w:t>
      </w:r>
      <w:r w:rsidRPr="00861DCF">
        <w:rPr>
          <w:i/>
          <w:sz w:val="18"/>
          <w:szCs w:val="18"/>
        </w:rPr>
        <w:t>)</w:t>
      </w:r>
    </w:p>
    <w:p w14:paraId="57B2A63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B9F81D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1450A98" w14:textId="77777777" w:rsidR="00F95B2D" w:rsidRPr="00F95B2D" w:rsidRDefault="00F95B2D" w:rsidP="00861DCF">
      <w:pPr>
        <w:spacing w:line="276" w:lineRule="auto"/>
        <w:ind w:left="284"/>
        <w:jc w:val="both"/>
      </w:pPr>
      <w:r w:rsidRPr="00F95B2D">
        <w:t>*w przypadku postępowań o wartości poniżej progów unijnych przy wyborze trybu podstawowego należy wskazać jeden z wariantów:</w:t>
      </w:r>
    </w:p>
    <w:p w14:paraId="40B43BDD" w14:textId="1F79ED98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bez negocjacji </w:t>
      </w:r>
      <w:r w:rsidR="00261A39" w:rsidRPr="007861C7">
        <w:rPr>
          <w:i/>
        </w:rPr>
        <w:t>(art. 275 pkt 1 ustawy)</w:t>
      </w:r>
    </w:p>
    <w:p w14:paraId="5D697489" w14:textId="239C9D4A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negocjacje fakultatywne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2</w:t>
      </w:r>
      <w:r w:rsidR="00261A39" w:rsidRPr="00B307DB">
        <w:rPr>
          <w:i/>
        </w:rPr>
        <w:t xml:space="preserve"> ustawy)</w:t>
      </w:r>
    </w:p>
    <w:p w14:paraId="31A89126" w14:textId="4A4AD4C8" w:rsidR="00F95B2D" w:rsidRPr="00F16EA8" w:rsidRDefault="00F95B2D" w:rsidP="00861DCF">
      <w:pPr>
        <w:spacing w:line="276" w:lineRule="auto"/>
        <w:ind w:left="709" w:hanging="425"/>
        <w:jc w:val="both"/>
        <w:rPr>
          <w:i/>
          <w:sz w:val="18"/>
          <w:szCs w:val="18"/>
        </w:rPr>
      </w:pPr>
      <w:r w:rsidRPr="00F16EA8">
        <w:t xml:space="preserve">  </w:t>
      </w:r>
      <w:r>
        <w:t xml:space="preserve">tryb podstawowy </w:t>
      </w:r>
      <w:r w:rsidR="00261A39">
        <w:t xml:space="preserve">– negocjacje obligatoryjne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3</w:t>
      </w:r>
      <w:r w:rsidR="00261A39" w:rsidRPr="00B307DB">
        <w:rPr>
          <w:i/>
        </w:rPr>
        <w:t xml:space="preserve"> ustawy)</w:t>
      </w:r>
    </w:p>
    <w:p w14:paraId="4F895385" w14:textId="77777777" w:rsidR="0058359E" w:rsidRPr="00F16EA8" w:rsidRDefault="0058359E" w:rsidP="00F16EA8">
      <w:pPr>
        <w:ind w:left="284"/>
        <w:jc w:val="both"/>
      </w:pPr>
      <w:r w:rsidRPr="00F16EA8">
        <w:t>Podstawa prawna:</w:t>
      </w:r>
    </w:p>
    <w:p w14:paraId="6255F6DF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6ECB5E3" w14:textId="77777777" w:rsidR="0058359E" w:rsidRPr="00F16EA8" w:rsidRDefault="0058359E" w:rsidP="00F16EA8">
      <w:pPr>
        <w:ind w:left="2835" w:hanging="2551"/>
        <w:jc w:val="both"/>
      </w:pPr>
      <w:r w:rsidRPr="00F16EA8">
        <w:t xml:space="preserve">Uzasadnienie wyboru trybu: </w:t>
      </w:r>
    </w:p>
    <w:p w14:paraId="120A7606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65E6C44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5F6C4D5C" w14:textId="77777777" w:rsidR="0058359E" w:rsidRPr="00F16EA8" w:rsidRDefault="0058359E" w:rsidP="00F16EA8">
      <w:pPr>
        <w:ind w:firstLine="284"/>
        <w:rPr>
          <w:b/>
        </w:rPr>
      </w:pPr>
    </w:p>
    <w:p w14:paraId="58E0A866" w14:textId="77777777" w:rsidR="0058359E" w:rsidRPr="00F16EA8" w:rsidRDefault="0058359E" w:rsidP="00D04A96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Proponowany </w:t>
      </w:r>
      <w:r w:rsidR="007C1C3B">
        <w:rPr>
          <w:b/>
        </w:rPr>
        <w:t>w</w:t>
      </w:r>
      <w:r w:rsidR="00D04A96">
        <w:rPr>
          <w:b/>
        </w:rPr>
        <w:t>ykonawca/</w:t>
      </w:r>
      <w:r w:rsidR="007C1C3B">
        <w:rPr>
          <w:b/>
        </w:rPr>
        <w:t>w</w:t>
      </w:r>
      <w:r w:rsidR="007C1C3B" w:rsidRPr="00F16EA8">
        <w:rPr>
          <w:b/>
        </w:rPr>
        <w:t xml:space="preserve">ykonawcy </w:t>
      </w:r>
      <w:r w:rsidRPr="00F16EA8">
        <w:rPr>
          <w:b/>
        </w:rPr>
        <w:t>w przypadku zamówienia udziela</w:t>
      </w:r>
      <w:r w:rsidR="00D04A96">
        <w:rPr>
          <w:b/>
        </w:rPr>
        <w:t>nego w trybie z wolnej ręki/</w:t>
      </w:r>
      <w:r w:rsidRPr="00F16EA8">
        <w:rPr>
          <w:b/>
        </w:rPr>
        <w:t>negocjacji bez ogłoszenia:</w:t>
      </w:r>
    </w:p>
    <w:p w14:paraId="3DA93310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F18B6C5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22861C3" w14:textId="77777777" w:rsidR="0058359E" w:rsidRPr="00F16EA8" w:rsidRDefault="0058359E" w:rsidP="00F16EA8">
      <w:pPr>
        <w:ind w:firstLine="284"/>
      </w:pPr>
      <w:r w:rsidRPr="00F16EA8">
        <w:t>Uzasadnienie:</w:t>
      </w:r>
    </w:p>
    <w:p w14:paraId="323B202D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214E29E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Wykonawcy, których należy poinformować o wszczęciu postępowania o udzielenie zamówienia </w:t>
      </w:r>
      <w:r w:rsidR="00D04A96">
        <w:rPr>
          <w:b/>
        </w:rPr>
        <w:br/>
      </w:r>
      <w:r w:rsidRPr="00F16EA8">
        <w:rPr>
          <w:b/>
        </w:rPr>
        <w:t>po opublikowaniu ogłoszenia o zamówieniu:</w:t>
      </w:r>
    </w:p>
    <w:p w14:paraId="4EA953CF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>(należy podać nazwę / firmę, adres / siedzibę, ak</w:t>
      </w:r>
      <w:r w:rsidR="00EC274C">
        <w:rPr>
          <w:i/>
          <w:sz w:val="18"/>
          <w:szCs w:val="18"/>
        </w:rPr>
        <w:t>tualne dane teleadresowe: nr faks</w:t>
      </w:r>
      <w:r w:rsidRPr="00F16EA8">
        <w:rPr>
          <w:i/>
          <w:sz w:val="18"/>
          <w:szCs w:val="18"/>
        </w:rPr>
        <w:t>, adres e-mail)</w:t>
      </w:r>
    </w:p>
    <w:p w14:paraId="51011972" w14:textId="77777777" w:rsidR="0058359E" w:rsidRPr="00F16EA8" w:rsidRDefault="0058359E" w:rsidP="00F16EA8">
      <w:pPr>
        <w:ind w:left="360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3239FDCF" w14:textId="77777777" w:rsidR="0058359E" w:rsidRPr="00F16EA8" w:rsidRDefault="0058359E" w:rsidP="00F16EA8">
      <w:pPr>
        <w:ind w:left="360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75CACE67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b/>
          <w:sz w:val="18"/>
          <w:szCs w:val="18"/>
        </w:rPr>
      </w:pPr>
    </w:p>
    <w:p w14:paraId="005D4E5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sz w:val="18"/>
          <w:szCs w:val="18"/>
        </w:rPr>
      </w:pPr>
      <w:r w:rsidRPr="00F16EA8">
        <w:rPr>
          <w:b/>
        </w:rPr>
        <w:t>Propozycje kryteriów oceny ofert wraz z opisem i ich znaczeniem</w:t>
      </w:r>
      <w:r w:rsidRPr="00F16EA8">
        <w:rPr>
          <w:b/>
          <w:sz w:val="18"/>
          <w:szCs w:val="18"/>
        </w:rPr>
        <w:t>:</w:t>
      </w:r>
    </w:p>
    <w:p w14:paraId="16922782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0061AE">
        <w:rPr>
          <w:i/>
          <w:sz w:val="18"/>
          <w:szCs w:val="18"/>
        </w:rPr>
        <w:t>239 ustawy</w:t>
      </w:r>
      <w:r w:rsidRPr="00F16EA8">
        <w:rPr>
          <w:i/>
          <w:sz w:val="18"/>
          <w:szCs w:val="18"/>
        </w:rPr>
        <w:t>, sformułowane tak, aby ocena ofert sprowadzała się do zależności matematycznej)</w:t>
      </w:r>
    </w:p>
    <w:p w14:paraId="000274E8" w14:textId="77777777" w:rsidR="0058359E" w:rsidRPr="00F16EA8" w:rsidRDefault="0058359E" w:rsidP="00F16EA8">
      <w:pPr>
        <w:ind w:left="284"/>
      </w:pPr>
      <w:r w:rsidRPr="00F16EA8">
        <w:tab/>
      </w:r>
      <w:r w:rsidR="005B4B76">
        <w:t xml:space="preserve">cena </w:t>
      </w:r>
      <w:r w:rsidR="005B4B76">
        <w:tab/>
      </w:r>
      <w:r w:rsidRPr="00F16EA8">
        <w:tab/>
        <w:t>........... %</w:t>
      </w:r>
    </w:p>
    <w:p w14:paraId="794B9F7B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tab/>
        <w:t>...................</w:t>
      </w:r>
      <w:r w:rsidRPr="00F16EA8">
        <w:tab/>
        <w:t>........... %</w:t>
      </w:r>
    </w:p>
    <w:p w14:paraId="653234B7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sz w:val="10"/>
          <w:szCs w:val="10"/>
        </w:rPr>
      </w:pPr>
    </w:p>
    <w:p w14:paraId="521D3436" w14:textId="77777777" w:rsidR="0058359E" w:rsidRPr="00F16EA8" w:rsidRDefault="0058359E" w:rsidP="00F16EA8">
      <w:pPr>
        <w:tabs>
          <w:tab w:val="left" w:pos="0"/>
        </w:tabs>
        <w:ind w:left="284"/>
      </w:pPr>
      <w:r w:rsidRPr="00F16EA8">
        <w:t>Uzasadnienie celowości zaproponowanych kryteriów oceny ofert:………………………………….................</w:t>
      </w:r>
    </w:p>
    <w:p w14:paraId="4568CC64" w14:textId="77777777" w:rsidR="0058359E" w:rsidRPr="00376CED" w:rsidRDefault="0058359E" w:rsidP="00F16EA8">
      <w:pPr>
        <w:tabs>
          <w:tab w:val="left" w:pos="0"/>
        </w:tabs>
        <w:ind w:left="284"/>
        <w:jc w:val="both"/>
        <w:rPr>
          <w:b/>
          <w:sz w:val="10"/>
          <w:szCs w:val="10"/>
        </w:rPr>
      </w:pPr>
    </w:p>
    <w:p w14:paraId="6075EAD3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rPr>
          <w:b/>
        </w:rPr>
        <w:t>Osoba odpowiedzialna za określenie kryteriów oceny ofert:</w:t>
      </w:r>
      <w:r w:rsidRPr="00F16EA8">
        <w:t xml:space="preserve"> </w:t>
      </w:r>
    </w:p>
    <w:p w14:paraId="26BE79F8" w14:textId="77777777" w:rsidR="0058359E" w:rsidRDefault="0058359E" w:rsidP="00F16EA8">
      <w:pPr>
        <w:tabs>
          <w:tab w:val="left" w:pos="0"/>
        </w:tabs>
        <w:ind w:left="284"/>
        <w:jc w:val="both"/>
      </w:pPr>
      <w:r w:rsidRPr="00F16EA8">
        <w:t>……………………………………………………………………</w:t>
      </w:r>
      <w:r w:rsidR="000061AE">
        <w:t>…………………………………………</w:t>
      </w:r>
      <w:r w:rsidRPr="00F16EA8">
        <w:t>…..</w:t>
      </w:r>
    </w:p>
    <w:p w14:paraId="7459E659" w14:textId="77777777" w:rsidR="00376CED" w:rsidRDefault="00376CED" w:rsidP="00F16EA8">
      <w:pPr>
        <w:tabs>
          <w:tab w:val="left" w:pos="0"/>
        </w:tabs>
        <w:ind w:left="284"/>
        <w:jc w:val="both"/>
      </w:pPr>
    </w:p>
    <w:p w14:paraId="2E5BDECB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proponowana/-e do składu komisji do przeprowadzenia postępowania:</w:t>
      </w:r>
    </w:p>
    <w:p w14:paraId="157EDDBA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(należy wskazać zakres czynności wykonywanych przez poszczególne osoby, jeżeli czynności te nie będą takie same dla wszystkich)</w:t>
      </w:r>
    </w:p>
    <w:p w14:paraId="3F0CE317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</w:t>
      </w:r>
    </w:p>
    <w:p w14:paraId="6C70BDDF" w14:textId="77777777" w:rsidR="00F16EA8" w:rsidRPr="00F16EA8" w:rsidRDefault="00F16EA8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</w:t>
      </w:r>
    </w:p>
    <w:p w14:paraId="3C311005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41405AF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0"/>
          <w:szCs w:val="10"/>
        </w:rPr>
      </w:pPr>
    </w:p>
    <w:p w14:paraId="5CEEBD0D" w14:textId="77777777" w:rsidR="0058359E" w:rsidRDefault="0058359E" w:rsidP="00F16EA8">
      <w:pPr>
        <w:tabs>
          <w:tab w:val="left" w:pos="851"/>
        </w:tabs>
        <w:ind w:left="851"/>
      </w:pPr>
    </w:p>
    <w:p w14:paraId="4DD77736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wyznaczona/-e do konsultowania spraw merytorycznych i koordynowania współpracy oraz kontroli przebiegu realizacji umowy oraz podpisania protokołu odbioru po wykonaniu zamówienia:</w:t>
      </w:r>
    </w:p>
    <w:p w14:paraId="5E052423" w14:textId="77777777" w:rsidR="0058359E" w:rsidRDefault="0058359E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</w:t>
      </w:r>
    </w:p>
    <w:p w14:paraId="06484489" w14:textId="77777777" w:rsidR="00F16EA8" w:rsidRPr="00F16EA8" w:rsidRDefault="00F16EA8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..................................................................................................................................</w:t>
      </w:r>
      <w:r w:rsidR="00737FAE">
        <w:t>.............................................</w:t>
      </w:r>
      <w:r w:rsidRPr="00F16EA8">
        <w:t>.........................................</w:t>
      </w:r>
    </w:p>
    <w:p w14:paraId="1D79EBE0" w14:textId="77777777" w:rsidR="0058359E" w:rsidRDefault="0058359E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695ABB60" w14:textId="77777777" w:rsidR="00245ED8" w:rsidRPr="00F16EA8" w:rsidRDefault="00245ED8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</w:p>
    <w:p w14:paraId="58D34B42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</w:p>
    <w:p w14:paraId="3CFB06B5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Źródło finansowania:</w:t>
      </w:r>
    </w:p>
    <w:p w14:paraId="053D1E88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(wskazanie części, działu, rozdziału, pozycji lub paragrafu planu rzeczowo – finansowego oraz pozycja wg budżetu zadaniowego)  </w:t>
      </w:r>
    </w:p>
    <w:p w14:paraId="14C8F38B" w14:textId="77777777" w:rsidR="0058359E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.....................................................................................................</w:t>
      </w:r>
    </w:p>
    <w:p w14:paraId="7C33CE72" w14:textId="77777777" w:rsidR="00737FAE" w:rsidRDefault="00737FAE" w:rsidP="00F16EA8">
      <w:pPr>
        <w:pStyle w:val="Tekstpodstawowywcity3"/>
        <w:tabs>
          <w:tab w:val="left" w:pos="284"/>
        </w:tabs>
        <w:spacing w:after="0"/>
      </w:pPr>
      <w:r w:rsidRPr="00737FAE">
        <w:t>......................................................................................................................</w:t>
      </w:r>
      <w:r>
        <w:t>............................................</w:t>
      </w:r>
      <w:r w:rsidRPr="00737FAE">
        <w:t>.........................................................</w:t>
      </w:r>
    </w:p>
    <w:p w14:paraId="6A83D908" w14:textId="77777777" w:rsidR="007C696A" w:rsidRDefault="007C696A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F29FE37" w14:textId="77777777" w:rsidR="00737FAE" w:rsidRPr="00F16EA8" w:rsidRDefault="00737FAE" w:rsidP="00F16EA8">
      <w:pPr>
        <w:pStyle w:val="Tekstpodstawowywcity3"/>
        <w:tabs>
          <w:tab w:val="left" w:pos="284"/>
        </w:tabs>
        <w:spacing w:after="0"/>
      </w:pPr>
    </w:p>
    <w:p w14:paraId="690A7CEA" w14:textId="77777777" w:rsidR="0058359E" w:rsidRPr="00F16EA8" w:rsidRDefault="0058359E" w:rsidP="00F16EA8">
      <w:pPr>
        <w:ind w:left="284"/>
        <w:jc w:val="both"/>
      </w:pPr>
      <w:r w:rsidRPr="00F16EA8">
        <w:t xml:space="preserve">W przypadku wydatków realizowanych w okresie przekraczającym rok budżetowy podział wydatków </w:t>
      </w:r>
      <w:r w:rsidRPr="00F16EA8">
        <w:br/>
        <w:t>na poszczególne lata - zgodnie z terminem realizacji zamówienia:</w:t>
      </w:r>
    </w:p>
    <w:p w14:paraId="5266FD4A" w14:textId="77777777" w:rsidR="0058359E" w:rsidRPr="00F16EA8" w:rsidRDefault="0058359E" w:rsidP="00F16EA8">
      <w:pPr>
        <w:ind w:firstLine="284"/>
      </w:pPr>
      <w:r w:rsidRPr="00F16EA8">
        <w:t>.............. r. –   .........................</w:t>
      </w:r>
    </w:p>
    <w:p w14:paraId="540FE962" w14:textId="77777777" w:rsidR="0058359E" w:rsidRPr="00F16EA8" w:rsidRDefault="0058359E" w:rsidP="00F16EA8">
      <w:pPr>
        <w:tabs>
          <w:tab w:val="left" w:pos="0"/>
        </w:tabs>
        <w:ind w:firstLine="284"/>
        <w:jc w:val="both"/>
      </w:pPr>
      <w:r w:rsidRPr="00F16EA8">
        <w:t xml:space="preserve">...................... </w:t>
      </w:r>
    </w:p>
    <w:p w14:paraId="017924DB" w14:textId="77777777" w:rsidR="0058359E" w:rsidRPr="00F16EA8" w:rsidRDefault="0058359E" w:rsidP="00F16EA8">
      <w:pPr>
        <w:tabs>
          <w:tab w:val="left" w:pos="0"/>
        </w:tabs>
        <w:ind w:firstLine="284"/>
        <w:jc w:val="both"/>
        <w:rPr>
          <w:b/>
        </w:rPr>
      </w:pPr>
    </w:p>
    <w:p w14:paraId="1F878747" w14:textId="77777777" w:rsidR="0058359E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Pozycja </w:t>
      </w:r>
      <w:r w:rsidR="006E4C18">
        <w:rPr>
          <w:b/>
        </w:rPr>
        <w:t>p</w:t>
      </w:r>
      <w:r w:rsidR="006E4C18" w:rsidRPr="00F16EA8">
        <w:rPr>
          <w:b/>
        </w:rPr>
        <w:t xml:space="preserve">lanu </w:t>
      </w:r>
      <w:r w:rsidR="00B410D6">
        <w:rPr>
          <w:b/>
        </w:rPr>
        <w:t xml:space="preserve">postępowań o udzielenie </w:t>
      </w:r>
      <w:r w:rsidRPr="00F16EA8">
        <w:rPr>
          <w:b/>
        </w:rPr>
        <w:t>zamówień publicznych:</w:t>
      </w:r>
    </w:p>
    <w:p w14:paraId="2D5D7E98" w14:textId="77777777" w:rsidR="00D8466F" w:rsidRPr="00F16EA8" w:rsidRDefault="00D8466F" w:rsidP="00861DCF">
      <w:pPr>
        <w:tabs>
          <w:tab w:val="left" w:pos="0"/>
        </w:tabs>
        <w:ind w:left="360"/>
        <w:jc w:val="both"/>
        <w:rPr>
          <w:b/>
        </w:rPr>
      </w:pPr>
    </w:p>
    <w:p w14:paraId="65E03CDE" w14:textId="33D1DFA3" w:rsidR="00245ED8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</w:t>
      </w:r>
      <w:r w:rsidR="00737FAE">
        <w:t>.........................................</w:t>
      </w:r>
      <w:r w:rsidRPr="00F16EA8">
        <w:t>..........................................................................................................</w:t>
      </w:r>
      <w:r w:rsidR="00261A39">
        <w:t>...</w:t>
      </w:r>
    </w:p>
    <w:p w14:paraId="092A8CB7" w14:textId="77777777" w:rsidR="00376CED" w:rsidRDefault="00376CED" w:rsidP="00F16EA8">
      <w:pPr>
        <w:ind w:left="4253"/>
        <w:jc w:val="center"/>
      </w:pPr>
    </w:p>
    <w:p w14:paraId="4064EF98" w14:textId="77777777" w:rsidR="00376CED" w:rsidRPr="00F16EA8" w:rsidRDefault="00376CED" w:rsidP="00376CED">
      <w:pPr>
        <w:tabs>
          <w:tab w:val="left" w:pos="284"/>
        </w:tabs>
        <w:ind w:left="4253"/>
        <w:jc w:val="center"/>
        <w:rPr>
          <w:i/>
          <w:sz w:val="18"/>
        </w:rPr>
      </w:pPr>
    </w:p>
    <w:p w14:paraId="7B486D03" w14:textId="7A32C62A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 wp14:anchorId="314320EE" wp14:editId="77531F20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DA325" id="Grupa 22" o:spid="_x0000_s1026" style="position:absolute;margin-left:4.35pt;margin-top:-8.8pt;width:453.6pt;height:0;z-index:251668992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gmkgIAANIHAAAOAAAAZHJzL2Uyb0RvYy54bWzsVW1r2zAQ/j7YfxD+ntpOXC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PP7oJpICAADS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E61F87">
        <w:rPr>
          <w:b/>
        </w:rPr>
        <w:t>P</w:t>
      </w:r>
      <w:r w:rsidR="00E61F87" w:rsidRPr="00F16EA8">
        <w:rPr>
          <w:b/>
        </w:rPr>
        <w:t xml:space="preserve">ełnomocnika </w:t>
      </w:r>
      <w:r w:rsidRPr="00F16EA8">
        <w:rPr>
          <w:b/>
        </w:rPr>
        <w:t xml:space="preserve">Ministra Obrony Narodowej do </w:t>
      </w:r>
      <w:r w:rsidR="00E61F87">
        <w:rPr>
          <w:b/>
        </w:rPr>
        <w:t>S</w:t>
      </w:r>
      <w:r w:rsidR="00E61F87" w:rsidRPr="00F16EA8">
        <w:rPr>
          <w:b/>
        </w:rPr>
        <w:t xml:space="preserve">praw </w:t>
      </w:r>
      <w:r w:rsidR="00E61F87">
        <w:rPr>
          <w:b/>
        </w:rPr>
        <w:t>O</w:t>
      </w:r>
      <w:r w:rsidR="00E61F87" w:rsidRPr="00F16EA8">
        <w:rPr>
          <w:b/>
        </w:rPr>
        <w:t xml:space="preserve">chrony </w:t>
      </w:r>
      <w:r w:rsidR="00E61F87">
        <w:rPr>
          <w:b/>
        </w:rPr>
        <w:t>I</w:t>
      </w:r>
      <w:r w:rsidRPr="00F16EA8">
        <w:rPr>
          <w:b/>
        </w:rPr>
        <w:t xml:space="preserve">nformacji </w:t>
      </w:r>
      <w:r w:rsidR="00E61F87">
        <w:rPr>
          <w:b/>
        </w:rPr>
        <w:t>N</w:t>
      </w:r>
      <w:r w:rsidR="00E61F87" w:rsidRPr="00F16EA8">
        <w:rPr>
          <w:b/>
        </w:rPr>
        <w:t>iejawnych</w:t>
      </w:r>
      <w:r w:rsidR="00737FAE">
        <w:rPr>
          <w:b/>
        </w:rPr>
        <w:t>:</w:t>
      </w:r>
    </w:p>
    <w:p w14:paraId="248B014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możliwością dostępu </w:t>
      </w:r>
      <w:r w:rsidR="00EC274C">
        <w:rPr>
          <w:bCs/>
          <w:i/>
          <w:sz w:val="18"/>
          <w:szCs w:val="18"/>
        </w:rPr>
        <w:t>w</w:t>
      </w:r>
      <w:r w:rsidRPr="00F16EA8">
        <w:rPr>
          <w:bCs/>
          <w:i/>
          <w:sz w:val="18"/>
          <w:szCs w:val="18"/>
        </w:rPr>
        <w:t>ykonawcy do informacji niejawnych)</w:t>
      </w:r>
    </w:p>
    <w:p w14:paraId="03BCDDEF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7F9AC4D4" w14:textId="77777777" w:rsidR="0058359E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F7E0341" w14:textId="77777777" w:rsidR="00A421C0" w:rsidRPr="00F16EA8" w:rsidRDefault="00A421C0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04FD9C3" w14:textId="77777777" w:rsidR="0058359E" w:rsidRDefault="0058359E" w:rsidP="00F16EA8">
      <w:pPr>
        <w:ind w:left="4253"/>
        <w:jc w:val="center"/>
      </w:pPr>
    </w:p>
    <w:p w14:paraId="2261DF24" w14:textId="77777777" w:rsidR="00D8466F" w:rsidRPr="00F16EA8" w:rsidRDefault="00D8466F" w:rsidP="00F16EA8">
      <w:pPr>
        <w:ind w:left="4253"/>
        <w:jc w:val="center"/>
      </w:pPr>
    </w:p>
    <w:p w14:paraId="1FBA1EA1" w14:textId="77777777" w:rsidR="0058359E" w:rsidRPr="00F16EA8" w:rsidRDefault="0058359E" w:rsidP="00F16EA8">
      <w:pPr>
        <w:ind w:left="4253"/>
        <w:jc w:val="center"/>
      </w:pPr>
      <w:r w:rsidRPr="00F16EA8">
        <w:t>.................................................................</w:t>
      </w:r>
    </w:p>
    <w:p w14:paraId="4235C2F5" w14:textId="06031A93" w:rsidR="0058359E" w:rsidRDefault="0058359E" w:rsidP="00F16EA8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E61F87">
        <w:rPr>
          <w:i/>
          <w:sz w:val="18"/>
        </w:rPr>
        <w:t>P</w:t>
      </w:r>
      <w:r w:rsidR="00E61F87" w:rsidRPr="00F16EA8">
        <w:rPr>
          <w:i/>
          <w:sz w:val="18"/>
        </w:rPr>
        <w:t xml:space="preserve">ełnomocnika </w:t>
      </w:r>
      <w:r w:rsidRPr="00F16EA8">
        <w:rPr>
          <w:i/>
          <w:sz w:val="18"/>
        </w:rPr>
        <w:t xml:space="preserve">Ministra Obrony Narodowej do </w:t>
      </w:r>
      <w:r w:rsidR="00E61F87">
        <w:rPr>
          <w:i/>
          <w:sz w:val="18"/>
        </w:rPr>
        <w:t>S</w:t>
      </w:r>
      <w:r w:rsidR="00E61F87" w:rsidRPr="00F16EA8">
        <w:rPr>
          <w:i/>
          <w:sz w:val="18"/>
        </w:rPr>
        <w:t xml:space="preserve">praw </w:t>
      </w:r>
      <w:r w:rsidR="00E61F87">
        <w:rPr>
          <w:i/>
          <w:sz w:val="18"/>
        </w:rPr>
        <w:t>O</w:t>
      </w:r>
      <w:r w:rsidR="00E61F87" w:rsidRPr="00F16EA8">
        <w:rPr>
          <w:i/>
          <w:sz w:val="18"/>
        </w:rPr>
        <w:t xml:space="preserve">chrony </w:t>
      </w:r>
      <w:r w:rsidR="00E61F87">
        <w:rPr>
          <w:i/>
          <w:sz w:val="18"/>
        </w:rPr>
        <w:t>I</w:t>
      </w:r>
      <w:r w:rsidRPr="00F16EA8">
        <w:rPr>
          <w:i/>
          <w:sz w:val="18"/>
        </w:rPr>
        <w:t xml:space="preserve">nformacji </w:t>
      </w:r>
      <w:r w:rsidR="00360911">
        <w:rPr>
          <w:i/>
          <w:sz w:val="18"/>
        </w:rPr>
        <w:t>N</w:t>
      </w:r>
      <w:r w:rsidR="00360911" w:rsidRPr="00F16EA8">
        <w:rPr>
          <w:i/>
          <w:sz w:val="18"/>
        </w:rPr>
        <w:t>iejawnych</w:t>
      </w:r>
      <w:r w:rsidRPr="00F16EA8">
        <w:rPr>
          <w:i/>
          <w:sz w:val="18"/>
        </w:rPr>
        <w:t>)</w:t>
      </w:r>
    </w:p>
    <w:p w14:paraId="2384FAE3" w14:textId="77777777" w:rsidR="00245ED8" w:rsidRDefault="00245ED8" w:rsidP="00F16EA8">
      <w:pPr>
        <w:ind w:left="4253"/>
        <w:jc w:val="center"/>
        <w:rPr>
          <w:i/>
          <w:sz w:val="18"/>
        </w:rPr>
      </w:pPr>
    </w:p>
    <w:p w14:paraId="3F998DB0" w14:textId="77777777" w:rsidR="00D8466F" w:rsidRDefault="00D8466F" w:rsidP="00F16EA8">
      <w:pPr>
        <w:ind w:left="4253"/>
        <w:jc w:val="center"/>
        <w:rPr>
          <w:i/>
          <w:sz w:val="18"/>
        </w:rPr>
      </w:pPr>
    </w:p>
    <w:p w14:paraId="00DD6DC3" w14:textId="77777777" w:rsidR="000F42B1" w:rsidRPr="00F16EA8" w:rsidRDefault="000F42B1" w:rsidP="000F42B1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0" allowOverlap="1" wp14:anchorId="4ADE1891" wp14:editId="45615BF3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8709" id="Grupa 2" o:spid="_x0000_s1026" style="position:absolute;margin-left:4.35pt;margin-top:-8.8pt;width:453.6pt;height:0;z-index:25167718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1P4HlJICAADO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1577A2">
        <w:rPr>
          <w:b/>
        </w:rPr>
        <w:t>Wydziału</w:t>
      </w:r>
      <w:r>
        <w:rPr>
          <w:b/>
        </w:rPr>
        <w:t xml:space="preserve"> Ochrony Danych w Ministerstwie:</w:t>
      </w:r>
    </w:p>
    <w:p w14:paraId="49C876A1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</w:t>
      </w:r>
      <w:r w:rsidR="003D6D36">
        <w:rPr>
          <w:bCs/>
          <w:i/>
          <w:sz w:val="18"/>
          <w:szCs w:val="18"/>
        </w:rPr>
        <w:t>powierzeniem przetwarzania danych osobowych</w:t>
      </w:r>
      <w:r w:rsidRPr="00F16EA8">
        <w:rPr>
          <w:bCs/>
          <w:i/>
          <w:sz w:val="18"/>
          <w:szCs w:val="18"/>
        </w:rPr>
        <w:t>)</w:t>
      </w:r>
    </w:p>
    <w:p w14:paraId="2A7BDF73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6D37FF5D" w14:textId="77777777" w:rsidR="000F42B1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184C82A8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4A3D21DA" w14:textId="77777777" w:rsidR="00D8466F" w:rsidRPr="00F16EA8" w:rsidRDefault="00D8466F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</w:p>
    <w:p w14:paraId="2648723A" w14:textId="77777777" w:rsidR="000F42B1" w:rsidRDefault="000F42B1" w:rsidP="000F42B1">
      <w:pPr>
        <w:ind w:left="4253"/>
        <w:jc w:val="center"/>
      </w:pPr>
    </w:p>
    <w:p w14:paraId="4452E03B" w14:textId="77777777" w:rsidR="00D8466F" w:rsidRPr="00F16EA8" w:rsidRDefault="00D8466F" w:rsidP="000F42B1">
      <w:pPr>
        <w:ind w:left="4253"/>
        <w:jc w:val="center"/>
      </w:pPr>
    </w:p>
    <w:p w14:paraId="3A710403" w14:textId="77777777" w:rsidR="000F42B1" w:rsidRPr="00F16EA8" w:rsidRDefault="000F42B1" w:rsidP="000F42B1">
      <w:pPr>
        <w:ind w:left="4253"/>
        <w:jc w:val="center"/>
      </w:pPr>
      <w:r w:rsidRPr="00F16EA8">
        <w:t>.................................................................</w:t>
      </w:r>
    </w:p>
    <w:p w14:paraId="34E69430" w14:textId="401F2A2E" w:rsidR="000F42B1" w:rsidRDefault="000F42B1" w:rsidP="00762E59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360911" w:rsidRPr="00762E59">
        <w:rPr>
          <w:i/>
          <w:sz w:val="18"/>
        </w:rPr>
        <w:t>kierownik</w:t>
      </w:r>
      <w:r w:rsidR="00360911">
        <w:rPr>
          <w:i/>
          <w:sz w:val="18"/>
        </w:rPr>
        <w:t>a</w:t>
      </w:r>
      <w:r w:rsidR="00360911" w:rsidRPr="00762E59">
        <w:rPr>
          <w:i/>
          <w:sz w:val="18"/>
        </w:rPr>
        <w:t xml:space="preserve"> </w:t>
      </w:r>
      <w:r w:rsidR="00762E59" w:rsidRPr="00762E59">
        <w:rPr>
          <w:i/>
          <w:sz w:val="18"/>
        </w:rPr>
        <w:t xml:space="preserve">komórki organizacyjnej, do której należy koordynowanie i nadzorowanie realizacji zadań w Ministerstwie </w:t>
      </w:r>
      <w:r w:rsidR="00762E59">
        <w:rPr>
          <w:i/>
          <w:sz w:val="18"/>
        </w:rPr>
        <w:br/>
      </w:r>
      <w:r w:rsidR="00762E59" w:rsidRPr="00762E59">
        <w:rPr>
          <w:i/>
          <w:sz w:val="18"/>
        </w:rPr>
        <w:t>z zakresu ochrony danych osobowych</w:t>
      </w:r>
      <w:r w:rsidR="00762E59" w:rsidRPr="00762E59" w:rsidDel="00762E59">
        <w:rPr>
          <w:i/>
          <w:sz w:val="18"/>
        </w:rPr>
        <w:t xml:space="preserve"> </w:t>
      </w:r>
      <w:r w:rsidRPr="00F16EA8">
        <w:rPr>
          <w:i/>
          <w:sz w:val="18"/>
        </w:rPr>
        <w:t>)</w:t>
      </w:r>
    </w:p>
    <w:p w14:paraId="0CCFCE15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1B21AA89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7598185E" w14:textId="77777777" w:rsidR="00737FAE" w:rsidRPr="00F16EA8" w:rsidRDefault="00737FAE" w:rsidP="00737FAE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0" allowOverlap="1" wp14:anchorId="43115AFC" wp14:editId="0BDC49FF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E879" id="Grupa 1" o:spid="_x0000_s1026" style="position:absolute;margin-left:4.35pt;margin-top:-8.8pt;width:453.6pt;height:0;z-index:251673088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b/>
          <w:noProof/>
        </w:rPr>
        <w:t>U</w:t>
      </w:r>
      <w:r w:rsidRPr="00737FAE">
        <w:rPr>
          <w:b/>
          <w:noProof/>
        </w:rPr>
        <w:t>zgodnienie z właściwymi komórkami organizacyjnymi Ministerstwa w zakresie usługi</w:t>
      </w:r>
      <w:r w:rsidRPr="00737FAE">
        <w:t xml:space="preserve"> </w:t>
      </w:r>
      <w:r w:rsidRPr="00737FAE">
        <w:rPr>
          <w:b/>
          <w:noProof/>
        </w:rPr>
        <w:t>doradcze</w:t>
      </w:r>
      <w:r>
        <w:rPr>
          <w:b/>
          <w:noProof/>
        </w:rPr>
        <w:t>j</w:t>
      </w:r>
      <w:r w:rsidRPr="00737FAE">
        <w:rPr>
          <w:b/>
          <w:noProof/>
        </w:rPr>
        <w:t xml:space="preserve"> lub eksperckie</w:t>
      </w:r>
      <w:r>
        <w:rPr>
          <w:b/>
          <w:noProof/>
        </w:rPr>
        <w:t>j:</w:t>
      </w:r>
    </w:p>
    <w:p w14:paraId="66EBBCBE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zgodnie z pkt</w:t>
      </w:r>
      <w:r w:rsidR="00EC274C">
        <w:rPr>
          <w:bCs/>
          <w:i/>
          <w:sz w:val="18"/>
          <w:szCs w:val="18"/>
        </w:rPr>
        <w:t>.</w:t>
      </w:r>
      <w:r>
        <w:rPr>
          <w:bCs/>
          <w:i/>
          <w:sz w:val="18"/>
          <w:szCs w:val="18"/>
        </w:rPr>
        <w:t xml:space="preserve"> 10 wniosku:</w:t>
      </w:r>
      <w:r w:rsidRPr="00737FAE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w przypadku gdy przedmiotem zamówienia są usługi doradcze lub eksperckie wymagane jest uzgodnienie </w:t>
      </w:r>
      <w:r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Pr="00F16EA8">
        <w:rPr>
          <w:bCs/>
          <w:i/>
          <w:sz w:val="18"/>
          <w:szCs w:val="18"/>
        </w:rPr>
        <w:t>)</w:t>
      </w:r>
    </w:p>
    <w:p w14:paraId="7CB4A2C1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</w:t>
      </w:r>
      <w:r>
        <w:rPr>
          <w:bCs/>
          <w:i/>
          <w:sz w:val="18"/>
          <w:szCs w:val="18"/>
        </w:rPr>
        <w:t>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</w:t>
      </w:r>
    </w:p>
    <w:p w14:paraId="38D4CF3C" w14:textId="77777777" w:rsidR="00737FAE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</w:t>
      </w:r>
    </w:p>
    <w:p w14:paraId="571EF3DB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97E0833" w14:textId="77777777" w:rsidR="005B4B76" w:rsidRDefault="005B4B76" w:rsidP="00737FAE">
      <w:pPr>
        <w:ind w:left="4253"/>
        <w:jc w:val="center"/>
      </w:pPr>
    </w:p>
    <w:p w14:paraId="530D7F18" w14:textId="77777777" w:rsidR="00D8466F" w:rsidRDefault="00D8466F" w:rsidP="00737FAE">
      <w:pPr>
        <w:ind w:left="4253"/>
        <w:jc w:val="center"/>
      </w:pPr>
    </w:p>
    <w:p w14:paraId="47D18B25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4CD3D299" w14:textId="77777777" w:rsidR="00245ED8" w:rsidRDefault="00737FAE" w:rsidP="00737FAE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>
        <w:rPr>
          <w:i/>
          <w:sz w:val="18"/>
        </w:rPr>
        <w:t>kier</w:t>
      </w:r>
      <w:r w:rsidR="00A35C7E">
        <w:rPr>
          <w:i/>
          <w:sz w:val="18"/>
        </w:rPr>
        <w:t>ującego</w:t>
      </w:r>
      <w:r>
        <w:rPr>
          <w:i/>
          <w:sz w:val="18"/>
        </w:rPr>
        <w:t xml:space="preserve"> komórk</w:t>
      </w:r>
      <w:r w:rsidR="00A35C7E">
        <w:rPr>
          <w:i/>
          <w:sz w:val="18"/>
        </w:rPr>
        <w:t>ą</w:t>
      </w:r>
      <w:r>
        <w:rPr>
          <w:i/>
          <w:sz w:val="18"/>
        </w:rPr>
        <w:t xml:space="preserve"> organizacyjn</w:t>
      </w:r>
      <w:r w:rsidR="00A35C7E">
        <w:rPr>
          <w:i/>
          <w:sz w:val="18"/>
        </w:rPr>
        <w:t>ą</w:t>
      </w:r>
      <w:r w:rsidRPr="00F16EA8">
        <w:rPr>
          <w:i/>
          <w:sz w:val="18"/>
        </w:rPr>
        <w:t>)</w:t>
      </w:r>
    </w:p>
    <w:p w14:paraId="75430E59" w14:textId="77777777" w:rsidR="00245ED8" w:rsidRDefault="00245ED8" w:rsidP="00737FAE">
      <w:pPr>
        <w:ind w:left="4253"/>
        <w:jc w:val="center"/>
        <w:rPr>
          <w:i/>
          <w:sz w:val="18"/>
        </w:rPr>
      </w:pPr>
    </w:p>
    <w:p w14:paraId="288A5336" w14:textId="77777777" w:rsidR="001244F8" w:rsidRPr="00861DCF" w:rsidRDefault="001244F8" w:rsidP="00861DCF">
      <w:pPr>
        <w:tabs>
          <w:tab w:val="left" w:pos="0"/>
        </w:tabs>
        <w:jc w:val="both"/>
      </w:pPr>
    </w:p>
    <w:p w14:paraId="5DA7013A" w14:textId="77777777" w:rsidR="00737FAE" w:rsidRPr="00861DCF" w:rsidRDefault="00737FAE" w:rsidP="00737FAE">
      <w:pPr>
        <w:numPr>
          <w:ilvl w:val="0"/>
          <w:numId w:val="1"/>
        </w:numPr>
        <w:tabs>
          <w:tab w:val="left" w:pos="0"/>
        </w:tabs>
        <w:jc w:val="both"/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0" allowOverlap="1" wp14:anchorId="1D0F63F3" wp14:editId="727A3079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EE372" id="Grupa 5" o:spid="_x0000_s1026" style="position:absolute;margin-left:4.35pt;margin-top:-8.8pt;width:453.6pt;height:0;z-index:25167513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0JkQIAAM4HAAAOAAAAZHJzL2Uyb0RvYy54bWzsVW1r2zAQ/j7YfxD+ntpOHS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  <w:r w:rsidR="00DC3A39">
        <w:rPr>
          <w:b/>
        </w:rPr>
        <w:t xml:space="preserve">Oświadczenie i podpis </w:t>
      </w:r>
      <w:r>
        <w:rPr>
          <w:b/>
        </w:rPr>
        <w:t>wnioskodawcy:</w:t>
      </w:r>
      <w:r w:rsidRPr="00F16EA8">
        <w:rPr>
          <w:b/>
        </w:rPr>
        <w:t xml:space="preserve"> </w:t>
      </w:r>
    </w:p>
    <w:p w14:paraId="6AE6FA44" w14:textId="77777777" w:rsidR="00245ED8" w:rsidRPr="00861DCF" w:rsidRDefault="00245ED8" w:rsidP="00861DCF">
      <w:pPr>
        <w:tabs>
          <w:tab w:val="left" w:pos="0"/>
        </w:tabs>
        <w:ind w:left="360"/>
        <w:jc w:val="both"/>
      </w:pPr>
    </w:p>
    <w:p w14:paraId="3A1BE7A2" w14:textId="77777777" w:rsidR="00245ED8" w:rsidRDefault="00D4575C" w:rsidP="004C3F5C">
      <w:pPr>
        <w:tabs>
          <w:tab w:val="left" w:pos="0"/>
        </w:tabs>
        <w:ind w:left="360"/>
        <w:jc w:val="both"/>
        <w:rPr>
          <w:i/>
        </w:rPr>
      </w:pPr>
      <w:r w:rsidRPr="00861DCF">
        <w:rPr>
          <w:b/>
        </w:rPr>
        <w:t xml:space="preserve">Wraz z wnioskiem, przedkładam </w:t>
      </w:r>
      <w:r w:rsidRPr="009D6E53">
        <w:rPr>
          <w:b/>
        </w:rPr>
        <w:t xml:space="preserve">w formie pisemnej </w:t>
      </w:r>
      <w:r w:rsidRPr="00861DCF">
        <w:rPr>
          <w:b/>
        </w:rPr>
        <w:t xml:space="preserve">oświadczenia o braku istnienia okoliczności związanych z prawomocnym skazaniem za przestępstwo popełnione w związku z postępowaniem </w:t>
      </w:r>
      <w:r w:rsidR="004C3F5C">
        <w:rPr>
          <w:b/>
        </w:rPr>
        <w:br/>
      </w:r>
      <w:r w:rsidRPr="00861DCF">
        <w:rPr>
          <w:b/>
        </w:rPr>
        <w:t>o udzielenie zamówienia,</w:t>
      </w:r>
      <w:r w:rsidR="00245ED8" w:rsidRPr="00861DCF">
        <w:rPr>
          <w:b/>
        </w:rPr>
        <w:t xml:space="preserve"> o których mowa w art. 56 ust. 3 ustawy</w:t>
      </w:r>
      <w:r w:rsidRPr="00861DCF">
        <w:rPr>
          <w:b/>
        </w:rPr>
        <w:t>,</w:t>
      </w:r>
      <w:r>
        <w:rPr>
          <w:i/>
        </w:rPr>
        <w:t xml:space="preserve"> </w:t>
      </w:r>
      <w:r w:rsidRPr="00861DCF">
        <w:rPr>
          <w:b/>
        </w:rPr>
        <w:t>następujących osób</w:t>
      </w:r>
      <w:r w:rsidR="004C3F5C">
        <w:rPr>
          <w:b/>
        </w:rPr>
        <w:t>:</w:t>
      </w:r>
      <w:r>
        <w:rPr>
          <w:i/>
        </w:rPr>
        <w:t xml:space="preserve"> (w szczególności złożyć należy oświadczenie kierownika wnioskodawcy oraz innych osób dokonujących czynności związanych z przygotowaniem postępowania, o których mowa w pkt. 6, 8, 9, 12, 13, 14, 17</w:t>
      </w:r>
      <w:r w:rsidR="00437A6C">
        <w:rPr>
          <w:i/>
        </w:rPr>
        <w:t>,</w:t>
      </w:r>
      <w:r>
        <w:rPr>
          <w:i/>
        </w:rPr>
        <w:t xml:space="preserve"> 22</w:t>
      </w:r>
      <w:r w:rsidR="00437A6C">
        <w:rPr>
          <w:i/>
        </w:rPr>
        <w:t>,</w:t>
      </w:r>
      <w:r w:rsidR="00261A39">
        <w:rPr>
          <w:i/>
        </w:rPr>
        <w:t xml:space="preserve"> </w:t>
      </w:r>
      <w:r>
        <w:rPr>
          <w:i/>
        </w:rPr>
        <w:t>23 wniosku,</w:t>
      </w:r>
      <w:r w:rsidRPr="00D4575C">
        <w:rPr>
          <w:i/>
        </w:rPr>
        <w:t xml:space="preserve"> </w:t>
      </w:r>
      <w:r>
        <w:rPr>
          <w:i/>
        </w:rPr>
        <w:t xml:space="preserve">zgodnie </w:t>
      </w:r>
      <w:r w:rsidR="004C3F5C">
        <w:rPr>
          <w:i/>
        </w:rPr>
        <w:br/>
        <w:t>z</w:t>
      </w:r>
      <w:r>
        <w:rPr>
          <w:i/>
        </w:rPr>
        <w:t xml:space="preserve"> wzorem stanowiącym załącznik nr </w:t>
      </w:r>
      <w:r w:rsidR="00437A6C">
        <w:rPr>
          <w:i/>
        </w:rPr>
        <w:t>6</w:t>
      </w:r>
      <w:r w:rsidR="0080782D">
        <w:rPr>
          <w:i/>
        </w:rPr>
        <w:t xml:space="preserve"> do regulaminu</w:t>
      </w:r>
      <w:r>
        <w:rPr>
          <w:i/>
        </w:rPr>
        <w:t>):</w:t>
      </w:r>
    </w:p>
    <w:p w14:paraId="5B91FF1A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D4575C">
        <w:rPr>
          <w:rFonts w:ascii="Times New Roman" w:hAnsi="Times New Roman"/>
          <w:sz w:val="20"/>
          <w:szCs w:val="20"/>
        </w:rPr>
        <w:t>………………………….. (kierownik wnioskodawcy)</w:t>
      </w:r>
    </w:p>
    <w:p w14:paraId="0AF46CB4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9D6E53">
        <w:rPr>
          <w:rFonts w:ascii="Times New Roman" w:hAnsi="Times New Roman"/>
          <w:sz w:val="20"/>
          <w:szCs w:val="20"/>
        </w:rPr>
        <w:t>…………………………..</w:t>
      </w:r>
    </w:p>
    <w:p w14:paraId="5DFAEA37" w14:textId="77777777" w:rsidR="00D8466F" w:rsidRDefault="00D8466F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>
        <w:rPr>
          <w:rFonts w:ascii="Times New Roman" w:hAnsi="Times New Roman"/>
          <w:sz w:val="20"/>
          <w:szCs w:val="20"/>
        </w:rPr>
        <w:t>………………………….</w:t>
      </w:r>
    </w:p>
    <w:p w14:paraId="7DF81BFD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3256BB36" w14:textId="64207C3D" w:rsidR="00245ED8" w:rsidRDefault="00737FAE" w:rsidP="00861DCF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DB62F2">
        <w:rPr>
          <w:i/>
          <w:sz w:val="18"/>
        </w:rPr>
        <w:t xml:space="preserve">kierownika </w:t>
      </w:r>
      <w:r w:rsidRPr="00F16EA8">
        <w:rPr>
          <w:i/>
          <w:sz w:val="18"/>
        </w:rPr>
        <w:t>wnioskodawcy)</w:t>
      </w:r>
    </w:p>
    <w:p w14:paraId="4D4B1B28" w14:textId="27E6A65B" w:rsidR="00360911" w:rsidRDefault="00360911" w:rsidP="00861DCF">
      <w:pPr>
        <w:ind w:left="4253"/>
        <w:jc w:val="center"/>
        <w:rPr>
          <w:i/>
          <w:sz w:val="18"/>
        </w:rPr>
      </w:pPr>
    </w:p>
    <w:p w14:paraId="6EA060BD" w14:textId="77777777" w:rsidR="00360911" w:rsidRDefault="00360911" w:rsidP="00360911">
      <w:pPr>
        <w:ind w:left="4253"/>
        <w:jc w:val="center"/>
        <w:rPr>
          <w:i/>
        </w:rPr>
      </w:pPr>
    </w:p>
    <w:p w14:paraId="19AC2BE6" w14:textId="77777777" w:rsidR="00360911" w:rsidRPr="00F16EA8" w:rsidRDefault="00360911" w:rsidP="00360911">
      <w:pPr>
        <w:ind w:left="4253"/>
        <w:rPr>
          <w:i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0" allowOverlap="1" wp14:anchorId="162EBFF2" wp14:editId="1A866316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760720" cy="0"/>
                <wp:effectExtent l="19050" t="22225" r="20955" b="2540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B0BA2" id="Grupa 10" o:spid="_x0000_s1026" style="position:absolute;margin-left:1.1pt;margin-top:8.6pt;width:453.6pt;height:0;z-index:25168025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</w:p>
    <w:p w14:paraId="7D1CD45E" w14:textId="77777777" w:rsidR="00360911" w:rsidRPr="00DD7E8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D7E88">
        <w:rPr>
          <w:b/>
        </w:rPr>
        <w:t>Opinia kierownika komórki właściwej do spraw zabezpieczenia przedstawicielstw poza granicami państwa:</w:t>
      </w:r>
    </w:p>
    <w:p w14:paraId="560C14BB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  <w:r w:rsidRPr="00A3240F">
        <w:t xml:space="preserve"> </w:t>
      </w:r>
    </w:p>
    <w:p w14:paraId="28842A11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4EA9BC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D29026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35F0EF93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7723B849" w14:textId="4B63336C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8C5DF3">
        <w:rPr>
          <w:i/>
          <w:sz w:val="18"/>
        </w:rPr>
        <w:t>kierującego Wydziałem Zabezpieczenia Przedstawicielstw Poza Granicami Państwa</w:t>
      </w:r>
      <w:r w:rsidRPr="00F16EA8">
        <w:rPr>
          <w:i/>
          <w:sz w:val="18"/>
        </w:rPr>
        <w:t>)</w:t>
      </w:r>
    </w:p>
    <w:p w14:paraId="697B5E7D" w14:textId="77777777" w:rsidR="005B486E" w:rsidRDefault="005B486E" w:rsidP="00360911">
      <w:pPr>
        <w:ind w:left="4253"/>
        <w:jc w:val="center"/>
        <w:rPr>
          <w:i/>
        </w:rPr>
      </w:pPr>
    </w:p>
    <w:p w14:paraId="3061B937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DD7E88">
        <w:rPr>
          <w:b/>
        </w:rPr>
        <w:t xml:space="preserve">                                                                 </w:t>
      </w:r>
    </w:p>
    <w:p w14:paraId="300B2DA7" w14:textId="77777777" w:rsidR="00360911" w:rsidRDefault="00360911" w:rsidP="00360911">
      <w:pPr>
        <w:tabs>
          <w:tab w:val="left" w:pos="0"/>
        </w:tabs>
        <w:jc w:val="both"/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0" allowOverlap="1" wp14:anchorId="3093F100" wp14:editId="369154B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60720" cy="0"/>
                <wp:effectExtent l="19050" t="22225" r="20955" b="25400"/>
                <wp:wrapNone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4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9DF37" id="Grupa 13" o:spid="_x0000_s1026" style="position:absolute;margin-left:0;margin-top:1.75pt;width:453.6pt;height:0;z-index:251681280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" strokeweight="3pt">
                  <v:stroke linestyle="thinThin"/>
                </v:line>
              </v:group>
            </w:pict>
          </mc:Fallback>
        </mc:AlternateContent>
      </w:r>
    </w:p>
    <w:p w14:paraId="37E31BC3" w14:textId="77777777" w:rsidR="00360911" w:rsidRPr="00360911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360911">
        <w:rPr>
          <w:b/>
        </w:rPr>
        <w:t xml:space="preserve">Opinia Dyrektora Departamentu Wojskowych Spraw Zagranicznych – w przypadku wnioskodawcy będącego </w:t>
      </w:r>
      <w:r w:rsidRPr="005B486E">
        <w:rPr>
          <w:b/>
          <w:color w:val="000000"/>
          <w:shd w:val="clear" w:color="auto" w:fill="FFFFFF"/>
        </w:rPr>
        <w:t>Attaché Obrony</w:t>
      </w:r>
      <w:r w:rsidRPr="005B486E">
        <w:rPr>
          <w:b/>
        </w:rPr>
        <w:t>:</w:t>
      </w:r>
    </w:p>
    <w:p w14:paraId="1EACD53E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  <w:r w:rsidRPr="00C5266A">
        <w:t xml:space="preserve"> </w:t>
      </w:r>
    </w:p>
    <w:p w14:paraId="677D7759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53588AA4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06CB9258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4AB9E880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5919489F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Pr="00494BA7">
        <w:rPr>
          <w:i/>
          <w:sz w:val="18"/>
        </w:rPr>
        <w:t xml:space="preserve">Dyrektora Departamentu </w:t>
      </w:r>
    </w:p>
    <w:p w14:paraId="3A03D899" w14:textId="77777777" w:rsidR="00360911" w:rsidRDefault="00360911" w:rsidP="00360911">
      <w:pPr>
        <w:ind w:left="4253"/>
        <w:jc w:val="center"/>
        <w:rPr>
          <w:i/>
        </w:rPr>
      </w:pPr>
      <w:r w:rsidRPr="00494BA7">
        <w:rPr>
          <w:i/>
          <w:sz w:val="18"/>
        </w:rPr>
        <w:t>Wojskowych Spraw Zagranicznych</w:t>
      </w:r>
      <w:r w:rsidRPr="00F16EA8">
        <w:rPr>
          <w:i/>
          <w:sz w:val="18"/>
        </w:rPr>
        <w:t>)</w:t>
      </w:r>
    </w:p>
    <w:p w14:paraId="40994172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</w:p>
    <w:p w14:paraId="5270806A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0" allowOverlap="1" wp14:anchorId="006B7714" wp14:editId="35C3ED25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60720" cy="0"/>
                <wp:effectExtent l="19050" t="22225" r="20955" b="2540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6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61BF7" id="Grupa 25" o:spid="_x0000_s1026" style="position:absolute;margin-left:0;margin-top:1.7pt;width:453.6pt;height:0;z-index:25168230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</w:p>
    <w:p w14:paraId="40FB3FB8" w14:textId="77777777" w:rsidR="00360911" w:rsidRPr="00F16EA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Opinia głównego księgowego:</w:t>
      </w:r>
    </w:p>
    <w:p w14:paraId="01C84E30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/>
          <w:i/>
          <w:sz w:val="18"/>
          <w:szCs w:val="18"/>
        </w:rPr>
      </w:pPr>
      <w:r w:rsidRPr="00F16EA8">
        <w:rPr>
          <w:i/>
          <w:sz w:val="18"/>
          <w:szCs w:val="18"/>
        </w:rPr>
        <w:t>(w zakresie zabezpieczenia w budżecie odpowiednich środków finansowych na realizację zamówienia oraz możliwości wypłaty tych środków zgodnie z harmonogramem wydatków budżetowych w przewidywanym terminie realizacji zamówienia)</w:t>
      </w:r>
    </w:p>
    <w:p w14:paraId="7C6C40D4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60000A77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C9E54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12E6A7C" w14:textId="77777777" w:rsidR="00360911" w:rsidRDefault="00360911" w:rsidP="00360911">
      <w:pPr>
        <w:ind w:left="4253"/>
        <w:jc w:val="center"/>
      </w:pPr>
    </w:p>
    <w:p w14:paraId="4CB80078" w14:textId="77777777" w:rsidR="00360911" w:rsidRPr="00F16EA8" w:rsidRDefault="00360911" w:rsidP="00360911">
      <w:pPr>
        <w:ind w:left="4253"/>
        <w:jc w:val="center"/>
      </w:pPr>
      <w:r w:rsidRPr="00F16EA8">
        <w:t>.................................................................</w:t>
      </w:r>
    </w:p>
    <w:p w14:paraId="49F6EB3D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>(podpis głównego księgowego)</w:t>
      </w:r>
    </w:p>
    <w:p w14:paraId="20AB4F5D" w14:textId="77777777" w:rsidR="00360911" w:rsidRPr="00F16EA8" w:rsidRDefault="00360911" w:rsidP="00360911">
      <w:pPr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0" allowOverlap="1" wp14:anchorId="386D64BB" wp14:editId="57BE3964">
                <wp:simplePos x="0" y="0"/>
                <wp:positionH relativeFrom="column">
                  <wp:posOffset>13970</wp:posOffset>
                </wp:positionH>
                <wp:positionV relativeFrom="paragraph">
                  <wp:posOffset>144780</wp:posOffset>
                </wp:positionV>
                <wp:extent cx="5760720" cy="0"/>
                <wp:effectExtent l="19050" t="21590" r="20955" b="26035"/>
                <wp:wrapNone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6757"/>
                          <a:chExt cx="9072" cy="0"/>
                        </a:xfrm>
                      </wpg:grpSpPr>
                      <wps:wsp>
                        <wps:cNvPr id="29" name="Line 3"/>
                        <wps:cNvCnPr/>
                        <wps:spPr bwMode="auto">
                          <a:xfrm>
                            <a:off x="1440" y="6757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/>
                        <wps:spPr bwMode="auto">
                          <a:xfrm>
                            <a:off x="10368" y="675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8EDA" id="Grupa 28" o:spid="_x0000_s1026" style="position:absolute;margin-left:1.1pt;margin-top:11.4pt;width:453.6pt;height:0;z-index:251679232" coordorigin="1440,6757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" o:allowincell="f">
                <v:line id="Line 3" o:spid="_x0000_s1027" style="position:absolute;visibility:visible;mso-wrap-style:square" from="1440,6757" to="10368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" strokeweight="3pt">
                  <v:stroke linestyle="thinThin"/>
                </v:line>
                <v:line id="Line 4" o:spid="_x0000_s1028" style="position:absolute;visibility:visible;mso-wrap-style:square" from="10368,6757" to="10512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" strokeweight="3pt">
                  <v:stroke linestyle="thinThin"/>
                </v:line>
              </v:group>
            </w:pict>
          </mc:Fallback>
        </mc:AlternateContent>
      </w:r>
    </w:p>
    <w:p w14:paraId="67107235" w14:textId="77777777" w:rsidR="00360911" w:rsidRPr="00F16EA8" w:rsidRDefault="00360911" w:rsidP="0036091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Opinia komórki właściwe</w:t>
      </w:r>
      <w:r>
        <w:rPr>
          <w:b/>
        </w:rPr>
        <w:t xml:space="preserve">j do spraw zamówień </w:t>
      </w:r>
      <w:r w:rsidRPr="00F16EA8">
        <w:rPr>
          <w:b/>
        </w:rPr>
        <w:t>dotycząca poprawności formalnej wniosku oraz zgodności proponowanego trybu</w:t>
      </w:r>
      <w:r>
        <w:rPr>
          <w:b/>
        </w:rPr>
        <w:t xml:space="preserve"> udzielenia zamówienia z ustawą:</w:t>
      </w:r>
    </w:p>
    <w:p w14:paraId="7CFA49C5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ED07B3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4D1EB1" w14:textId="77777777" w:rsidR="00360911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319F3CC6" w14:textId="77777777" w:rsidR="00360911" w:rsidRPr="00F16EA8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44EB54EA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13257ECF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207E90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28BE4F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BDBA90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74F04E73" w14:textId="77777777" w:rsidR="00360911" w:rsidRPr="00F16EA8" w:rsidRDefault="00360911" w:rsidP="00360911">
      <w:pPr>
        <w:ind w:left="284"/>
        <w:rPr>
          <w:b/>
        </w:rPr>
      </w:pPr>
    </w:p>
    <w:p w14:paraId="41FE9AF9" w14:textId="77777777" w:rsidR="00360911" w:rsidRPr="00F16EA8" w:rsidRDefault="00360911" w:rsidP="005B486E">
      <w:pPr>
        <w:jc w:val="both"/>
        <w:rPr>
          <w:b/>
        </w:rPr>
      </w:pPr>
      <w:r w:rsidRPr="00F16EA8">
        <w:rPr>
          <w:b/>
        </w:rPr>
        <w:t>Data wpływu wniosku i numer postępowania:</w:t>
      </w:r>
    </w:p>
    <w:p w14:paraId="5F8C0C69" w14:textId="77777777" w:rsidR="00360911" w:rsidRPr="00F16EA8" w:rsidRDefault="00360911" w:rsidP="00360911">
      <w:pPr>
        <w:pStyle w:val="Tekstpodstawowywcity2"/>
        <w:spacing w:after="0" w:line="240" w:lineRule="auto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1AC4FCB3" w14:textId="77777777" w:rsidR="00360911" w:rsidRPr="00F16EA8" w:rsidRDefault="00360911" w:rsidP="00360911">
      <w:pPr>
        <w:jc w:val="both"/>
      </w:pPr>
    </w:p>
    <w:p w14:paraId="121F2FBA" w14:textId="77777777" w:rsidR="00360911" w:rsidRPr="00F16EA8" w:rsidRDefault="00360911" w:rsidP="00360911">
      <w:pPr>
        <w:ind w:left="4536"/>
        <w:jc w:val="center"/>
      </w:pPr>
      <w:r w:rsidRPr="00F16EA8">
        <w:t>.................................................................</w:t>
      </w:r>
    </w:p>
    <w:p w14:paraId="5176BE19" w14:textId="77777777" w:rsidR="00360911" w:rsidRDefault="00360911" w:rsidP="00360911">
      <w:pPr>
        <w:ind w:left="4536"/>
        <w:jc w:val="center"/>
        <w:rPr>
          <w:i/>
          <w:sz w:val="18"/>
        </w:rPr>
      </w:pPr>
      <w:r w:rsidRPr="00F16EA8">
        <w:rPr>
          <w:i/>
          <w:sz w:val="18"/>
        </w:rPr>
        <w:t>(podpis kie</w:t>
      </w:r>
      <w:r>
        <w:rPr>
          <w:i/>
          <w:sz w:val="18"/>
        </w:rPr>
        <w:t>rującego</w:t>
      </w:r>
      <w:r w:rsidRPr="00F16EA8">
        <w:rPr>
          <w:i/>
          <w:sz w:val="18"/>
        </w:rPr>
        <w:t xml:space="preserve"> komór</w:t>
      </w:r>
      <w:r>
        <w:rPr>
          <w:i/>
          <w:sz w:val="18"/>
        </w:rPr>
        <w:t>ką</w:t>
      </w:r>
      <w:r w:rsidRPr="00F16EA8">
        <w:rPr>
          <w:i/>
          <w:sz w:val="18"/>
        </w:rPr>
        <w:t xml:space="preserve"> właściw</w:t>
      </w:r>
      <w:r>
        <w:rPr>
          <w:i/>
          <w:sz w:val="18"/>
        </w:rPr>
        <w:t>ą</w:t>
      </w:r>
      <w:r>
        <w:rPr>
          <w:i/>
          <w:sz w:val="18"/>
        </w:rPr>
        <w:br/>
        <w:t>do spraw zamówień</w:t>
      </w:r>
      <w:r w:rsidRPr="00F16EA8">
        <w:rPr>
          <w:i/>
          <w:sz w:val="18"/>
        </w:rPr>
        <w:t>)</w:t>
      </w:r>
    </w:p>
    <w:p w14:paraId="5367A284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49D28F33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2DCC6AED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5688CABF" w14:textId="5CA6726D" w:rsidR="00360911" w:rsidRDefault="00360911" w:rsidP="00861DCF">
      <w:pPr>
        <w:ind w:left="4253"/>
        <w:jc w:val="center"/>
        <w:rPr>
          <w:i/>
          <w:sz w:val="18"/>
        </w:rPr>
      </w:pPr>
    </w:p>
    <w:p w14:paraId="7880A3A0" w14:textId="77777777" w:rsidR="00360911" w:rsidRDefault="00360911" w:rsidP="00861DCF">
      <w:pPr>
        <w:ind w:left="4253"/>
        <w:jc w:val="center"/>
        <w:rPr>
          <w:i/>
        </w:rPr>
      </w:pPr>
    </w:p>
    <w:p w14:paraId="1FB145E5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6ED32C9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662AB3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24F61AF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A631DFD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7823B39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2A26A8B0" w14:textId="77777777" w:rsidR="00170518" w:rsidRPr="005B486E" w:rsidRDefault="00170518" w:rsidP="00737FAE">
      <w:pPr>
        <w:ind w:left="4536"/>
        <w:jc w:val="center"/>
        <w:rPr>
          <w:i/>
        </w:rPr>
      </w:pPr>
    </w:p>
    <w:p w14:paraId="28223D82" w14:textId="10E1DDCC" w:rsidR="007B6600" w:rsidRPr="005D4DBB" w:rsidRDefault="007B6600" w:rsidP="00EE6DE6">
      <w:pPr>
        <w:ind w:left="142" w:hanging="142"/>
        <w:jc w:val="both"/>
        <w:rPr>
          <w:i/>
        </w:rPr>
      </w:pPr>
      <w:r w:rsidRPr="005D4DBB">
        <w:rPr>
          <w:b/>
        </w:rPr>
        <w:t xml:space="preserve">* </w:t>
      </w:r>
      <w:r w:rsidRPr="005D4DBB">
        <w:t xml:space="preserve">ustawa z dnia 11 września 2019 r – Prawo zamówień publicznych </w:t>
      </w:r>
      <w:r w:rsidR="005D4DBB" w:rsidRPr="005D4DBB">
        <w:t>(</w:t>
      </w:r>
      <w:r w:rsidR="008C5DF3" w:rsidRPr="008C5DF3">
        <w:t>Dz. U. z 2024 r. poz. 1320 oraz z 2025 r. poz. 620,769, 794, 1165 i 1173</w:t>
      </w:r>
      <w:r w:rsidR="005D4DBB" w:rsidRPr="005D4DBB">
        <w:t>)</w:t>
      </w:r>
    </w:p>
    <w:p w14:paraId="0C15895B" w14:textId="77777777" w:rsidR="006E4C18" w:rsidRPr="00737FAE" w:rsidRDefault="006E4C18" w:rsidP="00737FAE">
      <w:pPr>
        <w:ind w:left="4536"/>
        <w:jc w:val="center"/>
        <w:rPr>
          <w:i/>
          <w:sz w:val="18"/>
        </w:rPr>
      </w:pPr>
    </w:p>
    <w:sectPr w:rsidR="006E4C18" w:rsidRPr="00737FAE" w:rsidSect="00EE12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2D" w14:textId="77777777" w:rsidR="00AE039E" w:rsidRDefault="00AE039E" w:rsidP="00164357">
      <w:r>
        <w:separator/>
      </w:r>
    </w:p>
  </w:endnote>
  <w:endnote w:type="continuationSeparator" w:id="0">
    <w:p w14:paraId="4A9D8A48" w14:textId="77777777" w:rsidR="00AE039E" w:rsidRDefault="00AE039E" w:rsidP="001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13F2" w14:textId="77777777" w:rsidR="008C5DF3" w:rsidRDefault="008C5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044118"/>
      <w:docPartObj>
        <w:docPartGallery w:val="Page Numbers (Bottom of Page)"/>
        <w:docPartUnique/>
      </w:docPartObj>
    </w:sdtPr>
    <w:sdtEndPr/>
    <w:sdtContent>
      <w:p w14:paraId="2E1F7D11" w14:textId="3DA35A82" w:rsidR="00EE6DE6" w:rsidRDefault="00EE6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81">
          <w:rPr>
            <w:noProof/>
          </w:rPr>
          <w:t>10</w:t>
        </w:r>
        <w:r>
          <w:fldChar w:fldCharType="end"/>
        </w:r>
      </w:p>
    </w:sdtContent>
  </w:sdt>
  <w:p w14:paraId="090DC547" w14:textId="77777777" w:rsidR="00861DCF" w:rsidRDefault="00861D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7205" w14:textId="77777777" w:rsidR="008C5DF3" w:rsidRDefault="008C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DE59" w14:textId="77777777" w:rsidR="00AE039E" w:rsidRDefault="00AE039E" w:rsidP="00164357">
      <w:r>
        <w:separator/>
      </w:r>
    </w:p>
  </w:footnote>
  <w:footnote w:type="continuationSeparator" w:id="0">
    <w:p w14:paraId="533E9BF2" w14:textId="77777777" w:rsidR="00AE039E" w:rsidRDefault="00AE039E" w:rsidP="0016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CFC9" w14:textId="77777777" w:rsidR="008C5DF3" w:rsidRDefault="008C5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A7B5" w14:textId="77777777" w:rsidR="008C5DF3" w:rsidRDefault="008C5D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9568" w14:textId="77777777" w:rsidR="008C5DF3" w:rsidRDefault="008C5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83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E377CFF"/>
    <w:multiLevelType w:val="hybridMultilevel"/>
    <w:tmpl w:val="43884D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00452"/>
    <w:multiLevelType w:val="hybridMultilevel"/>
    <w:tmpl w:val="9C7A9FD0"/>
    <w:lvl w:ilvl="0" w:tplc="79F2B33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83188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2A111265"/>
    <w:multiLevelType w:val="multilevel"/>
    <w:tmpl w:val="04DA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31E27"/>
    <w:multiLevelType w:val="hybridMultilevel"/>
    <w:tmpl w:val="AC00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34C09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4BF96304"/>
    <w:multiLevelType w:val="hybridMultilevel"/>
    <w:tmpl w:val="D7B010EE"/>
    <w:lvl w:ilvl="0" w:tplc="EB72FF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B33521"/>
    <w:multiLevelType w:val="hybridMultilevel"/>
    <w:tmpl w:val="67DA895E"/>
    <w:lvl w:ilvl="0" w:tplc="44F0FBBA">
      <w:start w:val="3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11D8"/>
    <w:multiLevelType w:val="hybridMultilevel"/>
    <w:tmpl w:val="EF7636D4"/>
    <w:lvl w:ilvl="0" w:tplc="E51CE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7BE"/>
    <w:multiLevelType w:val="hybridMultilevel"/>
    <w:tmpl w:val="4D0AFD86"/>
    <w:lvl w:ilvl="0" w:tplc="989639B6">
      <w:start w:val="2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8156CA1"/>
    <w:multiLevelType w:val="hybridMultilevel"/>
    <w:tmpl w:val="61DED5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98C0687"/>
    <w:multiLevelType w:val="hybridMultilevel"/>
    <w:tmpl w:val="1C82E82A"/>
    <w:lvl w:ilvl="0" w:tplc="1AEA0B6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BA0787"/>
    <w:multiLevelType w:val="hybridMultilevel"/>
    <w:tmpl w:val="4F0A88A4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5214F9"/>
    <w:multiLevelType w:val="hybridMultilevel"/>
    <w:tmpl w:val="EE6678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C27FB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828791101">
    <w:abstractNumId w:val="4"/>
  </w:num>
  <w:num w:numId="2" w16cid:durableId="1436947685">
    <w:abstractNumId w:val="5"/>
  </w:num>
  <w:num w:numId="3" w16cid:durableId="455493161">
    <w:abstractNumId w:val="2"/>
  </w:num>
  <w:num w:numId="4" w16cid:durableId="205338586">
    <w:abstractNumId w:val="10"/>
  </w:num>
  <w:num w:numId="5" w16cid:durableId="1387029505">
    <w:abstractNumId w:val="13"/>
  </w:num>
  <w:num w:numId="6" w16cid:durableId="1754740370">
    <w:abstractNumId w:val="12"/>
  </w:num>
  <w:num w:numId="7" w16cid:durableId="99838454">
    <w:abstractNumId w:val="3"/>
  </w:num>
  <w:num w:numId="8" w16cid:durableId="1495297849">
    <w:abstractNumId w:val="15"/>
  </w:num>
  <w:num w:numId="9" w16cid:durableId="2024090939">
    <w:abstractNumId w:val="6"/>
  </w:num>
  <w:num w:numId="10" w16cid:durableId="561792116">
    <w:abstractNumId w:val="4"/>
  </w:num>
  <w:num w:numId="11" w16cid:durableId="421534231">
    <w:abstractNumId w:val="14"/>
  </w:num>
  <w:num w:numId="12" w16cid:durableId="1706827164">
    <w:abstractNumId w:val="11"/>
  </w:num>
  <w:num w:numId="13" w16cid:durableId="1468006626">
    <w:abstractNumId w:val="7"/>
  </w:num>
  <w:num w:numId="14" w16cid:durableId="1230187618">
    <w:abstractNumId w:val="1"/>
  </w:num>
  <w:num w:numId="15" w16cid:durableId="76175567">
    <w:abstractNumId w:val="8"/>
  </w:num>
  <w:num w:numId="16" w16cid:durableId="1442991951">
    <w:abstractNumId w:val="0"/>
  </w:num>
  <w:num w:numId="17" w16cid:durableId="163926137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A2"/>
    <w:rsid w:val="000015B7"/>
    <w:rsid w:val="000061AE"/>
    <w:rsid w:val="00011052"/>
    <w:rsid w:val="000178A5"/>
    <w:rsid w:val="00023E33"/>
    <w:rsid w:val="00051F42"/>
    <w:rsid w:val="000616D9"/>
    <w:rsid w:val="00064737"/>
    <w:rsid w:val="000713C7"/>
    <w:rsid w:val="000802DE"/>
    <w:rsid w:val="0009697D"/>
    <w:rsid w:val="000A18F8"/>
    <w:rsid w:val="000A75B5"/>
    <w:rsid w:val="000A7CAB"/>
    <w:rsid w:val="000B4D38"/>
    <w:rsid w:val="000C7334"/>
    <w:rsid w:val="000D7695"/>
    <w:rsid w:val="000F42B1"/>
    <w:rsid w:val="001236D3"/>
    <w:rsid w:val="001238F9"/>
    <w:rsid w:val="001244F8"/>
    <w:rsid w:val="001577A2"/>
    <w:rsid w:val="00162181"/>
    <w:rsid w:val="00164357"/>
    <w:rsid w:val="00170518"/>
    <w:rsid w:val="0019056B"/>
    <w:rsid w:val="001B4402"/>
    <w:rsid w:val="001B78C3"/>
    <w:rsid w:val="001C341C"/>
    <w:rsid w:val="001E1444"/>
    <w:rsid w:val="001E3741"/>
    <w:rsid w:val="001E66B7"/>
    <w:rsid w:val="001F4DF8"/>
    <w:rsid w:val="002305CA"/>
    <w:rsid w:val="00245ED8"/>
    <w:rsid w:val="0024608D"/>
    <w:rsid w:val="0024760D"/>
    <w:rsid w:val="002606FE"/>
    <w:rsid w:val="00261A39"/>
    <w:rsid w:val="00263410"/>
    <w:rsid w:val="00287033"/>
    <w:rsid w:val="002E17FA"/>
    <w:rsid w:val="002E1EAA"/>
    <w:rsid w:val="00300D3C"/>
    <w:rsid w:val="00302DAF"/>
    <w:rsid w:val="00303AB1"/>
    <w:rsid w:val="00304548"/>
    <w:rsid w:val="003116C0"/>
    <w:rsid w:val="00326253"/>
    <w:rsid w:val="003376CB"/>
    <w:rsid w:val="00346422"/>
    <w:rsid w:val="00350473"/>
    <w:rsid w:val="00353A5F"/>
    <w:rsid w:val="00360911"/>
    <w:rsid w:val="00361381"/>
    <w:rsid w:val="00367B76"/>
    <w:rsid w:val="0037407E"/>
    <w:rsid w:val="00376CED"/>
    <w:rsid w:val="00377B5E"/>
    <w:rsid w:val="0038047B"/>
    <w:rsid w:val="0038520D"/>
    <w:rsid w:val="00386AE0"/>
    <w:rsid w:val="0038705E"/>
    <w:rsid w:val="00390DA2"/>
    <w:rsid w:val="003A7D4F"/>
    <w:rsid w:val="003C1B28"/>
    <w:rsid w:val="003D6D36"/>
    <w:rsid w:val="003F2569"/>
    <w:rsid w:val="003F5982"/>
    <w:rsid w:val="00402806"/>
    <w:rsid w:val="00407EF1"/>
    <w:rsid w:val="00412E78"/>
    <w:rsid w:val="004240C3"/>
    <w:rsid w:val="00425491"/>
    <w:rsid w:val="00434598"/>
    <w:rsid w:val="00435AC1"/>
    <w:rsid w:val="00435B78"/>
    <w:rsid w:val="00437A6C"/>
    <w:rsid w:val="0045365F"/>
    <w:rsid w:val="00460D3F"/>
    <w:rsid w:val="0046262C"/>
    <w:rsid w:val="00466108"/>
    <w:rsid w:val="00473814"/>
    <w:rsid w:val="004959A5"/>
    <w:rsid w:val="004966CB"/>
    <w:rsid w:val="004B2ADE"/>
    <w:rsid w:val="004C14C8"/>
    <w:rsid w:val="004C3EB6"/>
    <w:rsid w:val="004C3F5C"/>
    <w:rsid w:val="004D75A4"/>
    <w:rsid w:val="004F478C"/>
    <w:rsid w:val="00503347"/>
    <w:rsid w:val="0050684A"/>
    <w:rsid w:val="005107BF"/>
    <w:rsid w:val="00513E92"/>
    <w:rsid w:val="0052304E"/>
    <w:rsid w:val="00552621"/>
    <w:rsid w:val="00562558"/>
    <w:rsid w:val="00571FE9"/>
    <w:rsid w:val="0058359E"/>
    <w:rsid w:val="005866B0"/>
    <w:rsid w:val="00587AAF"/>
    <w:rsid w:val="00595D36"/>
    <w:rsid w:val="005A7AC9"/>
    <w:rsid w:val="005B486E"/>
    <w:rsid w:val="005B4B76"/>
    <w:rsid w:val="005C0635"/>
    <w:rsid w:val="005C54AE"/>
    <w:rsid w:val="005D4DBB"/>
    <w:rsid w:val="005D5DB2"/>
    <w:rsid w:val="005E5CB2"/>
    <w:rsid w:val="00600C19"/>
    <w:rsid w:val="006210AA"/>
    <w:rsid w:val="0062552D"/>
    <w:rsid w:val="006418E8"/>
    <w:rsid w:val="006418FB"/>
    <w:rsid w:val="0064193A"/>
    <w:rsid w:val="00646BCD"/>
    <w:rsid w:val="0065453B"/>
    <w:rsid w:val="00657BE8"/>
    <w:rsid w:val="00662A0F"/>
    <w:rsid w:val="00695DD9"/>
    <w:rsid w:val="00697995"/>
    <w:rsid w:val="006A5517"/>
    <w:rsid w:val="006C6150"/>
    <w:rsid w:val="006D7543"/>
    <w:rsid w:val="006E0924"/>
    <w:rsid w:val="006E4C18"/>
    <w:rsid w:val="007164D2"/>
    <w:rsid w:val="00716EE0"/>
    <w:rsid w:val="00737FAE"/>
    <w:rsid w:val="00740541"/>
    <w:rsid w:val="00761240"/>
    <w:rsid w:val="00762E59"/>
    <w:rsid w:val="00763AC6"/>
    <w:rsid w:val="007861C7"/>
    <w:rsid w:val="00790DDA"/>
    <w:rsid w:val="00794CE2"/>
    <w:rsid w:val="007950F7"/>
    <w:rsid w:val="007B2F76"/>
    <w:rsid w:val="007B6600"/>
    <w:rsid w:val="007C1C3B"/>
    <w:rsid w:val="007C20CF"/>
    <w:rsid w:val="007C2403"/>
    <w:rsid w:val="007C5911"/>
    <w:rsid w:val="007C696A"/>
    <w:rsid w:val="007D7EE9"/>
    <w:rsid w:val="00802BB8"/>
    <w:rsid w:val="0080573F"/>
    <w:rsid w:val="0080782D"/>
    <w:rsid w:val="00810241"/>
    <w:rsid w:val="00810F90"/>
    <w:rsid w:val="00824DE8"/>
    <w:rsid w:val="00834441"/>
    <w:rsid w:val="008344DB"/>
    <w:rsid w:val="0084711E"/>
    <w:rsid w:val="0085358E"/>
    <w:rsid w:val="00854525"/>
    <w:rsid w:val="008605B6"/>
    <w:rsid w:val="00861DCF"/>
    <w:rsid w:val="00866BDC"/>
    <w:rsid w:val="0088606B"/>
    <w:rsid w:val="0089501B"/>
    <w:rsid w:val="008A4AC8"/>
    <w:rsid w:val="008A7457"/>
    <w:rsid w:val="008B7C68"/>
    <w:rsid w:val="008C5DF3"/>
    <w:rsid w:val="008E63B5"/>
    <w:rsid w:val="008F26BC"/>
    <w:rsid w:val="008F507B"/>
    <w:rsid w:val="009218E6"/>
    <w:rsid w:val="00950369"/>
    <w:rsid w:val="00960CF1"/>
    <w:rsid w:val="009626A7"/>
    <w:rsid w:val="00985B4D"/>
    <w:rsid w:val="00994849"/>
    <w:rsid w:val="00994A13"/>
    <w:rsid w:val="009961D2"/>
    <w:rsid w:val="009B37F5"/>
    <w:rsid w:val="009C14C6"/>
    <w:rsid w:val="009C14E2"/>
    <w:rsid w:val="009C412B"/>
    <w:rsid w:val="009D40D2"/>
    <w:rsid w:val="009F1091"/>
    <w:rsid w:val="00A0269B"/>
    <w:rsid w:val="00A055B3"/>
    <w:rsid w:val="00A11F4F"/>
    <w:rsid w:val="00A21CBB"/>
    <w:rsid w:val="00A35C7E"/>
    <w:rsid w:val="00A421AC"/>
    <w:rsid w:val="00A421C0"/>
    <w:rsid w:val="00A438DE"/>
    <w:rsid w:val="00A51A4C"/>
    <w:rsid w:val="00A677A6"/>
    <w:rsid w:val="00A773C7"/>
    <w:rsid w:val="00A85426"/>
    <w:rsid w:val="00A85BD1"/>
    <w:rsid w:val="00A93BD2"/>
    <w:rsid w:val="00AA1F0B"/>
    <w:rsid w:val="00AB6B52"/>
    <w:rsid w:val="00AD73D8"/>
    <w:rsid w:val="00AE039E"/>
    <w:rsid w:val="00AE74D7"/>
    <w:rsid w:val="00AE7654"/>
    <w:rsid w:val="00AF636F"/>
    <w:rsid w:val="00B03DD2"/>
    <w:rsid w:val="00B334FD"/>
    <w:rsid w:val="00B410D6"/>
    <w:rsid w:val="00B42082"/>
    <w:rsid w:val="00B47FED"/>
    <w:rsid w:val="00B6602E"/>
    <w:rsid w:val="00B76707"/>
    <w:rsid w:val="00B81CBC"/>
    <w:rsid w:val="00B8551D"/>
    <w:rsid w:val="00B925D8"/>
    <w:rsid w:val="00BB764C"/>
    <w:rsid w:val="00BD7AC7"/>
    <w:rsid w:val="00BF28E0"/>
    <w:rsid w:val="00BF48AA"/>
    <w:rsid w:val="00C14676"/>
    <w:rsid w:val="00C2200C"/>
    <w:rsid w:val="00C404BB"/>
    <w:rsid w:val="00C45968"/>
    <w:rsid w:val="00C56FEE"/>
    <w:rsid w:val="00C619EC"/>
    <w:rsid w:val="00C66A00"/>
    <w:rsid w:val="00C86370"/>
    <w:rsid w:val="00C8779A"/>
    <w:rsid w:val="00CA619E"/>
    <w:rsid w:val="00CA752B"/>
    <w:rsid w:val="00CC3384"/>
    <w:rsid w:val="00CC5C6A"/>
    <w:rsid w:val="00CE2483"/>
    <w:rsid w:val="00D04A96"/>
    <w:rsid w:val="00D1682C"/>
    <w:rsid w:val="00D4575C"/>
    <w:rsid w:val="00D6326B"/>
    <w:rsid w:val="00D8466F"/>
    <w:rsid w:val="00D87EF0"/>
    <w:rsid w:val="00D96912"/>
    <w:rsid w:val="00DA1D89"/>
    <w:rsid w:val="00DB62F2"/>
    <w:rsid w:val="00DC3A39"/>
    <w:rsid w:val="00E25312"/>
    <w:rsid w:val="00E277E3"/>
    <w:rsid w:val="00E4155C"/>
    <w:rsid w:val="00E55EF8"/>
    <w:rsid w:val="00E61D3C"/>
    <w:rsid w:val="00E61F87"/>
    <w:rsid w:val="00E6515C"/>
    <w:rsid w:val="00E8692C"/>
    <w:rsid w:val="00E86C51"/>
    <w:rsid w:val="00E924EE"/>
    <w:rsid w:val="00EB5483"/>
    <w:rsid w:val="00EC274C"/>
    <w:rsid w:val="00ED16B0"/>
    <w:rsid w:val="00ED3940"/>
    <w:rsid w:val="00EE12A6"/>
    <w:rsid w:val="00EE4467"/>
    <w:rsid w:val="00EE6DE6"/>
    <w:rsid w:val="00EF0446"/>
    <w:rsid w:val="00EF6F85"/>
    <w:rsid w:val="00F04CD9"/>
    <w:rsid w:val="00F12676"/>
    <w:rsid w:val="00F16EA8"/>
    <w:rsid w:val="00F178A4"/>
    <w:rsid w:val="00F43510"/>
    <w:rsid w:val="00F44CC8"/>
    <w:rsid w:val="00F5096C"/>
    <w:rsid w:val="00F6686D"/>
    <w:rsid w:val="00F668C5"/>
    <w:rsid w:val="00F76F96"/>
    <w:rsid w:val="00F8277E"/>
    <w:rsid w:val="00F85A34"/>
    <w:rsid w:val="00F95B2D"/>
    <w:rsid w:val="00FA0EA4"/>
    <w:rsid w:val="00FC140A"/>
    <w:rsid w:val="00FC1A64"/>
    <w:rsid w:val="00FE13B4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A6EDD"/>
  <w15:docId w15:val="{FA1806B2-C8C6-4D1E-9107-42AF8FE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B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6EE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6EE0"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locked/>
    <w:rsid w:val="0016435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7AA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587AAF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87AA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locked/>
    <w:rsid w:val="00587A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5D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643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64357"/>
    <w:pPr>
      <w:jc w:val="both"/>
    </w:pPr>
    <w:rPr>
      <w:rFonts w:ascii="Tahoma" w:hAnsi="Tahoma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357"/>
    <w:rPr>
      <w:rFonts w:ascii="Tahoma" w:eastAsia="Times New Roman" w:hAnsi="Tahoma"/>
      <w:lang w:val="x-none" w:eastAsia="x-none"/>
    </w:rPr>
  </w:style>
  <w:style w:type="paragraph" w:styleId="Tekstpodstawowy">
    <w:name w:val="Body Text"/>
    <w:basedOn w:val="Normalny"/>
    <w:link w:val="TekstpodstawowyZnak"/>
    <w:rsid w:val="00164357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4357"/>
    <w:rPr>
      <w:rFonts w:ascii="Courier New" w:eastAsia="Times New Roman" w:hAnsi="Courier New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16435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4357"/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qFormat/>
    <w:locked/>
    <w:rsid w:val="00164357"/>
    <w:rPr>
      <w:rFonts w:ascii="Courier New" w:hAnsi="Courier New"/>
      <w:b/>
      <w:sz w:val="24"/>
    </w:rPr>
  </w:style>
  <w:style w:type="character" w:styleId="Odwoanieprzypisudolnego">
    <w:name w:val="footnote reference"/>
    <w:semiHidden/>
    <w:rsid w:val="001643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43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4357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43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4357"/>
    <w:rPr>
      <w:rFonts w:ascii="Times New Roman" w:eastAsia="Times New Roman" w:hAnsi="Times New Roman"/>
      <w:sz w:val="16"/>
      <w:szCs w:val="16"/>
    </w:rPr>
  </w:style>
  <w:style w:type="paragraph" w:styleId="Zwykytekst">
    <w:name w:val="Plain Text"/>
    <w:basedOn w:val="Normalny"/>
    <w:link w:val="ZwykytekstZnak"/>
    <w:rsid w:val="0016435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64357"/>
    <w:rPr>
      <w:rFonts w:ascii="Courier New" w:eastAsia="Times New Roman" w:hAnsi="Courier New"/>
    </w:rPr>
  </w:style>
  <w:style w:type="paragraph" w:styleId="NormalnyWeb">
    <w:name w:val="Normal (Web)"/>
    <w:basedOn w:val="Normalny"/>
    <w:rsid w:val="00164357"/>
    <w:pPr>
      <w:spacing w:before="100" w:beforeAutospacing="1" w:after="100" w:afterAutospacing="1"/>
      <w:ind w:left="357" w:hanging="357"/>
      <w:jc w:val="both"/>
    </w:pPr>
    <w:rPr>
      <w:rFonts w:ascii="Arial" w:hAnsi="Arial" w:cs="Arial"/>
    </w:rPr>
  </w:style>
  <w:style w:type="paragraph" w:customStyle="1" w:styleId="MJ">
    <w:name w:val="MÓJ"/>
    <w:basedOn w:val="Normalny"/>
    <w:rsid w:val="00164357"/>
    <w:pPr>
      <w:jc w:val="both"/>
    </w:pPr>
    <w:rPr>
      <w:rFonts w:ascii="Arial" w:hAnsi="Arial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164357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6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86D"/>
    <w:rPr>
      <w:rFonts w:ascii="Times New Roman" w:eastAsia="Times New Roman" w:hAnsi="Times New Roman"/>
    </w:rPr>
  </w:style>
  <w:style w:type="character" w:styleId="Hipercze">
    <w:name w:val="Hyperlink"/>
    <w:uiPriority w:val="99"/>
    <w:rsid w:val="00C56FE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0CF"/>
    <w:rPr>
      <w:rFonts w:ascii="Tahoma" w:eastAsia="Times New Roman" w:hAnsi="Tahoma" w:cs="Tahoma"/>
      <w:sz w:val="16"/>
      <w:szCs w:val="16"/>
    </w:rPr>
  </w:style>
  <w:style w:type="character" w:styleId="Numerstrony">
    <w:name w:val="page number"/>
    <w:uiPriority w:val="99"/>
    <w:rsid w:val="00402806"/>
    <w:rPr>
      <w:rFonts w:cs="Times New Roman"/>
    </w:rPr>
  </w:style>
  <w:style w:type="character" w:styleId="Odwoaniedokomentarza">
    <w:name w:val="annotation reference"/>
    <w:rsid w:val="009F10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1091"/>
  </w:style>
  <w:style w:type="character" w:customStyle="1" w:styleId="TekstkomentarzaZnak">
    <w:name w:val="Tekst komentarza Znak"/>
    <w:basedOn w:val="Domylnaczcionkaakapitu"/>
    <w:link w:val="Tekstkomentarza"/>
    <w:rsid w:val="009F109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2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d1NFSlhZVXkzNHFia0k2ZzBzNmpPODNXeTVHQzJy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Y2pSVuorYVAeSU5vZzk3bTVY2Mf+w+ZdClqmDPD6ns0=</DigestValue>
      </Reference>
      <Reference URI="#INFO">
        <DigestMethod Algorithm="http://www.w3.org/2001/04/xmlenc#sha256"/>
        <DigestValue>nhdWe/5tGluQh9bvt+wJF/TJf+ZZLXWad8SRzzQ0pZY=</DigestValue>
      </Reference>
    </SignedInfo>
    <SignatureValue>lcGSqZiFXQEDLEZ7JLwJuJOdza0kORxLcN5bfEx3jvu0dU8XmL2xwrvIpOkxhSobhEQxZN/I8h/qeOc9Z7KNaw==</SignatureValue>
    <Object Id="INFO">
      <ArrayOfString xmlns:xsd="http://www.w3.org/2001/XMLSchema" xmlns:xsi="http://www.w3.org/2001/XMLSchema-instance" xmlns="">
        <string>XwSEJXYUy34qbkI6g0s6jO83Wy5GC2rh</string>
      </ArrayOfString>
    </Object>
  </Signature>
</WrappedLabelInfo>
</file>

<file path=customXml/itemProps1.xml><?xml version="1.0" encoding="utf-8"?>
<ds:datastoreItem xmlns:ds="http://schemas.openxmlformats.org/officeDocument/2006/customXml" ds:itemID="{3BE7D708-ABA3-4A67-8AEC-BCBBC924F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FCEA4-06D7-436F-A167-DC5BD4F6878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4C64FBD-06C2-4EF6-AD39-689F81059B6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2827</Words>
  <Characters>45994</Characters>
  <Application>Microsoft Office Word</Application>
  <DocSecurity>0</DocSecurity>
  <Lines>648</Lines>
  <Paragraphs>391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Andrysiak Teresa</dc:creator>
  <cp:lastModifiedBy>Skierkowski Andrzej</cp:lastModifiedBy>
  <cp:revision>2</cp:revision>
  <cp:lastPrinted>2018-06-14T09:09:00Z</cp:lastPrinted>
  <dcterms:created xsi:type="dcterms:W3CDTF">2026-07-01T11:53:00Z</dcterms:created>
  <dcterms:modified xsi:type="dcterms:W3CDTF">2026-07-01T11:53:00Z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684d541a-0402-4173-ad84-e9ccc7b7630b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