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5A377" w14:textId="476C1E97" w:rsidR="003141DE" w:rsidRDefault="003141DE" w:rsidP="003141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Światowy Dzień Zdrowia 2022 – informacja WHO</w:t>
      </w:r>
    </w:p>
    <w:p w14:paraId="7D97D30A" w14:textId="77777777" w:rsidR="003141DE" w:rsidRDefault="003141DE" w:rsidP="000B2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6AF2CFF7" w14:textId="19DE554F" w:rsidR="000B2D6D" w:rsidRPr="00D46752" w:rsidRDefault="000B2D6D" w:rsidP="008E1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D46752">
        <w:rPr>
          <w:rFonts w:eastAsia="Times New Roman" w:cstheme="minorHAnsi"/>
          <w:sz w:val="24"/>
          <w:szCs w:val="24"/>
          <w:lang w:eastAsia="pl-PL"/>
        </w:rPr>
        <w:t xml:space="preserve">Czy jesteśmy w stanie na nowo wyobrazić sobie świat, w którym czyste powietrze, woda </w:t>
      </w:r>
      <w:r w:rsidR="003141DE">
        <w:rPr>
          <w:rFonts w:eastAsia="Times New Roman" w:cstheme="minorHAnsi"/>
          <w:sz w:val="24"/>
          <w:szCs w:val="24"/>
          <w:lang w:eastAsia="pl-PL"/>
        </w:rPr>
        <w:br/>
      </w:r>
      <w:r w:rsidRPr="00D46752">
        <w:rPr>
          <w:rFonts w:eastAsia="Times New Roman" w:cstheme="minorHAnsi"/>
          <w:sz w:val="24"/>
          <w:szCs w:val="24"/>
          <w:lang w:eastAsia="pl-PL"/>
        </w:rPr>
        <w:t>i żywność są dostępne dla wszystkich?</w:t>
      </w:r>
    </w:p>
    <w:p w14:paraId="002116CB" w14:textId="43A9A8E8" w:rsidR="000B2D6D" w:rsidRPr="00D46752" w:rsidRDefault="000B2D6D" w:rsidP="008E1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D46752">
        <w:rPr>
          <w:rFonts w:eastAsia="Times New Roman" w:cstheme="minorHAnsi"/>
          <w:sz w:val="24"/>
          <w:szCs w:val="24"/>
          <w:lang w:eastAsia="pl-PL"/>
        </w:rPr>
        <w:t xml:space="preserve">Gdzie gospodarki </w:t>
      </w:r>
      <w:r w:rsidR="00D46752">
        <w:rPr>
          <w:rFonts w:eastAsia="Times New Roman" w:cstheme="minorHAnsi"/>
          <w:sz w:val="24"/>
          <w:szCs w:val="24"/>
          <w:lang w:eastAsia="pl-PL"/>
        </w:rPr>
        <w:t xml:space="preserve">krajów </w:t>
      </w:r>
      <w:r w:rsidRPr="00D46752">
        <w:rPr>
          <w:rFonts w:eastAsia="Times New Roman" w:cstheme="minorHAnsi"/>
          <w:sz w:val="24"/>
          <w:szCs w:val="24"/>
          <w:lang w:eastAsia="pl-PL"/>
        </w:rPr>
        <w:t>koncentrują się na zdrowiu i dobrym samopoczuciu</w:t>
      </w:r>
      <w:r w:rsidR="00D46752">
        <w:rPr>
          <w:rFonts w:eastAsia="Times New Roman" w:cstheme="minorHAnsi"/>
          <w:sz w:val="24"/>
          <w:szCs w:val="24"/>
          <w:lang w:eastAsia="pl-PL"/>
        </w:rPr>
        <w:t xml:space="preserve"> ludzi</w:t>
      </w:r>
      <w:r w:rsidRPr="00D46752">
        <w:rPr>
          <w:rFonts w:eastAsia="Times New Roman" w:cstheme="minorHAnsi"/>
          <w:sz w:val="24"/>
          <w:szCs w:val="24"/>
          <w:lang w:eastAsia="pl-PL"/>
        </w:rPr>
        <w:t>?</w:t>
      </w:r>
    </w:p>
    <w:p w14:paraId="10741821" w14:textId="03516389" w:rsidR="000B2D6D" w:rsidRPr="00D46752" w:rsidRDefault="000B2D6D" w:rsidP="008E1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D46752">
        <w:rPr>
          <w:rFonts w:eastAsia="Times New Roman" w:cstheme="minorHAnsi"/>
          <w:sz w:val="24"/>
          <w:szCs w:val="24"/>
          <w:lang w:eastAsia="pl-PL"/>
        </w:rPr>
        <w:t>Gdzie w miastach można mieszkać, a ludzie mają kontrolę nad swoim zdrowiem i zdrowiem planety?</w:t>
      </w:r>
    </w:p>
    <w:p w14:paraId="64642F79" w14:textId="77777777" w:rsidR="000B2D6D" w:rsidRPr="00D46752" w:rsidRDefault="000B2D6D" w:rsidP="008E1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4971AA6" w14:textId="0D03F55E" w:rsidR="000B2D6D" w:rsidRPr="00D46752" w:rsidRDefault="000B2D6D" w:rsidP="008E1EE7">
      <w:pPr>
        <w:pStyle w:val="HTML-wstpniesformatowany"/>
        <w:jc w:val="both"/>
        <w:rPr>
          <w:rStyle w:val="y2iqfc"/>
          <w:rFonts w:asciiTheme="minorHAnsi" w:hAnsiTheme="minorHAnsi" w:cstheme="minorHAnsi"/>
          <w:sz w:val="24"/>
          <w:szCs w:val="24"/>
        </w:rPr>
      </w:pPr>
      <w:r w:rsidRPr="00D46752">
        <w:rPr>
          <w:rStyle w:val="y2iqfc"/>
          <w:rFonts w:asciiTheme="minorHAnsi" w:hAnsiTheme="minorHAnsi" w:cstheme="minorHAnsi"/>
          <w:sz w:val="24"/>
          <w:szCs w:val="24"/>
        </w:rPr>
        <w:t xml:space="preserve">W środku pandemii, zanieczyszczonej planety, nasilających się chorób, takich jak </w:t>
      </w:r>
      <w:r w:rsidR="00717B8A">
        <w:rPr>
          <w:rStyle w:val="y2iqfc"/>
          <w:rFonts w:asciiTheme="minorHAnsi" w:hAnsiTheme="minorHAnsi" w:cstheme="minorHAnsi"/>
          <w:sz w:val="24"/>
          <w:szCs w:val="24"/>
        </w:rPr>
        <w:t>nowotwory</w:t>
      </w:r>
      <w:r w:rsidRPr="00D46752">
        <w:rPr>
          <w:rStyle w:val="y2iqfc"/>
          <w:rFonts w:asciiTheme="minorHAnsi" w:hAnsiTheme="minorHAnsi" w:cstheme="minorHAnsi"/>
          <w:sz w:val="24"/>
          <w:szCs w:val="24"/>
        </w:rPr>
        <w:t>, astma, choroby serca,</w:t>
      </w:r>
      <w:r w:rsidR="00D46752">
        <w:rPr>
          <w:rStyle w:val="y2iqfc"/>
          <w:rFonts w:asciiTheme="minorHAnsi" w:hAnsiTheme="minorHAnsi" w:cstheme="minorHAnsi"/>
          <w:sz w:val="24"/>
          <w:szCs w:val="24"/>
        </w:rPr>
        <w:t xml:space="preserve"> w</w:t>
      </w:r>
      <w:r w:rsidRPr="00D46752">
        <w:rPr>
          <w:rStyle w:val="y2iqfc"/>
          <w:rFonts w:asciiTheme="minorHAnsi" w:hAnsiTheme="minorHAnsi" w:cstheme="minorHAnsi"/>
          <w:sz w:val="24"/>
          <w:szCs w:val="24"/>
        </w:rPr>
        <w:t xml:space="preserve">  Światow</w:t>
      </w:r>
      <w:r w:rsidR="00717B8A">
        <w:rPr>
          <w:rStyle w:val="y2iqfc"/>
          <w:rFonts w:asciiTheme="minorHAnsi" w:hAnsiTheme="minorHAnsi" w:cstheme="minorHAnsi"/>
          <w:sz w:val="24"/>
          <w:szCs w:val="24"/>
        </w:rPr>
        <w:t xml:space="preserve">a Organizacja Zdrowia pragnie </w:t>
      </w:r>
      <w:r w:rsidRPr="00D46752">
        <w:rPr>
          <w:rStyle w:val="y2iqfc"/>
          <w:rFonts w:asciiTheme="minorHAnsi" w:hAnsiTheme="minorHAnsi" w:cstheme="minorHAnsi"/>
          <w:sz w:val="24"/>
          <w:szCs w:val="24"/>
        </w:rPr>
        <w:t>skupi</w:t>
      </w:r>
      <w:r w:rsidR="00717B8A">
        <w:rPr>
          <w:rStyle w:val="y2iqfc"/>
          <w:rFonts w:asciiTheme="minorHAnsi" w:hAnsiTheme="minorHAnsi" w:cstheme="minorHAnsi"/>
          <w:sz w:val="24"/>
          <w:szCs w:val="24"/>
        </w:rPr>
        <w:t>ć</w:t>
      </w:r>
      <w:r w:rsidRPr="00D46752">
        <w:rPr>
          <w:rStyle w:val="y2iqfc"/>
          <w:rFonts w:asciiTheme="minorHAnsi" w:hAnsiTheme="minorHAnsi" w:cstheme="minorHAnsi"/>
          <w:sz w:val="24"/>
          <w:szCs w:val="24"/>
        </w:rPr>
        <w:t xml:space="preserve"> uwagę</w:t>
      </w:r>
      <w:r w:rsidR="00717B8A">
        <w:rPr>
          <w:rStyle w:val="y2iqfc"/>
          <w:rFonts w:asciiTheme="minorHAnsi" w:hAnsiTheme="minorHAnsi" w:cstheme="minorHAnsi"/>
          <w:sz w:val="24"/>
          <w:szCs w:val="24"/>
        </w:rPr>
        <w:t xml:space="preserve"> wszystkich ludzi</w:t>
      </w:r>
      <w:r w:rsidRPr="00D46752">
        <w:rPr>
          <w:rStyle w:val="y2iqfc"/>
          <w:rFonts w:asciiTheme="minorHAnsi" w:hAnsiTheme="minorHAnsi" w:cstheme="minorHAnsi"/>
          <w:sz w:val="24"/>
          <w:szCs w:val="24"/>
        </w:rPr>
        <w:t xml:space="preserve"> na działaniach niezbędnych do utrzymania zdrowia </w:t>
      </w:r>
      <w:r w:rsidR="00717B8A">
        <w:rPr>
          <w:rStyle w:val="y2iqfc"/>
          <w:rFonts w:asciiTheme="minorHAnsi" w:hAnsiTheme="minorHAnsi" w:cstheme="minorHAnsi"/>
          <w:sz w:val="24"/>
          <w:szCs w:val="24"/>
        </w:rPr>
        <w:t>ich oraz</w:t>
      </w:r>
      <w:r w:rsidRPr="00D46752">
        <w:rPr>
          <w:rStyle w:val="y2iqfc"/>
          <w:rFonts w:asciiTheme="minorHAnsi" w:hAnsiTheme="minorHAnsi" w:cstheme="minorHAnsi"/>
          <w:sz w:val="24"/>
          <w:szCs w:val="24"/>
        </w:rPr>
        <w:t xml:space="preserve"> planety</w:t>
      </w:r>
      <w:r w:rsidR="00717B8A">
        <w:rPr>
          <w:rStyle w:val="y2iqfc"/>
          <w:rFonts w:asciiTheme="minorHAnsi" w:hAnsiTheme="minorHAnsi" w:cstheme="minorHAnsi"/>
          <w:sz w:val="24"/>
          <w:szCs w:val="24"/>
        </w:rPr>
        <w:t xml:space="preserve">, a także </w:t>
      </w:r>
      <w:r w:rsidRPr="00D46752">
        <w:rPr>
          <w:rStyle w:val="y2iqfc"/>
          <w:rFonts w:asciiTheme="minorHAnsi" w:hAnsiTheme="minorHAnsi" w:cstheme="minorHAnsi"/>
          <w:sz w:val="24"/>
          <w:szCs w:val="24"/>
        </w:rPr>
        <w:t>wspierać ruch na rzecz tworzenia społeczeństw skupiony</w:t>
      </w:r>
      <w:r w:rsidR="00D46752">
        <w:rPr>
          <w:rStyle w:val="y2iqfc"/>
          <w:rFonts w:asciiTheme="minorHAnsi" w:hAnsiTheme="minorHAnsi" w:cstheme="minorHAnsi"/>
          <w:sz w:val="24"/>
          <w:szCs w:val="24"/>
        </w:rPr>
        <w:t>ch</w:t>
      </w:r>
      <w:r w:rsidR="00717B8A">
        <w:rPr>
          <w:rStyle w:val="y2iqfc"/>
          <w:rFonts w:asciiTheme="minorHAnsi" w:hAnsiTheme="minorHAnsi" w:cstheme="minorHAnsi"/>
          <w:sz w:val="24"/>
          <w:szCs w:val="24"/>
        </w:rPr>
        <w:t xml:space="preserve"> na dążeniu do poprawy swojego zdrowia.</w:t>
      </w:r>
    </w:p>
    <w:p w14:paraId="17AA8C4B" w14:textId="77777777" w:rsidR="000B2D6D" w:rsidRPr="00D46752" w:rsidRDefault="000B2D6D" w:rsidP="008E1EE7">
      <w:pPr>
        <w:pStyle w:val="HTML-wstpniesformatowany"/>
        <w:jc w:val="both"/>
        <w:rPr>
          <w:rFonts w:asciiTheme="minorHAnsi" w:hAnsiTheme="minorHAnsi" w:cstheme="minorHAnsi"/>
          <w:sz w:val="24"/>
          <w:szCs w:val="24"/>
        </w:rPr>
      </w:pPr>
    </w:p>
    <w:p w14:paraId="14B886CC" w14:textId="514E88AB" w:rsidR="000B2D6D" w:rsidRPr="00D46752" w:rsidRDefault="000B2D6D" w:rsidP="008E1EE7">
      <w:pPr>
        <w:pStyle w:val="HTML-wstpniesformatowany"/>
        <w:jc w:val="both"/>
        <w:rPr>
          <w:rStyle w:val="y2iqfc"/>
          <w:rFonts w:asciiTheme="minorHAnsi" w:hAnsiTheme="minorHAnsi" w:cstheme="minorHAnsi"/>
          <w:sz w:val="24"/>
          <w:szCs w:val="24"/>
        </w:rPr>
      </w:pPr>
      <w:r w:rsidRPr="00D46752">
        <w:rPr>
          <w:rStyle w:val="y2iqfc"/>
          <w:rFonts w:asciiTheme="minorHAnsi" w:hAnsiTheme="minorHAnsi" w:cstheme="minorHAnsi"/>
          <w:sz w:val="24"/>
          <w:szCs w:val="24"/>
        </w:rPr>
        <w:t xml:space="preserve">WHO szacuje, że każdego roku ponad 13 milionów zgonów na całym świecie jest spowodowanych </w:t>
      </w:r>
      <w:r w:rsidR="00717B8A">
        <w:rPr>
          <w:rStyle w:val="y2iqfc"/>
          <w:rFonts w:asciiTheme="minorHAnsi" w:hAnsiTheme="minorHAnsi" w:cstheme="minorHAnsi"/>
          <w:sz w:val="24"/>
          <w:szCs w:val="24"/>
        </w:rPr>
        <w:t>czynnikami</w:t>
      </w:r>
      <w:r w:rsidRPr="00D46752">
        <w:rPr>
          <w:rStyle w:val="y2iqfc"/>
          <w:rFonts w:asciiTheme="minorHAnsi" w:hAnsiTheme="minorHAnsi" w:cstheme="minorHAnsi"/>
          <w:sz w:val="24"/>
          <w:szCs w:val="24"/>
        </w:rPr>
        <w:t xml:space="preserve"> środowiskowymi, których można uniknąć. </w:t>
      </w:r>
      <w:r w:rsidR="00E77FC9">
        <w:rPr>
          <w:rStyle w:val="y2iqfc"/>
          <w:rFonts w:asciiTheme="minorHAnsi" w:hAnsiTheme="minorHAnsi" w:cstheme="minorHAnsi"/>
          <w:sz w:val="24"/>
          <w:szCs w:val="24"/>
        </w:rPr>
        <w:t>Jest to także</w:t>
      </w:r>
      <w:r w:rsidRPr="00D46752">
        <w:rPr>
          <w:rStyle w:val="y2iqfc"/>
          <w:rFonts w:asciiTheme="minorHAnsi" w:hAnsiTheme="minorHAnsi" w:cstheme="minorHAnsi"/>
          <w:sz w:val="24"/>
          <w:szCs w:val="24"/>
        </w:rPr>
        <w:t xml:space="preserve"> </w:t>
      </w:r>
      <w:r w:rsidR="00E77FC9">
        <w:rPr>
          <w:rStyle w:val="y2iqfc"/>
          <w:rFonts w:asciiTheme="minorHAnsi" w:hAnsiTheme="minorHAnsi" w:cstheme="minorHAnsi"/>
          <w:sz w:val="24"/>
          <w:szCs w:val="24"/>
        </w:rPr>
        <w:t xml:space="preserve">związane z </w:t>
      </w:r>
      <w:r w:rsidRPr="00D46752">
        <w:rPr>
          <w:rStyle w:val="y2iqfc"/>
          <w:rFonts w:asciiTheme="minorHAnsi" w:hAnsiTheme="minorHAnsi" w:cstheme="minorHAnsi"/>
          <w:sz w:val="24"/>
          <w:szCs w:val="24"/>
        </w:rPr>
        <w:t>kryzys</w:t>
      </w:r>
      <w:r w:rsidR="00E77FC9">
        <w:rPr>
          <w:rStyle w:val="y2iqfc"/>
          <w:rFonts w:asciiTheme="minorHAnsi" w:hAnsiTheme="minorHAnsi" w:cstheme="minorHAnsi"/>
          <w:sz w:val="24"/>
          <w:szCs w:val="24"/>
        </w:rPr>
        <w:t>em</w:t>
      </w:r>
      <w:r w:rsidRPr="00D46752">
        <w:rPr>
          <w:rStyle w:val="y2iqfc"/>
          <w:rFonts w:asciiTheme="minorHAnsi" w:hAnsiTheme="minorHAnsi" w:cstheme="minorHAnsi"/>
          <w:sz w:val="24"/>
          <w:szCs w:val="24"/>
        </w:rPr>
        <w:t xml:space="preserve"> klimatyczny</w:t>
      </w:r>
      <w:r w:rsidR="00E77FC9">
        <w:rPr>
          <w:rStyle w:val="y2iqfc"/>
          <w:rFonts w:asciiTheme="minorHAnsi" w:hAnsiTheme="minorHAnsi" w:cstheme="minorHAnsi"/>
          <w:sz w:val="24"/>
          <w:szCs w:val="24"/>
        </w:rPr>
        <w:t>m</w:t>
      </w:r>
      <w:r w:rsidRPr="00D46752">
        <w:rPr>
          <w:rStyle w:val="y2iqfc"/>
          <w:rFonts w:asciiTheme="minorHAnsi" w:hAnsiTheme="minorHAnsi" w:cstheme="minorHAnsi"/>
          <w:sz w:val="24"/>
          <w:szCs w:val="24"/>
        </w:rPr>
        <w:t>, który jest największym zagrożeniem dla zdrowia ludzkości. Kryzys klimatyczny to także kryzys zdrowotny.</w:t>
      </w:r>
    </w:p>
    <w:p w14:paraId="71D0119C" w14:textId="56408A34" w:rsidR="000B2D6D" w:rsidRPr="00D46752" w:rsidRDefault="000B2D6D" w:rsidP="008E1EE7">
      <w:pPr>
        <w:pStyle w:val="HTML-wstpniesformatowany"/>
        <w:jc w:val="both"/>
        <w:rPr>
          <w:rStyle w:val="y2iqfc"/>
          <w:rFonts w:asciiTheme="minorHAnsi" w:hAnsiTheme="minorHAnsi" w:cstheme="minorHAnsi"/>
          <w:sz w:val="24"/>
          <w:szCs w:val="24"/>
        </w:rPr>
      </w:pPr>
    </w:p>
    <w:p w14:paraId="71D6C5F1" w14:textId="13EF978E" w:rsidR="000B2D6D" w:rsidRPr="00D46752" w:rsidRDefault="000B2D6D" w:rsidP="008E1EE7">
      <w:pPr>
        <w:pStyle w:val="HTML-wstpniesformatowany"/>
        <w:jc w:val="both"/>
        <w:rPr>
          <w:rFonts w:asciiTheme="minorHAnsi" w:hAnsiTheme="minorHAnsi" w:cstheme="minorHAnsi"/>
          <w:sz w:val="24"/>
          <w:szCs w:val="24"/>
        </w:rPr>
      </w:pPr>
      <w:r w:rsidRPr="00D46752">
        <w:rPr>
          <w:rStyle w:val="y2iqfc"/>
          <w:rFonts w:asciiTheme="minorHAnsi" w:hAnsiTheme="minorHAnsi" w:cstheme="minorHAnsi"/>
          <w:sz w:val="24"/>
          <w:szCs w:val="24"/>
        </w:rPr>
        <w:t xml:space="preserve">Nasze decyzje polityczne, społeczne i handlowe napędzają kryzys klimatyczny i zdrowotny. Ponad 90 procent ludzi oddycha niezdrowym powietrzem wynikającym ze spalania paliw kopalnych. W ogrzewanym świecie komary rozprzestrzeniają choroby dalej i szybciej niż kiedykolwiek wcześniej. Ekstremalne zjawiska pogodowe, degradacja gruntów i niedobór wody powodują </w:t>
      </w:r>
      <w:r w:rsidR="00E77FC9">
        <w:rPr>
          <w:rStyle w:val="y2iqfc"/>
          <w:rFonts w:asciiTheme="minorHAnsi" w:hAnsiTheme="minorHAnsi" w:cstheme="minorHAnsi"/>
          <w:sz w:val="24"/>
          <w:szCs w:val="24"/>
        </w:rPr>
        <w:t>migrację ludności</w:t>
      </w:r>
      <w:r w:rsidRPr="00D46752">
        <w:rPr>
          <w:rStyle w:val="y2iqfc"/>
          <w:rFonts w:asciiTheme="minorHAnsi" w:hAnsiTheme="minorHAnsi" w:cstheme="minorHAnsi"/>
          <w:sz w:val="24"/>
          <w:szCs w:val="24"/>
        </w:rPr>
        <w:t xml:space="preserve"> i wpływają na ich zdrowie. Zanieczyszczenia i tworzywa sztuczne znajdują się na dnie naszych najgłębszych oceanów, </w:t>
      </w:r>
      <w:r w:rsidR="00E77FC9">
        <w:rPr>
          <w:rStyle w:val="y2iqfc"/>
          <w:rFonts w:asciiTheme="minorHAnsi" w:hAnsiTheme="minorHAnsi" w:cstheme="minorHAnsi"/>
          <w:sz w:val="24"/>
          <w:szCs w:val="24"/>
        </w:rPr>
        <w:t xml:space="preserve">szczytach </w:t>
      </w:r>
      <w:r w:rsidRPr="00D46752">
        <w:rPr>
          <w:rStyle w:val="y2iqfc"/>
          <w:rFonts w:asciiTheme="minorHAnsi" w:hAnsiTheme="minorHAnsi" w:cstheme="minorHAnsi"/>
          <w:sz w:val="24"/>
          <w:szCs w:val="24"/>
        </w:rPr>
        <w:t xml:space="preserve">najwyższych gór, </w:t>
      </w:r>
      <w:r w:rsidR="003141DE">
        <w:rPr>
          <w:rStyle w:val="y2iqfc"/>
          <w:rFonts w:asciiTheme="minorHAnsi" w:hAnsiTheme="minorHAnsi" w:cstheme="minorHAnsi"/>
          <w:sz w:val="24"/>
          <w:szCs w:val="24"/>
        </w:rPr>
        <w:br/>
      </w:r>
      <w:r w:rsidRPr="00D46752">
        <w:rPr>
          <w:rStyle w:val="y2iqfc"/>
          <w:rFonts w:asciiTheme="minorHAnsi" w:hAnsiTheme="minorHAnsi" w:cstheme="minorHAnsi"/>
          <w:sz w:val="24"/>
          <w:szCs w:val="24"/>
        </w:rPr>
        <w:t xml:space="preserve">i trafiły do ​​naszego </w:t>
      </w:r>
      <w:r w:rsidR="00E77FC9">
        <w:rPr>
          <w:rStyle w:val="y2iqfc"/>
          <w:rFonts w:asciiTheme="minorHAnsi" w:hAnsiTheme="minorHAnsi" w:cstheme="minorHAnsi"/>
          <w:sz w:val="24"/>
          <w:szCs w:val="24"/>
        </w:rPr>
        <w:t>łańcucha</w:t>
      </w:r>
      <w:r w:rsidRPr="00D46752">
        <w:rPr>
          <w:rStyle w:val="y2iqfc"/>
          <w:rFonts w:asciiTheme="minorHAnsi" w:hAnsiTheme="minorHAnsi" w:cstheme="minorHAnsi"/>
          <w:sz w:val="24"/>
          <w:szCs w:val="24"/>
        </w:rPr>
        <w:t xml:space="preserve"> pokarmowego. Systemy do produkcji przetworzonej, niezdrowej żywności i napojów napędzają falę otyłości, zwiększając liczbę nowotworów </w:t>
      </w:r>
      <w:r w:rsidR="008E1EE7">
        <w:rPr>
          <w:rStyle w:val="y2iqfc"/>
          <w:rFonts w:asciiTheme="minorHAnsi" w:hAnsiTheme="minorHAnsi" w:cstheme="minorHAnsi"/>
          <w:sz w:val="24"/>
          <w:szCs w:val="24"/>
        </w:rPr>
        <w:br/>
      </w:r>
      <w:r w:rsidRPr="00D46752">
        <w:rPr>
          <w:rStyle w:val="y2iqfc"/>
          <w:rFonts w:asciiTheme="minorHAnsi" w:hAnsiTheme="minorHAnsi" w:cstheme="minorHAnsi"/>
          <w:sz w:val="24"/>
          <w:szCs w:val="24"/>
        </w:rPr>
        <w:t>i chorób serca, jednocześnie generując jedną trzecią emisji gazów cieplarnianych.</w:t>
      </w:r>
    </w:p>
    <w:p w14:paraId="0502C28A" w14:textId="77777777" w:rsidR="000B2D6D" w:rsidRPr="00D46752" w:rsidRDefault="000B2D6D" w:rsidP="008E1EE7">
      <w:pPr>
        <w:pStyle w:val="HTML-wstpniesformatowany"/>
        <w:jc w:val="both"/>
        <w:rPr>
          <w:rFonts w:asciiTheme="minorHAnsi" w:hAnsiTheme="minorHAnsi" w:cstheme="minorHAnsi"/>
          <w:sz w:val="24"/>
          <w:szCs w:val="24"/>
        </w:rPr>
      </w:pPr>
    </w:p>
    <w:p w14:paraId="07508B7B" w14:textId="34841283" w:rsidR="000B2D6D" w:rsidRPr="00D46752" w:rsidRDefault="000B2D6D" w:rsidP="008E1EE7">
      <w:pPr>
        <w:pStyle w:val="HTML-wstpniesformatowany"/>
        <w:jc w:val="both"/>
        <w:rPr>
          <w:rStyle w:val="y2iqfc"/>
          <w:rFonts w:asciiTheme="minorHAnsi" w:hAnsiTheme="minorHAnsi" w:cstheme="minorHAnsi"/>
          <w:sz w:val="24"/>
          <w:szCs w:val="24"/>
        </w:rPr>
      </w:pPr>
      <w:r w:rsidRPr="00D46752">
        <w:rPr>
          <w:rStyle w:val="y2iqfc"/>
          <w:rFonts w:asciiTheme="minorHAnsi" w:hAnsiTheme="minorHAnsi" w:cstheme="minorHAnsi"/>
          <w:sz w:val="24"/>
          <w:szCs w:val="24"/>
        </w:rPr>
        <w:t xml:space="preserve">Podczas gdy pandemia COVID-19 pokazała nam uzdrawiającą moc nauki, uwydatniła również nierówności w naszym świecie. Pandemia ujawniła słabości we wszystkich obszarach społeczeństwa i podkreśliła pilną potrzebę stworzenia zrównoważonych „społeczeństw dobrobytu”, zaangażowanych w osiągnięcie zdrowia teraz i dla przyszłych pokoleń bez naruszania </w:t>
      </w:r>
      <w:r w:rsidR="00547E28">
        <w:rPr>
          <w:rStyle w:val="y2iqfc"/>
          <w:rFonts w:asciiTheme="minorHAnsi" w:hAnsiTheme="minorHAnsi" w:cstheme="minorHAnsi"/>
          <w:sz w:val="24"/>
          <w:szCs w:val="24"/>
        </w:rPr>
        <w:t>zasad</w:t>
      </w:r>
      <w:r w:rsidRPr="00D46752">
        <w:rPr>
          <w:rStyle w:val="y2iqfc"/>
          <w:rFonts w:asciiTheme="minorHAnsi" w:hAnsiTheme="minorHAnsi" w:cstheme="minorHAnsi"/>
          <w:sz w:val="24"/>
          <w:szCs w:val="24"/>
        </w:rPr>
        <w:t xml:space="preserve"> ekologicznych. Obecny model gospodarki prowadzi do niesprawiedliwego podziału dochodów, bogactwa i władzy, przy zbyt wielu </w:t>
      </w:r>
      <w:r w:rsidR="004009D9">
        <w:rPr>
          <w:rStyle w:val="y2iqfc"/>
          <w:rFonts w:asciiTheme="minorHAnsi" w:hAnsiTheme="minorHAnsi" w:cstheme="minorHAnsi"/>
          <w:sz w:val="24"/>
          <w:szCs w:val="24"/>
        </w:rPr>
        <w:t>osobach</w:t>
      </w:r>
      <w:r w:rsidRPr="00D46752">
        <w:rPr>
          <w:rStyle w:val="y2iqfc"/>
          <w:rFonts w:asciiTheme="minorHAnsi" w:hAnsiTheme="minorHAnsi" w:cstheme="minorHAnsi"/>
          <w:sz w:val="24"/>
          <w:szCs w:val="24"/>
        </w:rPr>
        <w:t xml:space="preserve"> wciąż żyjących w ubóstwie </w:t>
      </w:r>
      <w:r w:rsidR="003141DE">
        <w:rPr>
          <w:rStyle w:val="y2iqfc"/>
          <w:rFonts w:asciiTheme="minorHAnsi" w:hAnsiTheme="minorHAnsi" w:cstheme="minorHAnsi"/>
          <w:sz w:val="24"/>
          <w:szCs w:val="24"/>
        </w:rPr>
        <w:br/>
      </w:r>
      <w:r w:rsidRPr="00D46752">
        <w:rPr>
          <w:rStyle w:val="y2iqfc"/>
          <w:rFonts w:asciiTheme="minorHAnsi" w:hAnsiTheme="minorHAnsi" w:cstheme="minorHAnsi"/>
          <w:sz w:val="24"/>
          <w:szCs w:val="24"/>
        </w:rPr>
        <w:t xml:space="preserve">i niestabilności. Gospodarka dobrobytu ma na celu dobro człowieka, równość </w:t>
      </w:r>
      <w:r w:rsidR="008E1EE7">
        <w:rPr>
          <w:rStyle w:val="y2iqfc"/>
          <w:rFonts w:asciiTheme="minorHAnsi" w:hAnsiTheme="minorHAnsi" w:cstheme="minorHAnsi"/>
          <w:sz w:val="24"/>
          <w:szCs w:val="24"/>
        </w:rPr>
        <w:br/>
      </w:r>
      <w:r w:rsidRPr="00D46752">
        <w:rPr>
          <w:rStyle w:val="y2iqfc"/>
          <w:rFonts w:asciiTheme="minorHAnsi" w:hAnsiTheme="minorHAnsi" w:cstheme="minorHAnsi"/>
          <w:sz w:val="24"/>
          <w:szCs w:val="24"/>
        </w:rPr>
        <w:t>i zrównoważony rozwój ekologiczny. Cele te przekładają się na długoterminowe inwestycje, ochronę socjalną, strategie prawne i podatkowe. Przerwanie cykl</w:t>
      </w:r>
      <w:r w:rsidR="004009D9">
        <w:rPr>
          <w:rStyle w:val="y2iqfc"/>
          <w:rFonts w:asciiTheme="minorHAnsi" w:hAnsiTheme="minorHAnsi" w:cstheme="minorHAnsi"/>
          <w:sz w:val="24"/>
          <w:szCs w:val="24"/>
        </w:rPr>
        <w:t>u</w:t>
      </w:r>
      <w:r w:rsidRPr="00D46752">
        <w:rPr>
          <w:rStyle w:val="y2iqfc"/>
          <w:rFonts w:asciiTheme="minorHAnsi" w:hAnsiTheme="minorHAnsi" w:cstheme="minorHAnsi"/>
          <w:sz w:val="24"/>
          <w:szCs w:val="24"/>
        </w:rPr>
        <w:t xml:space="preserve"> destrukcji planety </w:t>
      </w:r>
      <w:r w:rsidR="008E1EE7">
        <w:rPr>
          <w:rStyle w:val="y2iqfc"/>
          <w:rFonts w:asciiTheme="minorHAnsi" w:hAnsiTheme="minorHAnsi" w:cstheme="minorHAnsi"/>
          <w:sz w:val="24"/>
          <w:szCs w:val="24"/>
        </w:rPr>
        <w:br/>
      </w:r>
      <w:r w:rsidRPr="00D46752">
        <w:rPr>
          <w:rStyle w:val="y2iqfc"/>
          <w:rFonts w:asciiTheme="minorHAnsi" w:hAnsiTheme="minorHAnsi" w:cstheme="minorHAnsi"/>
          <w:sz w:val="24"/>
          <w:szCs w:val="24"/>
        </w:rPr>
        <w:t>i zdrowia ludzkiego wymaga działań legislacyjnych, wsparcia jednostek oraz zachęcania ich do dokonywania zdrowych wyborów.</w:t>
      </w:r>
    </w:p>
    <w:p w14:paraId="62937A4E" w14:textId="77777777" w:rsidR="000B2D6D" w:rsidRPr="00D46752" w:rsidRDefault="000B2D6D" w:rsidP="008E1EE7">
      <w:pPr>
        <w:pStyle w:val="HTML-wstpniesformatowany"/>
        <w:jc w:val="both"/>
        <w:rPr>
          <w:rFonts w:asciiTheme="minorHAnsi" w:hAnsiTheme="minorHAnsi" w:cstheme="minorHAnsi"/>
          <w:sz w:val="24"/>
          <w:szCs w:val="24"/>
        </w:rPr>
      </w:pPr>
    </w:p>
    <w:p w14:paraId="0D95ACB8" w14:textId="28769042" w:rsidR="00A839DB" w:rsidRPr="00D46752" w:rsidRDefault="009B071D" w:rsidP="008E1EE7">
      <w:pPr>
        <w:pStyle w:val="HTML-wstpniesformatowany"/>
        <w:jc w:val="both"/>
        <w:rPr>
          <w:rStyle w:val="y2iqfc"/>
          <w:rFonts w:asciiTheme="minorHAnsi" w:hAnsiTheme="minorHAnsi" w:cstheme="minorHAnsi"/>
          <w:sz w:val="24"/>
          <w:szCs w:val="24"/>
        </w:rPr>
      </w:pPr>
      <w:r w:rsidRPr="00D46752">
        <w:rPr>
          <w:rStyle w:val="y2iqfc"/>
          <w:rFonts w:asciiTheme="minorHAnsi" w:hAnsiTheme="minorHAnsi" w:cstheme="minorHAnsi"/>
          <w:sz w:val="24"/>
          <w:szCs w:val="24"/>
        </w:rPr>
        <w:t>W ramach kampanii „Nasza planeta, nasze zdrowie” WHO będzie zachęcać rządy i opinię publiczną do dzielenia się historiami kroków, jakie podejmują, aby chronić planetę i swoje zdrowie</w:t>
      </w:r>
      <w:r w:rsidR="00190294">
        <w:rPr>
          <w:rStyle w:val="y2iqfc"/>
          <w:rFonts w:asciiTheme="minorHAnsi" w:hAnsiTheme="minorHAnsi" w:cstheme="minorHAnsi"/>
          <w:sz w:val="24"/>
          <w:szCs w:val="24"/>
        </w:rPr>
        <w:t>.</w:t>
      </w:r>
    </w:p>
    <w:p w14:paraId="266CE8A3" w14:textId="008D3E45" w:rsidR="009B071D" w:rsidRDefault="008E1EE7" w:rsidP="009B071D">
      <w:pPr>
        <w:pStyle w:val="HTML-wstpniesformatowany"/>
        <w:rPr>
          <w:rStyle w:val="y2iqfc"/>
          <w:rFonts w:asciiTheme="minorHAnsi" w:hAnsiTheme="minorHAnsi" w:cstheme="minorHAnsi"/>
          <w:sz w:val="24"/>
          <w:szCs w:val="24"/>
        </w:rPr>
      </w:pPr>
      <w:hyperlink r:id="rId4" w:history="1">
        <w:r w:rsidR="00A839DB" w:rsidRPr="004E7EE7">
          <w:rPr>
            <w:rStyle w:val="Hipercze"/>
            <w:rFonts w:asciiTheme="minorHAnsi" w:hAnsiTheme="minorHAnsi" w:cstheme="minorHAnsi"/>
            <w:sz w:val="24"/>
            <w:szCs w:val="24"/>
          </w:rPr>
          <w:t>https://www.who.int/campaigns/world-health-day/2022#</w:t>
        </w:r>
      </w:hyperlink>
    </w:p>
    <w:p w14:paraId="73D7BBDA" w14:textId="7F029C1E" w:rsidR="00A839DB" w:rsidRDefault="008E1EE7" w:rsidP="009B071D">
      <w:pPr>
        <w:pStyle w:val="HTML-wstpniesformatowany"/>
        <w:rPr>
          <w:rStyle w:val="y2iqfc"/>
          <w:rFonts w:asciiTheme="minorHAnsi" w:hAnsiTheme="minorHAnsi" w:cstheme="minorHAnsi"/>
          <w:sz w:val="24"/>
          <w:szCs w:val="24"/>
        </w:rPr>
      </w:pPr>
      <w:hyperlink r:id="rId5" w:history="1">
        <w:r w:rsidR="00A839DB" w:rsidRPr="004E7EE7">
          <w:rPr>
            <w:rStyle w:val="Hipercze"/>
            <w:rFonts w:asciiTheme="minorHAnsi" w:hAnsiTheme="minorHAnsi" w:cstheme="minorHAnsi"/>
            <w:sz w:val="24"/>
            <w:szCs w:val="24"/>
          </w:rPr>
          <w:t>https://youtu.be/9HV4hkX5NxI</w:t>
        </w:r>
      </w:hyperlink>
    </w:p>
    <w:p w14:paraId="0BDA02F2" w14:textId="65B2F03A" w:rsidR="00A839DB" w:rsidRDefault="008E1EE7" w:rsidP="009B071D">
      <w:pPr>
        <w:pStyle w:val="HTML-wstpniesformatowany"/>
        <w:rPr>
          <w:rStyle w:val="y2iqfc"/>
          <w:rFonts w:asciiTheme="minorHAnsi" w:hAnsiTheme="minorHAnsi" w:cstheme="minorHAnsi"/>
          <w:sz w:val="24"/>
          <w:szCs w:val="24"/>
        </w:rPr>
      </w:pPr>
      <w:hyperlink r:id="rId6" w:history="1">
        <w:r w:rsidR="003141DE" w:rsidRPr="009E5E9D">
          <w:rPr>
            <w:rStyle w:val="Hipercze"/>
            <w:rFonts w:asciiTheme="minorHAnsi" w:hAnsiTheme="minorHAnsi" w:cstheme="minorHAnsi"/>
            <w:sz w:val="24"/>
            <w:szCs w:val="24"/>
          </w:rPr>
          <w:t>https://youtu.be/bi5wM1S1W4A</w:t>
        </w:r>
      </w:hyperlink>
    </w:p>
    <w:p w14:paraId="1ABCB12B" w14:textId="77777777" w:rsidR="000B2D6D" w:rsidRDefault="000B2D6D"/>
    <w:sectPr w:rsidR="000B2D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214"/>
    <w:rsid w:val="000B2D6D"/>
    <w:rsid w:val="00190294"/>
    <w:rsid w:val="0021191A"/>
    <w:rsid w:val="002F4000"/>
    <w:rsid w:val="003141DE"/>
    <w:rsid w:val="00346937"/>
    <w:rsid w:val="00375512"/>
    <w:rsid w:val="004009D9"/>
    <w:rsid w:val="00410214"/>
    <w:rsid w:val="00547E28"/>
    <w:rsid w:val="00717B8A"/>
    <w:rsid w:val="008E1EE7"/>
    <w:rsid w:val="009B071D"/>
    <w:rsid w:val="00A839DB"/>
    <w:rsid w:val="00B0311B"/>
    <w:rsid w:val="00C1219F"/>
    <w:rsid w:val="00D46752"/>
    <w:rsid w:val="00E77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65DA1"/>
  <w15:chartTrackingRefBased/>
  <w15:docId w15:val="{5BBD77EB-0FA5-47ED-9213-4A2AD0805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0B2D6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0B2D6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Uwydatnienie">
    <w:name w:val="Emphasis"/>
    <w:basedOn w:val="Domylnaczcionkaakapitu"/>
    <w:uiPriority w:val="20"/>
    <w:qFormat/>
    <w:rsid w:val="000B2D6D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0B2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B2D6D"/>
    <w:rPr>
      <w:b/>
      <w:bCs/>
    </w:rPr>
  </w:style>
  <w:style w:type="paragraph" w:customStyle="1" w:styleId="heading">
    <w:name w:val="heading"/>
    <w:basedOn w:val="Normalny"/>
    <w:rsid w:val="000B2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ub-title">
    <w:name w:val="sub-title"/>
    <w:basedOn w:val="Normalny"/>
    <w:rsid w:val="000B2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0B2D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0B2D6D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0B2D6D"/>
  </w:style>
  <w:style w:type="character" w:styleId="Hipercze">
    <w:name w:val="Hyperlink"/>
    <w:basedOn w:val="Domylnaczcionkaakapitu"/>
    <w:uiPriority w:val="99"/>
    <w:unhideWhenUsed/>
    <w:rsid w:val="00A839D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839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70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96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392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82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73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61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83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99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928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039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172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433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15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3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19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bi5wM1S1W4A" TargetMode="External"/><Relationship Id="rId5" Type="http://schemas.openxmlformats.org/officeDocument/2006/relationships/hyperlink" Target="https://youtu.be/9HV4hkX5NxI" TargetMode="External"/><Relationship Id="rId4" Type="http://schemas.openxmlformats.org/officeDocument/2006/relationships/hyperlink" Target="https://www.who.int/campaigns/world-health-day/2022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442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KAŃSKA</dc:creator>
  <cp:keywords/>
  <dc:description/>
  <cp:lastModifiedBy>RADOSŁAW SKRZYPCZAK</cp:lastModifiedBy>
  <cp:revision>7</cp:revision>
  <dcterms:created xsi:type="dcterms:W3CDTF">2022-03-03T12:30:00Z</dcterms:created>
  <dcterms:modified xsi:type="dcterms:W3CDTF">2022-03-24T07:21:00Z</dcterms:modified>
</cp:coreProperties>
</file>