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445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SmallGap" w:sz="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2"/>
        <w:gridCol w:w="4395"/>
        <w:gridCol w:w="3062"/>
        <w:gridCol w:w="6"/>
      </w:tblGrid>
      <w:tr w:rsidR="00F3750A" w14:paraId="493D1320" w14:textId="77777777" w:rsidTr="000571EF">
        <w:trPr>
          <w:trHeight w:val="1550"/>
        </w:trPr>
        <w:tc>
          <w:tcPr>
            <w:tcW w:w="2982" w:type="dxa"/>
          </w:tcPr>
          <w:p w14:paraId="67D88FB2" w14:textId="1770E73D" w:rsidR="003F4C5D" w:rsidRDefault="003F4C5D" w:rsidP="00E94D72">
            <w:pPr>
              <w:suppressAutoHyphens/>
              <w:autoSpaceDE w:val="0"/>
              <w:spacing w:line="36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54F456A" wp14:editId="1F862D60">
                  <wp:simplePos x="0" y="0"/>
                  <wp:positionH relativeFrom="margin">
                    <wp:posOffset>667385</wp:posOffset>
                  </wp:positionH>
                  <wp:positionV relativeFrom="margin">
                    <wp:posOffset>110490</wp:posOffset>
                  </wp:positionV>
                  <wp:extent cx="895985" cy="762000"/>
                  <wp:effectExtent l="0" t="0" r="0" b="0"/>
                  <wp:wrapTight wrapText="bothSides">
                    <wp:wrapPolygon edited="0">
                      <wp:start x="0" y="0"/>
                      <wp:lineTo x="0" y="21060"/>
                      <wp:lineTo x="21125" y="21060"/>
                      <wp:lineTo x="21125" y="0"/>
                      <wp:lineTo x="0" y="0"/>
                    </wp:wrapPolygon>
                  </wp:wrapTight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98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95" w:type="dxa"/>
          </w:tcPr>
          <w:p w14:paraId="7A0D7E5F" w14:textId="039B8426" w:rsidR="003F4C5D" w:rsidRDefault="00F3750A" w:rsidP="00E94D72">
            <w:pPr>
              <w:suppressAutoHyphens/>
              <w:autoSpaceDE w:val="0"/>
              <w:spacing w:line="36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 xml:space="preserve">                     </w:t>
            </w:r>
          </w:p>
        </w:tc>
        <w:tc>
          <w:tcPr>
            <w:tcW w:w="3068" w:type="dxa"/>
            <w:gridSpan w:val="2"/>
          </w:tcPr>
          <w:p w14:paraId="72B5F320" w14:textId="3921EA69" w:rsidR="003F4C5D" w:rsidRDefault="008805B3" w:rsidP="00E94D72">
            <w:pPr>
              <w:suppressAutoHyphens/>
              <w:autoSpaceDE w:val="0"/>
              <w:spacing w:line="36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58411A37" wp14:editId="296BE6AC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0</wp:posOffset>
                  </wp:positionV>
                  <wp:extent cx="1019810" cy="1019175"/>
                  <wp:effectExtent l="0" t="0" r="0" b="0"/>
                  <wp:wrapTight wrapText="bothSides">
                    <wp:wrapPolygon edited="0">
                      <wp:start x="8070" y="1615"/>
                      <wp:lineTo x="5649" y="3230"/>
                      <wp:lineTo x="1210" y="7267"/>
                      <wp:lineTo x="403" y="11708"/>
                      <wp:lineTo x="807" y="14131"/>
                      <wp:lineTo x="2421" y="15746"/>
                      <wp:lineTo x="6859" y="18976"/>
                      <wp:lineTo x="7263" y="19783"/>
                      <wp:lineTo x="13315" y="19783"/>
                      <wp:lineTo x="13719" y="18976"/>
                      <wp:lineTo x="18157" y="15342"/>
                      <wp:lineTo x="20981" y="9286"/>
                      <wp:lineTo x="20981" y="8075"/>
                      <wp:lineTo x="12508" y="1615"/>
                      <wp:lineTo x="8070" y="1615"/>
                    </wp:wrapPolygon>
                  </wp:wrapTight>
                  <wp:docPr id="3" name="Obraz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3103308-B7E5-CE61-83E5-C8053E65E35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2">
                            <a:extLst>
                              <a:ext uri="{FF2B5EF4-FFF2-40B4-BE49-F238E27FC236}">
                                <a16:creationId xmlns:a16="http://schemas.microsoft.com/office/drawing/2014/main" id="{D3103308-B7E5-CE61-83E5-C8053E65E35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810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F150F" w14:paraId="4013A774" w14:textId="77777777" w:rsidTr="000571EF">
        <w:trPr>
          <w:gridAfter w:val="1"/>
          <w:wAfter w:w="6" w:type="dxa"/>
        </w:trPr>
        <w:tc>
          <w:tcPr>
            <w:tcW w:w="10439" w:type="dxa"/>
            <w:gridSpan w:val="3"/>
          </w:tcPr>
          <w:p w14:paraId="75D9AE2E" w14:textId="77777777" w:rsidR="00E94D72" w:rsidRDefault="00E94D72" w:rsidP="00E94D72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  <w:p w14:paraId="46AA7421" w14:textId="316B20E5" w:rsidR="008F150F" w:rsidRPr="00214AB0" w:rsidRDefault="008F150F" w:rsidP="00E94D72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REGULAMIN</w:t>
            </w:r>
          </w:p>
          <w:p w14:paraId="1435EC4F" w14:textId="4D9365F7" w:rsidR="008F150F" w:rsidRDefault="000571EF" w:rsidP="00E94D72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wojewódzkiego</w:t>
            </w:r>
            <w:r w:rsidRPr="000571EF">
              <w:rPr>
                <w:rFonts w:ascii="Times New Roman" w:eastAsia="Times New Roman" w:hAnsi="Times New Roman" w:cs="Times New Roman"/>
                <w:bCs/>
                <w:sz w:val="24"/>
                <w:szCs w:val="32"/>
                <w:lang w:eastAsia="ar-SA"/>
              </w:rPr>
              <w:t xml:space="preserve"> konkursu pod tytułem</w:t>
            </w:r>
            <w:r w:rsidR="008F150F"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 xml:space="preserve"> </w:t>
            </w:r>
            <w:r w:rsidR="008F150F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br/>
            </w:r>
            <w:r w:rsidR="008F150F"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„</w:t>
            </w:r>
            <w:r w:rsidR="00766A49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 xml:space="preserve">MÓJ </w:t>
            </w:r>
            <w:r w:rsidR="0042241C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RODZINN</w:t>
            </w:r>
            <w:r w:rsidR="00766A49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Y OBIAD</w:t>
            </w:r>
            <w:r w:rsidR="008F150F" w:rsidRPr="005719CD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”</w:t>
            </w:r>
          </w:p>
          <w:p w14:paraId="65410D8A" w14:textId="13CA6FA1" w:rsidR="003B7A32" w:rsidRPr="003B7A32" w:rsidRDefault="003B7A32" w:rsidP="00E94D72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7A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ramach </w:t>
            </w:r>
            <w:r w:rsidRPr="003B7A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projekt</w:t>
            </w:r>
            <w:r w:rsidR="00E94D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</w:t>
            </w:r>
            <w:r w:rsidRPr="003B7A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„Talerz Zdrowego Żywienia”</w:t>
            </w:r>
          </w:p>
          <w:p w14:paraId="73B74FC3" w14:textId="77777777" w:rsidR="008F150F" w:rsidRDefault="008F150F" w:rsidP="00E94D72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  <w:p w14:paraId="29F6A5EC" w14:textId="282A2C17" w:rsidR="008F150F" w:rsidRDefault="008F150F" w:rsidP="00E94D72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571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Poznań</w:t>
            </w:r>
            <w:r w:rsidR="002D74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,</w:t>
            </w:r>
            <w:r w:rsidRPr="000571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202</w:t>
            </w:r>
            <w:r w:rsidR="004224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  <w:r w:rsidRPr="000571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r.</w:t>
            </w:r>
          </w:p>
          <w:p w14:paraId="6B47E471" w14:textId="4C58DC14" w:rsidR="002E2BA0" w:rsidRPr="000571EF" w:rsidRDefault="002E2BA0" w:rsidP="00E94D72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62BF1426" w14:textId="77777777" w:rsidR="00AC1ED7" w:rsidRPr="00FA3A70" w:rsidRDefault="00AC1ED7" w:rsidP="00AC1ED7">
      <w:pPr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ogólne</w:t>
      </w:r>
    </w:p>
    <w:p w14:paraId="5774E466" w14:textId="78F801B7" w:rsidR="00AC1ED7" w:rsidRPr="00FA3A70" w:rsidRDefault="00AC1ED7" w:rsidP="00AC1ED7">
      <w:pPr>
        <w:numPr>
          <w:ilvl w:val="0"/>
          <w:numId w:val="2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color w:val="C5E0B3"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Przedmiotem wojewódzkiego konkursu pod tytułem „Mój rodzinny obiad” jest przygotowanie pracy plastycznej przedstawiającej wspólne przygotowywanie i spożywanie ulubionych potraw.</w:t>
      </w:r>
    </w:p>
    <w:p w14:paraId="3A6AFACA" w14:textId="48BF398B" w:rsidR="002D7423" w:rsidRPr="00FA3A70" w:rsidRDefault="002D7423" w:rsidP="002D7423">
      <w:pPr>
        <w:numPr>
          <w:ilvl w:val="0"/>
          <w:numId w:val="11"/>
        </w:numPr>
        <w:spacing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2D74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Celem konkursu jest uświadomienie dzieciom i ich rodzinom, jak ważną rolę odgrywa wspólne przygotowywanie i spożywanie posiłków w codziennym życiu oraz jak silnie wpływa ono na zdrowie fizyczne i psychiczne. Wspólne obiady to nie tylko okazja do rozmowy i budowania bliskich relacji, lecz także istotny element kształtowania zdrowego stylu życia</w:t>
      </w:r>
      <w:r w:rsidR="00E13D9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– </w:t>
      </w:r>
      <w:r w:rsidRPr="002D74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angażując dzieci w przygotowywanie potraw, uczymy je komponowania pełnowartościowych, zbilansowanych posiłków oraz świadomego wyboru zdrowych produktów.</w:t>
      </w:r>
    </w:p>
    <w:p w14:paraId="7166409D" w14:textId="57924DCC" w:rsidR="00AC1ED7" w:rsidRPr="002D7423" w:rsidRDefault="00AC1ED7" w:rsidP="002D7423">
      <w:pPr>
        <w:numPr>
          <w:ilvl w:val="0"/>
          <w:numId w:val="2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Organizator konkursu: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Wojewódzk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Stacj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Sanitarno-Epidemiologiczn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</w:t>
      </w:r>
      <w:r w:rsidR="00E13D9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13D99"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(WSSE)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  <w:t xml:space="preserve">w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Poznaniu, przy współpracy powiatowych stacji sanitarno-epidemiologicznych województwa wielkopolskiego.</w:t>
      </w:r>
    </w:p>
    <w:p w14:paraId="7AC9C1D7" w14:textId="77777777" w:rsidR="00AC1ED7" w:rsidRPr="00FA3A70" w:rsidRDefault="00AC1ED7" w:rsidP="00AC1ED7">
      <w:pPr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Zasięg i warunki uczestnictwa w konkursie</w:t>
      </w:r>
    </w:p>
    <w:p w14:paraId="291E4A38" w14:textId="77777777" w:rsidR="00AC1ED7" w:rsidRPr="00FA3A70" w:rsidRDefault="00AC1ED7" w:rsidP="00AC1ED7">
      <w:pPr>
        <w:numPr>
          <w:ilvl w:val="0"/>
          <w:numId w:val="3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Konkurs skierowany jest do dzieci przedszkolnych </w:t>
      </w: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 xml:space="preserve">(5 i 6-latki)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szkolnych </w:t>
      </w: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(klasy I-III szkół podstawowych).</w:t>
      </w:r>
    </w:p>
    <w:p w14:paraId="0A121C97" w14:textId="77777777" w:rsidR="00AC1ED7" w:rsidRPr="00FA3A70" w:rsidRDefault="00AC1ED7" w:rsidP="00AC1ED7">
      <w:pPr>
        <w:numPr>
          <w:ilvl w:val="0"/>
          <w:numId w:val="3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Autorem pracy może być tylko jedno dziecko.</w:t>
      </w:r>
    </w:p>
    <w:p w14:paraId="73DF82F3" w14:textId="13423FFE" w:rsidR="00AC1ED7" w:rsidRPr="00FA3A70" w:rsidRDefault="00AC1ED7" w:rsidP="00AC1ED7">
      <w:pPr>
        <w:numPr>
          <w:ilvl w:val="0"/>
          <w:numId w:val="3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Uczestnik zgłasza tylko jedn</w:t>
      </w:r>
      <w:r w:rsidR="002D7423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ą</w:t>
      </w: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 xml:space="preserve"> pracę, nigdzie uprzednio niepublikowaną, wykonaną</w:t>
      </w: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br/>
        <w:t>samodzielnie, do której posiada prawa autorskie.</w:t>
      </w:r>
    </w:p>
    <w:p w14:paraId="4E1A8ADC" w14:textId="7A7D3DE0" w:rsidR="00AC1ED7" w:rsidRPr="002D7423" w:rsidRDefault="00AC1ED7" w:rsidP="002D7423">
      <w:pPr>
        <w:numPr>
          <w:ilvl w:val="0"/>
          <w:numId w:val="3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 xml:space="preserve">Warunkiem udziału w konkursie jest wyrażenie na to zgody przez rodzica, przedstawiciela ustawowego lub inną osobę mogącą występować w tym zakresie w imieniu małoletniego. Zgoda musi obejmować: udział małoletniego w konkursie, wykorzystanie złożonej pracy zgodnie </w:t>
      </w: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br/>
        <w:t>z postanowieniami regulaminu oraz na przetwarzanie danych osobowych w zakresie niezbędnym dla realizacji konkursu.</w:t>
      </w:r>
    </w:p>
    <w:p w14:paraId="6B4DFC3A" w14:textId="77777777" w:rsidR="00AC1ED7" w:rsidRPr="00FA3A70" w:rsidRDefault="00AC1ED7" w:rsidP="00AC1ED7">
      <w:pPr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lastRenderedPageBreak/>
        <w:t>Ramy czasowe konkursu</w:t>
      </w:r>
    </w:p>
    <w:p w14:paraId="29D222E6" w14:textId="6108D3D9" w:rsidR="00AC1ED7" w:rsidRPr="00FA3A70" w:rsidRDefault="00AC1ED7" w:rsidP="00AC1ED7">
      <w:pPr>
        <w:numPr>
          <w:ilvl w:val="0"/>
          <w:numId w:val="6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Etap przedszkolny/szkolny: 2.03.2026 r.</w:t>
      </w:r>
      <w:r w:rsidR="002E59C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–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20.03.2026 r.</w:t>
      </w:r>
      <w:r w:rsidR="002E59C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14:paraId="7D91A5B2" w14:textId="668A992D" w:rsidR="00AC1ED7" w:rsidRPr="00FA3A70" w:rsidRDefault="00AC1ED7" w:rsidP="00AC1ED7">
      <w:pPr>
        <w:numPr>
          <w:ilvl w:val="0"/>
          <w:numId w:val="6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bookmarkStart w:id="0" w:name="_Hlk125537935"/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Etap powiatowy</w:t>
      </w:r>
      <w:bookmarkEnd w:id="0"/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 23.03.2026 r.</w:t>
      </w:r>
      <w:r w:rsidR="002E59C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–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10.04.2026 r.</w:t>
      </w:r>
    </w:p>
    <w:p w14:paraId="578E9D31" w14:textId="2317D562" w:rsidR="00AC1ED7" w:rsidRPr="00FA3A70" w:rsidRDefault="00AC1ED7" w:rsidP="00AC1ED7">
      <w:pPr>
        <w:numPr>
          <w:ilvl w:val="0"/>
          <w:numId w:val="6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Etap wojewódzki: 13.04.2026 r.</w:t>
      </w:r>
      <w:r w:rsidR="002E59C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–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.05.2026 r.</w:t>
      </w:r>
    </w:p>
    <w:p w14:paraId="153140A3" w14:textId="77777777" w:rsidR="00AC1ED7" w:rsidRPr="00FA3A70" w:rsidRDefault="00AC1ED7" w:rsidP="00AC1ED7">
      <w:pPr>
        <w:numPr>
          <w:ilvl w:val="0"/>
          <w:numId w:val="6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Posiedzenie wojewódzkiej komisji konkursowej odbędzie się do 24.04.2026 r.</w:t>
      </w:r>
    </w:p>
    <w:p w14:paraId="1D896CE8" w14:textId="77777777" w:rsidR="00AC1ED7" w:rsidRPr="00FA3A70" w:rsidRDefault="00AC1ED7" w:rsidP="00AC1ED7">
      <w:pPr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Ogłoszenie wyników i prezentacja prac laureatów na profilu Facebook oraz stronie internetowej WSSE w Poznaniu nastąpi 30.04.2026 r. </w:t>
      </w:r>
    </w:p>
    <w:p w14:paraId="3C23C2E5" w14:textId="77777777" w:rsidR="00AC1ED7" w:rsidRPr="00FA3A70" w:rsidRDefault="00AC1ED7" w:rsidP="00AC1ED7">
      <w:pPr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Nagrody rzeczowe zostaną dostarczone do placówek przez pracowników Państwowej Inspekcji Sanitarnej województwa wielkopolskiego lub przesłane pocztą do 29.05.2026 r.</w:t>
      </w:r>
    </w:p>
    <w:p w14:paraId="42F89106" w14:textId="77777777" w:rsidR="00AC1ED7" w:rsidRPr="00FA3A70" w:rsidRDefault="00AC1ED7" w:rsidP="00AC1ED7">
      <w:pPr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Zadanie dla uczestników konkursu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54E0781B" w14:textId="77777777" w:rsidR="00AC1ED7" w:rsidRPr="00FA3A70" w:rsidRDefault="00AC1ED7" w:rsidP="00AC1ED7">
      <w:pPr>
        <w:tabs>
          <w:tab w:val="left" w:pos="709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1. Zadanie konkursowe polega na przygotowaniu przez:</w:t>
      </w:r>
    </w:p>
    <w:p w14:paraId="426C9759" w14:textId="6B7ECB5C" w:rsidR="00AC1ED7" w:rsidRPr="00FA3A70" w:rsidRDefault="002D7423" w:rsidP="002D7423">
      <w:pPr>
        <w:spacing w:line="36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a)  </w:t>
      </w:r>
      <w:r w:rsidR="00AC1ED7"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dziecko przedszkolne (5 i 6-latek) pracy plastycznej w technice kolażu przedstawiającej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D74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wspólne przygotowywanie i spożywanie ulubionych potraw</w:t>
      </w:r>
      <w:r w:rsidR="00AC1ED7"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AC1ED7" w:rsidRPr="00FA3A70">
        <w:rPr>
          <w:rFonts w:ascii="Calibri" w:eastAsia="Calibri" w:hAnsi="Calibri" w:cs="Times New Roman"/>
        </w:rPr>
        <w:t xml:space="preserve"> </w:t>
      </w:r>
    </w:p>
    <w:p w14:paraId="5AF70E9E" w14:textId="16B62F02" w:rsidR="00AC1ED7" w:rsidRPr="00FA3A70" w:rsidRDefault="00AC1ED7" w:rsidP="00AC1ED7">
      <w:pPr>
        <w:numPr>
          <w:ilvl w:val="0"/>
          <w:numId w:val="11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dziecko szkolne (klasy I-III szkół podstawowych) pracy plastycznej w technice kolażu przedstawiającej</w:t>
      </w:r>
      <w:r w:rsidR="002D74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63F2A" w:rsidRPr="002D74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wspólne przygotowywanie i spożywanie ulubionych potraw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Dodatkowo praca powinna zawierać krótkie hasło (max. 7 wyrazów) na temat korzyści płynących ze wspólnego gotowania, przygotowywanie ulubionych potraw czy celebrowania ważnych wydarzeń w życiu rodziny. Hasło musi być wymyślone przez uczestnika konkursu, nie może być przysłowiem, cytatem</w:t>
      </w:r>
      <w:r w:rsidR="000F0D0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itp. Hasło musi być umieszczone na pracy.</w:t>
      </w:r>
    </w:p>
    <w:p w14:paraId="52F8A2B5" w14:textId="77777777" w:rsidR="00AC1ED7" w:rsidRPr="00FA3A70" w:rsidRDefault="00AC1ED7" w:rsidP="00AC1ED7">
      <w:pPr>
        <w:numPr>
          <w:ilvl w:val="0"/>
          <w:numId w:val="5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Pracę należy wykonać w technice kolażu czyli w technice artystycznej polegająca na tworzeniu kompozycji z różnych materiałów i tworzyw. Zalecane jest użycie materiałów naturalnych (np. płatki śniadaniowe, nasiona itp.) lub recyklingowych (np. tkanin, kolorowych papierów, drobnych przedmiotów, ilustracji gazetowych itp.). Dopuszczone jest wspomaganie się inną techniką plastyczną: rysunkiem czy malarstwem. Prace nie mogą być przestrzenne lecz płaskie. Wszystkie elementy powinny być przyklejone do podłoża papierowego.</w:t>
      </w:r>
    </w:p>
    <w:p w14:paraId="2786D565" w14:textId="637180C2" w:rsidR="00AC1ED7" w:rsidRPr="00FA3A70" w:rsidRDefault="00AC1ED7" w:rsidP="00AC1ED7">
      <w:pPr>
        <w:numPr>
          <w:ilvl w:val="0"/>
          <w:numId w:val="5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Format pracy A</w:t>
      </w:r>
      <w:r w:rsidR="000F0D0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Praca powinna być zabezpieczona na czas transportu.</w:t>
      </w:r>
    </w:p>
    <w:p w14:paraId="48A2A893" w14:textId="435A01BC" w:rsidR="002E2BA0" w:rsidRPr="002D7423" w:rsidRDefault="00AC1ED7" w:rsidP="002D7423">
      <w:pPr>
        <w:numPr>
          <w:ilvl w:val="0"/>
          <w:numId w:val="5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Prace zgłoszone w ramach konkursu nie mogą stanowić reklamy produktów lub ich producentów, zawierać nazw i logotypów firm.</w:t>
      </w:r>
    </w:p>
    <w:p w14:paraId="15E9D499" w14:textId="77777777" w:rsidR="00AC1ED7" w:rsidRPr="00FA3A70" w:rsidRDefault="00AC1ED7" w:rsidP="00AC1ED7">
      <w:pPr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Przebieg konkursu i sposób nagradzania</w:t>
      </w:r>
    </w:p>
    <w:p w14:paraId="468DA283" w14:textId="77777777" w:rsidR="00AC1ED7" w:rsidRPr="00FA3A70" w:rsidRDefault="00AC1ED7" w:rsidP="00AC1ED7">
      <w:pPr>
        <w:numPr>
          <w:ilvl w:val="0"/>
          <w:numId w:val="12"/>
        </w:numPr>
        <w:tabs>
          <w:tab w:val="left" w:pos="567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 składa się z trzech etapów:</w:t>
      </w:r>
    </w:p>
    <w:p w14:paraId="42A04685" w14:textId="5490D100" w:rsidR="00AC1ED7" w:rsidRPr="00FA3A70" w:rsidRDefault="00AC1ED7" w:rsidP="00AC1ED7">
      <w:pPr>
        <w:numPr>
          <w:ilvl w:val="0"/>
          <w:numId w:val="13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etap przedszkolny/szkolny</w:t>
      </w:r>
      <w:r w:rsidR="00B63F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–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osobą</w:t>
      </w:r>
      <w:r w:rsidR="00B63F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odpowiedzialną jest nauczyciel wychowania przedszkolnego/wczesnoszkolnego:</w:t>
      </w:r>
    </w:p>
    <w:p w14:paraId="19BE285F" w14:textId="49B02896" w:rsidR="00AC1ED7" w:rsidRPr="00FA3A70" w:rsidRDefault="00AC1ED7" w:rsidP="00AC1ED7">
      <w:p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 powołuje on komisj</w:t>
      </w:r>
      <w:r w:rsidR="000F0D0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ę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konkursową, która wybiera </w:t>
      </w: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ma</w:t>
      </w:r>
      <w:r w:rsidR="007277A6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ks</w:t>
      </w: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. trzy najlepsze prace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ze swojej placówki,</w:t>
      </w:r>
    </w:p>
    <w:p w14:paraId="2F1F8600" w14:textId="3929BD41" w:rsidR="00AC1ED7" w:rsidRPr="00FA3A70" w:rsidRDefault="00AC1ED7" w:rsidP="00AC1ED7">
      <w:pPr>
        <w:suppressAutoHyphens/>
        <w:autoSpaceDE w:val="0"/>
        <w:spacing w:after="0" w:line="36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- dostarcza osobiście lub wysyła pocztą tradycyjną na adres:</w:t>
      </w:r>
      <w:r w:rsidR="00192DC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Powiatowa Stacja Sanitarno-Epidemiologiczna w Jarocinie, ul. Wąska 2, 63-200 Jarocin</w:t>
      </w:r>
      <w:r w:rsidRPr="00FA3A70">
        <w:rPr>
          <w:rFonts w:ascii="Times New Roman" w:eastAsia="Times New Roman" w:hAnsi="Times New Roman" w:cs="Times New Roman"/>
          <w:bCs/>
          <w:color w:val="FF0000"/>
          <w:spacing w:val="-4"/>
          <w:sz w:val="24"/>
          <w:szCs w:val="24"/>
          <w:lang w:eastAsia="ar-SA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najpóźniej </w:t>
      </w: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do 20.03.2026 r.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: prace konkursowe opatrzone znakiem graficznym (godłem), oryginały załączników nr 1 i 2 do każdej pracy w kopercie z tym samym znakiem graficznym oraz załącznik nr 3. Etap odbywa się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bez nagród rzeczowych fundowanych przez organizatora.</w:t>
      </w:r>
    </w:p>
    <w:p w14:paraId="67647E65" w14:textId="1AE44FDA" w:rsidR="00AC1ED7" w:rsidRPr="00FA3A70" w:rsidRDefault="00AC1ED7" w:rsidP="00AC1ED7">
      <w:pPr>
        <w:numPr>
          <w:ilvl w:val="0"/>
          <w:numId w:val="13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etap powiatowy –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osobą odpowiedzialną jest pracownik oświaty zdrowotnej i promocji zdrowia PSSE </w:t>
      </w:r>
      <w:r w:rsidR="00192DC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Jarocinie</w:t>
      </w:r>
      <w:r w:rsidRPr="00FA3A70">
        <w:rPr>
          <w:rFonts w:ascii="Times New Roman" w:eastAsia="Times New Roman" w:hAnsi="Times New Roman" w:cs="Times New Roman"/>
          <w:bCs/>
          <w:color w:val="FF0000"/>
          <w:spacing w:val="-4"/>
          <w:sz w:val="24"/>
          <w:szCs w:val="24"/>
          <w:lang w:eastAsia="ar-SA"/>
        </w:rPr>
        <w:t xml:space="preserve">.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Spośród nadesłanych prac powiatowa komisja konkursowa wybiera jedną najlepszą pracę w każdej grupie wiekowej, którą następnie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przesyła wraz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>z załącznikiem nr</w:t>
      </w:r>
      <w:r w:rsidRPr="00FA3A70">
        <w:rPr>
          <w:rFonts w:ascii="Times New Roman" w:eastAsia="Times New Roman" w:hAnsi="Times New Roman" w:cs="Times New Roman"/>
          <w:bCs/>
          <w:color w:val="FF0000"/>
          <w:spacing w:val="-4"/>
          <w:sz w:val="24"/>
          <w:szCs w:val="24"/>
          <w:lang w:eastAsia="ar-SA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2 oraz załącznikiem nr 4 na adres organizatora (os. Przyjaźni 118, 61-686 Poznań) do 10.04.2026 r.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Fundatorami nagród są powiatowe stacje sanitarno-epidemiologiczne województwa wielkopolskiego i ich partnerzy.</w:t>
      </w:r>
    </w:p>
    <w:p w14:paraId="1551E513" w14:textId="617F0529" w:rsidR="00AC1ED7" w:rsidRPr="00FA3A70" w:rsidRDefault="00AC1ED7" w:rsidP="00AC1ED7">
      <w:pPr>
        <w:numPr>
          <w:ilvl w:val="0"/>
          <w:numId w:val="13"/>
        </w:numPr>
        <w:tabs>
          <w:tab w:val="left" w:pos="284"/>
          <w:tab w:val="left" w:pos="567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etap wojewódzki – osobami odpowiedzialnymi są pracownicy Oddziału Higieny Dzieci, Młodzieży i Promocji Zdrowia WSSE w Poznaniu. Spośród nadesłanych prac wojewódzka komisja konkursowa wybiera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I, II i III miejsce w każdej grupie wiekowej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F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undator</w:t>
      </w:r>
      <w:r w:rsidR="000F0D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em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nagród </w:t>
      </w:r>
      <w:r w:rsidR="000F0D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jest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Wojewódzka Stacja Sanitarno-Epidemiologiczna w Poznaniu</w:t>
      </w:r>
      <w:bookmarkStart w:id="1" w:name="_Hlk81896666"/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</w:t>
      </w:r>
    </w:p>
    <w:bookmarkEnd w:id="1"/>
    <w:p w14:paraId="01CDD177" w14:textId="58C4E5CF" w:rsidR="00AC1ED7" w:rsidRPr="00FA3A70" w:rsidRDefault="00AC1ED7" w:rsidP="00AC1ED7">
      <w:pPr>
        <w:numPr>
          <w:ilvl w:val="0"/>
          <w:numId w:val="13"/>
        </w:numPr>
        <w:tabs>
          <w:tab w:val="left" w:pos="284"/>
          <w:tab w:val="left" w:pos="567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rodzaj nagród </w:t>
      </w:r>
      <w:r w:rsidR="000F0D08" w:rsidRPr="000F0D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–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nagrody rzeczowe.</w:t>
      </w:r>
    </w:p>
    <w:p w14:paraId="4FE96140" w14:textId="77777777" w:rsidR="00AC1ED7" w:rsidRPr="00FA3A70" w:rsidRDefault="00AC1ED7" w:rsidP="00AC1ED7">
      <w:pPr>
        <w:numPr>
          <w:ilvl w:val="0"/>
          <w:numId w:val="1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Zasady oceny oraz skład komisji konkursowej</w:t>
      </w:r>
    </w:p>
    <w:p w14:paraId="4744B5BC" w14:textId="77777777" w:rsidR="00AC1ED7" w:rsidRPr="00FA3A70" w:rsidRDefault="00AC1ED7" w:rsidP="00AC1ED7">
      <w:pPr>
        <w:numPr>
          <w:ilvl w:val="0"/>
          <w:numId w:val="7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Zasady oceny:</w:t>
      </w:r>
    </w:p>
    <w:p w14:paraId="31FCC3D7" w14:textId="77777777" w:rsidR="00AC1ED7" w:rsidRPr="00FA3A70" w:rsidRDefault="00AC1ED7" w:rsidP="00AC1ED7">
      <w:pPr>
        <w:numPr>
          <w:ilvl w:val="0"/>
          <w:numId w:val="8"/>
        </w:numPr>
        <w:tabs>
          <w:tab w:val="left" w:pos="284"/>
          <w:tab w:val="left" w:pos="426"/>
          <w:tab w:val="left" w:pos="851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zgodność z regulaminem,</w:t>
      </w:r>
    </w:p>
    <w:p w14:paraId="48F1E114" w14:textId="77777777" w:rsidR="00AC1ED7" w:rsidRPr="00FA3A70" w:rsidRDefault="00AC1ED7" w:rsidP="00AC1ED7">
      <w:pPr>
        <w:numPr>
          <w:ilvl w:val="0"/>
          <w:numId w:val="8"/>
        </w:numPr>
        <w:tabs>
          <w:tab w:val="left" w:pos="284"/>
          <w:tab w:val="left" w:pos="426"/>
          <w:tab w:val="left" w:pos="851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pomysłowość i kreatywność w sposobie interpretacji tematu, </w:t>
      </w:r>
    </w:p>
    <w:p w14:paraId="02548B2B" w14:textId="77777777" w:rsidR="00AC1ED7" w:rsidRPr="00FA3A70" w:rsidRDefault="00AC1ED7" w:rsidP="00AC1ED7">
      <w:pPr>
        <w:numPr>
          <w:ilvl w:val="0"/>
          <w:numId w:val="8"/>
        </w:numPr>
        <w:tabs>
          <w:tab w:val="left" w:pos="284"/>
          <w:tab w:val="left" w:pos="426"/>
          <w:tab w:val="left" w:pos="851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poprawność merytoryczna,</w:t>
      </w:r>
    </w:p>
    <w:p w14:paraId="006BAE5E" w14:textId="77777777" w:rsidR="00AC1ED7" w:rsidRPr="00FA3A70" w:rsidRDefault="00AC1ED7" w:rsidP="00AC1ED7">
      <w:pPr>
        <w:numPr>
          <w:ilvl w:val="0"/>
          <w:numId w:val="8"/>
        </w:numPr>
        <w:tabs>
          <w:tab w:val="left" w:pos="284"/>
          <w:tab w:val="left" w:pos="426"/>
          <w:tab w:val="left" w:pos="851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zaangażowanie i wkład pracy dzieci.</w:t>
      </w:r>
    </w:p>
    <w:p w14:paraId="3E0CF30A" w14:textId="77777777" w:rsidR="00AC1ED7" w:rsidRPr="00FA3A70" w:rsidRDefault="00AC1ED7" w:rsidP="00AC1ED7">
      <w:pPr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Skład komisji konkursowej:</w:t>
      </w:r>
    </w:p>
    <w:p w14:paraId="11D49B86" w14:textId="77777777" w:rsidR="00AC1ED7" w:rsidRPr="00FA3A70" w:rsidRDefault="00AC1ED7" w:rsidP="00AC1ED7">
      <w:pPr>
        <w:numPr>
          <w:ilvl w:val="0"/>
          <w:numId w:val="9"/>
        </w:numPr>
        <w:tabs>
          <w:tab w:val="left" w:pos="284"/>
          <w:tab w:val="left" w:pos="426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w skład komisji konkursowej wchodzą minimum 3 osoby,</w:t>
      </w:r>
    </w:p>
    <w:p w14:paraId="245F22B2" w14:textId="77777777" w:rsidR="00AC1ED7" w:rsidRPr="00FA3A70" w:rsidRDefault="00AC1ED7" w:rsidP="00AC1ED7">
      <w:pPr>
        <w:numPr>
          <w:ilvl w:val="0"/>
          <w:numId w:val="9"/>
        </w:numPr>
        <w:tabs>
          <w:tab w:val="left" w:pos="284"/>
          <w:tab w:val="left" w:pos="426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komisja konkursowa powoływana jest przez osoby odpowiedzialne za przeprowadzenie konkursu na poszczególnych etapach.</w:t>
      </w:r>
    </w:p>
    <w:p w14:paraId="70C2D749" w14:textId="77777777" w:rsidR="00AC1ED7" w:rsidRPr="00FA3A70" w:rsidRDefault="00AC1ED7" w:rsidP="00AC1ED7">
      <w:pPr>
        <w:numPr>
          <w:ilvl w:val="0"/>
          <w:numId w:val="1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Prawo autorskie i inne prawa</w:t>
      </w:r>
    </w:p>
    <w:p w14:paraId="7DC9F670" w14:textId="401158F6" w:rsidR="00AC1ED7" w:rsidRPr="00FA3A70" w:rsidRDefault="00AC1ED7" w:rsidP="00AC1ED7">
      <w:pPr>
        <w:tabs>
          <w:tab w:val="left" w:pos="0"/>
        </w:tabs>
        <w:suppressAutoHyphens/>
        <w:autoSpaceDE w:val="0"/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Uczestnicy z dniem przekazania pracy konkursowej nieodpłatnie przenoszą na organizatora autorskie prawa majątkowe do pracy konkursowej, na wszystkich polach eksploatacji przewidzianych w ustawie z dnia 4 lutego 1994 roku – o prawie autorskim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  <w:t>i prawach pokrewnych (Dz.U. z 202</w:t>
      </w:r>
      <w:r w:rsidR="000F0D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5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 poz. 2</w:t>
      </w:r>
      <w:r w:rsidR="000F0D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 ze zm.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), a także prawa zależne, w tym prawo do opracowania pracy konkursowej poprzez jego adaptację lub przerobienie, połączenie go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  <w:t xml:space="preserve">z innym pracami, a organizator konkursu oświadcza, iż przyjmuje autorskie prawa majątkowe do pracy konkursowej. W przypadku osób niepełnoletnich zgodę na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 xml:space="preserve">przeniesienie majątkowych praw autorskich musi złożyć 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rodzic,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opiekun prawny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850B0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l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ub inna osoba mogąca występować w imieniu niepełnoletniej osoby.</w:t>
      </w:r>
    </w:p>
    <w:p w14:paraId="48002EAF" w14:textId="77777777" w:rsidR="00AC1ED7" w:rsidRPr="00FA3A70" w:rsidRDefault="00AC1ED7" w:rsidP="00AC1ED7">
      <w:pPr>
        <w:numPr>
          <w:ilvl w:val="0"/>
          <w:numId w:val="1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końcowe</w:t>
      </w:r>
    </w:p>
    <w:p w14:paraId="4A0BBD20" w14:textId="77777777" w:rsidR="00AC1ED7" w:rsidRPr="00FA3A70" w:rsidRDefault="00AC1ED7" w:rsidP="00AC1ED7">
      <w:pPr>
        <w:numPr>
          <w:ilvl w:val="0"/>
          <w:numId w:val="4"/>
        </w:numPr>
        <w:tabs>
          <w:tab w:val="left" w:pos="284"/>
          <w:tab w:val="left" w:pos="567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Przekazanie pracy konkursowej jest równoznaczne z przyjęciem warunków konkursu przez  autorów. </w:t>
      </w:r>
    </w:p>
    <w:p w14:paraId="3F634E64" w14:textId="77777777" w:rsidR="00AC1ED7" w:rsidRPr="00FA3A70" w:rsidRDefault="00AC1ED7" w:rsidP="00AC1ED7">
      <w:pPr>
        <w:numPr>
          <w:ilvl w:val="0"/>
          <w:numId w:val="4"/>
        </w:numPr>
        <w:tabs>
          <w:tab w:val="left" w:pos="284"/>
          <w:tab w:val="left" w:pos="567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5FC31D08" w14:textId="77777777" w:rsidR="00AC1ED7" w:rsidRPr="00FA3A70" w:rsidRDefault="00AC1ED7" w:rsidP="00AC1ED7">
      <w:pPr>
        <w:numPr>
          <w:ilvl w:val="0"/>
          <w:numId w:val="4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sytuacjach nieobjętych regulaminem oraz w sytuacjach spornych rozstrzyga Organizator. </w:t>
      </w:r>
    </w:p>
    <w:p w14:paraId="5B3D996A" w14:textId="77777777" w:rsidR="00AC1ED7" w:rsidRPr="00FA3A70" w:rsidRDefault="00AC1ED7" w:rsidP="00AC1ED7">
      <w:pPr>
        <w:numPr>
          <w:ilvl w:val="0"/>
          <w:numId w:val="4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Organizator:</w:t>
      </w:r>
    </w:p>
    <w:p w14:paraId="65336BB8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możliwość zmian w regulaminie, </w:t>
      </w:r>
    </w:p>
    <w:p w14:paraId="00B8677C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unieważnienia konkursu, </w:t>
      </w:r>
    </w:p>
    <w:p w14:paraId="3D66BA44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 sobie prawo do innego, niż wskazanego wyżej, podziału nagród ,</w:t>
      </w:r>
    </w:p>
    <w:p w14:paraId="2904A1B7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 sobie prawo do odrzucenia pracy naruszającej postanowienia niniejszego regulaminu,</w:t>
      </w:r>
    </w:p>
    <w:p w14:paraId="31BCB4B6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wykorzystania prac konkursowych </w:t>
      </w:r>
      <w:bookmarkStart w:id="2" w:name="_Hlk95468740"/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działaniach promocyjnych, opublikowania ich w całości lub we fragmentach w wydawnictwach okolicznościowych, materiałach prasowych, Internecie, </w:t>
      </w:r>
      <w:bookmarkEnd w:id="2"/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sprawozdaniach z projektu „Talerz Zdrowego Żywienia” lub w inny sposób</w:t>
      </w:r>
      <w:r w:rsidRPr="00FA3A70">
        <w:rPr>
          <w:rFonts w:ascii="Calibri" w:eastAsia="Calibri" w:hAnsi="Calibri" w:cs="Times New Roman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zgodnie ze zgodą udzieloną przez uczestnika (załącznik nr</w:t>
      </w:r>
      <w:r w:rsidRPr="00FA3A70">
        <w:rPr>
          <w:rFonts w:ascii="Times New Roman" w:eastAsia="Times New Roman" w:hAnsi="Times New Roman" w:cs="Times New Roman"/>
          <w:bCs/>
          <w:color w:val="FF0000"/>
          <w:spacing w:val="-4"/>
          <w:sz w:val="24"/>
          <w:szCs w:val="24"/>
          <w:lang w:eastAsia="ar-SA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 i 2 do regulaminu),</w:t>
      </w:r>
    </w:p>
    <w:p w14:paraId="2F6D6BAE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zwraca kosztów poniesionych w związku z uczestnictwem w konkursie,</w:t>
      </w:r>
    </w:p>
    <w:p w14:paraId="13C8C995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ponosi odpowiedzialności za podanie nieprawdziwych danych przez uczestników konkursu.</w:t>
      </w:r>
    </w:p>
    <w:p w14:paraId="18EA04AA" w14:textId="77777777" w:rsidR="00AC1ED7" w:rsidRPr="00FA3A70" w:rsidRDefault="00AC1ED7" w:rsidP="00AC1ED7">
      <w:pPr>
        <w:numPr>
          <w:ilvl w:val="0"/>
          <w:numId w:val="4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Udział w konkursie jest równoznaczny z wyrażeniem zgody przez osoby biorące w nim udział na przetwarzanie przez organizatora ich danych na potrzeby konkursu, w szczególności na podanie imion i nazwisk, zgodnie z rozporządzeniem Parlamentu Europejskiego i Rady (UE) 2016/679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>z dnia 27 kwietnia 2016 r. w sprawie ochrony osób fizycznych w związku z przetwarzaniem danych osobowych i w sprawie swobodnego przepływu takich danych oraz uchylenia dyrektywy 95/46/WE (Dz. U. UE. L 2016 Nr 119, str. 1).</w:t>
      </w:r>
    </w:p>
    <w:p w14:paraId="64C1B5B0" w14:textId="77777777" w:rsidR="00AC1ED7" w:rsidRPr="00FA3A70" w:rsidRDefault="00AC1ED7" w:rsidP="00AC1ED7">
      <w:pPr>
        <w:numPr>
          <w:ilvl w:val="0"/>
          <w:numId w:val="4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Integralną częścią regulaminu jest:</w:t>
      </w:r>
    </w:p>
    <w:p w14:paraId="76640929" w14:textId="77777777" w:rsidR="00AC1ED7" w:rsidRPr="00FA3A70" w:rsidRDefault="00AC1ED7" w:rsidP="00AC1ED7">
      <w:pPr>
        <w:numPr>
          <w:ilvl w:val="0"/>
          <w:numId w:val="17"/>
        </w:numPr>
        <w:tabs>
          <w:tab w:val="left" w:pos="284"/>
          <w:tab w:val="left" w:pos="709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1 - </w:t>
      </w:r>
      <w:bookmarkStart w:id="3" w:name="_Hlk188438366"/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Zgoda przedstawiciela ustawowego niepełnoletniego uczestnika konkursu na udział w konkursie - etap powiatowy, </w:t>
      </w:r>
      <w:bookmarkEnd w:id="3"/>
    </w:p>
    <w:p w14:paraId="76C05D22" w14:textId="77777777" w:rsidR="00AC1ED7" w:rsidRPr="00FA3A70" w:rsidRDefault="00AC1ED7" w:rsidP="00AC1ED7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2 - Zgoda przedstawiciela ustawowego niepełnoletniego uczestnika konkursu na udział w konkursie - etap wojewódzki, </w:t>
      </w:r>
    </w:p>
    <w:p w14:paraId="4CC1C947" w14:textId="2A1760BD" w:rsidR="00AC1ED7" w:rsidRPr="00FA3A70" w:rsidRDefault="00AC1ED7" w:rsidP="00AC1ED7">
      <w:pPr>
        <w:numPr>
          <w:ilvl w:val="0"/>
          <w:numId w:val="17"/>
        </w:numPr>
        <w:tabs>
          <w:tab w:val="left" w:pos="284"/>
          <w:tab w:val="left" w:pos="709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3 - Karta zgłoszenia laureatów etapu przedszkolno/szkolnego konkursu „Mój </w:t>
      </w:r>
      <w:r w:rsidR="00B3709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odzinny </w:t>
      </w:r>
      <w:r w:rsidR="00B3709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biad”,</w:t>
      </w:r>
    </w:p>
    <w:p w14:paraId="4153803C" w14:textId="5AF00175" w:rsidR="00AC1ED7" w:rsidRPr="00FA3A70" w:rsidRDefault="00AC1ED7" w:rsidP="00AC1ED7">
      <w:pPr>
        <w:numPr>
          <w:ilvl w:val="0"/>
          <w:numId w:val="17"/>
        </w:numPr>
        <w:tabs>
          <w:tab w:val="left" w:pos="284"/>
          <w:tab w:val="left" w:pos="709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4 - Karta zgłoszenia laureatów etapu powiatowego konkursu „Mój </w:t>
      </w:r>
      <w:r w:rsidR="00B3709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odzinny </w:t>
      </w:r>
      <w:r w:rsidR="00B3709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biad”.</w:t>
      </w:r>
    </w:p>
    <w:p w14:paraId="2C4E6A9C" w14:textId="33585900" w:rsidR="00440F65" w:rsidRPr="006C5B7A" w:rsidRDefault="00B6489E" w:rsidP="006C5B7A">
      <w:pPr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t xml:space="preserve">  </w:t>
      </w:r>
    </w:p>
    <w:sectPr w:rsidR="00440F65" w:rsidRPr="006C5B7A" w:rsidSect="002D7423"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C5B8D" w14:textId="77777777" w:rsidR="00AE3482" w:rsidRDefault="00AE3482" w:rsidP="00482ABD">
      <w:pPr>
        <w:spacing w:after="0" w:line="240" w:lineRule="auto"/>
      </w:pPr>
      <w:r>
        <w:separator/>
      </w:r>
    </w:p>
  </w:endnote>
  <w:endnote w:type="continuationSeparator" w:id="0">
    <w:p w14:paraId="3E399D40" w14:textId="77777777" w:rsidR="00AE3482" w:rsidRDefault="00AE3482" w:rsidP="00482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8680331"/>
      <w:docPartObj>
        <w:docPartGallery w:val="Page Numbers (Bottom of Page)"/>
        <w:docPartUnique/>
      </w:docPartObj>
    </w:sdtPr>
    <w:sdtEndPr/>
    <w:sdtContent>
      <w:p w14:paraId="6328F46B" w14:textId="65045D2E" w:rsidR="00482ABD" w:rsidRDefault="00482A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4F0034" w14:textId="77777777" w:rsidR="00482ABD" w:rsidRDefault="00482A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D3BD0" w14:textId="77777777" w:rsidR="00AE3482" w:rsidRDefault="00AE3482" w:rsidP="00482ABD">
      <w:pPr>
        <w:spacing w:after="0" w:line="240" w:lineRule="auto"/>
      </w:pPr>
      <w:r>
        <w:separator/>
      </w:r>
    </w:p>
  </w:footnote>
  <w:footnote w:type="continuationSeparator" w:id="0">
    <w:p w14:paraId="3F27B6E1" w14:textId="77777777" w:rsidR="00AE3482" w:rsidRDefault="00AE3482" w:rsidP="00482A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rFonts w:cs="Arial"/>
        <w:b/>
        <w:bCs/>
        <w:color w:val="000000"/>
        <w:szCs w:val="24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Baskerville Old Face" w:hAnsi="Baskerville Old Face" w:cs="Arial"/>
        <w:sz w:val="22"/>
        <w:szCs w:val="24"/>
      </w:rPr>
    </w:lvl>
  </w:abstractNum>
  <w:abstractNum w:abstractNumId="2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Baskerville Old Face" w:hAnsi="Baskerville Old Face" w:cs="Arial"/>
        <w:b/>
        <w:bCs/>
        <w:szCs w:val="24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921"/>
        </w:tabs>
        <w:ind w:left="921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708"/>
        </w:tabs>
        <w:ind w:left="2880" w:hanging="360"/>
      </w:pPr>
      <w:rPr>
        <w:rFonts w:cs="Arial"/>
        <w:shd w:val="clear" w:color="auto" w:fill="FFFFFF"/>
      </w:rPr>
    </w:lvl>
    <w:lvl w:ilvl="4"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4500"/>
        </w:tabs>
        <w:ind w:left="4500" w:hanging="360"/>
      </w:pPr>
      <w:rPr>
        <w:rFonts w:ascii="Wingdings" w:hAnsi="Wingding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1E67DBB"/>
    <w:multiLevelType w:val="hybridMultilevel"/>
    <w:tmpl w:val="C96E087C"/>
    <w:lvl w:ilvl="0" w:tplc="04150017">
      <w:start w:val="1"/>
      <w:numFmt w:val="lowerLetter"/>
      <w:lvlText w:val="%1)"/>
      <w:lvlJc w:val="left"/>
      <w:pPr>
        <w:ind w:left="16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352" w:hanging="360"/>
      </w:pPr>
    </w:lvl>
    <w:lvl w:ilvl="2" w:tplc="FFFFFFFF" w:tentative="1">
      <w:start w:val="1"/>
      <w:numFmt w:val="lowerRoman"/>
      <w:lvlText w:val="%3."/>
      <w:lvlJc w:val="right"/>
      <w:pPr>
        <w:ind w:left="3072" w:hanging="180"/>
      </w:pPr>
    </w:lvl>
    <w:lvl w:ilvl="3" w:tplc="FFFFFFFF">
      <w:start w:val="1"/>
      <w:numFmt w:val="decimal"/>
      <w:lvlText w:val="%4."/>
      <w:lvlJc w:val="left"/>
      <w:pPr>
        <w:ind w:left="3792" w:hanging="360"/>
      </w:pPr>
    </w:lvl>
    <w:lvl w:ilvl="4" w:tplc="FFFFFFFF" w:tentative="1">
      <w:start w:val="1"/>
      <w:numFmt w:val="lowerLetter"/>
      <w:lvlText w:val="%5."/>
      <w:lvlJc w:val="left"/>
      <w:pPr>
        <w:ind w:left="4512" w:hanging="360"/>
      </w:pPr>
    </w:lvl>
    <w:lvl w:ilvl="5" w:tplc="FFFFFFFF" w:tentative="1">
      <w:start w:val="1"/>
      <w:numFmt w:val="lowerRoman"/>
      <w:lvlText w:val="%6."/>
      <w:lvlJc w:val="right"/>
      <w:pPr>
        <w:ind w:left="5232" w:hanging="180"/>
      </w:pPr>
    </w:lvl>
    <w:lvl w:ilvl="6" w:tplc="FFFFFFFF" w:tentative="1">
      <w:start w:val="1"/>
      <w:numFmt w:val="decimal"/>
      <w:lvlText w:val="%7."/>
      <w:lvlJc w:val="left"/>
      <w:pPr>
        <w:ind w:left="5952" w:hanging="360"/>
      </w:pPr>
    </w:lvl>
    <w:lvl w:ilvl="7" w:tplc="FFFFFFFF" w:tentative="1">
      <w:start w:val="1"/>
      <w:numFmt w:val="lowerLetter"/>
      <w:lvlText w:val="%8."/>
      <w:lvlJc w:val="left"/>
      <w:pPr>
        <w:ind w:left="6672" w:hanging="360"/>
      </w:pPr>
    </w:lvl>
    <w:lvl w:ilvl="8" w:tplc="FFFFFFFF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6" w15:restartNumberingAfterBreak="0">
    <w:nsid w:val="095C426D"/>
    <w:multiLevelType w:val="hybridMultilevel"/>
    <w:tmpl w:val="C46C19B0"/>
    <w:lvl w:ilvl="0" w:tplc="E46C81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C95FE2"/>
    <w:multiLevelType w:val="hybridMultilevel"/>
    <w:tmpl w:val="C47441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739C8"/>
    <w:multiLevelType w:val="hybridMultilevel"/>
    <w:tmpl w:val="B60680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D7E77"/>
    <w:multiLevelType w:val="hybridMultilevel"/>
    <w:tmpl w:val="BD60910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A9A74B8"/>
    <w:multiLevelType w:val="hybridMultilevel"/>
    <w:tmpl w:val="E45EAF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AE6CA3"/>
    <w:multiLevelType w:val="multilevel"/>
    <w:tmpl w:val="B810B2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BCD7059"/>
    <w:multiLevelType w:val="multilevel"/>
    <w:tmpl w:val="1AE672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992272B"/>
    <w:multiLevelType w:val="hybridMultilevel"/>
    <w:tmpl w:val="0C5C73F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0A70B1"/>
    <w:multiLevelType w:val="hybridMultilevel"/>
    <w:tmpl w:val="0E3C7850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DA2579C"/>
    <w:multiLevelType w:val="hybridMultilevel"/>
    <w:tmpl w:val="6CC8CE24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E2D1BB8"/>
    <w:multiLevelType w:val="hybridMultilevel"/>
    <w:tmpl w:val="C33444DC"/>
    <w:lvl w:ilvl="0" w:tplc="2B9669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3D6D0D"/>
    <w:multiLevelType w:val="multilevel"/>
    <w:tmpl w:val="81864F52"/>
    <w:lvl w:ilvl="0">
      <w:start w:val="1"/>
      <w:numFmt w:val="upperRoman"/>
      <w:lvlText w:val="%1."/>
      <w:lvlJc w:val="right"/>
      <w:pPr>
        <w:ind w:left="644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0D03DB"/>
    <w:multiLevelType w:val="multilevel"/>
    <w:tmpl w:val="DD2EC77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5356D1A"/>
    <w:multiLevelType w:val="hybridMultilevel"/>
    <w:tmpl w:val="E7483D2E"/>
    <w:lvl w:ilvl="0" w:tplc="53648668">
      <w:start w:val="2"/>
      <w:numFmt w:val="decimal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F2C8AC20">
      <w:start w:val="5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D414BF"/>
    <w:multiLevelType w:val="hybridMultilevel"/>
    <w:tmpl w:val="3A229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852794"/>
    <w:multiLevelType w:val="hybridMultilevel"/>
    <w:tmpl w:val="788CF3E0"/>
    <w:lvl w:ilvl="0" w:tplc="71C05498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92505A6"/>
    <w:multiLevelType w:val="hybridMultilevel"/>
    <w:tmpl w:val="A39647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ED58CE"/>
    <w:multiLevelType w:val="hybridMultilevel"/>
    <w:tmpl w:val="006ECF8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B236B3"/>
    <w:multiLevelType w:val="hybridMultilevel"/>
    <w:tmpl w:val="5E14B0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616131">
    <w:abstractNumId w:val="14"/>
  </w:num>
  <w:num w:numId="2" w16cid:durableId="1593777439">
    <w:abstractNumId w:val="22"/>
  </w:num>
  <w:num w:numId="3" w16cid:durableId="2142991949">
    <w:abstractNumId w:val="13"/>
  </w:num>
  <w:num w:numId="4" w16cid:durableId="1147167667">
    <w:abstractNumId w:val="17"/>
  </w:num>
  <w:num w:numId="5" w16cid:durableId="2092506994">
    <w:abstractNumId w:val="20"/>
  </w:num>
  <w:num w:numId="6" w16cid:durableId="330377525">
    <w:abstractNumId w:val="21"/>
  </w:num>
  <w:num w:numId="7" w16cid:durableId="343167993">
    <w:abstractNumId w:val="10"/>
  </w:num>
  <w:num w:numId="8" w16cid:durableId="331102178">
    <w:abstractNumId w:val="15"/>
  </w:num>
  <w:num w:numId="9" w16cid:durableId="1847405464">
    <w:abstractNumId w:val="8"/>
  </w:num>
  <w:num w:numId="10" w16cid:durableId="1074357195">
    <w:abstractNumId w:val="16"/>
  </w:num>
  <w:num w:numId="11" w16cid:durableId="22098546">
    <w:abstractNumId w:val="6"/>
  </w:num>
  <w:num w:numId="12" w16cid:durableId="177618176">
    <w:abstractNumId w:val="11"/>
  </w:num>
  <w:num w:numId="13" w16cid:durableId="400490988">
    <w:abstractNumId w:val="19"/>
  </w:num>
  <w:num w:numId="14" w16cid:durableId="1641425074">
    <w:abstractNumId w:val="23"/>
  </w:num>
  <w:num w:numId="15" w16cid:durableId="152917424">
    <w:abstractNumId w:val="7"/>
  </w:num>
  <w:num w:numId="16" w16cid:durableId="1405420739">
    <w:abstractNumId w:val="5"/>
  </w:num>
  <w:num w:numId="17" w16cid:durableId="607591813">
    <w:abstractNumId w:val="9"/>
  </w:num>
  <w:num w:numId="18" w16cid:durableId="206394426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6014804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41310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3394237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97D"/>
    <w:rsid w:val="000070D6"/>
    <w:rsid w:val="00011F59"/>
    <w:rsid w:val="0003249B"/>
    <w:rsid w:val="000437CA"/>
    <w:rsid w:val="000571EF"/>
    <w:rsid w:val="0005746A"/>
    <w:rsid w:val="00057A01"/>
    <w:rsid w:val="00070D91"/>
    <w:rsid w:val="0008258F"/>
    <w:rsid w:val="00082C2D"/>
    <w:rsid w:val="00087B02"/>
    <w:rsid w:val="00092C89"/>
    <w:rsid w:val="000A31C8"/>
    <w:rsid w:val="000A7431"/>
    <w:rsid w:val="000B0264"/>
    <w:rsid w:val="000B71F5"/>
    <w:rsid w:val="000C443C"/>
    <w:rsid w:val="000D513C"/>
    <w:rsid w:val="000E31E0"/>
    <w:rsid w:val="000E6438"/>
    <w:rsid w:val="000F0D08"/>
    <w:rsid w:val="000F4B94"/>
    <w:rsid w:val="00105E23"/>
    <w:rsid w:val="0011615B"/>
    <w:rsid w:val="001218A3"/>
    <w:rsid w:val="00126F9D"/>
    <w:rsid w:val="00133820"/>
    <w:rsid w:val="00135595"/>
    <w:rsid w:val="001410E2"/>
    <w:rsid w:val="00151D77"/>
    <w:rsid w:val="001565F8"/>
    <w:rsid w:val="001566AF"/>
    <w:rsid w:val="00170202"/>
    <w:rsid w:val="00170820"/>
    <w:rsid w:val="00173487"/>
    <w:rsid w:val="001802CA"/>
    <w:rsid w:val="0018184C"/>
    <w:rsid w:val="0019153F"/>
    <w:rsid w:val="00192087"/>
    <w:rsid w:val="0019275C"/>
    <w:rsid w:val="00192DC6"/>
    <w:rsid w:val="00195B94"/>
    <w:rsid w:val="001A12AF"/>
    <w:rsid w:val="001B16A3"/>
    <w:rsid w:val="001B242B"/>
    <w:rsid w:val="001C1F74"/>
    <w:rsid w:val="001C2F8B"/>
    <w:rsid w:val="001C4CAC"/>
    <w:rsid w:val="001C6CE0"/>
    <w:rsid w:val="001D5EC5"/>
    <w:rsid w:val="001D620C"/>
    <w:rsid w:val="001D7A4E"/>
    <w:rsid w:val="001F6038"/>
    <w:rsid w:val="001F6BE1"/>
    <w:rsid w:val="00213FD3"/>
    <w:rsid w:val="0021470D"/>
    <w:rsid w:val="00214AB0"/>
    <w:rsid w:val="00215454"/>
    <w:rsid w:val="00225725"/>
    <w:rsid w:val="0023419C"/>
    <w:rsid w:val="0023461E"/>
    <w:rsid w:val="00250B07"/>
    <w:rsid w:val="00263763"/>
    <w:rsid w:val="002653D9"/>
    <w:rsid w:val="002A581E"/>
    <w:rsid w:val="002C0287"/>
    <w:rsid w:val="002D7423"/>
    <w:rsid w:val="002E2BA0"/>
    <w:rsid w:val="002E3B91"/>
    <w:rsid w:val="002E59C6"/>
    <w:rsid w:val="002F1B88"/>
    <w:rsid w:val="002F2A6C"/>
    <w:rsid w:val="002F53B2"/>
    <w:rsid w:val="002F6D35"/>
    <w:rsid w:val="003049D7"/>
    <w:rsid w:val="00306C37"/>
    <w:rsid w:val="003473F6"/>
    <w:rsid w:val="003512C3"/>
    <w:rsid w:val="003537FA"/>
    <w:rsid w:val="00354496"/>
    <w:rsid w:val="00366644"/>
    <w:rsid w:val="0036764A"/>
    <w:rsid w:val="00367BF6"/>
    <w:rsid w:val="00370905"/>
    <w:rsid w:val="00375DF0"/>
    <w:rsid w:val="00376C3F"/>
    <w:rsid w:val="0038353B"/>
    <w:rsid w:val="00383C7E"/>
    <w:rsid w:val="00386CA9"/>
    <w:rsid w:val="003878C0"/>
    <w:rsid w:val="003A1C87"/>
    <w:rsid w:val="003A23D8"/>
    <w:rsid w:val="003A5B46"/>
    <w:rsid w:val="003B01F1"/>
    <w:rsid w:val="003B6078"/>
    <w:rsid w:val="003B7A32"/>
    <w:rsid w:val="003C2380"/>
    <w:rsid w:val="003C3BE7"/>
    <w:rsid w:val="003C7BF1"/>
    <w:rsid w:val="003D457E"/>
    <w:rsid w:val="003D7038"/>
    <w:rsid w:val="003E4B0A"/>
    <w:rsid w:val="003E557C"/>
    <w:rsid w:val="003F464C"/>
    <w:rsid w:val="003F4C5D"/>
    <w:rsid w:val="00405922"/>
    <w:rsid w:val="00411A71"/>
    <w:rsid w:val="0041201C"/>
    <w:rsid w:val="00416381"/>
    <w:rsid w:val="00417984"/>
    <w:rsid w:val="0042241C"/>
    <w:rsid w:val="004229EA"/>
    <w:rsid w:val="0043336F"/>
    <w:rsid w:val="004361BF"/>
    <w:rsid w:val="00437849"/>
    <w:rsid w:val="00440F65"/>
    <w:rsid w:val="004500CC"/>
    <w:rsid w:val="004677D7"/>
    <w:rsid w:val="00477922"/>
    <w:rsid w:val="00482ABD"/>
    <w:rsid w:val="0048345C"/>
    <w:rsid w:val="00495584"/>
    <w:rsid w:val="004A0681"/>
    <w:rsid w:val="004A19B5"/>
    <w:rsid w:val="004A5FF1"/>
    <w:rsid w:val="004C0F68"/>
    <w:rsid w:val="004C5441"/>
    <w:rsid w:val="004C7B68"/>
    <w:rsid w:val="004D397E"/>
    <w:rsid w:val="004E61AB"/>
    <w:rsid w:val="004F059E"/>
    <w:rsid w:val="004F0A57"/>
    <w:rsid w:val="005079A7"/>
    <w:rsid w:val="00510CCC"/>
    <w:rsid w:val="005131BF"/>
    <w:rsid w:val="005168AC"/>
    <w:rsid w:val="00525F2A"/>
    <w:rsid w:val="0052754E"/>
    <w:rsid w:val="00534F44"/>
    <w:rsid w:val="00536585"/>
    <w:rsid w:val="00543349"/>
    <w:rsid w:val="00546AB0"/>
    <w:rsid w:val="005517E7"/>
    <w:rsid w:val="005527CE"/>
    <w:rsid w:val="00553178"/>
    <w:rsid w:val="005545E1"/>
    <w:rsid w:val="0056708D"/>
    <w:rsid w:val="00567E3A"/>
    <w:rsid w:val="005719CD"/>
    <w:rsid w:val="0057437D"/>
    <w:rsid w:val="0058256E"/>
    <w:rsid w:val="00582C1C"/>
    <w:rsid w:val="00594D85"/>
    <w:rsid w:val="005A565E"/>
    <w:rsid w:val="005A67AB"/>
    <w:rsid w:val="005B0400"/>
    <w:rsid w:val="005B575C"/>
    <w:rsid w:val="005C2284"/>
    <w:rsid w:val="005D0AD8"/>
    <w:rsid w:val="005D5487"/>
    <w:rsid w:val="005D6893"/>
    <w:rsid w:val="005E176A"/>
    <w:rsid w:val="005E3258"/>
    <w:rsid w:val="005E6BDA"/>
    <w:rsid w:val="005E71D0"/>
    <w:rsid w:val="005F1AAB"/>
    <w:rsid w:val="006025AA"/>
    <w:rsid w:val="0061018D"/>
    <w:rsid w:val="006121BA"/>
    <w:rsid w:val="00612E31"/>
    <w:rsid w:val="00616608"/>
    <w:rsid w:val="00644C35"/>
    <w:rsid w:val="0065466F"/>
    <w:rsid w:val="0065546F"/>
    <w:rsid w:val="00661CD1"/>
    <w:rsid w:val="006646D9"/>
    <w:rsid w:val="00671AE8"/>
    <w:rsid w:val="00671CAD"/>
    <w:rsid w:val="00685685"/>
    <w:rsid w:val="00691128"/>
    <w:rsid w:val="0069556C"/>
    <w:rsid w:val="006B6A59"/>
    <w:rsid w:val="006C1743"/>
    <w:rsid w:val="006C5B7A"/>
    <w:rsid w:val="006D1050"/>
    <w:rsid w:val="006D246C"/>
    <w:rsid w:val="006E073E"/>
    <w:rsid w:val="006E2319"/>
    <w:rsid w:val="006F3362"/>
    <w:rsid w:val="006F4F44"/>
    <w:rsid w:val="00703DBC"/>
    <w:rsid w:val="00715291"/>
    <w:rsid w:val="00726939"/>
    <w:rsid w:val="007277A6"/>
    <w:rsid w:val="00731A69"/>
    <w:rsid w:val="0073660E"/>
    <w:rsid w:val="0074197D"/>
    <w:rsid w:val="007442E7"/>
    <w:rsid w:val="0075119A"/>
    <w:rsid w:val="007517CF"/>
    <w:rsid w:val="007524F4"/>
    <w:rsid w:val="00766A49"/>
    <w:rsid w:val="0077044B"/>
    <w:rsid w:val="0078141B"/>
    <w:rsid w:val="007A3325"/>
    <w:rsid w:val="007B2EC8"/>
    <w:rsid w:val="007C285D"/>
    <w:rsid w:val="007C79F1"/>
    <w:rsid w:val="007E1CD4"/>
    <w:rsid w:val="007E4986"/>
    <w:rsid w:val="00804B9B"/>
    <w:rsid w:val="008224D6"/>
    <w:rsid w:val="0082297C"/>
    <w:rsid w:val="0082298D"/>
    <w:rsid w:val="00824029"/>
    <w:rsid w:val="00827F0A"/>
    <w:rsid w:val="008377E5"/>
    <w:rsid w:val="00837C08"/>
    <w:rsid w:val="008440E6"/>
    <w:rsid w:val="00850B02"/>
    <w:rsid w:val="00856D29"/>
    <w:rsid w:val="008805B3"/>
    <w:rsid w:val="008920F2"/>
    <w:rsid w:val="00893924"/>
    <w:rsid w:val="00893C26"/>
    <w:rsid w:val="008A2970"/>
    <w:rsid w:val="008A694E"/>
    <w:rsid w:val="008A77F9"/>
    <w:rsid w:val="008B6E09"/>
    <w:rsid w:val="008C52F4"/>
    <w:rsid w:val="008D2807"/>
    <w:rsid w:val="008E741F"/>
    <w:rsid w:val="008F150F"/>
    <w:rsid w:val="009002BB"/>
    <w:rsid w:val="00901BCD"/>
    <w:rsid w:val="00907EF1"/>
    <w:rsid w:val="00922F8F"/>
    <w:rsid w:val="009447BB"/>
    <w:rsid w:val="00957D9C"/>
    <w:rsid w:val="00960C39"/>
    <w:rsid w:val="00963157"/>
    <w:rsid w:val="009702C3"/>
    <w:rsid w:val="00972D5A"/>
    <w:rsid w:val="00973B19"/>
    <w:rsid w:val="009752F2"/>
    <w:rsid w:val="00990F01"/>
    <w:rsid w:val="00991E90"/>
    <w:rsid w:val="009D24C3"/>
    <w:rsid w:val="009D4595"/>
    <w:rsid w:val="009F063A"/>
    <w:rsid w:val="00A017A3"/>
    <w:rsid w:val="00A02F3C"/>
    <w:rsid w:val="00A063E7"/>
    <w:rsid w:val="00A1187E"/>
    <w:rsid w:val="00A2127F"/>
    <w:rsid w:val="00A248BE"/>
    <w:rsid w:val="00A341E3"/>
    <w:rsid w:val="00A373FC"/>
    <w:rsid w:val="00A61276"/>
    <w:rsid w:val="00A64F18"/>
    <w:rsid w:val="00A7438F"/>
    <w:rsid w:val="00A81239"/>
    <w:rsid w:val="00AA1ECB"/>
    <w:rsid w:val="00AA767D"/>
    <w:rsid w:val="00AC1ED7"/>
    <w:rsid w:val="00AC7A91"/>
    <w:rsid w:val="00AD2370"/>
    <w:rsid w:val="00AE3482"/>
    <w:rsid w:val="00AE5624"/>
    <w:rsid w:val="00AE79DA"/>
    <w:rsid w:val="00AF7419"/>
    <w:rsid w:val="00B04C23"/>
    <w:rsid w:val="00B05744"/>
    <w:rsid w:val="00B10839"/>
    <w:rsid w:val="00B1226D"/>
    <w:rsid w:val="00B126C5"/>
    <w:rsid w:val="00B176C3"/>
    <w:rsid w:val="00B234A2"/>
    <w:rsid w:val="00B2743E"/>
    <w:rsid w:val="00B30AF5"/>
    <w:rsid w:val="00B34415"/>
    <w:rsid w:val="00B34F52"/>
    <w:rsid w:val="00B37095"/>
    <w:rsid w:val="00B37830"/>
    <w:rsid w:val="00B43A55"/>
    <w:rsid w:val="00B44403"/>
    <w:rsid w:val="00B50892"/>
    <w:rsid w:val="00B63F2A"/>
    <w:rsid w:val="00B641BF"/>
    <w:rsid w:val="00B6489E"/>
    <w:rsid w:val="00B725EC"/>
    <w:rsid w:val="00B753C1"/>
    <w:rsid w:val="00B84705"/>
    <w:rsid w:val="00B95ED2"/>
    <w:rsid w:val="00B961A7"/>
    <w:rsid w:val="00B96643"/>
    <w:rsid w:val="00BA159A"/>
    <w:rsid w:val="00BA5BB7"/>
    <w:rsid w:val="00BA7F01"/>
    <w:rsid w:val="00BB5E91"/>
    <w:rsid w:val="00BB7D62"/>
    <w:rsid w:val="00BE0D41"/>
    <w:rsid w:val="00BE28F5"/>
    <w:rsid w:val="00BF0D24"/>
    <w:rsid w:val="00C2047A"/>
    <w:rsid w:val="00C249B1"/>
    <w:rsid w:val="00C26AA3"/>
    <w:rsid w:val="00C27B60"/>
    <w:rsid w:val="00C43AE8"/>
    <w:rsid w:val="00C519FB"/>
    <w:rsid w:val="00C709D8"/>
    <w:rsid w:val="00C71255"/>
    <w:rsid w:val="00C76448"/>
    <w:rsid w:val="00C76A62"/>
    <w:rsid w:val="00C82C45"/>
    <w:rsid w:val="00C84634"/>
    <w:rsid w:val="00C979C9"/>
    <w:rsid w:val="00CA1FE8"/>
    <w:rsid w:val="00CA2CE8"/>
    <w:rsid w:val="00CB393F"/>
    <w:rsid w:val="00CC3A52"/>
    <w:rsid w:val="00CD3D65"/>
    <w:rsid w:val="00CE0D0E"/>
    <w:rsid w:val="00CF2DE3"/>
    <w:rsid w:val="00CF3C80"/>
    <w:rsid w:val="00CF49DE"/>
    <w:rsid w:val="00D03D9E"/>
    <w:rsid w:val="00D072FE"/>
    <w:rsid w:val="00D15C0F"/>
    <w:rsid w:val="00D2274E"/>
    <w:rsid w:val="00D35FA5"/>
    <w:rsid w:val="00D370CD"/>
    <w:rsid w:val="00D37A22"/>
    <w:rsid w:val="00D4043A"/>
    <w:rsid w:val="00D50687"/>
    <w:rsid w:val="00D54057"/>
    <w:rsid w:val="00D6059B"/>
    <w:rsid w:val="00D64860"/>
    <w:rsid w:val="00D65B9C"/>
    <w:rsid w:val="00D67469"/>
    <w:rsid w:val="00D74978"/>
    <w:rsid w:val="00D7587A"/>
    <w:rsid w:val="00D83CED"/>
    <w:rsid w:val="00D93D4B"/>
    <w:rsid w:val="00DA201F"/>
    <w:rsid w:val="00DA3AB6"/>
    <w:rsid w:val="00DA4449"/>
    <w:rsid w:val="00DB2C29"/>
    <w:rsid w:val="00DD02D6"/>
    <w:rsid w:val="00DD12A4"/>
    <w:rsid w:val="00DD32F0"/>
    <w:rsid w:val="00DD5116"/>
    <w:rsid w:val="00DE04EC"/>
    <w:rsid w:val="00DE4985"/>
    <w:rsid w:val="00DF4AE7"/>
    <w:rsid w:val="00E04549"/>
    <w:rsid w:val="00E0509E"/>
    <w:rsid w:val="00E13D99"/>
    <w:rsid w:val="00E21E83"/>
    <w:rsid w:val="00E32014"/>
    <w:rsid w:val="00E51668"/>
    <w:rsid w:val="00E5358A"/>
    <w:rsid w:val="00E55AC5"/>
    <w:rsid w:val="00E605EE"/>
    <w:rsid w:val="00E67840"/>
    <w:rsid w:val="00E85B4D"/>
    <w:rsid w:val="00E915F4"/>
    <w:rsid w:val="00E92776"/>
    <w:rsid w:val="00E94D72"/>
    <w:rsid w:val="00EB606C"/>
    <w:rsid w:val="00EC0C2E"/>
    <w:rsid w:val="00ED0F24"/>
    <w:rsid w:val="00ED306B"/>
    <w:rsid w:val="00ED4348"/>
    <w:rsid w:val="00EE4AA1"/>
    <w:rsid w:val="00EF0702"/>
    <w:rsid w:val="00F0296E"/>
    <w:rsid w:val="00F05D6F"/>
    <w:rsid w:val="00F122ED"/>
    <w:rsid w:val="00F2406F"/>
    <w:rsid w:val="00F26434"/>
    <w:rsid w:val="00F308BF"/>
    <w:rsid w:val="00F31B75"/>
    <w:rsid w:val="00F3750A"/>
    <w:rsid w:val="00F41042"/>
    <w:rsid w:val="00F5263C"/>
    <w:rsid w:val="00F54C32"/>
    <w:rsid w:val="00F61714"/>
    <w:rsid w:val="00F6350E"/>
    <w:rsid w:val="00F6438E"/>
    <w:rsid w:val="00F66636"/>
    <w:rsid w:val="00F7225D"/>
    <w:rsid w:val="00F736C7"/>
    <w:rsid w:val="00F77275"/>
    <w:rsid w:val="00F83739"/>
    <w:rsid w:val="00F85530"/>
    <w:rsid w:val="00F86B0E"/>
    <w:rsid w:val="00F9087D"/>
    <w:rsid w:val="00F93EB7"/>
    <w:rsid w:val="00FA334C"/>
    <w:rsid w:val="00FA7758"/>
    <w:rsid w:val="00FB360A"/>
    <w:rsid w:val="00FB3B40"/>
    <w:rsid w:val="00FC5E5E"/>
    <w:rsid w:val="00FD0802"/>
    <w:rsid w:val="00FE5117"/>
    <w:rsid w:val="00FF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0561A"/>
  <w15:chartTrackingRefBased/>
  <w15:docId w15:val="{C191A359-A6CE-4608-B136-4C18337B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03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2ABD"/>
  </w:style>
  <w:style w:type="paragraph" w:styleId="Stopka">
    <w:name w:val="footer"/>
    <w:basedOn w:val="Normalny"/>
    <w:link w:val="Stopka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2ABD"/>
  </w:style>
  <w:style w:type="paragraph" w:styleId="Akapitzlist">
    <w:name w:val="List Paragraph"/>
    <w:basedOn w:val="Normalny"/>
    <w:uiPriority w:val="34"/>
    <w:qFormat/>
    <w:rsid w:val="00482A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0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59E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E23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94D8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4D85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51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D51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D51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51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513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8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41EB0-1EB2-474E-B35A-ADFBD210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4</Pages>
  <Words>1125</Words>
  <Characters>7330</Characters>
  <Application>Microsoft Office Word</Application>
  <DocSecurity>0</DocSecurity>
  <Lines>135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MSKluj</dc:creator>
  <cp:keywords/>
  <dc:description/>
  <cp:lastModifiedBy>PSSE Jarocin - Elżbieta Wejman</cp:lastModifiedBy>
  <cp:revision>18</cp:revision>
  <cp:lastPrinted>2024-03-20T11:25:00Z</cp:lastPrinted>
  <dcterms:created xsi:type="dcterms:W3CDTF">2026-02-09T10:54:00Z</dcterms:created>
  <dcterms:modified xsi:type="dcterms:W3CDTF">2026-03-02T09:31:00Z</dcterms:modified>
</cp:coreProperties>
</file>