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039B8426" w:rsidR="003F4C5D" w:rsidRDefault="00F3750A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D9365F7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MÓJ </w:t>
            </w:r>
            <w:r w:rsidR="0042241C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RODZINN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Y OBIAD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29F6A5EC" w14:textId="282A2C17" w:rsidR="008F150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</w:t>
            </w:r>
            <w:r w:rsidR="002D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422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r.</w:t>
            </w:r>
          </w:p>
          <w:p w14:paraId="6B47E471" w14:textId="4C58DC14" w:rsidR="002E2BA0" w:rsidRPr="000571EF" w:rsidRDefault="002E2BA0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2BF142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5774E466" w14:textId="78F801B7" w:rsidR="00AC1ED7" w:rsidRPr="00FA3A70" w:rsidRDefault="00AC1ED7" w:rsidP="00AC1ED7">
      <w:pPr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C5E0B3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wojewódzkiego konkursu pod tytułem „Mój rodzinny obiad” jest przygotowanie pracy plastycznej przedstawiającej wspólne przygotowywanie i spożywanie ulubionych potraw.</w:t>
      </w:r>
    </w:p>
    <w:p w14:paraId="3A6AFACA" w14:textId="48BF398B" w:rsidR="002D7423" w:rsidRPr="00FA3A70" w:rsidRDefault="002D7423" w:rsidP="002D7423">
      <w:pPr>
        <w:numPr>
          <w:ilvl w:val="0"/>
          <w:numId w:val="11"/>
        </w:numPr>
        <w:spacing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Celem konkursu jest uświadomienie dzieciom i ich rodzinom, jak ważną rolę odgrywa wspólne przygotowywanie i spożywanie posiłków w codziennym życiu oraz jak silnie wpływa ono na zdrowie fizyczne i psychiczne. Wspólne obiady to nie tylko okazja do rozmowy i budowania bliskich relacji, lecz także istotny element kształtowania zdrowego stylu życia</w:t>
      </w:r>
      <w:r w:rsidR="00E13D9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angażując dzieci w przygotowywanie potraw, uczymy je komponowania pełnowartościowych, zbilansowanych posiłków oraz świadomego wyboru zdrowych produktów.</w:t>
      </w:r>
    </w:p>
    <w:p w14:paraId="7166409D" w14:textId="57924DCC" w:rsidR="00AC1ED7" w:rsidRPr="002D7423" w:rsidRDefault="00AC1ED7" w:rsidP="002D7423">
      <w:pPr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E13D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13D99"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(WSSE)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w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Poznaniu, przy współpracy powiatowych stacji sanitarno-epidemiologicznych województwa wielkopolskiego.</w:t>
      </w:r>
    </w:p>
    <w:p w14:paraId="7AC9C1D7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291E4A38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dzieci przedszkolnych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(5 i 6-latki)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podstawowych).</w:t>
      </w:r>
    </w:p>
    <w:p w14:paraId="0A121C97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dziecko.</w:t>
      </w:r>
    </w:p>
    <w:p w14:paraId="73DF82F3" w14:textId="13423FFE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</w:t>
      </w:r>
      <w:r w:rsidR="002D742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pracę, nigdzie uprzednio niepublikowaną, wykonaną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samodzielnie, do której posiada prawa autorskie.</w:t>
      </w:r>
    </w:p>
    <w:p w14:paraId="4E1A8ADC" w14:textId="7A7D3DE0" w:rsidR="00AC1ED7" w:rsidRPr="002D7423" w:rsidRDefault="00AC1ED7" w:rsidP="002D7423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Warunkiem udziału w konkursie jest wyrażenie na to zgody przez rodzica, przedstawiciela ustawowego lub inną osobę mogącą występować w tym zakresie w imieniu małoletniego. Zgoda musi obejmować: udział małoletniego w konkursie, wykorzystanie złożonej pracy zgodnie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6B4DFC3A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9D222E6" w14:textId="6108D3D9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przedszkolny/szkolny: 2.03.2026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91A5B2" w14:textId="668A992D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powiatowy</w:t>
      </w:r>
      <w:bookmarkEnd w:id="0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23.03.2026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10.04.2026 r.</w:t>
      </w:r>
    </w:p>
    <w:p w14:paraId="578E9D31" w14:textId="2317D562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wojewódzki: 13.04.2026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.05.2026 r.</w:t>
      </w:r>
    </w:p>
    <w:p w14:paraId="153140A3" w14:textId="77777777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Posiedzenie wojewódzkiej komisji konkursowej odbędzie się do 24.04.2026 r.</w:t>
      </w:r>
    </w:p>
    <w:p w14:paraId="1D896CE8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na profilu Facebook oraz stronie internetowej WSSE w Poznaniu nastąpi 30.04.2026 r. </w:t>
      </w:r>
    </w:p>
    <w:p w14:paraId="3C23C2E5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Nagrody rzeczowe zostaną dostarczone do placówek przez pracowników Państwowej Inspekcji Sanitarnej województwa wielkopolskiego lub przesłane pocztą do 29.05.2026 r.</w:t>
      </w:r>
    </w:p>
    <w:p w14:paraId="42F8910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4E0781B" w14:textId="77777777" w:rsidR="00AC1ED7" w:rsidRPr="00FA3A70" w:rsidRDefault="00AC1ED7" w:rsidP="00AC1ED7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 Zadanie konkursowe polega na przygotowaniu przez:</w:t>
      </w:r>
    </w:p>
    <w:p w14:paraId="426C9759" w14:textId="6B7ECB5C" w:rsidR="00AC1ED7" w:rsidRPr="00FA3A70" w:rsidRDefault="002D7423" w:rsidP="002D7423">
      <w:pPr>
        <w:spacing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a)  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przedszkolne (5 i 6-latek) pracy plastycznej w technice kolażu przedstawiającej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AC1ED7" w:rsidRPr="00FA3A70">
        <w:rPr>
          <w:rFonts w:ascii="Calibri" w:eastAsia="Calibri" w:hAnsi="Calibri" w:cs="Times New Roman"/>
        </w:rPr>
        <w:t xml:space="preserve"> </w:t>
      </w:r>
    </w:p>
    <w:p w14:paraId="5AF70E9E" w14:textId="16B62F02" w:rsidR="00AC1ED7" w:rsidRPr="00FA3A70" w:rsidRDefault="00AC1ED7" w:rsidP="00AC1ED7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szkolne (klasy I-III szkół podstawowych) pracy plastycznej w technice kolażu przedstawiającej</w:t>
      </w:r>
      <w:r w:rsid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63F2A"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Dodatkowo praca powinna zawierać krótkie hasło (max. 7 wyrazów) na temat korzyści płynących ze wspólnego gotowania, przygotowywanie ulubionych potraw czy celebrowania ważnych wydarzeń w życiu rodziny. Hasło musi być wymyślone przez uczestnika konkursu, nie może być przysłowiem, cytatem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itp. Hasło musi być umieszczone na pracy.</w:t>
      </w:r>
    </w:p>
    <w:p w14:paraId="52F8A2B5" w14:textId="77777777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Prace nie mogą być przestrzenne lecz płaskie. Wszystkie elementy powinny być przyklejone do podłoża papierowego.</w:t>
      </w:r>
    </w:p>
    <w:p w14:paraId="2786D565" w14:textId="637180C2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Praca powinna być zabezpieczona na czas transportu.</w:t>
      </w:r>
    </w:p>
    <w:p w14:paraId="48A2A893" w14:textId="435A01BC" w:rsidR="002E2BA0" w:rsidRPr="002D7423" w:rsidRDefault="00AC1ED7" w:rsidP="002D7423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15E9D499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68DA283" w14:textId="77777777" w:rsidR="00AC1ED7" w:rsidRPr="00FA3A70" w:rsidRDefault="00AC1ED7" w:rsidP="00AC1ED7">
      <w:pPr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2A04685" w14:textId="5490D100" w:rsidR="00AC1ED7" w:rsidRPr="00FA3A70" w:rsidRDefault="00AC1ED7" w:rsidP="00AC1ED7">
      <w:pPr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przedszkolny/szkolny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odpowiedzialną jest nauczyciel wychowania przedszkolnego/wczesnoszkolnego:</w:t>
      </w:r>
    </w:p>
    <w:p w14:paraId="19BE285F" w14:textId="49B02896" w:rsidR="00AC1ED7" w:rsidRPr="00FA3A70" w:rsidRDefault="00AC1ED7" w:rsidP="00AC1ED7">
      <w:p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 powołuje on komisj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konkursową, która wybiera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ma</w:t>
      </w:r>
      <w:r w:rsidR="007277A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ks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 trzy najlepsze prace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 swojej placówki,</w:t>
      </w:r>
    </w:p>
    <w:p w14:paraId="2F1F8600" w14:textId="3929BD41" w:rsidR="00AC1ED7" w:rsidRPr="00FA3A70" w:rsidRDefault="00AC1ED7" w:rsidP="00AC1ED7">
      <w:pPr>
        <w:suppressAutoHyphens/>
        <w:autoSpaceDE w:val="0"/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- dostarcza osobiście lub wysyła pocztą tradycyjną na adres:</w:t>
      </w:r>
      <w:r w:rsidR="00192DC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Powiatowa Stacja Sanitarno-Epidemiologiczna w Jarocinie, ul. Wąska 2, 63-200 Jarocin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20.03.2026 r.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prace konkursowe opatrzone znakiem graficznym (godłem), oryginały załączników nr 1 i 2 do każdej pracy w kopercie z tym samym znakiem graficznym oraz załącznik nr 3. Etap odbywa się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67647E65" w14:textId="1AE44FDA" w:rsidR="00AC1ED7" w:rsidRPr="00FA3A70" w:rsidRDefault="00AC1ED7" w:rsidP="00AC1ED7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powiatowy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jest pracownik oświaty zdrowotnej i promocji zdrowia PSSE </w:t>
      </w:r>
      <w:r w:rsidR="00192DC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Jarocinie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.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prac powiatowa komisja konkursowa wybiera jedną najlepszą pracę w każdej grupie wiekowej, którą następnie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przesyła wraz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załącznikiem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oraz załącznikiem nr 4 na adres organizatora (os. Przyjaźni 118, 61-686 Poznań) do 10.04.2026 r.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sanitarno-epidemiologiczne województwa wielkopolskiego i ich partnerzy.</w:t>
      </w:r>
    </w:p>
    <w:p w14:paraId="1551E513" w14:textId="617F0529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wojewódzki – osobami odpowiedzialnymi są pracownicy Oddziału Higieny Dzieci, Młodzieży i Promocji Zdrowia WSSE w Poznaniu. Spośród nadesłanych prac wojewódzka komisja konkursowa wybiera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w każdej grupie wiekowej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em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nagród 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jest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Wojewódzka Stacja Sanitarno-Epidemiologiczna w Poznaniu</w:t>
      </w:r>
      <w:bookmarkStart w:id="1" w:name="_Hlk81896666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bookmarkEnd w:id="1"/>
    <w:p w14:paraId="01CDD177" w14:textId="58C4E5CF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rodzaj nagród </w:t>
      </w:r>
      <w:r w:rsidR="000F0D08" w:rsidRP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 rzeczowe.</w:t>
      </w:r>
    </w:p>
    <w:p w14:paraId="4FE96140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4744B5BC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31FCC3D7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48F1E114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i kreatywność w sposobie interpretacji tematu, </w:t>
      </w:r>
    </w:p>
    <w:p w14:paraId="02548B2B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06BAE5E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dzieci.</w:t>
      </w:r>
    </w:p>
    <w:p w14:paraId="3E0CF30A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11D49B86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45F22B2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 konkursu na poszczególnych etapach.</w:t>
      </w:r>
    </w:p>
    <w:p w14:paraId="70C2D749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7DC9F670" w14:textId="401158F6" w:rsidR="00AC1ED7" w:rsidRPr="00FA3A70" w:rsidRDefault="00AC1ED7" w:rsidP="00AC1ED7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i prawach pokrewnych (Dz.U. z 202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), a także prawa zależne, w tym prawo do opracowania pracy konkursowej poprzez jego adaptację lub przerobienie, połączenie go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z innym pracami, a organizator konkursu oświadcza, iż przyjmuje autorskie prawa majątkowe do pracy konkursowej. W przypadku osób niepełnoletnich zgodę na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przeniesienie majątkowych praw autorskich musi złożyć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rodzic,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opiekun prawny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50B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ub inna osoba mogąca występować w imieniu niepełnoletniej osoby.</w:t>
      </w:r>
    </w:p>
    <w:p w14:paraId="48002EAF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4A0BBD2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3F634E64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5FC31D08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Organizator. </w:t>
      </w:r>
    </w:p>
    <w:p w14:paraId="5B3D996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65336BB8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00B8677C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3D66BA44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2904A1B7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31BCB4B6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2" w:name="_Hlk95468740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Internecie, </w:t>
      </w:r>
      <w:bookmarkEnd w:id="2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sprawozdaniach z projektu „Talerz Zdrowego Żywienia” lub w inny sposób</w:t>
      </w:r>
      <w:r w:rsidRPr="00FA3A70">
        <w:rPr>
          <w:rFonts w:ascii="Calibri" w:eastAsia="Calibri" w:hAnsi="Calibri" w:cs="Times New Roman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 i 2 do regulaminu),</w:t>
      </w:r>
    </w:p>
    <w:p w14:paraId="2F6D6BAE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13C8C995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18EA04A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64C1B5B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76640929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3" w:name="_Hlk188438366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przedstawiciela ustawowego niepełnoletniego uczestnika konkursu na udział w konkursie - etap powiatowy, </w:t>
      </w:r>
      <w:bookmarkEnd w:id="3"/>
    </w:p>
    <w:p w14:paraId="76C05D22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Zgoda przedstawiciela ustawowego niepełnoletniego uczestnika konkursu na udział w konkursie - etap wojewódzki, </w:t>
      </w:r>
    </w:p>
    <w:p w14:paraId="4CC1C947" w14:textId="2A1760BD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Karta zgłoszenia laureatów etapu przedszkolno/szkolnego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biad”,</w:t>
      </w:r>
    </w:p>
    <w:p w14:paraId="4153803C" w14:textId="5AF00175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4 - Karta zgłoszenia laureatów etapu powiatowego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biad”.</w:t>
      </w:r>
    </w:p>
    <w:p w14:paraId="2C4E6A9C" w14:textId="33585900" w:rsidR="00440F65" w:rsidRPr="006C5B7A" w:rsidRDefault="00B6489E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t xml:space="preserve">  </w:t>
      </w:r>
    </w:p>
    <w:sectPr w:rsidR="00440F65" w:rsidRPr="006C5B7A" w:rsidSect="002D7423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5B8D" w14:textId="77777777" w:rsidR="00AE3482" w:rsidRDefault="00AE3482" w:rsidP="00482ABD">
      <w:pPr>
        <w:spacing w:after="0" w:line="240" w:lineRule="auto"/>
      </w:pPr>
      <w:r>
        <w:separator/>
      </w:r>
    </w:p>
  </w:endnote>
  <w:endnote w:type="continuationSeparator" w:id="0">
    <w:p w14:paraId="3E399D40" w14:textId="77777777" w:rsidR="00AE3482" w:rsidRDefault="00AE3482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3BD0" w14:textId="77777777" w:rsidR="00AE3482" w:rsidRDefault="00AE3482" w:rsidP="00482ABD">
      <w:pPr>
        <w:spacing w:after="0" w:line="240" w:lineRule="auto"/>
      </w:pPr>
      <w:r>
        <w:separator/>
      </w:r>
    </w:p>
  </w:footnote>
  <w:footnote w:type="continuationSeparator" w:id="0">
    <w:p w14:paraId="3F27B6E1" w14:textId="77777777" w:rsidR="00AE3482" w:rsidRDefault="00AE3482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70D6"/>
    <w:rsid w:val="00011F59"/>
    <w:rsid w:val="0003249B"/>
    <w:rsid w:val="000437CA"/>
    <w:rsid w:val="000571EF"/>
    <w:rsid w:val="0005746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0D0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2DC6"/>
    <w:rsid w:val="00195B94"/>
    <w:rsid w:val="001A12AF"/>
    <w:rsid w:val="001B16A3"/>
    <w:rsid w:val="001B242B"/>
    <w:rsid w:val="001C1F74"/>
    <w:rsid w:val="001C2F8B"/>
    <w:rsid w:val="001C4CAC"/>
    <w:rsid w:val="001C6CE0"/>
    <w:rsid w:val="001D5EC5"/>
    <w:rsid w:val="001D620C"/>
    <w:rsid w:val="001D7A4E"/>
    <w:rsid w:val="001F6038"/>
    <w:rsid w:val="001F6BE1"/>
    <w:rsid w:val="00213FD3"/>
    <w:rsid w:val="0021470D"/>
    <w:rsid w:val="00214AB0"/>
    <w:rsid w:val="00215454"/>
    <w:rsid w:val="00225725"/>
    <w:rsid w:val="0023419C"/>
    <w:rsid w:val="0023461E"/>
    <w:rsid w:val="00250B07"/>
    <w:rsid w:val="00263763"/>
    <w:rsid w:val="002653D9"/>
    <w:rsid w:val="002A581E"/>
    <w:rsid w:val="002C0287"/>
    <w:rsid w:val="002D7423"/>
    <w:rsid w:val="002E2BA0"/>
    <w:rsid w:val="002E3B91"/>
    <w:rsid w:val="002E59C6"/>
    <w:rsid w:val="002F1B88"/>
    <w:rsid w:val="002F2A6C"/>
    <w:rsid w:val="002F53B2"/>
    <w:rsid w:val="002F6D35"/>
    <w:rsid w:val="003049D7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3C7E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41C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0681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0CCC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82C1C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073E"/>
    <w:rsid w:val="006E2319"/>
    <w:rsid w:val="006F3362"/>
    <w:rsid w:val="006F4F44"/>
    <w:rsid w:val="00703DBC"/>
    <w:rsid w:val="00715291"/>
    <w:rsid w:val="00726939"/>
    <w:rsid w:val="007277A6"/>
    <w:rsid w:val="00731A69"/>
    <w:rsid w:val="0073660E"/>
    <w:rsid w:val="0074197D"/>
    <w:rsid w:val="007442E7"/>
    <w:rsid w:val="0075119A"/>
    <w:rsid w:val="007517CF"/>
    <w:rsid w:val="007524F4"/>
    <w:rsid w:val="00766A49"/>
    <w:rsid w:val="0077044B"/>
    <w:rsid w:val="0078141B"/>
    <w:rsid w:val="007A3325"/>
    <w:rsid w:val="007B2EC8"/>
    <w:rsid w:val="007C285D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440E6"/>
    <w:rsid w:val="00850B02"/>
    <w:rsid w:val="00856D29"/>
    <w:rsid w:val="008805B3"/>
    <w:rsid w:val="008920F2"/>
    <w:rsid w:val="00893924"/>
    <w:rsid w:val="00893C26"/>
    <w:rsid w:val="008A2970"/>
    <w:rsid w:val="008A694E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2127F"/>
    <w:rsid w:val="00A248BE"/>
    <w:rsid w:val="00A341E3"/>
    <w:rsid w:val="00A373FC"/>
    <w:rsid w:val="00A61276"/>
    <w:rsid w:val="00A64F18"/>
    <w:rsid w:val="00A7438F"/>
    <w:rsid w:val="00A81239"/>
    <w:rsid w:val="00AA1ECB"/>
    <w:rsid w:val="00AA767D"/>
    <w:rsid w:val="00AC1ED7"/>
    <w:rsid w:val="00AC7A91"/>
    <w:rsid w:val="00AD2370"/>
    <w:rsid w:val="00AE3482"/>
    <w:rsid w:val="00AE5624"/>
    <w:rsid w:val="00AE79DA"/>
    <w:rsid w:val="00AF7419"/>
    <w:rsid w:val="00B04C23"/>
    <w:rsid w:val="00B05744"/>
    <w:rsid w:val="00B10839"/>
    <w:rsid w:val="00B1226D"/>
    <w:rsid w:val="00B126C5"/>
    <w:rsid w:val="00B176C3"/>
    <w:rsid w:val="00B234A2"/>
    <w:rsid w:val="00B2743E"/>
    <w:rsid w:val="00B30AF5"/>
    <w:rsid w:val="00B34415"/>
    <w:rsid w:val="00B34F52"/>
    <w:rsid w:val="00B37095"/>
    <w:rsid w:val="00B37830"/>
    <w:rsid w:val="00B43A55"/>
    <w:rsid w:val="00B44403"/>
    <w:rsid w:val="00B50892"/>
    <w:rsid w:val="00B63F2A"/>
    <w:rsid w:val="00B641BF"/>
    <w:rsid w:val="00B6489E"/>
    <w:rsid w:val="00B725EC"/>
    <w:rsid w:val="00B753C1"/>
    <w:rsid w:val="00B84705"/>
    <w:rsid w:val="00B95ED2"/>
    <w:rsid w:val="00B961A7"/>
    <w:rsid w:val="00B96643"/>
    <w:rsid w:val="00BA159A"/>
    <w:rsid w:val="00BA5BB7"/>
    <w:rsid w:val="00BA7F01"/>
    <w:rsid w:val="00BB5E91"/>
    <w:rsid w:val="00BB7D62"/>
    <w:rsid w:val="00BE0D41"/>
    <w:rsid w:val="00BE28F5"/>
    <w:rsid w:val="00BF0D24"/>
    <w:rsid w:val="00C2047A"/>
    <w:rsid w:val="00C249B1"/>
    <w:rsid w:val="00C26AA3"/>
    <w:rsid w:val="00C27B60"/>
    <w:rsid w:val="00C43AE8"/>
    <w:rsid w:val="00C519FB"/>
    <w:rsid w:val="00C709D8"/>
    <w:rsid w:val="00C71255"/>
    <w:rsid w:val="00C76448"/>
    <w:rsid w:val="00C76A62"/>
    <w:rsid w:val="00C82C45"/>
    <w:rsid w:val="00C84634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D03D9E"/>
    <w:rsid w:val="00D072FE"/>
    <w:rsid w:val="00D15C0F"/>
    <w:rsid w:val="00D2274E"/>
    <w:rsid w:val="00D35FA5"/>
    <w:rsid w:val="00D370CD"/>
    <w:rsid w:val="00D37A22"/>
    <w:rsid w:val="00D4043A"/>
    <w:rsid w:val="00D50687"/>
    <w:rsid w:val="00D54057"/>
    <w:rsid w:val="00D6059B"/>
    <w:rsid w:val="00D64860"/>
    <w:rsid w:val="00D65B9C"/>
    <w:rsid w:val="00D67469"/>
    <w:rsid w:val="00D74978"/>
    <w:rsid w:val="00D7587A"/>
    <w:rsid w:val="00D83CED"/>
    <w:rsid w:val="00D93D4B"/>
    <w:rsid w:val="00DA201F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13D99"/>
    <w:rsid w:val="00E21E83"/>
    <w:rsid w:val="00E32014"/>
    <w:rsid w:val="00E51668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3739"/>
    <w:rsid w:val="00F85530"/>
    <w:rsid w:val="00F86B0E"/>
    <w:rsid w:val="00F9087D"/>
    <w:rsid w:val="00F93EB7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1125</Words>
  <Characters>7330</Characters>
  <Application>Microsoft Office Word</Application>
  <DocSecurity>0</DocSecurity>
  <Lines>135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Jarocin - Elżbieta Wejman</cp:lastModifiedBy>
  <cp:revision>18</cp:revision>
  <cp:lastPrinted>2024-03-20T11:25:00Z</cp:lastPrinted>
  <dcterms:created xsi:type="dcterms:W3CDTF">2026-02-09T10:54:00Z</dcterms:created>
  <dcterms:modified xsi:type="dcterms:W3CDTF">2026-03-02T09:31:00Z</dcterms:modified>
</cp:coreProperties>
</file>