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7A5" w14:textId="77777777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INFORMACJA</w:t>
      </w:r>
    </w:p>
    <w:p w14:paraId="3D6D503D" w14:textId="7AA07F65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</w:pPr>
      <w:r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 xml:space="preserve">o zbędnych lub zużytych składnikach rzeczowych majątku ruchomego w Komendzie Powiatowej Państwowej Straży Pożarnej w </w:t>
      </w:r>
      <w:r w:rsidR="0093706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Zakopanem</w:t>
      </w:r>
    </w:p>
    <w:p w14:paraId="25AC1232" w14:textId="77777777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</w:p>
    <w:p w14:paraId="5542E06E" w14:textId="3EF0761B" w:rsidR="006F4AC8" w:rsidRPr="00A63370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Komenda Powiatowa Państwowej Straży Pożarnej w </w:t>
      </w:r>
      <w:r w:rsidR="0093706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Zakopanem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A63370">
        <w:rPr>
          <w:rFonts w:ascii="Arial" w:hAnsi="Arial" w:cs="Arial"/>
          <w:color w:val="1B1B1B"/>
          <w:kern w:val="0"/>
          <w:lang w:eastAsia="pl-PL"/>
        </w:rPr>
        <w:t xml:space="preserve">Dz.U. z 2022 r. poz. 998 z późn. zm.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01A8B4C1" w14:textId="77777777" w:rsidR="006F4AC8" w:rsidRPr="00A63370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</w:p>
    <w:p w14:paraId="402B0CF5" w14:textId="77777777" w:rsidR="006F4AC8" w:rsidRPr="00A63370" w:rsidRDefault="006F4AC8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Zagospodarowanie zbędnych lub zużytych składników majątku ruchomego Komendy odbywa się poprzez:</w:t>
      </w:r>
    </w:p>
    <w:p w14:paraId="4E9CD95D" w14:textId="1D7E425B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nieodpłatne </w:t>
      </w:r>
      <w:r w:rsidR="00A63370"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przekazanie -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w pierwszej kolejności uwzględniane są potrzeby jednostek sektora finansów publicznych,</w:t>
      </w:r>
    </w:p>
    <w:p w14:paraId="724B993A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9423B1B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5CE27085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760385DD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7BE78BB1" w14:textId="77777777" w:rsidR="00A63370" w:rsidRDefault="00A63370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033708A" w14:textId="4768E4FD" w:rsidR="006F4AC8" w:rsidRPr="00A63370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 formie nieodpłatnego przekazania, mogą składać pisemne wnioski zawierające:</w:t>
      </w:r>
    </w:p>
    <w:p w14:paraId="50711E58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1EA6095D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2C1EC28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448D9D49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uzasadnienie.</w:t>
      </w:r>
    </w:p>
    <w:p w14:paraId="69679387" w14:textId="77777777" w:rsidR="00A63370" w:rsidRDefault="00A6337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7D7E2CC" w14:textId="40D2933E" w:rsidR="006F4AC8" w:rsidRPr="00A63370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Ponadto do wniosków składanych przez ochotnicze straże pożarne należy załączyć opinię właściwego wojewódzkiego Zawiązku Ochotniczych Straży Pożarnych Rzeczypospolitej Polskiej, o którym mowa w art. 31 ust. 1 ustawy z dnia 24 sierpnia 1991 r. o ochronie przeciwpożarowej (tj. Dz. U. z 2022 r. poz. 2057).</w:t>
      </w:r>
    </w:p>
    <w:p w14:paraId="00246775" w14:textId="77777777" w:rsidR="006F4AC8" w:rsidRPr="00A63370" w:rsidRDefault="006F4AC8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0FA1A197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dane oferenta - imię, nazwisko i miejsce zamieszkania lub firmę i siedzibę oferenta,</w:t>
      </w:r>
    </w:p>
    <w:p w14:paraId="46C0C62B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6C7F3D2F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2650C2E8" w14:textId="77777777" w:rsidR="00A63370" w:rsidRDefault="00A63370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685B371F" w14:textId="0352053E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Składniki majątku mogą być sprzedane za cenę szacunkową wskazaną w załączniku nr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1.</w:t>
      </w:r>
    </w:p>
    <w:p w14:paraId="0E5E94A1" w14:textId="77777777" w:rsidR="006F4AC8" w:rsidRPr="00A63370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Podmioty określone w § 39 ust. 1 pkt 1) i 2) rozporządzenia zainteresowane pozyskaniem składników rzeczowych majątku ruchomego mogą składać pisemne wnioski zawierające:</w:t>
      </w:r>
    </w:p>
    <w:p w14:paraId="5D789B56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nazwę, siedzibę i adres zainteresowanego podmiotu,</w:t>
      </w:r>
    </w:p>
    <w:p w14:paraId="76EC0A94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opis),</w:t>
      </w:r>
    </w:p>
    <w:p w14:paraId="585ED5E3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494044B3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41985BB2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0D029F3F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uzasadnienie, w tym uzasadnienie potrzeb zainteresowanego podmiotu.</w:t>
      </w:r>
    </w:p>
    <w:p w14:paraId="19E923C6" w14:textId="77777777" w:rsidR="00A63370" w:rsidRDefault="00A63370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38A3F6B9" w14:textId="215582FF" w:rsidR="006F4AC8" w:rsidRPr="00A63370" w:rsidRDefault="006F4AC8" w:rsidP="00A6337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Zainteresowanych prosimy o uprzedni kontakt za pośrednictwem poczty elektronicznej pod adresem: </w:t>
      </w:r>
      <w:hyperlink r:id="rId5" w:history="1">
        <w:r w:rsidR="00937060" w:rsidRPr="00823B4B">
          <w:rPr>
            <w:rStyle w:val="Hipercze"/>
            <w:rFonts w:ascii="Arial" w:hAnsi="Arial" w:cs="Arial"/>
          </w:rPr>
          <w:t>pt_zakopane@malopolskie.straz.gov.pl</w:t>
        </w:r>
      </w:hyperlink>
      <w:r w:rsidR="00937060">
        <w:rPr>
          <w:rFonts w:ascii="Arial" w:hAnsi="Arial" w:cs="Arial"/>
        </w:rPr>
        <w:t xml:space="preserve"> </w:t>
      </w:r>
      <w:r w:rsidR="008F7DA5" w:rsidRPr="00A63370">
        <w:rPr>
          <w:rFonts w:ascii="Arial" w:hAnsi="Arial" w:cs="Arial"/>
        </w:rPr>
        <w:t>lub telefonicznie</w:t>
      </w:r>
      <w:r w:rsidR="00A63370">
        <w:rPr>
          <w:rFonts w:ascii="Arial" w:hAnsi="Arial" w:cs="Arial"/>
        </w:rPr>
        <w:t xml:space="preserve"> </w:t>
      </w:r>
      <w:r w:rsidR="00A63370" w:rsidRPr="00A63370">
        <w:rPr>
          <w:rFonts w:ascii="Arial" w:hAnsi="Arial" w:cs="Arial"/>
          <w:b/>
          <w:bCs/>
        </w:rPr>
        <w:t>+</w:t>
      </w:r>
      <w:r w:rsidR="00937060" w:rsidRPr="00937060">
        <w:rPr>
          <w:rFonts w:ascii="Arial" w:hAnsi="Arial" w:cs="Arial"/>
          <w:b/>
          <w:bCs/>
        </w:rPr>
        <w:t>47-83-17-84</w:t>
      </w:r>
      <w:r w:rsidR="00937060">
        <w:rPr>
          <w:rFonts w:ascii="Arial" w:hAnsi="Arial" w:cs="Arial"/>
          <w:b/>
          <w:bCs/>
        </w:rPr>
        <w:t>0</w:t>
      </w:r>
    </w:p>
    <w:p w14:paraId="4C44DD02" w14:textId="0AE55AE8" w:rsidR="00A63370" w:rsidRDefault="006F4AC8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Wnioski oraz oferty należy złożyć w terminie do dnia </w:t>
      </w:r>
      <w:r w:rsidR="0093706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2</w:t>
      </w:r>
      <w:r w:rsidR="001A3B3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4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="0093706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listopada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202</w:t>
      </w:r>
      <w:r w:rsidR="0093706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5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r. w formie skanu na adres email:</w:t>
      </w:r>
      <w:r w:rsidR="00937060" w:rsidRPr="00937060">
        <w:t xml:space="preserve"> </w:t>
      </w:r>
      <w:hyperlink r:id="rId6" w:history="1">
        <w:r w:rsidR="00937060" w:rsidRPr="00823B4B">
          <w:rPr>
            <w:rStyle w:val="Hipercze"/>
            <w:rFonts w:ascii="Arial" w:hAnsi="Arial" w:cs="Arial"/>
            <w:kern w:val="0"/>
            <w:sz w:val="24"/>
            <w:szCs w:val="24"/>
            <w:lang w:eastAsia="pl-PL"/>
          </w:rPr>
          <w:t>kppspzakopane@malopolskie.straz.gov.pl</w:t>
        </w:r>
      </w:hyperlink>
      <w:r w:rsidR="0093706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</w:p>
    <w:p w14:paraId="053CF1F3" w14:textId="2263085F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 podziale majątku decydować będzie analiza potrzeb podmiotu wnioskującego.</w:t>
      </w:r>
    </w:p>
    <w:p w14:paraId="0E1AA97C" w14:textId="6B5B3363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Informacja opublikowana została </w:t>
      </w:r>
      <w:r w:rsidR="0075597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na stronie internetowej KP PSP w </w:t>
      </w:r>
      <w:r w:rsidR="0093706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Zakopanem</w:t>
      </w:r>
      <w:r w:rsidR="004878DE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.</w:t>
      </w:r>
    </w:p>
    <w:p w14:paraId="2FE4A1FC" w14:textId="77777777" w:rsidR="006F4AC8" w:rsidRPr="00A63370" w:rsidRDefault="006F4AC8" w:rsidP="00A63370">
      <w:pPr>
        <w:rPr>
          <w:rFonts w:ascii="Arial" w:hAnsi="Arial" w:cs="Arial"/>
        </w:rPr>
      </w:pPr>
    </w:p>
    <w:sectPr w:rsidR="006F4AC8" w:rsidRPr="00A63370" w:rsidSect="0069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31133">
    <w:abstractNumId w:val="1"/>
  </w:num>
  <w:num w:numId="2" w16cid:durableId="1747259216">
    <w:abstractNumId w:val="3"/>
  </w:num>
  <w:num w:numId="3" w16cid:durableId="1270431584">
    <w:abstractNumId w:val="0"/>
  </w:num>
  <w:num w:numId="4" w16cid:durableId="8430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1A3B3B"/>
    <w:rsid w:val="003E4892"/>
    <w:rsid w:val="004878DE"/>
    <w:rsid w:val="00573D5C"/>
    <w:rsid w:val="006949D4"/>
    <w:rsid w:val="006F4AC8"/>
    <w:rsid w:val="0075597B"/>
    <w:rsid w:val="00785DB9"/>
    <w:rsid w:val="008F4453"/>
    <w:rsid w:val="008F7DA5"/>
    <w:rsid w:val="00937060"/>
    <w:rsid w:val="00A63370"/>
    <w:rsid w:val="00AB57C9"/>
    <w:rsid w:val="00BA1CEC"/>
    <w:rsid w:val="00BE4BE9"/>
    <w:rsid w:val="00C33094"/>
    <w:rsid w:val="00C50956"/>
    <w:rsid w:val="00C5623E"/>
    <w:rsid w:val="00E12160"/>
    <w:rsid w:val="00EC70BD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05ED"/>
  <w15:docId w15:val="{571C5C8C-5496-4196-8E27-23227A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D4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99"/>
    <w:qFormat/>
    <w:rsid w:val="00BA1CEC"/>
    <w:rPr>
      <w:b/>
      <w:bCs/>
    </w:rPr>
  </w:style>
  <w:style w:type="character" w:styleId="Hipercze">
    <w:name w:val="Hyperlink"/>
    <w:uiPriority w:val="99"/>
    <w:rsid w:val="00BA1CE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BE4BE9"/>
    <w:rPr>
      <w:color w:val="auto"/>
      <w:shd w:val="clear" w:color="auto" w:fil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zakopane@malopolskie.straz.gov.pl" TargetMode="External"/><Relationship Id="rId5" Type="http://schemas.openxmlformats.org/officeDocument/2006/relationships/hyperlink" Target="mailto:pt_zakopan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3543</Characters>
  <Application>Microsoft Office Word</Application>
  <DocSecurity>0</DocSecurity>
  <Lines>29</Lines>
  <Paragraphs>8</Paragraphs>
  <ScaleCrop>false</ScaleCrop>
  <Company>KP PSP Olkusz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E.Bułka (KW PSP Kraków)</dc:creator>
  <cp:keywords/>
  <dc:description/>
  <cp:lastModifiedBy>A.Bendkowski (KP PSP Zakopane)</cp:lastModifiedBy>
  <cp:revision>4</cp:revision>
  <cp:lastPrinted>2023-09-20T10:07:00Z</cp:lastPrinted>
  <dcterms:created xsi:type="dcterms:W3CDTF">2025-11-05T10:08:00Z</dcterms:created>
  <dcterms:modified xsi:type="dcterms:W3CDTF">2025-11-12T08:13:00Z</dcterms:modified>
</cp:coreProperties>
</file>