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72AA" w14:textId="0DC1D258" w:rsidR="00570EC4" w:rsidRPr="00AA5525" w:rsidRDefault="00570EC4" w:rsidP="00AA5525">
      <w:pPr>
        <w:pStyle w:val="Tekstpodstawowy"/>
        <w:spacing w:after="0" w:line="276" w:lineRule="auto"/>
        <w:jc w:val="right"/>
        <w:rPr>
          <w:sz w:val="24"/>
          <w:szCs w:val="24"/>
        </w:rPr>
      </w:pPr>
      <w:r w:rsidRPr="00AA5525">
        <w:rPr>
          <w:sz w:val="24"/>
          <w:szCs w:val="24"/>
        </w:rPr>
        <w:t xml:space="preserve">Załącznik </w:t>
      </w:r>
      <w:r w:rsidR="009C0E2A">
        <w:rPr>
          <w:sz w:val="24"/>
          <w:szCs w:val="24"/>
        </w:rPr>
        <w:t>4</w:t>
      </w:r>
      <w:r w:rsidRPr="00AA5525">
        <w:rPr>
          <w:sz w:val="24"/>
          <w:szCs w:val="24"/>
        </w:rPr>
        <w:t xml:space="preserve"> </w:t>
      </w:r>
    </w:p>
    <w:p w14:paraId="1A66A579" w14:textId="77777777" w:rsidR="00570EC4" w:rsidRPr="00AA5525" w:rsidRDefault="00570EC4" w:rsidP="00AA5525">
      <w:pPr>
        <w:pStyle w:val="Tekstpodstawowy"/>
        <w:spacing w:after="0" w:line="276" w:lineRule="auto"/>
        <w:rPr>
          <w:sz w:val="24"/>
          <w:szCs w:val="24"/>
        </w:rPr>
      </w:pPr>
    </w:p>
    <w:p w14:paraId="6EE6D1E5" w14:textId="5D6CED99" w:rsidR="00570EC4" w:rsidRPr="00AA5525" w:rsidRDefault="00570EC4" w:rsidP="00AA5525">
      <w:pPr>
        <w:pStyle w:val="Style3"/>
        <w:widowControl/>
        <w:spacing w:line="276" w:lineRule="auto"/>
        <w:jc w:val="center"/>
        <w:rPr>
          <w:rStyle w:val="FontStyle11"/>
          <w:b w:val="0"/>
          <w:sz w:val="24"/>
        </w:rPr>
      </w:pPr>
      <w:r w:rsidRPr="00AA5525">
        <w:rPr>
          <w:rStyle w:val="FontStyle11"/>
          <w:b w:val="0"/>
          <w:sz w:val="24"/>
        </w:rPr>
        <w:t xml:space="preserve">UMOWA nr  </w:t>
      </w:r>
      <w:r w:rsidR="006974BE">
        <w:rPr>
          <w:rStyle w:val="FontStyle11"/>
          <w:b w:val="0"/>
          <w:sz w:val="24"/>
        </w:rPr>
        <w:t>3004-7.026.</w:t>
      </w:r>
      <w:r w:rsidRPr="00AA5525">
        <w:rPr>
          <w:rStyle w:val="FontStyle11"/>
          <w:b w:val="0"/>
          <w:sz w:val="24"/>
        </w:rPr>
        <w:t xml:space="preserve">     </w:t>
      </w:r>
      <w:r w:rsidR="007017AF">
        <w:rPr>
          <w:rStyle w:val="FontStyle11"/>
          <w:b w:val="0"/>
          <w:sz w:val="24"/>
        </w:rPr>
        <w:t xml:space="preserve">  .</w:t>
      </w:r>
      <w:r w:rsidRPr="00AA5525">
        <w:rPr>
          <w:rStyle w:val="FontStyle11"/>
          <w:b w:val="0"/>
          <w:sz w:val="24"/>
        </w:rPr>
        <w:t>202</w:t>
      </w:r>
      <w:r w:rsidR="00691878">
        <w:rPr>
          <w:rStyle w:val="FontStyle11"/>
          <w:b w:val="0"/>
          <w:sz w:val="24"/>
        </w:rPr>
        <w:t>5</w:t>
      </w:r>
    </w:p>
    <w:p w14:paraId="19716E17" w14:textId="77777777" w:rsidR="00E355E0" w:rsidRPr="00AA5525" w:rsidRDefault="00E355E0" w:rsidP="00AA5525">
      <w:pPr>
        <w:pStyle w:val="Style3"/>
        <w:widowControl/>
        <w:spacing w:line="276" w:lineRule="auto"/>
        <w:jc w:val="center"/>
        <w:rPr>
          <w:rStyle w:val="FontStyle11"/>
          <w:b w:val="0"/>
          <w:sz w:val="24"/>
        </w:rPr>
      </w:pPr>
    </w:p>
    <w:p w14:paraId="280F2E36" w14:textId="2A43A1F7" w:rsidR="00570EC4" w:rsidRPr="00AA5525" w:rsidRDefault="00570EC4" w:rsidP="00AA5525">
      <w:pPr>
        <w:shd w:val="clear" w:color="auto" w:fill="FFFFFF"/>
        <w:tabs>
          <w:tab w:val="left" w:leader="dot" w:pos="4833"/>
        </w:tabs>
        <w:spacing w:after="0"/>
        <w:jc w:val="both"/>
        <w:rPr>
          <w:rFonts w:ascii="Times New Roman" w:hAnsi="Times New Roman" w:cs="Times New Roman"/>
          <w:sz w:val="24"/>
          <w:szCs w:val="24"/>
        </w:rPr>
      </w:pPr>
      <w:r w:rsidRPr="00AA5525">
        <w:rPr>
          <w:rFonts w:ascii="Times New Roman" w:hAnsi="Times New Roman" w:cs="Times New Roman"/>
          <w:sz w:val="24"/>
          <w:szCs w:val="24"/>
        </w:rPr>
        <w:t>zawarta w Ostrołęce w dniu …… 202</w:t>
      </w:r>
      <w:r w:rsidR="00A8580C">
        <w:rPr>
          <w:rFonts w:ascii="Times New Roman" w:hAnsi="Times New Roman" w:cs="Times New Roman"/>
          <w:sz w:val="24"/>
          <w:szCs w:val="24"/>
        </w:rPr>
        <w:t>5</w:t>
      </w:r>
      <w:r w:rsidRPr="00AA5525">
        <w:rPr>
          <w:rFonts w:ascii="Times New Roman" w:hAnsi="Times New Roman" w:cs="Times New Roman"/>
          <w:sz w:val="24"/>
          <w:szCs w:val="24"/>
        </w:rPr>
        <w:t xml:space="preserve"> r. pomiędzy</w:t>
      </w:r>
    </w:p>
    <w:p w14:paraId="279C6C9F" w14:textId="3D65165A" w:rsidR="00691878" w:rsidRPr="007C706B" w:rsidRDefault="00691878" w:rsidP="00691878">
      <w:pPr>
        <w:pStyle w:val="Nagwek1"/>
        <w:shd w:val="clear" w:color="auto" w:fill="FFFFFF"/>
        <w:spacing w:before="0" w:line="276" w:lineRule="auto"/>
        <w:jc w:val="both"/>
        <w:rPr>
          <w:rFonts w:ascii="Times New Roman" w:hAnsi="Times New Roman" w:cs="Times New Roman"/>
          <w:b w:val="0"/>
          <w:caps/>
          <w:color w:val="auto"/>
          <w:sz w:val="24"/>
          <w:szCs w:val="24"/>
        </w:rPr>
      </w:pPr>
      <w:r w:rsidRPr="007C706B">
        <w:rPr>
          <w:rFonts w:ascii="Times New Roman" w:hAnsi="Times New Roman" w:cs="Times New Roman"/>
          <w:b w:val="0"/>
          <w:color w:val="auto"/>
          <w:sz w:val="24"/>
          <w:szCs w:val="24"/>
        </w:rPr>
        <w:t xml:space="preserve">Prokuraturą Okręgową w Ostrołęce, z siedzibą przy ulicy T. Kościuszki 19, działającą na podstawie ustawy </w:t>
      </w:r>
      <w:r w:rsidRPr="007C706B">
        <w:rPr>
          <w:rStyle w:val="highlight"/>
          <w:b w:val="0"/>
          <w:color w:val="auto"/>
          <w:sz w:val="24"/>
          <w:szCs w:val="24"/>
        </w:rPr>
        <w:t>Prawo</w:t>
      </w:r>
      <w:r w:rsidRPr="007C706B">
        <w:rPr>
          <w:rStyle w:val="apple-converted-space"/>
          <w:color w:val="auto"/>
          <w:sz w:val="24"/>
          <w:szCs w:val="24"/>
        </w:rPr>
        <w:t> </w:t>
      </w:r>
      <w:bookmarkStart w:id="0" w:name="highlightHit_1"/>
      <w:bookmarkEnd w:id="0"/>
      <w:r w:rsidRPr="007C706B">
        <w:rPr>
          <w:rStyle w:val="highlight"/>
          <w:b w:val="0"/>
          <w:color w:val="auto"/>
          <w:sz w:val="24"/>
          <w:szCs w:val="24"/>
        </w:rPr>
        <w:t>o</w:t>
      </w:r>
      <w:r w:rsidRPr="007C706B">
        <w:rPr>
          <w:rStyle w:val="apple-converted-space"/>
          <w:color w:val="auto"/>
          <w:sz w:val="24"/>
          <w:szCs w:val="24"/>
        </w:rPr>
        <w:t> </w:t>
      </w:r>
      <w:bookmarkStart w:id="1" w:name="highlightHit_2"/>
      <w:bookmarkEnd w:id="1"/>
      <w:r w:rsidRPr="007C706B">
        <w:rPr>
          <w:rStyle w:val="highlight"/>
          <w:b w:val="0"/>
          <w:color w:val="auto"/>
          <w:sz w:val="24"/>
          <w:szCs w:val="24"/>
        </w:rPr>
        <w:t xml:space="preserve">Prokuraturze </w:t>
      </w:r>
      <w:r w:rsidRPr="007C706B">
        <w:rPr>
          <w:rFonts w:ascii="Times New Roman" w:hAnsi="Times New Roman" w:cs="Times New Roman"/>
          <w:b w:val="0"/>
          <w:bCs w:val="0"/>
          <w:color w:val="auto"/>
          <w:sz w:val="24"/>
          <w:szCs w:val="24"/>
        </w:rPr>
        <w:t>z dnia 28 stycznia 2016 r. (</w:t>
      </w:r>
      <w:proofErr w:type="spellStart"/>
      <w:r w:rsidRPr="007C706B">
        <w:rPr>
          <w:rFonts w:ascii="Times New Roman" w:hAnsi="Times New Roman" w:cs="Times New Roman"/>
          <w:b w:val="0"/>
          <w:bCs w:val="0"/>
          <w:color w:val="auto"/>
          <w:sz w:val="24"/>
          <w:szCs w:val="24"/>
        </w:rPr>
        <w:t>t.j</w:t>
      </w:r>
      <w:proofErr w:type="spellEnd"/>
      <w:r w:rsidRPr="007C706B">
        <w:rPr>
          <w:rFonts w:ascii="Times New Roman" w:hAnsi="Times New Roman" w:cs="Times New Roman"/>
          <w:b w:val="0"/>
          <w:bCs w:val="0"/>
          <w:color w:val="auto"/>
          <w:sz w:val="24"/>
          <w:szCs w:val="24"/>
        </w:rPr>
        <w:t>. Dz. U. 2024 poz. 390)</w:t>
      </w:r>
      <w:r w:rsidRPr="007C706B">
        <w:rPr>
          <w:rFonts w:ascii="Times New Roman" w:eastAsiaTheme="minorHAnsi" w:hAnsi="Times New Roman" w:cs="Times New Roman"/>
          <w:b w:val="0"/>
          <w:color w:val="auto"/>
          <w:sz w:val="24"/>
          <w:szCs w:val="24"/>
          <w:lang w:eastAsia="en-US"/>
        </w:rPr>
        <w:t xml:space="preserve"> </w:t>
      </w:r>
      <w:r w:rsidRPr="007C706B">
        <w:rPr>
          <w:rFonts w:ascii="Times New Roman" w:hAnsi="Times New Roman" w:cs="Times New Roman"/>
          <w:b w:val="0"/>
          <w:color w:val="auto"/>
          <w:sz w:val="24"/>
          <w:szCs w:val="24"/>
        </w:rPr>
        <w:t xml:space="preserve">NIP: 758 17 98 137, REGON: 550411384 zwaną w treści umowy „Zamawiającym” </w:t>
      </w:r>
    </w:p>
    <w:p w14:paraId="05D1A2AA" w14:textId="4B6E9647" w:rsidR="00570EC4" w:rsidRDefault="00570EC4" w:rsidP="00AA5525">
      <w:pPr>
        <w:shd w:val="clear" w:color="auto" w:fill="FFFFFF"/>
        <w:tabs>
          <w:tab w:val="left" w:leader="dot" w:pos="4833"/>
        </w:tabs>
        <w:spacing w:after="0"/>
        <w:jc w:val="both"/>
        <w:rPr>
          <w:rFonts w:ascii="Times New Roman" w:hAnsi="Times New Roman" w:cs="Times New Roman"/>
          <w:sz w:val="24"/>
          <w:szCs w:val="24"/>
        </w:rPr>
      </w:pPr>
      <w:r w:rsidRPr="00AA5525">
        <w:rPr>
          <w:rFonts w:ascii="Times New Roman" w:hAnsi="Times New Roman" w:cs="Times New Roman"/>
          <w:sz w:val="24"/>
          <w:szCs w:val="24"/>
        </w:rPr>
        <w:t xml:space="preserve">reprezentowaną przez: </w:t>
      </w:r>
    </w:p>
    <w:p w14:paraId="6C87F1F7" w14:textId="77777777" w:rsidR="00691878" w:rsidRPr="00AA5525" w:rsidRDefault="00691878" w:rsidP="00AA5525">
      <w:pPr>
        <w:shd w:val="clear" w:color="auto" w:fill="FFFFFF"/>
        <w:tabs>
          <w:tab w:val="left" w:leader="dot" w:pos="4833"/>
        </w:tabs>
        <w:spacing w:after="0"/>
        <w:jc w:val="both"/>
        <w:rPr>
          <w:rFonts w:ascii="Times New Roman" w:hAnsi="Times New Roman" w:cs="Times New Roman"/>
          <w:sz w:val="24"/>
          <w:szCs w:val="24"/>
        </w:rPr>
      </w:pPr>
    </w:p>
    <w:p w14:paraId="565A19AA" w14:textId="77777777" w:rsidR="00570EC4" w:rsidRPr="00AA5525" w:rsidRDefault="00570EC4" w:rsidP="00AA5525">
      <w:pPr>
        <w:shd w:val="clear" w:color="auto" w:fill="FFFFFF"/>
        <w:spacing w:after="0"/>
        <w:jc w:val="both"/>
        <w:rPr>
          <w:rFonts w:ascii="Times New Roman" w:hAnsi="Times New Roman" w:cs="Times New Roman"/>
          <w:sz w:val="24"/>
          <w:szCs w:val="24"/>
        </w:rPr>
      </w:pPr>
      <w:r w:rsidRPr="00AA5525">
        <w:rPr>
          <w:rFonts w:ascii="Times New Roman" w:hAnsi="Times New Roman" w:cs="Times New Roman"/>
          <w:sz w:val="24"/>
          <w:szCs w:val="24"/>
        </w:rPr>
        <w:t>___________________________________________________________________________</w:t>
      </w:r>
    </w:p>
    <w:p w14:paraId="59977AA7" w14:textId="77777777" w:rsidR="00570EC4" w:rsidRPr="00AA5525" w:rsidRDefault="00570EC4" w:rsidP="00AA5525">
      <w:pPr>
        <w:shd w:val="clear" w:color="auto" w:fill="FFFFFF"/>
        <w:spacing w:after="0"/>
        <w:ind w:right="83"/>
        <w:jc w:val="both"/>
        <w:rPr>
          <w:rFonts w:ascii="Times New Roman" w:hAnsi="Times New Roman" w:cs="Times New Roman"/>
          <w:sz w:val="24"/>
          <w:szCs w:val="24"/>
        </w:rPr>
      </w:pPr>
      <w:r w:rsidRPr="00AA5525">
        <w:rPr>
          <w:rFonts w:ascii="Times New Roman" w:hAnsi="Times New Roman" w:cs="Times New Roman"/>
          <w:sz w:val="24"/>
          <w:szCs w:val="24"/>
        </w:rPr>
        <w:t xml:space="preserve">zwaną dalej „Zamawiającym" </w:t>
      </w:r>
    </w:p>
    <w:p w14:paraId="23494817" w14:textId="77777777" w:rsidR="00570EC4" w:rsidRPr="00AA5525" w:rsidRDefault="00570EC4" w:rsidP="00AA5525">
      <w:pPr>
        <w:shd w:val="clear" w:color="auto" w:fill="FFFFFF"/>
        <w:spacing w:after="0"/>
        <w:ind w:right="83"/>
        <w:jc w:val="both"/>
        <w:rPr>
          <w:rFonts w:ascii="Times New Roman" w:hAnsi="Times New Roman" w:cs="Times New Roman"/>
          <w:sz w:val="24"/>
          <w:szCs w:val="24"/>
        </w:rPr>
      </w:pPr>
    </w:p>
    <w:p w14:paraId="4D5F51A7" w14:textId="77777777" w:rsidR="00570EC4" w:rsidRPr="00AA5525" w:rsidRDefault="00570EC4" w:rsidP="00AA5525">
      <w:pPr>
        <w:shd w:val="clear" w:color="auto" w:fill="FFFFFF"/>
        <w:spacing w:after="0"/>
        <w:ind w:right="83"/>
        <w:jc w:val="both"/>
        <w:rPr>
          <w:rFonts w:ascii="Times New Roman" w:hAnsi="Times New Roman" w:cs="Times New Roman"/>
          <w:sz w:val="24"/>
          <w:szCs w:val="24"/>
        </w:rPr>
      </w:pPr>
      <w:r w:rsidRPr="00AA5525">
        <w:rPr>
          <w:rFonts w:ascii="Times New Roman" w:hAnsi="Times New Roman" w:cs="Times New Roman"/>
          <w:sz w:val="24"/>
          <w:szCs w:val="24"/>
        </w:rPr>
        <w:t xml:space="preserve">a firmą: </w:t>
      </w:r>
    </w:p>
    <w:p w14:paraId="5CCC4F74" w14:textId="2F9934B5" w:rsidR="00570EC4" w:rsidRPr="00AA5525" w:rsidRDefault="00570EC4" w:rsidP="00AA5525">
      <w:pPr>
        <w:shd w:val="clear" w:color="auto" w:fill="FFFFFF"/>
        <w:spacing w:after="0"/>
        <w:ind w:right="83"/>
        <w:jc w:val="both"/>
        <w:rPr>
          <w:rFonts w:ascii="Times New Roman" w:hAnsi="Times New Roman" w:cs="Times New Roman"/>
          <w:sz w:val="24"/>
          <w:szCs w:val="24"/>
        </w:rPr>
      </w:pPr>
      <w:r w:rsidRPr="00AA5525">
        <w:rPr>
          <w:rFonts w:ascii="Times New Roman" w:hAnsi="Times New Roman" w:cs="Times New Roman"/>
          <w:sz w:val="24"/>
          <w:szCs w:val="24"/>
        </w:rPr>
        <w:t>__________________________________________________________________________</w:t>
      </w:r>
    </w:p>
    <w:p w14:paraId="2511028A" w14:textId="77777777" w:rsidR="00570EC4" w:rsidRPr="00AA5525" w:rsidRDefault="00570EC4" w:rsidP="00AA5525">
      <w:pPr>
        <w:shd w:val="clear" w:color="auto" w:fill="FFFFFF"/>
        <w:spacing w:after="0"/>
        <w:ind w:right="5235"/>
        <w:jc w:val="both"/>
        <w:rPr>
          <w:rFonts w:ascii="Times New Roman" w:hAnsi="Times New Roman" w:cs="Times New Roman"/>
          <w:sz w:val="24"/>
          <w:szCs w:val="24"/>
        </w:rPr>
      </w:pPr>
      <w:r w:rsidRPr="00AA5525">
        <w:rPr>
          <w:rFonts w:ascii="Times New Roman" w:hAnsi="Times New Roman" w:cs="Times New Roman"/>
          <w:sz w:val="24"/>
          <w:szCs w:val="24"/>
        </w:rPr>
        <w:t>reprezentowaną przez:</w:t>
      </w:r>
    </w:p>
    <w:p w14:paraId="189B231B" w14:textId="77777777" w:rsidR="00570EC4" w:rsidRPr="00AA5525" w:rsidRDefault="00570EC4" w:rsidP="00AA5525">
      <w:pPr>
        <w:shd w:val="clear" w:color="auto" w:fill="FFFFFF"/>
        <w:spacing w:after="0"/>
        <w:ind w:right="-56"/>
        <w:jc w:val="both"/>
        <w:rPr>
          <w:rFonts w:ascii="Times New Roman" w:hAnsi="Times New Roman" w:cs="Times New Roman"/>
          <w:sz w:val="24"/>
          <w:szCs w:val="24"/>
        </w:rPr>
      </w:pPr>
      <w:r w:rsidRPr="00AA5525">
        <w:rPr>
          <w:rFonts w:ascii="Times New Roman" w:hAnsi="Times New Roman" w:cs="Times New Roman"/>
          <w:sz w:val="24"/>
          <w:szCs w:val="24"/>
        </w:rPr>
        <w:t>__________________________________________________________________________</w:t>
      </w:r>
    </w:p>
    <w:p w14:paraId="129E746A" w14:textId="77777777" w:rsidR="00570EC4" w:rsidRPr="00AA5525" w:rsidRDefault="00570EC4" w:rsidP="00AA5525">
      <w:pPr>
        <w:shd w:val="clear" w:color="auto" w:fill="FFFFFF"/>
        <w:spacing w:after="0"/>
        <w:ind w:right="-56"/>
        <w:jc w:val="both"/>
        <w:rPr>
          <w:rFonts w:ascii="Times New Roman" w:hAnsi="Times New Roman" w:cs="Times New Roman"/>
          <w:sz w:val="24"/>
          <w:szCs w:val="24"/>
        </w:rPr>
      </w:pPr>
      <w:r w:rsidRPr="00AA5525">
        <w:rPr>
          <w:rFonts w:ascii="Times New Roman" w:hAnsi="Times New Roman" w:cs="Times New Roman"/>
          <w:sz w:val="24"/>
          <w:szCs w:val="24"/>
        </w:rPr>
        <w:t>zwaną dalej „Wykonawcą"</w:t>
      </w:r>
    </w:p>
    <w:p w14:paraId="1677668A" w14:textId="77777777" w:rsidR="00342358" w:rsidRPr="00AA5525" w:rsidRDefault="00342358" w:rsidP="00AA5525">
      <w:pPr>
        <w:shd w:val="clear" w:color="auto" w:fill="FFFFFF"/>
        <w:spacing w:after="0"/>
        <w:ind w:right="19"/>
        <w:jc w:val="both"/>
        <w:rPr>
          <w:rFonts w:ascii="Times New Roman" w:hAnsi="Times New Roman" w:cs="Times New Roman"/>
          <w:sz w:val="24"/>
          <w:szCs w:val="24"/>
        </w:rPr>
      </w:pPr>
    </w:p>
    <w:p w14:paraId="63E4C36C" w14:textId="666D656A" w:rsidR="00570EC4" w:rsidRPr="006974BE" w:rsidRDefault="00342358" w:rsidP="006974BE">
      <w:r w:rsidRPr="00AA5525">
        <w:rPr>
          <w:rFonts w:ascii="Times New Roman" w:hAnsi="Times New Roman" w:cs="Times New Roman"/>
          <w:sz w:val="24"/>
          <w:szCs w:val="24"/>
        </w:rPr>
        <w:t xml:space="preserve">w wyniku </w:t>
      </w:r>
      <w:r w:rsidR="001623FE" w:rsidRPr="00AA5525">
        <w:rPr>
          <w:rFonts w:ascii="Times New Roman" w:hAnsi="Times New Roman" w:cs="Times New Roman"/>
          <w:sz w:val="24"/>
          <w:szCs w:val="24"/>
        </w:rPr>
        <w:t>postępowania</w:t>
      </w:r>
      <w:r w:rsidR="00570EC4" w:rsidRPr="00AA5525">
        <w:rPr>
          <w:rFonts w:ascii="Times New Roman" w:hAnsi="Times New Roman" w:cs="Times New Roman"/>
          <w:sz w:val="24"/>
          <w:szCs w:val="24"/>
        </w:rPr>
        <w:t xml:space="preserve"> nr </w:t>
      </w:r>
      <w:bookmarkStart w:id="2" w:name="_Hlk97040223"/>
      <w:r w:rsidR="006974BE" w:rsidRPr="00813393">
        <w:rPr>
          <w:rFonts w:ascii="Times New Roman" w:hAnsi="Times New Roman" w:cs="Times New Roman"/>
          <w:sz w:val="24"/>
          <w:szCs w:val="24"/>
        </w:rPr>
        <w:t>3004 -7.262.</w:t>
      </w:r>
      <w:r w:rsidR="00BF6909">
        <w:rPr>
          <w:rFonts w:ascii="Times New Roman" w:hAnsi="Times New Roman" w:cs="Times New Roman"/>
          <w:sz w:val="24"/>
          <w:szCs w:val="24"/>
        </w:rPr>
        <w:t>15</w:t>
      </w:r>
      <w:r w:rsidR="006974BE" w:rsidRPr="00813393">
        <w:rPr>
          <w:rFonts w:ascii="Times New Roman" w:hAnsi="Times New Roman" w:cs="Times New Roman"/>
          <w:sz w:val="24"/>
          <w:szCs w:val="24"/>
        </w:rPr>
        <w:t>.202</w:t>
      </w:r>
      <w:bookmarkEnd w:id="2"/>
      <w:r w:rsidR="00691878">
        <w:rPr>
          <w:rFonts w:ascii="Times New Roman" w:hAnsi="Times New Roman" w:cs="Times New Roman"/>
          <w:sz w:val="24"/>
          <w:szCs w:val="24"/>
        </w:rPr>
        <w:t>5</w:t>
      </w:r>
      <w:r w:rsidR="006974BE" w:rsidRPr="00813393">
        <w:rPr>
          <w:rFonts w:ascii="Times New Roman" w:hAnsi="Times New Roman" w:cs="Times New Roman"/>
          <w:sz w:val="24"/>
          <w:szCs w:val="24"/>
        </w:rPr>
        <w:t xml:space="preserve"> </w:t>
      </w:r>
      <w:r w:rsidR="00570EC4" w:rsidRPr="00813393">
        <w:rPr>
          <w:rFonts w:ascii="Times New Roman" w:hAnsi="Times New Roman" w:cs="Times New Roman"/>
          <w:sz w:val="24"/>
          <w:szCs w:val="24"/>
        </w:rPr>
        <w:t>z wyłączeniem</w:t>
      </w:r>
      <w:r w:rsidR="00570EC4" w:rsidRPr="00AA5525">
        <w:rPr>
          <w:rFonts w:ascii="Times New Roman" w:hAnsi="Times New Roman" w:cs="Times New Roman"/>
          <w:sz w:val="24"/>
          <w:szCs w:val="24"/>
        </w:rPr>
        <w:t xml:space="preserve"> stosowania ustawy Prawo zamówień publicznych  z uwagi na wartość zamówienia.</w:t>
      </w:r>
    </w:p>
    <w:p w14:paraId="5A29F9EC" w14:textId="77777777" w:rsidR="00570EC4" w:rsidRPr="00AA5525" w:rsidRDefault="00570EC4" w:rsidP="00AA5525">
      <w:pPr>
        <w:shd w:val="clear" w:color="auto" w:fill="FFFFFF"/>
        <w:spacing w:after="0"/>
        <w:ind w:right="19"/>
        <w:jc w:val="both"/>
        <w:rPr>
          <w:rFonts w:ascii="Times New Roman" w:hAnsi="Times New Roman" w:cs="Times New Roman"/>
          <w:sz w:val="24"/>
          <w:szCs w:val="24"/>
        </w:rPr>
      </w:pPr>
    </w:p>
    <w:p w14:paraId="0C3E091A" w14:textId="1030432F" w:rsidR="00E355E0" w:rsidRPr="00AA5525" w:rsidRDefault="00570EC4" w:rsidP="00AA5525">
      <w:pPr>
        <w:spacing w:after="0"/>
        <w:jc w:val="center"/>
        <w:rPr>
          <w:rFonts w:ascii="Times New Roman" w:hAnsi="Times New Roman" w:cs="Times New Roman"/>
          <w:sz w:val="24"/>
          <w:szCs w:val="24"/>
        </w:rPr>
      </w:pPr>
      <w:r w:rsidRPr="00AA5525">
        <w:rPr>
          <w:rFonts w:ascii="Times New Roman" w:hAnsi="Times New Roman" w:cs="Times New Roman"/>
          <w:sz w:val="24"/>
          <w:szCs w:val="24"/>
        </w:rPr>
        <w:t>§ 1 Przedmiot umowy</w:t>
      </w:r>
    </w:p>
    <w:p w14:paraId="2964AE84" w14:textId="29B2857B" w:rsidR="00B845D3" w:rsidRPr="00B845D3" w:rsidRDefault="00E0575B" w:rsidP="00B845D3">
      <w:pPr>
        <w:pStyle w:val="Akapitzlist"/>
        <w:numPr>
          <w:ilvl w:val="0"/>
          <w:numId w:val="43"/>
        </w:numPr>
        <w:spacing w:after="0"/>
        <w:ind w:left="426" w:hanging="426"/>
        <w:jc w:val="both"/>
        <w:rPr>
          <w:rFonts w:ascii="Times New Roman" w:hAnsi="Times New Roman"/>
          <w:bCs/>
          <w:sz w:val="24"/>
          <w:szCs w:val="24"/>
        </w:rPr>
      </w:pPr>
      <w:r w:rsidRPr="00AA5525">
        <w:rPr>
          <w:rFonts w:ascii="Times New Roman" w:hAnsi="Times New Roman"/>
          <w:sz w:val="24"/>
          <w:szCs w:val="24"/>
        </w:rPr>
        <w:t xml:space="preserve">Przedmiotem </w:t>
      </w:r>
      <w:r w:rsidRPr="00B845D3">
        <w:rPr>
          <w:rFonts w:ascii="Times New Roman" w:hAnsi="Times New Roman"/>
          <w:sz w:val="24"/>
          <w:szCs w:val="24"/>
        </w:rPr>
        <w:t xml:space="preserve">umowy jest </w:t>
      </w:r>
      <w:r w:rsidR="00BF0846" w:rsidRPr="00B845D3">
        <w:rPr>
          <w:rFonts w:ascii="Times New Roman" w:hAnsi="Times New Roman"/>
          <w:bCs/>
          <w:sz w:val="24"/>
          <w:szCs w:val="24"/>
          <w:lang w:val="pl-PL"/>
        </w:rPr>
        <w:t xml:space="preserve">wymiana drzwi </w:t>
      </w:r>
      <w:bookmarkStart w:id="3" w:name="_Hlk97040250"/>
      <w:r w:rsidR="00B845D3" w:rsidRPr="00B845D3">
        <w:rPr>
          <w:rFonts w:ascii="Times New Roman" w:hAnsi="Times New Roman"/>
          <w:sz w:val="24"/>
          <w:szCs w:val="24"/>
        </w:rPr>
        <w:t xml:space="preserve">wejściowych do budynku Prokuratury </w:t>
      </w:r>
      <w:bookmarkEnd w:id="3"/>
      <w:r w:rsidR="00B845D3" w:rsidRPr="00B845D3">
        <w:rPr>
          <w:rFonts w:ascii="Times New Roman" w:hAnsi="Times New Roman"/>
          <w:sz w:val="24"/>
          <w:szCs w:val="24"/>
        </w:rPr>
        <w:t>Rejonowej w Wyszkowie, ul. 11 listopada 55 (07-200) Wyszków</w:t>
      </w:r>
      <w:r w:rsidR="00B845D3" w:rsidRPr="00B845D3">
        <w:rPr>
          <w:rFonts w:ascii="Times New Roman" w:hAnsi="Times New Roman"/>
          <w:sz w:val="24"/>
          <w:szCs w:val="24"/>
          <w:lang w:val="pl-PL"/>
        </w:rPr>
        <w:t>, zgodnie ze złożoną ofertą.</w:t>
      </w:r>
    </w:p>
    <w:p w14:paraId="25FE8E3A" w14:textId="62DE6195" w:rsidR="009930AB" w:rsidRPr="00AA5525" w:rsidRDefault="009930AB" w:rsidP="00AA5525">
      <w:pPr>
        <w:pStyle w:val="Akapitzlist"/>
        <w:numPr>
          <w:ilvl w:val="0"/>
          <w:numId w:val="43"/>
        </w:numPr>
        <w:spacing w:after="0"/>
        <w:ind w:left="426" w:hanging="426"/>
        <w:jc w:val="both"/>
        <w:rPr>
          <w:rFonts w:ascii="Times New Roman" w:hAnsi="Times New Roman"/>
          <w:sz w:val="24"/>
          <w:szCs w:val="24"/>
        </w:rPr>
      </w:pPr>
      <w:r w:rsidRPr="00B845D3">
        <w:rPr>
          <w:rFonts w:ascii="Times New Roman" w:hAnsi="Times New Roman"/>
          <w:sz w:val="24"/>
          <w:szCs w:val="24"/>
        </w:rPr>
        <w:t>Wykonawca oświadcza</w:t>
      </w:r>
      <w:r w:rsidRPr="00AA5525">
        <w:rPr>
          <w:rFonts w:ascii="Times New Roman" w:hAnsi="Times New Roman"/>
          <w:sz w:val="24"/>
          <w:szCs w:val="24"/>
        </w:rPr>
        <w:t>, że posiada niezbędne środki, sprzęt oraz wystarczającą liczbę pracowników do wykonania przedmiotu umowy.</w:t>
      </w:r>
    </w:p>
    <w:p w14:paraId="77F7663C" w14:textId="15FBAB06" w:rsidR="00E0575B" w:rsidRDefault="00E0575B" w:rsidP="00AA5525">
      <w:pPr>
        <w:pStyle w:val="Akapitzlist"/>
        <w:numPr>
          <w:ilvl w:val="0"/>
          <w:numId w:val="43"/>
        </w:numPr>
        <w:spacing w:after="0"/>
        <w:ind w:left="426" w:hanging="426"/>
        <w:jc w:val="both"/>
        <w:rPr>
          <w:rFonts w:ascii="Times New Roman" w:hAnsi="Times New Roman"/>
          <w:sz w:val="24"/>
          <w:szCs w:val="24"/>
        </w:rPr>
      </w:pPr>
      <w:r w:rsidRPr="00AA5525">
        <w:rPr>
          <w:rFonts w:ascii="Times New Roman" w:hAnsi="Times New Roman"/>
          <w:sz w:val="24"/>
          <w:szCs w:val="24"/>
        </w:rPr>
        <w:t>Szczegółowy opis przedmiotu zamówienia</w:t>
      </w:r>
      <w:r w:rsidR="00C32C87">
        <w:rPr>
          <w:rFonts w:ascii="Times New Roman" w:hAnsi="Times New Roman"/>
          <w:sz w:val="24"/>
          <w:szCs w:val="24"/>
          <w:lang w:val="pl-PL"/>
        </w:rPr>
        <w:t xml:space="preserve"> </w:t>
      </w:r>
      <w:r w:rsidRPr="00AA5525">
        <w:rPr>
          <w:rFonts w:ascii="Times New Roman" w:hAnsi="Times New Roman"/>
          <w:sz w:val="24"/>
          <w:szCs w:val="24"/>
        </w:rPr>
        <w:t>określa załącznik do zapytania ofertowego.</w:t>
      </w:r>
    </w:p>
    <w:p w14:paraId="72237B0C" w14:textId="77777777" w:rsidR="00BF0846" w:rsidRPr="00AA5525" w:rsidRDefault="00BF0846" w:rsidP="00BF0846">
      <w:pPr>
        <w:pStyle w:val="Akapitzlist"/>
        <w:spacing w:after="0"/>
        <w:ind w:left="426"/>
        <w:jc w:val="both"/>
        <w:rPr>
          <w:rFonts w:ascii="Times New Roman" w:hAnsi="Times New Roman"/>
          <w:sz w:val="24"/>
          <w:szCs w:val="24"/>
        </w:rPr>
      </w:pPr>
    </w:p>
    <w:p w14:paraId="08F60354" w14:textId="268E121B" w:rsidR="00E355E0" w:rsidRPr="00AA5525" w:rsidRDefault="00570EC4" w:rsidP="00AA5525">
      <w:pPr>
        <w:widowControl w:val="0"/>
        <w:autoSpaceDE w:val="0"/>
        <w:autoSpaceDN w:val="0"/>
        <w:adjustRightInd w:val="0"/>
        <w:spacing w:after="0"/>
        <w:jc w:val="center"/>
        <w:rPr>
          <w:rFonts w:ascii="Times New Roman" w:hAnsi="Times New Roman" w:cs="Times New Roman"/>
          <w:sz w:val="24"/>
          <w:szCs w:val="24"/>
        </w:rPr>
      </w:pPr>
      <w:r w:rsidRPr="00AA5525">
        <w:rPr>
          <w:rFonts w:ascii="Times New Roman" w:hAnsi="Times New Roman" w:cs="Times New Roman"/>
          <w:sz w:val="24"/>
          <w:szCs w:val="24"/>
        </w:rPr>
        <w:t>§ 2 Termin realizacji</w:t>
      </w:r>
    </w:p>
    <w:p w14:paraId="7BA4FCA7" w14:textId="769E991E" w:rsidR="00F23BC3" w:rsidRPr="00F23BC3" w:rsidRDefault="00842852" w:rsidP="00AA5525">
      <w:pPr>
        <w:widowControl w:val="0"/>
        <w:autoSpaceDE w:val="0"/>
        <w:autoSpaceDN w:val="0"/>
        <w:adjustRightInd w:val="0"/>
        <w:spacing w:after="0"/>
        <w:jc w:val="both"/>
        <w:rPr>
          <w:rFonts w:ascii="Times New Roman" w:hAnsi="Times New Roman"/>
          <w:sz w:val="24"/>
          <w:szCs w:val="24"/>
        </w:rPr>
      </w:pPr>
      <w:r w:rsidRPr="00F23BC3">
        <w:rPr>
          <w:rFonts w:ascii="Times New Roman" w:hAnsi="Times New Roman"/>
          <w:sz w:val="24"/>
          <w:szCs w:val="24"/>
        </w:rPr>
        <w:t xml:space="preserve">Przedmiot umowy zostanie wykonany do dnia </w:t>
      </w:r>
      <w:r w:rsidR="00BF0846" w:rsidRPr="00F23BC3">
        <w:rPr>
          <w:rFonts w:ascii="Times New Roman" w:hAnsi="Times New Roman"/>
          <w:sz w:val="24"/>
          <w:szCs w:val="24"/>
        </w:rPr>
        <w:t>2</w:t>
      </w:r>
      <w:r w:rsidR="00B845D3" w:rsidRPr="00F23BC3">
        <w:rPr>
          <w:rFonts w:ascii="Times New Roman" w:hAnsi="Times New Roman"/>
          <w:sz w:val="24"/>
          <w:szCs w:val="24"/>
        </w:rPr>
        <w:t>2</w:t>
      </w:r>
      <w:r w:rsidR="004E3558" w:rsidRPr="00F23BC3">
        <w:rPr>
          <w:rFonts w:ascii="Times New Roman" w:hAnsi="Times New Roman"/>
          <w:sz w:val="24"/>
          <w:szCs w:val="24"/>
        </w:rPr>
        <w:t xml:space="preserve"> grudnia</w:t>
      </w:r>
      <w:r w:rsidR="007017AF" w:rsidRPr="00F23BC3">
        <w:rPr>
          <w:rFonts w:ascii="Times New Roman" w:hAnsi="Times New Roman"/>
          <w:sz w:val="24"/>
          <w:szCs w:val="24"/>
        </w:rPr>
        <w:t xml:space="preserve"> </w:t>
      </w:r>
      <w:r w:rsidR="006A6C8D" w:rsidRPr="00F23BC3">
        <w:rPr>
          <w:rFonts w:ascii="Times New Roman" w:hAnsi="Times New Roman"/>
          <w:sz w:val="24"/>
          <w:szCs w:val="24"/>
        </w:rPr>
        <w:t>202</w:t>
      </w:r>
      <w:r w:rsidR="00B845D3" w:rsidRPr="00F23BC3">
        <w:rPr>
          <w:rFonts w:ascii="Times New Roman" w:hAnsi="Times New Roman"/>
          <w:sz w:val="24"/>
          <w:szCs w:val="24"/>
        </w:rPr>
        <w:t>5</w:t>
      </w:r>
      <w:r w:rsidR="006A6C8D" w:rsidRPr="00F23BC3">
        <w:rPr>
          <w:rFonts w:ascii="Times New Roman" w:hAnsi="Times New Roman"/>
          <w:sz w:val="24"/>
          <w:szCs w:val="24"/>
        </w:rPr>
        <w:t xml:space="preserve"> r</w:t>
      </w:r>
      <w:r w:rsidR="00F82EFA" w:rsidRPr="00F23BC3">
        <w:rPr>
          <w:rFonts w:ascii="Times New Roman" w:hAnsi="Times New Roman"/>
          <w:sz w:val="24"/>
          <w:szCs w:val="24"/>
        </w:rPr>
        <w:t>.,</w:t>
      </w:r>
      <w:r w:rsidR="0022796C" w:rsidRPr="00F23BC3">
        <w:rPr>
          <w:rFonts w:ascii="Times New Roman" w:hAnsi="Times New Roman"/>
          <w:sz w:val="24"/>
          <w:szCs w:val="24"/>
        </w:rPr>
        <w:t xml:space="preserve"> przy czym prace w obiekcie</w:t>
      </w:r>
      <w:r w:rsidR="00780FBA" w:rsidRPr="00F23BC3">
        <w:rPr>
          <w:rFonts w:ascii="Times New Roman" w:hAnsi="Times New Roman"/>
          <w:sz w:val="24"/>
          <w:szCs w:val="24"/>
        </w:rPr>
        <w:t xml:space="preserve"> </w:t>
      </w:r>
      <w:r w:rsidR="0022796C" w:rsidRPr="00F23BC3">
        <w:rPr>
          <w:rFonts w:ascii="Times New Roman" w:hAnsi="Times New Roman"/>
          <w:sz w:val="24"/>
          <w:szCs w:val="24"/>
        </w:rPr>
        <w:t xml:space="preserve">nie mogą trwać dłużej niż </w:t>
      </w:r>
      <w:r w:rsidR="001853A5" w:rsidRPr="00F23BC3">
        <w:rPr>
          <w:rFonts w:ascii="Times New Roman" w:hAnsi="Times New Roman"/>
          <w:sz w:val="24"/>
          <w:szCs w:val="24"/>
        </w:rPr>
        <w:t>3</w:t>
      </w:r>
      <w:r w:rsidR="007017AF" w:rsidRPr="00F23BC3">
        <w:rPr>
          <w:rFonts w:ascii="Times New Roman" w:hAnsi="Times New Roman"/>
          <w:sz w:val="24"/>
          <w:szCs w:val="24"/>
        </w:rPr>
        <w:t xml:space="preserve"> dni </w:t>
      </w:r>
      <w:r w:rsidR="0022796C" w:rsidRPr="00F23BC3">
        <w:rPr>
          <w:rFonts w:ascii="Times New Roman" w:hAnsi="Times New Roman"/>
          <w:sz w:val="24"/>
          <w:szCs w:val="24"/>
        </w:rPr>
        <w:t>robocz</w:t>
      </w:r>
      <w:r w:rsidR="00B845D3" w:rsidRPr="00F23BC3">
        <w:rPr>
          <w:rFonts w:ascii="Times New Roman" w:hAnsi="Times New Roman"/>
          <w:sz w:val="24"/>
          <w:szCs w:val="24"/>
        </w:rPr>
        <w:t>e</w:t>
      </w:r>
      <w:r w:rsidR="0022796C" w:rsidRPr="00F23BC3">
        <w:rPr>
          <w:rFonts w:ascii="Times New Roman" w:hAnsi="Times New Roman"/>
          <w:sz w:val="24"/>
          <w:szCs w:val="24"/>
        </w:rPr>
        <w:t xml:space="preserve">. </w:t>
      </w:r>
    </w:p>
    <w:p w14:paraId="68187A36" w14:textId="77777777" w:rsidR="00780FBA" w:rsidRDefault="00780FBA" w:rsidP="00AA5525">
      <w:pPr>
        <w:widowControl w:val="0"/>
        <w:autoSpaceDE w:val="0"/>
        <w:autoSpaceDN w:val="0"/>
        <w:adjustRightInd w:val="0"/>
        <w:spacing w:after="0"/>
        <w:jc w:val="center"/>
        <w:rPr>
          <w:rFonts w:ascii="Times New Roman" w:hAnsi="Times New Roman" w:cs="Times New Roman"/>
          <w:sz w:val="24"/>
          <w:szCs w:val="24"/>
        </w:rPr>
      </w:pPr>
    </w:p>
    <w:p w14:paraId="1D580243" w14:textId="57836DCF" w:rsidR="00E355E0" w:rsidRPr="00AA5525" w:rsidRDefault="00570EC4" w:rsidP="00AA5525">
      <w:pPr>
        <w:widowControl w:val="0"/>
        <w:autoSpaceDE w:val="0"/>
        <w:autoSpaceDN w:val="0"/>
        <w:adjustRightInd w:val="0"/>
        <w:spacing w:after="0"/>
        <w:jc w:val="center"/>
        <w:rPr>
          <w:rFonts w:ascii="Times New Roman" w:hAnsi="Times New Roman" w:cs="Times New Roman"/>
          <w:sz w:val="24"/>
          <w:szCs w:val="24"/>
        </w:rPr>
      </w:pPr>
      <w:r w:rsidRPr="00AA5525">
        <w:rPr>
          <w:rFonts w:ascii="Times New Roman" w:hAnsi="Times New Roman" w:cs="Times New Roman"/>
          <w:sz w:val="24"/>
          <w:szCs w:val="24"/>
        </w:rPr>
        <w:t>§ 3 Wynagrodzenie</w:t>
      </w:r>
    </w:p>
    <w:p w14:paraId="03658188" w14:textId="4B8371AB" w:rsidR="001E22D3" w:rsidRPr="00AA5525" w:rsidRDefault="00570EC4" w:rsidP="00AA5525">
      <w:pPr>
        <w:pStyle w:val="Akapitzlist"/>
        <w:widowControl w:val="0"/>
        <w:numPr>
          <w:ilvl w:val="0"/>
          <w:numId w:val="42"/>
        </w:numPr>
        <w:autoSpaceDE w:val="0"/>
        <w:autoSpaceDN w:val="0"/>
        <w:adjustRightInd w:val="0"/>
        <w:spacing w:after="0"/>
        <w:ind w:left="284" w:hanging="284"/>
        <w:jc w:val="both"/>
        <w:rPr>
          <w:rFonts w:ascii="Times New Roman" w:hAnsi="Times New Roman"/>
          <w:sz w:val="24"/>
          <w:szCs w:val="24"/>
        </w:rPr>
      </w:pPr>
      <w:r w:rsidRPr="00AA5525">
        <w:rPr>
          <w:rFonts w:ascii="Times New Roman" w:hAnsi="Times New Roman"/>
          <w:sz w:val="24"/>
          <w:szCs w:val="24"/>
        </w:rPr>
        <w:t>Za wykonanie przedmiotu umowy określonego w § 1 ust. 1, Wykonawca otrzyma wynagrodzenie w wysokości</w:t>
      </w:r>
      <w:r w:rsidR="00813393">
        <w:rPr>
          <w:rFonts w:ascii="Times New Roman" w:hAnsi="Times New Roman"/>
          <w:sz w:val="24"/>
          <w:szCs w:val="24"/>
          <w:lang w:val="pl-PL"/>
        </w:rPr>
        <w:t xml:space="preserve"> </w:t>
      </w:r>
      <w:r w:rsidRPr="00AA5525">
        <w:rPr>
          <w:rFonts w:ascii="Times New Roman" w:hAnsi="Times New Roman"/>
          <w:sz w:val="24"/>
          <w:szCs w:val="24"/>
        </w:rPr>
        <w:t>…………… złotych brutto (słownie: ………………………….zł), tj. ……. zł netto +</w:t>
      </w:r>
      <w:r w:rsidR="00E0575B" w:rsidRPr="00AA5525">
        <w:rPr>
          <w:rFonts w:ascii="Times New Roman" w:hAnsi="Times New Roman"/>
          <w:sz w:val="24"/>
          <w:szCs w:val="24"/>
        </w:rPr>
        <w:t xml:space="preserve"> </w:t>
      </w:r>
      <w:r w:rsidRPr="00AA5525">
        <w:rPr>
          <w:rFonts w:ascii="Times New Roman" w:hAnsi="Times New Roman"/>
          <w:sz w:val="24"/>
          <w:szCs w:val="24"/>
        </w:rPr>
        <w:t xml:space="preserve">należny podatek VAT. </w:t>
      </w:r>
    </w:p>
    <w:p w14:paraId="5419A803" w14:textId="1C4F18B6" w:rsidR="00E0575B" w:rsidRPr="00E33A4B" w:rsidRDefault="00E0575B" w:rsidP="00AA5525">
      <w:pPr>
        <w:pStyle w:val="Akapitzlist"/>
        <w:widowControl w:val="0"/>
        <w:numPr>
          <w:ilvl w:val="0"/>
          <w:numId w:val="42"/>
        </w:numPr>
        <w:autoSpaceDE w:val="0"/>
        <w:autoSpaceDN w:val="0"/>
        <w:adjustRightInd w:val="0"/>
        <w:spacing w:after="0"/>
        <w:ind w:left="284" w:hanging="284"/>
        <w:jc w:val="both"/>
        <w:rPr>
          <w:rFonts w:ascii="Times New Roman" w:hAnsi="Times New Roman"/>
          <w:sz w:val="24"/>
          <w:szCs w:val="24"/>
        </w:rPr>
      </w:pPr>
      <w:r w:rsidRPr="00AA5525">
        <w:rPr>
          <w:rFonts w:ascii="Times New Roman" w:hAnsi="Times New Roman"/>
          <w:sz w:val="24"/>
          <w:szCs w:val="24"/>
        </w:rPr>
        <w:t xml:space="preserve">Wynagrodzenie </w:t>
      </w:r>
      <w:r w:rsidRPr="00E33A4B">
        <w:rPr>
          <w:rFonts w:ascii="Times New Roman" w:hAnsi="Times New Roman"/>
          <w:sz w:val="24"/>
          <w:szCs w:val="24"/>
        </w:rPr>
        <w:t xml:space="preserve">wymienione w ust. 1 zawiera wszystkie koszty związane z realizacją przedmiotu umowy i innych niezbędnych świadczeń ponoszonych przez Wykonawcę celem realizacji przedmiotu umowy. Wynagrodzenie uwzględnia również ryzyko </w:t>
      </w:r>
      <w:r w:rsidR="00A00662">
        <w:rPr>
          <w:rFonts w:ascii="Times New Roman" w:hAnsi="Times New Roman"/>
          <w:sz w:val="24"/>
          <w:szCs w:val="24"/>
        </w:rPr>
        <w:br/>
      </w:r>
      <w:r w:rsidRPr="00E33A4B">
        <w:rPr>
          <w:rFonts w:ascii="Times New Roman" w:hAnsi="Times New Roman"/>
          <w:sz w:val="24"/>
          <w:szCs w:val="24"/>
        </w:rPr>
        <w:t xml:space="preserve">i odpowiedzialność Wykonawcy z tytułu oceny dokumentacji stanowiącej podstawę złożenia przez Wykonawcę oferty. Brak rozpoznania i doprecyzowania rozwiązań lub innych kosztów związanych z realizacją przedmiotu umowy nie może być podstawą do </w:t>
      </w:r>
      <w:r w:rsidRPr="00E33A4B">
        <w:rPr>
          <w:rFonts w:ascii="Times New Roman" w:hAnsi="Times New Roman"/>
          <w:sz w:val="24"/>
          <w:szCs w:val="24"/>
        </w:rPr>
        <w:lastRenderedPageBreak/>
        <w:t>żądania zmiany wynagrodzenia.</w:t>
      </w:r>
    </w:p>
    <w:p w14:paraId="75FD45BA" w14:textId="0C2CE2D2" w:rsidR="00E0575B" w:rsidRPr="007362FA" w:rsidRDefault="00E0575B" w:rsidP="00AA5525">
      <w:pPr>
        <w:pStyle w:val="Akapitzlist"/>
        <w:widowControl w:val="0"/>
        <w:numPr>
          <w:ilvl w:val="0"/>
          <w:numId w:val="42"/>
        </w:numPr>
        <w:autoSpaceDE w:val="0"/>
        <w:autoSpaceDN w:val="0"/>
        <w:adjustRightInd w:val="0"/>
        <w:spacing w:after="0"/>
        <w:ind w:left="284" w:hanging="284"/>
        <w:jc w:val="both"/>
        <w:rPr>
          <w:rFonts w:ascii="Times New Roman" w:hAnsi="Times New Roman"/>
          <w:sz w:val="24"/>
          <w:szCs w:val="24"/>
        </w:rPr>
      </w:pPr>
      <w:r w:rsidRPr="007362FA">
        <w:rPr>
          <w:rFonts w:ascii="Times New Roman" w:hAnsi="Times New Roman"/>
          <w:bCs/>
          <w:sz w:val="24"/>
          <w:szCs w:val="24"/>
        </w:rPr>
        <w:t>Wykonawcy nie przysługuje żadne dodatkowe wynagrodzenie, jeżeli na etapie realizacji stwierdzi, że dokonał błędnej wyceny robót lub błędnie przyjął technologię wykonania.</w:t>
      </w:r>
      <w:r w:rsidRPr="007362FA">
        <w:rPr>
          <w:rFonts w:ascii="Times New Roman" w:hAnsi="Times New Roman"/>
          <w:sz w:val="24"/>
          <w:szCs w:val="24"/>
        </w:rPr>
        <w:t xml:space="preserve"> </w:t>
      </w:r>
    </w:p>
    <w:p w14:paraId="63602996" w14:textId="77777777" w:rsidR="00BF0846" w:rsidRDefault="00570EC4" w:rsidP="00BF0846">
      <w:pPr>
        <w:pStyle w:val="Akapitzlist"/>
        <w:widowControl w:val="0"/>
        <w:numPr>
          <w:ilvl w:val="0"/>
          <w:numId w:val="42"/>
        </w:numPr>
        <w:autoSpaceDE w:val="0"/>
        <w:autoSpaceDN w:val="0"/>
        <w:adjustRightInd w:val="0"/>
        <w:spacing w:after="0"/>
        <w:ind w:left="284" w:hanging="284"/>
        <w:jc w:val="both"/>
        <w:rPr>
          <w:rFonts w:ascii="Times New Roman" w:hAnsi="Times New Roman"/>
          <w:sz w:val="24"/>
          <w:szCs w:val="24"/>
        </w:rPr>
      </w:pPr>
      <w:r w:rsidRPr="00AA5525">
        <w:rPr>
          <w:rFonts w:ascii="Times New Roman" w:hAnsi="Times New Roman"/>
          <w:sz w:val="24"/>
          <w:szCs w:val="24"/>
        </w:rPr>
        <w:t>Podstawą do wystawienia faktury jest podpisany przez Wykonawcę i Zamawiającego protokół bezusterkowego odbioru robót.</w:t>
      </w:r>
    </w:p>
    <w:p w14:paraId="6A784421" w14:textId="3B09DB4F" w:rsidR="00E0575B" w:rsidRPr="00BF0846" w:rsidRDefault="00570EC4" w:rsidP="00BF0846">
      <w:pPr>
        <w:pStyle w:val="Akapitzlist"/>
        <w:widowControl w:val="0"/>
        <w:numPr>
          <w:ilvl w:val="0"/>
          <w:numId w:val="42"/>
        </w:numPr>
        <w:autoSpaceDE w:val="0"/>
        <w:autoSpaceDN w:val="0"/>
        <w:adjustRightInd w:val="0"/>
        <w:spacing w:after="0"/>
        <w:ind w:left="284" w:hanging="284"/>
        <w:jc w:val="both"/>
        <w:rPr>
          <w:rFonts w:ascii="Times New Roman" w:hAnsi="Times New Roman"/>
          <w:sz w:val="24"/>
          <w:szCs w:val="24"/>
        </w:rPr>
      </w:pPr>
      <w:r w:rsidRPr="00BF0846">
        <w:rPr>
          <w:rFonts w:ascii="Times New Roman" w:hAnsi="Times New Roman"/>
          <w:sz w:val="24"/>
          <w:szCs w:val="24"/>
        </w:rPr>
        <w:t xml:space="preserve">Zapłata wynagrodzenia </w:t>
      </w:r>
      <w:r w:rsidRPr="005D1ADE">
        <w:rPr>
          <w:rFonts w:ascii="Times New Roman" w:hAnsi="Times New Roman"/>
          <w:sz w:val="24"/>
          <w:szCs w:val="24"/>
        </w:rPr>
        <w:t>nastąpi</w:t>
      </w:r>
      <w:r w:rsidR="00080AB6" w:rsidRPr="005D1ADE">
        <w:rPr>
          <w:rFonts w:ascii="Times New Roman" w:hAnsi="Times New Roman"/>
          <w:sz w:val="24"/>
          <w:szCs w:val="24"/>
          <w:lang w:val="pl-PL"/>
        </w:rPr>
        <w:t xml:space="preserve"> po wykonaniu prac,</w:t>
      </w:r>
      <w:r w:rsidRPr="005D1ADE">
        <w:rPr>
          <w:rFonts w:ascii="Times New Roman" w:hAnsi="Times New Roman"/>
          <w:sz w:val="24"/>
          <w:szCs w:val="24"/>
        </w:rPr>
        <w:t xml:space="preserve"> </w:t>
      </w:r>
      <w:r w:rsidR="00BF0846" w:rsidRPr="005D1ADE">
        <w:rPr>
          <w:rFonts w:ascii="Times New Roman" w:hAnsi="Times New Roman"/>
          <w:sz w:val="24"/>
          <w:szCs w:val="24"/>
        </w:rPr>
        <w:t xml:space="preserve">do </w:t>
      </w:r>
      <w:r w:rsidR="00691878" w:rsidRPr="005D1ADE">
        <w:rPr>
          <w:rFonts w:ascii="Times New Roman" w:hAnsi="Times New Roman"/>
          <w:sz w:val="24"/>
          <w:szCs w:val="24"/>
          <w:lang w:val="pl-PL"/>
        </w:rPr>
        <w:t>3</w:t>
      </w:r>
      <w:r w:rsidR="00BF0846" w:rsidRPr="005D1ADE">
        <w:rPr>
          <w:rFonts w:ascii="Times New Roman" w:hAnsi="Times New Roman"/>
          <w:sz w:val="24"/>
          <w:szCs w:val="24"/>
        </w:rPr>
        <w:t xml:space="preserve">0 dni od daty otrzymania </w:t>
      </w:r>
      <w:r w:rsidR="00BF0846" w:rsidRPr="00BF0846">
        <w:rPr>
          <w:rFonts w:ascii="Times New Roman" w:hAnsi="Times New Roman"/>
          <w:color w:val="000000" w:themeColor="text1"/>
          <w:sz w:val="24"/>
          <w:szCs w:val="24"/>
        </w:rPr>
        <w:t>faktury, ale nie później niż do 31 grudnia 202</w:t>
      </w:r>
      <w:r w:rsidR="00691878">
        <w:rPr>
          <w:rFonts w:ascii="Times New Roman" w:hAnsi="Times New Roman"/>
          <w:color w:val="000000" w:themeColor="text1"/>
          <w:sz w:val="24"/>
          <w:szCs w:val="24"/>
          <w:lang w:val="pl-PL"/>
        </w:rPr>
        <w:t>5</w:t>
      </w:r>
      <w:r w:rsidR="00BF0846" w:rsidRPr="00BF0846">
        <w:rPr>
          <w:rFonts w:ascii="Times New Roman" w:hAnsi="Times New Roman"/>
          <w:color w:val="000000" w:themeColor="text1"/>
          <w:sz w:val="24"/>
          <w:szCs w:val="24"/>
        </w:rPr>
        <w:t xml:space="preserve"> roku. </w:t>
      </w:r>
      <w:r w:rsidR="00BF0846" w:rsidRPr="00BF0846">
        <w:rPr>
          <w:rFonts w:ascii="Times New Roman" w:hAnsi="Times New Roman"/>
          <w:color w:val="000000" w:themeColor="text1"/>
          <w:sz w:val="24"/>
          <w:szCs w:val="24"/>
          <w:lang w:val="pl-PL"/>
        </w:rPr>
        <w:t xml:space="preserve">Termin płatności liczony </w:t>
      </w:r>
      <w:r w:rsidRPr="00BF0846">
        <w:rPr>
          <w:rFonts w:ascii="Times New Roman" w:hAnsi="Times New Roman"/>
          <w:sz w:val="24"/>
          <w:szCs w:val="24"/>
        </w:rPr>
        <w:t>od dnia doręczenia Zamawiającemu prawidło</w:t>
      </w:r>
      <w:r w:rsidR="001623FE" w:rsidRPr="00BF0846">
        <w:rPr>
          <w:rFonts w:ascii="Times New Roman" w:hAnsi="Times New Roman"/>
          <w:sz w:val="24"/>
          <w:szCs w:val="24"/>
          <w:lang w:val="pl-PL"/>
        </w:rPr>
        <w:t xml:space="preserve">wo wystawionej </w:t>
      </w:r>
      <w:r w:rsidRPr="00BF0846">
        <w:rPr>
          <w:rFonts w:ascii="Times New Roman" w:hAnsi="Times New Roman"/>
          <w:sz w:val="24"/>
          <w:szCs w:val="24"/>
        </w:rPr>
        <w:t>faktury na wskazany rachunek bankowy</w:t>
      </w:r>
      <w:r w:rsidR="00F1391E" w:rsidRPr="00BF0846">
        <w:rPr>
          <w:rFonts w:ascii="Times New Roman" w:hAnsi="Times New Roman"/>
          <w:sz w:val="24"/>
          <w:szCs w:val="24"/>
          <w:lang w:val="pl-PL"/>
        </w:rPr>
        <w:t>.</w:t>
      </w:r>
    </w:p>
    <w:p w14:paraId="362F5B55" w14:textId="12B2A533" w:rsidR="00E0575B" w:rsidRPr="00AA5525" w:rsidRDefault="00E0575B" w:rsidP="00AA5525">
      <w:pPr>
        <w:pStyle w:val="Akapitzlist"/>
        <w:widowControl w:val="0"/>
        <w:numPr>
          <w:ilvl w:val="0"/>
          <w:numId w:val="42"/>
        </w:numPr>
        <w:suppressAutoHyphens w:val="0"/>
        <w:autoSpaceDE w:val="0"/>
        <w:autoSpaceDN w:val="0"/>
        <w:adjustRightInd w:val="0"/>
        <w:spacing w:after="0"/>
        <w:ind w:left="284" w:right="70" w:hanging="284"/>
        <w:jc w:val="both"/>
        <w:rPr>
          <w:rFonts w:ascii="Times New Roman" w:hAnsi="Times New Roman"/>
          <w:sz w:val="24"/>
          <w:szCs w:val="24"/>
        </w:rPr>
      </w:pPr>
      <w:r w:rsidRPr="00AA5525">
        <w:rPr>
          <w:rFonts w:ascii="Times New Roman" w:hAnsi="Times New Roman"/>
          <w:sz w:val="24"/>
          <w:szCs w:val="24"/>
        </w:rPr>
        <w:t>Za termin realizacji faktury uznaje się dzień, w którym Zamawiający polecił swojemu bankowi dokonanie przelewu na rachunek Wykonawcy.</w:t>
      </w:r>
    </w:p>
    <w:p w14:paraId="51CF94EF" w14:textId="042F4A08" w:rsidR="00E0575B" w:rsidRPr="00691878" w:rsidRDefault="00E0575B" w:rsidP="00AA5525">
      <w:pPr>
        <w:numPr>
          <w:ilvl w:val="0"/>
          <w:numId w:val="42"/>
        </w:numPr>
        <w:suppressAutoHyphens w:val="0"/>
        <w:spacing w:after="0"/>
        <w:ind w:left="284" w:right="70" w:hanging="284"/>
        <w:jc w:val="both"/>
        <w:rPr>
          <w:rFonts w:ascii="Times New Roman" w:hAnsi="Times New Roman" w:cs="Times New Roman"/>
          <w:sz w:val="24"/>
          <w:szCs w:val="24"/>
        </w:rPr>
      </w:pPr>
      <w:r w:rsidRPr="00AA5525">
        <w:rPr>
          <w:rFonts w:ascii="Times New Roman" w:hAnsi="Times New Roman" w:cs="Times New Roman"/>
          <w:sz w:val="24"/>
          <w:szCs w:val="24"/>
        </w:rPr>
        <w:t xml:space="preserve">Wykonawca nie ma </w:t>
      </w:r>
      <w:r w:rsidRPr="00691878">
        <w:rPr>
          <w:rFonts w:ascii="Times New Roman" w:hAnsi="Times New Roman" w:cs="Times New Roman"/>
          <w:sz w:val="24"/>
          <w:szCs w:val="24"/>
        </w:rPr>
        <w:t>prawa do przelania bez pisemnej zgody Zamawiającego wierzytelności wynikających z niniejszej umowy na rzecz osób trzecich.</w:t>
      </w:r>
    </w:p>
    <w:p w14:paraId="2537D0B3" w14:textId="694E3AEB" w:rsidR="00691878" w:rsidRPr="00691878" w:rsidRDefault="00691878" w:rsidP="00AA5525">
      <w:pPr>
        <w:numPr>
          <w:ilvl w:val="0"/>
          <w:numId w:val="42"/>
        </w:numPr>
        <w:suppressAutoHyphens w:val="0"/>
        <w:spacing w:after="0"/>
        <w:ind w:left="284" w:right="70" w:hanging="284"/>
        <w:jc w:val="both"/>
        <w:rPr>
          <w:rFonts w:ascii="Times New Roman" w:hAnsi="Times New Roman" w:cs="Times New Roman"/>
          <w:sz w:val="24"/>
          <w:szCs w:val="24"/>
        </w:rPr>
      </w:pPr>
      <w:r w:rsidRPr="00691878">
        <w:rPr>
          <w:rFonts w:ascii="Times New Roman" w:hAnsi="Times New Roman" w:cs="Times New Roman"/>
          <w:sz w:val="24"/>
          <w:szCs w:val="24"/>
        </w:rPr>
        <w:t xml:space="preserve">Wykonawca oświadcza, że jest zarejestrowanym czynnym podatnikiem podatku od towarów i usług, a podany w fakturze numer rachunku bankowego będzie znajdował się w wykazie podmiotów zarejestrowanych jako podatnicy VAT, o którym mowa w art. 96b ust. 1 pkt 2 ustawy z dnia 11.03.2004 r. o podatku od towarów i usług (Dz. U. z 2025 r., poz. 775 z </w:t>
      </w:r>
      <w:proofErr w:type="spellStart"/>
      <w:r w:rsidRPr="00691878">
        <w:rPr>
          <w:rFonts w:ascii="Times New Roman" w:hAnsi="Times New Roman" w:cs="Times New Roman"/>
          <w:sz w:val="24"/>
          <w:szCs w:val="24"/>
        </w:rPr>
        <w:t>późn</w:t>
      </w:r>
      <w:proofErr w:type="spellEnd"/>
      <w:r w:rsidRPr="00691878">
        <w:rPr>
          <w:rFonts w:ascii="Times New Roman" w:hAnsi="Times New Roman" w:cs="Times New Roman"/>
          <w:sz w:val="24"/>
          <w:szCs w:val="24"/>
        </w:rPr>
        <w:t>. zm., dalej zwanym „białą listą podatników VAT”). Strony zgodnie ustalają, że w przypadku podania przez Wykonawcę numeru rachunku bankowego nie znajdującego się na białej liście podatników VAT, Zamawiający uprawniony będzie do wstrzymania się z zapłatą należności objętej danym dokumentem, a termin zapłaty wynagrodzenia liczony będzie od momentu podania numeru rachunku bankowego znajdującego się na białej liście podatników VAT. W przypadku stwierdzenia przez Zamawiającego, że rachunek bankowy Wykonawcy nie znajduje się na białej liście podatników VAT, Wykonawca, po zgłoszeniu mu tej okoliczności przez Zamawiającego, zobowiązany jest niezwłocznie do wskazania prawidłowego numeru rachunku bankowego – znajdującego się na białej liście podatników VAT. Do tego czasu Zamawiający jest uprawniony do wstrzymania się z wypłatą wynagrodzenia. W tej sytuacji Wykonawcy nie przysługują odsetki ustawowe za opóźnienie w zapłacie wynagrodzenia - dotyczy wykonawców będących płatnikami podatku VAT.</w:t>
      </w:r>
    </w:p>
    <w:p w14:paraId="7DE6BB2F" w14:textId="77777777" w:rsidR="00570EC4" w:rsidRPr="00AA5525" w:rsidRDefault="00570EC4" w:rsidP="00471D98">
      <w:pPr>
        <w:tabs>
          <w:tab w:val="left" w:pos="567"/>
        </w:tabs>
        <w:autoSpaceDE w:val="0"/>
        <w:autoSpaceDN w:val="0"/>
        <w:adjustRightInd w:val="0"/>
        <w:spacing w:after="0"/>
        <w:jc w:val="both"/>
        <w:rPr>
          <w:rFonts w:ascii="Times New Roman" w:hAnsi="Times New Roman" w:cs="Times New Roman"/>
          <w:sz w:val="24"/>
          <w:szCs w:val="24"/>
        </w:rPr>
      </w:pPr>
    </w:p>
    <w:p w14:paraId="2ED3FBD0" w14:textId="0D34BD5A" w:rsidR="00E355E0" w:rsidRPr="00AA5525" w:rsidRDefault="00570EC4" w:rsidP="00AA5525">
      <w:pPr>
        <w:autoSpaceDE w:val="0"/>
        <w:autoSpaceDN w:val="0"/>
        <w:adjustRightInd w:val="0"/>
        <w:spacing w:after="0"/>
        <w:jc w:val="center"/>
        <w:rPr>
          <w:rFonts w:ascii="Times New Roman" w:hAnsi="Times New Roman" w:cs="Times New Roman"/>
          <w:sz w:val="24"/>
          <w:szCs w:val="24"/>
        </w:rPr>
      </w:pPr>
      <w:r w:rsidRPr="00AA5525">
        <w:rPr>
          <w:rFonts w:ascii="Times New Roman" w:hAnsi="Times New Roman" w:cs="Times New Roman"/>
          <w:sz w:val="24"/>
          <w:szCs w:val="24"/>
        </w:rPr>
        <w:t>§ 4 Obowiązki Zamawiającego i Wykonawcy</w:t>
      </w:r>
    </w:p>
    <w:p w14:paraId="1FD7E2F6" w14:textId="77777777" w:rsidR="00570EC4" w:rsidRPr="00AA5525" w:rsidRDefault="00570EC4" w:rsidP="00AA5525">
      <w:pPr>
        <w:numPr>
          <w:ilvl w:val="0"/>
          <w:numId w:val="20"/>
        </w:numPr>
        <w:tabs>
          <w:tab w:val="left" w:pos="360"/>
        </w:tabs>
        <w:suppressAutoHyphens w:val="0"/>
        <w:autoSpaceDE w:val="0"/>
        <w:autoSpaceDN w:val="0"/>
        <w:adjustRightInd w:val="0"/>
        <w:spacing w:after="0"/>
        <w:ind w:left="360" w:hanging="360"/>
        <w:jc w:val="both"/>
        <w:rPr>
          <w:rFonts w:ascii="Times New Roman" w:hAnsi="Times New Roman" w:cs="Times New Roman"/>
          <w:sz w:val="24"/>
          <w:szCs w:val="24"/>
        </w:rPr>
      </w:pPr>
      <w:r w:rsidRPr="00AA5525">
        <w:rPr>
          <w:rFonts w:ascii="Times New Roman" w:hAnsi="Times New Roman" w:cs="Times New Roman"/>
          <w:sz w:val="24"/>
          <w:szCs w:val="24"/>
        </w:rPr>
        <w:t xml:space="preserve">Do obowiązków Zamawiającego należy: </w:t>
      </w:r>
    </w:p>
    <w:p w14:paraId="382AA8AC" w14:textId="77777777" w:rsidR="00570EC4" w:rsidRPr="00AA5525" w:rsidRDefault="00570EC4" w:rsidP="005D1ADE">
      <w:pPr>
        <w:numPr>
          <w:ilvl w:val="0"/>
          <w:numId w:val="44"/>
        </w:numPr>
        <w:tabs>
          <w:tab w:val="left" w:pos="360"/>
        </w:tabs>
        <w:suppressAutoHyphens w:val="0"/>
        <w:autoSpaceDE w:val="0"/>
        <w:autoSpaceDN w:val="0"/>
        <w:adjustRightInd w:val="0"/>
        <w:spacing w:after="0"/>
        <w:ind w:left="851"/>
        <w:jc w:val="both"/>
        <w:rPr>
          <w:rFonts w:ascii="Times New Roman" w:hAnsi="Times New Roman" w:cs="Times New Roman"/>
          <w:sz w:val="24"/>
          <w:szCs w:val="24"/>
        </w:rPr>
      </w:pPr>
      <w:r w:rsidRPr="00AA5525">
        <w:rPr>
          <w:rFonts w:ascii="Times New Roman" w:hAnsi="Times New Roman" w:cs="Times New Roman"/>
          <w:sz w:val="24"/>
          <w:szCs w:val="24"/>
        </w:rPr>
        <w:t>udostępnienie obiektu w zakresie koniecznym dla wykonania prac objętych umową,</w:t>
      </w:r>
    </w:p>
    <w:p w14:paraId="579595E4" w14:textId="77777777" w:rsidR="00570EC4" w:rsidRPr="00AA5525" w:rsidRDefault="00570EC4" w:rsidP="005D1ADE">
      <w:pPr>
        <w:numPr>
          <w:ilvl w:val="0"/>
          <w:numId w:val="44"/>
        </w:numPr>
        <w:tabs>
          <w:tab w:val="left" w:pos="360"/>
        </w:tabs>
        <w:suppressAutoHyphens w:val="0"/>
        <w:autoSpaceDE w:val="0"/>
        <w:autoSpaceDN w:val="0"/>
        <w:adjustRightInd w:val="0"/>
        <w:spacing w:after="0"/>
        <w:ind w:left="851"/>
        <w:jc w:val="both"/>
        <w:rPr>
          <w:rFonts w:ascii="Times New Roman" w:hAnsi="Times New Roman" w:cs="Times New Roman"/>
          <w:sz w:val="24"/>
          <w:szCs w:val="24"/>
        </w:rPr>
      </w:pPr>
      <w:r w:rsidRPr="00AA5525">
        <w:rPr>
          <w:rFonts w:ascii="Times New Roman" w:hAnsi="Times New Roman" w:cs="Times New Roman"/>
          <w:sz w:val="24"/>
          <w:szCs w:val="24"/>
        </w:rPr>
        <w:t>udostępnienie posiadanej dokumentacji technicznej w zakresie niezbędnym do realizacji przedmiotu umowy,</w:t>
      </w:r>
    </w:p>
    <w:p w14:paraId="20A429A4" w14:textId="77777777" w:rsidR="00570EC4" w:rsidRPr="00AA5525" w:rsidRDefault="00570EC4" w:rsidP="005D1ADE">
      <w:pPr>
        <w:numPr>
          <w:ilvl w:val="0"/>
          <w:numId w:val="44"/>
        </w:numPr>
        <w:tabs>
          <w:tab w:val="left" w:pos="360"/>
        </w:tabs>
        <w:suppressAutoHyphens w:val="0"/>
        <w:autoSpaceDE w:val="0"/>
        <w:autoSpaceDN w:val="0"/>
        <w:adjustRightInd w:val="0"/>
        <w:spacing w:after="0"/>
        <w:ind w:left="851"/>
        <w:jc w:val="both"/>
        <w:rPr>
          <w:rFonts w:ascii="Times New Roman" w:hAnsi="Times New Roman" w:cs="Times New Roman"/>
          <w:sz w:val="24"/>
          <w:szCs w:val="24"/>
        </w:rPr>
      </w:pPr>
      <w:r w:rsidRPr="00AA5525">
        <w:rPr>
          <w:rFonts w:ascii="Times New Roman" w:hAnsi="Times New Roman" w:cs="Times New Roman"/>
          <w:sz w:val="24"/>
          <w:szCs w:val="24"/>
        </w:rPr>
        <w:t>zapewnienie pomieszczenia dla przechowania mienia Wykonawcy oraz materiałów,</w:t>
      </w:r>
    </w:p>
    <w:p w14:paraId="54DE3BF0" w14:textId="139B6789" w:rsidR="00570EC4" w:rsidRPr="00AA5525" w:rsidRDefault="00570EC4" w:rsidP="005D1ADE">
      <w:pPr>
        <w:numPr>
          <w:ilvl w:val="0"/>
          <w:numId w:val="44"/>
        </w:numPr>
        <w:tabs>
          <w:tab w:val="left" w:pos="360"/>
        </w:tabs>
        <w:suppressAutoHyphens w:val="0"/>
        <w:autoSpaceDE w:val="0"/>
        <w:autoSpaceDN w:val="0"/>
        <w:adjustRightInd w:val="0"/>
        <w:spacing w:after="0"/>
        <w:ind w:left="851"/>
        <w:jc w:val="both"/>
        <w:rPr>
          <w:rFonts w:ascii="Times New Roman" w:hAnsi="Times New Roman" w:cs="Times New Roman"/>
          <w:sz w:val="24"/>
          <w:szCs w:val="24"/>
        </w:rPr>
      </w:pPr>
      <w:r w:rsidRPr="00AA5525">
        <w:rPr>
          <w:rFonts w:ascii="Times New Roman" w:hAnsi="Times New Roman" w:cs="Times New Roman"/>
          <w:sz w:val="24"/>
          <w:szCs w:val="24"/>
        </w:rPr>
        <w:t>dokonywanie odbioru przedmiotu umowy,</w:t>
      </w:r>
    </w:p>
    <w:p w14:paraId="6CAE4B57" w14:textId="760CA19C" w:rsidR="00570EC4" w:rsidRPr="00AA5525" w:rsidRDefault="00570EC4" w:rsidP="005D1ADE">
      <w:pPr>
        <w:numPr>
          <w:ilvl w:val="0"/>
          <w:numId w:val="44"/>
        </w:numPr>
        <w:tabs>
          <w:tab w:val="left" w:pos="360"/>
        </w:tabs>
        <w:suppressAutoHyphens w:val="0"/>
        <w:autoSpaceDE w:val="0"/>
        <w:autoSpaceDN w:val="0"/>
        <w:adjustRightInd w:val="0"/>
        <w:spacing w:after="0"/>
        <w:ind w:left="851"/>
        <w:jc w:val="both"/>
        <w:rPr>
          <w:rFonts w:ascii="Times New Roman" w:hAnsi="Times New Roman" w:cs="Times New Roman"/>
          <w:sz w:val="24"/>
          <w:szCs w:val="24"/>
        </w:rPr>
      </w:pPr>
      <w:r w:rsidRPr="00AA5525">
        <w:rPr>
          <w:rFonts w:ascii="Times New Roman" w:hAnsi="Times New Roman" w:cs="Times New Roman"/>
          <w:sz w:val="24"/>
          <w:szCs w:val="24"/>
        </w:rPr>
        <w:t>udostępnienie punktu poboru wody i energii elektrycznej na terenie jednostki.</w:t>
      </w:r>
    </w:p>
    <w:p w14:paraId="758D2AAF" w14:textId="77777777" w:rsidR="00570EC4" w:rsidRPr="00AA5525" w:rsidRDefault="00570EC4" w:rsidP="00AA5525">
      <w:pPr>
        <w:numPr>
          <w:ilvl w:val="0"/>
          <w:numId w:val="20"/>
        </w:numPr>
        <w:tabs>
          <w:tab w:val="left" w:pos="360"/>
        </w:tabs>
        <w:suppressAutoHyphens w:val="0"/>
        <w:autoSpaceDE w:val="0"/>
        <w:autoSpaceDN w:val="0"/>
        <w:adjustRightInd w:val="0"/>
        <w:spacing w:after="0"/>
        <w:ind w:left="360" w:hanging="360"/>
        <w:jc w:val="both"/>
        <w:rPr>
          <w:rFonts w:ascii="Times New Roman" w:hAnsi="Times New Roman" w:cs="Times New Roman"/>
          <w:sz w:val="24"/>
          <w:szCs w:val="24"/>
        </w:rPr>
      </w:pPr>
      <w:r w:rsidRPr="00AA5525">
        <w:rPr>
          <w:rFonts w:ascii="Times New Roman" w:hAnsi="Times New Roman" w:cs="Times New Roman"/>
          <w:sz w:val="24"/>
          <w:szCs w:val="24"/>
        </w:rPr>
        <w:t>Do obowiązków Wykonawcy należy w szczególności:</w:t>
      </w:r>
    </w:p>
    <w:p w14:paraId="43AB72EF" w14:textId="461C2CB3" w:rsidR="00570EC4" w:rsidRPr="00AA5525" w:rsidRDefault="00112303"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t xml:space="preserve">przekazanie </w:t>
      </w:r>
      <w:r w:rsidR="00570EC4" w:rsidRPr="00AA5525">
        <w:rPr>
          <w:rFonts w:ascii="Times New Roman" w:hAnsi="Times New Roman" w:cs="Times New Roman"/>
          <w:sz w:val="24"/>
          <w:szCs w:val="24"/>
        </w:rPr>
        <w:t>Zamawiającemu przed rozpoczęciem realizacji umowy, listy osób dedykowanych przez Wykonawcę do wykonywania przedmiotu umowy,</w:t>
      </w:r>
      <w:r w:rsidRPr="00AA5525">
        <w:rPr>
          <w:rFonts w:ascii="Times New Roman" w:hAnsi="Times New Roman" w:cs="Times New Roman"/>
          <w:sz w:val="24"/>
          <w:szCs w:val="24"/>
        </w:rPr>
        <w:t xml:space="preserve"> najpóźniej na dzień przed przystąpieniem do wykonywania prac, ewentualne zmiany mogą następować w uzasadnionych przypadkach, na podstawie pisemnego wniosku złożonego przez Wykonawcę, na co najmniej jeden dzień przed rozpoczęciem wykonywania pracy przez nową osobę,</w:t>
      </w:r>
    </w:p>
    <w:p w14:paraId="14D883BD" w14:textId="7256F3A0" w:rsidR="00B77407" w:rsidRPr="00AA5525" w:rsidRDefault="00570EC4"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lastRenderedPageBreak/>
        <w:t>właściwe zabezpieczenie i oznakowanie miejsca wykonywania prac przed zdarzeniami</w:t>
      </w:r>
      <w:r w:rsidR="003B2192">
        <w:rPr>
          <w:rFonts w:ascii="Times New Roman" w:hAnsi="Times New Roman" w:cs="Times New Roman"/>
          <w:sz w:val="24"/>
          <w:szCs w:val="24"/>
        </w:rPr>
        <w:t xml:space="preserve"> </w:t>
      </w:r>
      <w:r w:rsidRPr="00AA5525">
        <w:rPr>
          <w:rFonts w:ascii="Times New Roman" w:hAnsi="Times New Roman" w:cs="Times New Roman"/>
          <w:sz w:val="24"/>
          <w:szCs w:val="24"/>
        </w:rPr>
        <w:t>z udziałem osób trzecich powstałymi w związku z realizacją przedmiotu umowy,</w:t>
      </w:r>
      <w:r w:rsidR="001E22D3" w:rsidRPr="00AA5525">
        <w:rPr>
          <w:rFonts w:ascii="Times New Roman" w:hAnsi="Times New Roman" w:cs="Times New Roman"/>
          <w:sz w:val="24"/>
          <w:szCs w:val="24"/>
        </w:rPr>
        <w:t xml:space="preserve"> </w:t>
      </w:r>
    </w:p>
    <w:p w14:paraId="0F6AD54B" w14:textId="07E431A7" w:rsidR="00B77407" w:rsidRPr="00AA5525" w:rsidRDefault="00B77407"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t xml:space="preserve">zabezpieczenie terenu wykonywania robót w sposób </w:t>
      </w:r>
      <w:r w:rsidR="00B845D3">
        <w:rPr>
          <w:rFonts w:ascii="Times New Roman" w:hAnsi="Times New Roman" w:cs="Times New Roman"/>
          <w:sz w:val="24"/>
          <w:szCs w:val="24"/>
        </w:rPr>
        <w:t>zapewniający</w:t>
      </w:r>
      <w:r w:rsidRPr="00AA5525">
        <w:rPr>
          <w:rFonts w:ascii="Times New Roman" w:hAnsi="Times New Roman" w:cs="Times New Roman"/>
          <w:sz w:val="24"/>
          <w:szCs w:val="24"/>
        </w:rPr>
        <w:t xml:space="preserve"> pełne</w:t>
      </w:r>
      <w:r w:rsidR="00B845D3">
        <w:rPr>
          <w:rFonts w:ascii="Times New Roman" w:hAnsi="Times New Roman" w:cs="Times New Roman"/>
          <w:sz w:val="24"/>
          <w:szCs w:val="24"/>
        </w:rPr>
        <w:t xml:space="preserve"> </w:t>
      </w:r>
      <w:r w:rsidRPr="00AA5525">
        <w:rPr>
          <w:rFonts w:ascii="Times New Roman" w:hAnsi="Times New Roman" w:cs="Times New Roman"/>
          <w:sz w:val="24"/>
          <w:szCs w:val="24"/>
        </w:rPr>
        <w:t>bezpieczeństw</w:t>
      </w:r>
      <w:r w:rsidR="00B845D3">
        <w:rPr>
          <w:rFonts w:ascii="Times New Roman" w:hAnsi="Times New Roman" w:cs="Times New Roman"/>
          <w:sz w:val="24"/>
          <w:szCs w:val="24"/>
        </w:rPr>
        <w:t>o</w:t>
      </w:r>
      <w:r w:rsidRPr="00AA5525">
        <w:rPr>
          <w:rFonts w:ascii="Times New Roman" w:hAnsi="Times New Roman" w:cs="Times New Roman"/>
          <w:sz w:val="24"/>
          <w:szCs w:val="24"/>
        </w:rPr>
        <w:t xml:space="preserve"> pracowników, interesantów i osób trzecich, teren wykonywania robót powinien być uporządkowany</w:t>
      </w:r>
      <w:r w:rsidR="001623FE" w:rsidRPr="00AA5525">
        <w:rPr>
          <w:rFonts w:ascii="Times New Roman" w:hAnsi="Times New Roman" w:cs="Times New Roman"/>
          <w:sz w:val="24"/>
          <w:szCs w:val="24"/>
        </w:rPr>
        <w:t>,</w:t>
      </w:r>
    </w:p>
    <w:p w14:paraId="1CD7137A" w14:textId="659F8A7C" w:rsidR="001E22D3" w:rsidRPr="00AA5525" w:rsidRDefault="00B77407"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t>właściwe zabezpieczenie materiałów, narzędzi i urządzeń</w:t>
      </w:r>
      <w:r w:rsidR="001623FE" w:rsidRPr="00AA5525">
        <w:rPr>
          <w:rFonts w:ascii="Times New Roman" w:hAnsi="Times New Roman" w:cs="Times New Roman"/>
          <w:sz w:val="24"/>
          <w:szCs w:val="24"/>
        </w:rPr>
        <w:t>,</w:t>
      </w:r>
    </w:p>
    <w:p w14:paraId="1B243005" w14:textId="2A5A2DDA" w:rsidR="001E22D3" w:rsidRPr="00AA5525" w:rsidRDefault="001E22D3"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t>utrzymywanie terenu w należytym stanie i porządku, usuwanie na bieżąco odpadów oraz śmieci i właściwe składowanie wszelkich urządzeń pomocniczych i</w:t>
      </w:r>
      <w:r w:rsidR="004F7495">
        <w:rPr>
          <w:rFonts w:ascii="Times New Roman" w:hAnsi="Times New Roman" w:cs="Times New Roman"/>
          <w:sz w:val="24"/>
          <w:szCs w:val="24"/>
        </w:rPr>
        <w:t> </w:t>
      </w:r>
      <w:r w:rsidRPr="00AA5525">
        <w:rPr>
          <w:rFonts w:ascii="Times New Roman" w:hAnsi="Times New Roman" w:cs="Times New Roman"/>
          <w:sz w:val="24"/>
          <w:szCs w:val="24"/>
        </w:rPr>
        <w:t>materiałów, a po zakończeniu prac uporządkowanie terenu prac</w:t>
      </w:r>
      <w:r w:rsidR="0046573B">
        <w:rPr>
          <w:rFonts w:ascii="Times New Roman" w:hAnsi="Times New Roman" w:cs="Times New Roman"/>
          <w:sz w:val="24"/>
          <w:szCs w:val="24"/>
        </w:rPr>
        <w:t>,</w:t>
      </w:r>
    </w:p>
    <w:p w14:paraId="79D3C364" w14:textId="590E8161" w:rsidR="00B77407" w:rsidRDefault="00B77407"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t>prowadzenie robót podczas funkcjonowania obiektu, będącego obiektem użyteczności publicznej w sposób niestanowiący uciążliwości dla pracowników, interesantów, aby nie zakłócać normalnego funkcjonowania jednostki (np. hałas, wibracje, utrudnione wejście lub wjazd na posesję)</w:t>
      </w:r>
      <w:r w:rsidR="0022796C">
        <w:rPr>
          <w:rFonts w:ascii="Times New Roman" w:hAnsi="Times New Roman" w:cs="Times New Roman"/>
          <w:sz w:val="24"/>
          <w:szCs w:val="24"/>
        </w:rPr>
        <w:t xml:space="preserve">, </w:t>
      </w:r>
    </w:p>
    <w:p w14:paraId="494F838E" w14:textId="4FC45D65" w:rsidR="00B77407" w:rsidRDefault="00B77407"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t>p</w:t>
      </w:r>
      <w:r w:rsidR="00570EC4" w:rsidRPr="00AA5525">
        <w:rPr>
          <w:rFonts w:ascii="Times New Roman" w:hAnsi="Times New Roman" w:cs="Times New Roman"/>
          <w:sz w:val="24"/>
          <w:szCs w:val="24"/>
        </w:rPr>
        <w:t>rzed przystąpieniem do robót udziel</w:t>
      </w:r>
      <w:r w:rsidRPr="00AA5525">
        <w:rPr>
          <w:rFonts w:ascii="Times New Roman" w:hAnsi="Times New Roman" w:cs="Times New Roman"/>
          <w:sz w:val="24"/>
          <w:szCs w:val="24"/>
        </w:rPr>
        <w:t>enie</w:t>
      </w:r>
      <w:r w:rsidR="00570EC4" w:rsidRPr="00AA5525">
        <w:rPr>
          <w:rFonts w:ascii="Times New Roman" w:hAnsi="Times New Roman" w:cs="Times New Roman"/>
          <w:sz w:val="24"/>
          <w:szCs w:val="24"/>
        </w:rPr>
        <w:t xml:space="preserve"> </w:t>
      </w:r>
      <w:r w:rsidR="00030C93">
        <w:rPr>
          <w:rFonts w:ascii="Times New Roman" w:hAnsi="Times New Roman" w:cs="Times New Roman"/>
          <w:sz w:val="24"/>
          <w:szCs w:val="24"/>
        </w:rPr>
        <w:t xml:space="preserve">swoim pracownikom </w:t>
      </w:r>
      <w:r w:rsidR="00570EC4" w:rsidRPr="00AA5525">
        <w:rPr>
          <w:rFonts w:ascii="Times New Roman" w:hAnsi="Times New Roman" w:cs="Times New Roman"/>
          <w:sz w:val="24"/>
          <w:szCs w:val="24"/>
        </w:rPr>
        <w:t>instruktażu stanowiskowego i zapozna</w:t>
      </w:r>
      <w:r w:rsidRPr="00AA5525">
        <w:rPr>
          <w:rFonts w:ascii="Times New Roman" w:hAnsi="Times New Roman" w:cs="Times New Roman"/>
          <w:sz w:val="24"/>
          <w:szCs w:val="24"/>
        </w:rPr>
        <w:t>nie</w:t>
      </w:r>
      <w:r w:rsidR="00570EC4" w:rsidRPr="00AA5525">
        <w:rPr>
          <w:rFonts w:ascii="Times New Roman" w:hAnsi="Times New Roman" w:cs="Times New Roman"/>
          <w:sz w:val="24"/>
          <w:szCs w:val="24"/>
        </w:rPr>
        <w:t xml:space="preserve"> pracowników z dokumentacją techniczną</w:t>
      </w:r>
      <w:r w:rsidR="00471D98">
        <w:rPr>
          <w:rFonts w:ascii="Times New Roman" w:hAnsi="Times New Roman" w:cs="Times New Roman"/>
          <w:sz w:val="24"/>
          <w:szCs w:val="24"/>
        </w:rPr>
        <w:t>,</w:t>
      </w:r>
    </w:p>
    <w:p w14:paraId="7586BF66" w14:textId="609DC648" w:rsidR="00151DF4" w:rsidRPr="00AA5525" w:rsidRDefault="00151DF4"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t>wykonani</w:t>
      </w:r>
      <w:r w:rsidR="00B77407" w:rsidRPr="00AA5525">
        <w:rPr>
          <w:rFonts w:ascii="Times New Roman" w:hAnsi="Times New Roman" w:cs="Times New Roman"/>
          <w:sz w:val="24"/>
          <w:szCs w:val="24"/>
        </w:rPr>
        <w:t>e</w:t>
      </w:r>
      <w:r w:rsidRPr="00AA5525">
        <w:rPr>
          <w:rFonts w:ascii="Times New Roman" w:hAnsi="Times New Roman" w:cs="Times New Roman"/>
          <w:sz w:val="24"/>
          <w:szCs w:val="24"/>
        </w:rPr>
        <w:t xml:space="preserve"> prac </w:t>
      </w:r>
      <w:r w:rsidR="00B77407" w:rsidRPr="00AA5525">
        <w:rPr>
          <w:rFonts w:ascii="Times New Roman" w:hAnsi="Times New Roman" w:cs="Times New Roman"/>
          <w:sz w:val="24"/>
          <w:szCs w:val="24"/>
        </w:rPr>
        <w:t xml:space="preserve">z należytą starannością, </w:t>
      </w:r>
      <w:r w:rsidRPr="00AA5525">
        <w:rPr>
          <w:rFonts w:ascii="Times New Roman" w:hAnsi="Times New Roman" w:cs="Times New Roman"/>
          <w:sz w:val="24"/>
          <w:szCs w:val="24"/>
        </w:rPr>
        <w:t>zgodnie z warunkami zapytania ofertowego, złożoną przez Wykonawcę ofertą, obowiązującymi przepisami i sztuką budowlaną</w:t>
      </w:r>
      <w:r w:rsidR="00B77407" w:rsidRPr="00AA5525">
        <w:rPr>
          <w:rFonts w:ascii="Times New Roman" w:hAnsi="Times New Roman" w:cs="Times New Roman"/>
          <w:sz w:val="24"/>
          <w:szCs w:val="24"/>
        </w:rPr>
        <w:t>, w tym przepisami dotyczącymi ochrony przeciwpożarowej</w:t>
      </w:r>
      <w:r w:rsidR="003B2192">
        <w:rPr>
          <w:rFonts w:ascii="Times New Roman" w:hAnsi="Times New Roman" w:cs="Times New Roman"/>
          <w:sz w:val="24"/>
          <w:szCs w:val="24"/>
        </w:rPr>
        <w:t xml:space="preserve">, </w:t>
      </w:r>
      <w:r w:rsidR="00B77407" w:rsidRPr="00AA5525">
        <w:rPr>
          <w:rFonts w:ascii="Times New Roman" w:hAnsi="Times New Roman" w:cs="Times New Roman"/>
          <w:sz w:val="24"/>
          <w:szCs w:val="24"/>
        </w:rPr>
        <w:t xml:space="preserve">BHP </w:t>
      </w:r>
      <w:r w:rsidRPr="00AA5525">
        <w:rPr>
          <w:rFonts w:ascii="Times New Roman" w:hAnsi="Times New Roman" w:cs="Times New Roman"/>
          <w:sz w:val="24"/>
          <w:szCs w:val="24"/>
        </w:rPr>
        <w:t>oraz na ustalonych niniejszą umową warunkach, a także uzgodnionymi z Zamawiającym zmianami podjętymi w trakcie realizacji prac</w:t>
      </w:r>
      <w:r w:rsidR="0046573B">
        <w:rPr>
          <w:rFonts w:ascii="Times New Roman" w:hAnsi="Times New Roman" w:cs="Times New Roman"/>
          <w:sz w:val="24"/>
          <w:szCs w:val="24"/>
        </w:rPr>
        <w:t>,</w:t>
      </w:r>
      <w:r w:rsidRPr="00AA5525">
        <w:rPr>
          <w:rFonts w:ascii="Times New Roman" w:hAnsi="Times New Roman" w:cs="Times New Roman"/>
          <w:sz w:val="24"/>
          <w:szCs w:val="24"/>
        </w:rPr>
        <w:t xml:space="preserve"> </w:t>
      </w:r>
    </w:p>
    <w:p w14:paraId="18C2E135" w14:textId="1FCC99F1" w:rsidR="00B77407" w:rsidRPr="00AA5525" w:rsidRDefault="00B77407"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t xml:space="preserve">dopuszczenie do </w:t>
      </w:r>
      <w:r w:rsidR="00151DF4" w:rsidRPr="00AA5525">
        <w:rPr>
          <w:rFonts w:ascii="Times New Roman" w:hAnsi="Times New Roman" w:cs="Times New Roman"/>
          <w:sz w:val="24"/>
          <w:szCs w:val="24"/>
        </w:rPr>
        <w:t>realizacj</w:t>
      </w:r>
      <w:r w:rsidRPr="00AA5525">
        <w:rPr>
          <w:rFonts w:ascii="Times New Roman" w:hAnsi="Times New Roman" w:cs="Times New Roman"/>
          <w:sz w:val="24"/>
          <w:szCs w:val="24"/>
        </w:rPr>
        <w:t>i</w:t>
      </w:r>
      <w:r w:rsidR="00151DF4" w:rsidRPr="00AA5525">
        <w:rPr>
          <w:rFonts w:ascii="Times New Roman" w:hAnsi="Times New Roman" w:cs="Times New Roman"/>
          <w:sz w:val="24"/>
          <w:szCs w:val="24"/>
        </w:rPr>
        <w:t xml:space="preserve"> przedmiotu umowy </w:t>
      </w:r>
      <w:r w:rsidR="00AA3103" w:rsidRPr="00AA5525">
        <w:rPr>
          <w:rFonts w:ascii="Times New Roman" w:hAnsi="Times New Roman" w:cs="Times New Roman"/>
          <w:sz w:val="24"/>
          <w:szCs w:val="24"/>
        </w:rPr>
        <w:t xml:space="preserve">osób </w:t>
      </w:r>
      <w:r w:rsidR="00151DF4" w:rsidRPr="00AA5525">
        <w:rPr>
          <w:rFonts w:ascii="Times New Roman" w:hAnsi="Times New Roman" w:cs="Times New Roman"/>
          <w:sz w:val="24"/>
          <w:szCs w:val="24"/>
        </w:rPr>
        <w:t>wyposaż</w:t>
      </w:r>
      <w:r w:rsidR="00AA3103" w:rsidRPr="00AA5525">
        <w:rPr>
          <w:rFonts w:ascii="Times New Roman" w:hAnsi="Times New Roman" w:cs="Times New Roman"/>
          <w:sz w:val="24"/>
          <w:szCs w:val="24"/>
        </w:rPr>
        <w:t>onych</w:t>
      </w:r>
      <w:r w:rsidR="00151DF4" w:rsidRPr="00AA5525">
        <w:rPr>
          <w:rFonts w:ascii="Times New Roman" w:hAnsi="Times New Roman" w:cs="Times New Roman"/>
          <w:sz w:val="24"/>
          <w:szCs w:val="24"/>
        </w:rPr>
        <w:t xml:space="preserve"> w odpowiednie narzędzia oraz środki ochrony indywidualnej</w:t>
      </w:r>
      <w:r w:rsidR="0046573B">
        <w:rPr>
          <w:rFonts w:ascii="Times New Roman" w:hAnsi="Times New Roman" w:cs="Times New Roman"/>
          <w:sz w:val="24"/>
          <w:szCs w:val="24"/>
        </w:rPr>
        <w:t>,</w:t>
      </w:r>
    </w:p>
    <w:p w14:paraId="4CB5A11E" w14:textId="526B9B1C" w:rsidR="00B77407" w:rsidRDefault="00151DF4" w:rsidP="005D1ADE">
      <w:pPr>
        <w:numPr>
          <w:ilvl w:val="0"/>
          <w:numId w:val="45"/>
        </w:numPr>
        <w:suppressAutoHyphens w:val="0"/>
        <w:autoSpaceDE w:val="0"/>
        <w:autoSpaceDN w:val="0"/>
        <w:adjustRightInd w:val="0"/>
        <w:spacing w:after="0"/>
        <w:ind w:left="709"/>
        <w:jc w:val="both"/>
        <w:rPr>
          <w:rFonts w:ascii="Times New Roman" w:hAnsi="Times New Roman" w:cs="Times New Roman"/>
          <w:sz w:val="24"/>
          <w:szCs w:val="24"/>
        </w:rPr>
      </w:pPr>
      <w:r w:rsidRPr="00AA5525">
        <w:rPr>
          <w:rFonts w:ascii="Times New Roman" w:hAnsi="Times New Roman" w:cs="Times New Roman"/>
          <w:sz w:val="24"/>
          <w:szCs w:val="24"/>
        </w:rPr>
        <w:t xml:space="preserve"> zapewnieni</w:t>
      </w:r>
      <w:r w:rsidR="00B77407" w:rsidRPr="00AA5525">
        <w:rPr>
          <w:rFonts w:ascii="Times New Roman" w:hAnsi="Times New Roman" w:cs="Times New Roman"/>
          <w:sz w:val="24"/>
          <w:szCs w:val="24"/>
        </w:rPr>
        <w:t>e</w:t>
      </w:r>
      <w:r w:rsidRPr="00AA5525">
        <w:rPr>
          <w:rFonts w:ascii="Times New Roman" w:hAnsi="Times New Roman" w:cs="Times New Roman"/>
          <w:sz w:val="24"/>
          <w:szCs w:val="24"/>
        </w:rPr>
        <w:t xml:space="preserve"> przy pracach odpowiedniego nadzoru</w:t>
      </w:r>
      <w:r w:rsidR="00F23BC3">
        <w:rPr>
          <w:rFonts w:ascii="Times New Roman" w:hAnsi="Times New Roman" w:cs="Times New Roman"/>
          <w:sz w:val="24"/>
          <w:szCs w:val="24"/>
        </w:rPr>
        <w:t>,</w:t>
      </w:r>
    </w:p>
    <w:p w14:paraId="052A6EB9" w14:textId="55797955" w:rsidR="00F23BC3" w:rsidRPr="00F23BC3" w:rsidRDefault="00F23BC3" w:rsidP="005D1ADE">
      <w:pPr>
        <w:pStyle w:val="Akapitzlist"/>
        <w:widowControl w:val="0"/>
        <w:numPr>
          <w:ilvl w:val="0"/>
          <w:numId w:val="45"/>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lang w:val="pl-PL"/>
        </w:rPr>
        <w:t xml:space="preserve">uzgodnienie z Zamawiającym dnia, w którym należy wykonać </w:t>
      </w:r>
      <w:r w:rsidRPr="00F23BC3">
        <w:rPr>
          <w:rFonts w:ascii="Times New Roman" w:hAnsi="Times New Roman"/>
          <w:sz w:val="24"/>
          <w:szCs w:val="24"/>
        </w:rPr>
        <w:t>prac</w:t>
      </w:r>
      <w:r>
        <w:rPr>
          <w:rFonts w:ascii="Times New Roman" w:hAnsi="Times New Roman"/>
          <w:sz w:val="24"/>
          <w:szCs w:val="24"/>
          <w:lang w:val="pl-PL"/>
        </w:rPr>
        <w:t>e</w:t>
      </w:r>
      <w:r w:rsidRPr="00F23BC3">
        <w:rPr>
          <w:rFonts w:ascii="Times New Roman" w:hAnsi="Times New Roman"/>
          <w:sz w:val="24"/>
          <w:szCs w:val="24"/>
        </w:rPr>
        <w:t xml:space="preserve"> uniemożliwiając</w:t>
      </w:r>
      <w:r>
        <w:rPr>
          <w:rFonts w:ascii="Times New Roman" w:hAnsi="Times New Roman"/>
          <w:sz w:val="24"/>
          <w:szCs w:val="24"/>
          <w:lang w:val="pl-PL"/>
        </w:rPr>
        <w:t xml:space="preserve">e </w:t>
      </w:r>
      <w:r w:rsidRPr="00F23BC3">
        <w:rPr>
          <w:rFonts w:ascii="Times New Roman" w:hAnsi="Times New Roman"/>
          <w:sz w:val="24"/>
          <w:szCs w:val="24"/>
        </w:rPr>
        <w:t xml:space="preserve">wejście do budynku. </w:t>
      </w:r>
    </w:p>
    <w:p w14:paraId="521286BD" w14:textId="6C906F62" w:rsidR="008E5A37" w:rsidRPr="00AA5525" w:rsidRDefault="00570EC4" w:rsidP="00AA5525">
      <w:pPr>
        <w:pStyle w:val="Akapitzlist"/>
        <w:numPr>
          <w:ilvl w:val="0"/>
          <w:numId w:val="20"/>
        </w:numPr>
        <w:suppressAutoHyphens w:val="0"/>
        <w:autoSpaceDE w:val="0"/>
        <w:autoSpaceDN w:val="0"/>
        <w:adjustRightInd w:val="0"/>
        <w:spacing w:after="0"/>
        <w:ind w:left="426" w:hanging="426"/>
        <w:jc w:val="both"/>
        <w:rPr>
          <w:rFonts w:ascii="Times New Roman" w:hAnsi="Times New Roman"/>
          <w:sz w:val="24"/>
          <w:szCs w:val="24"/>
        </w:rPr>
      </w:pPr>
      <w:r w:rsidRPr="00AA5525">
        <w:rPr>
          <w:rFonts w:ascii="Times New Roman" w:hAnsi="Times New Roman"/>
          <w:sz w:val="24"/>
          <w:szCs w:val="24"/>
        </w:rPr>
        <w:t>Wykonawca przekaże Zamawiającemu dokumenty (tj. atesty, certyfikaty) potwierdzające dopuszczenie do obrotu użytych przez Wykonawcę materiałów, zgodnie z polskimi i europejskimi przepisami prawa</w:t>
      </w:r>
      <w:r w:rsidR="008E5A37" w:rsidRPr="00AA5525">
        <w:rPr>
          <w:rFonts w:ascii="Times New Roman" w:hAnsi="Times New Roman"/>
          <w:sz w:val="24"/>
          <w:szCs w:val="24"/>
          <w:lang w:val="pl-PL"/>
        </w:rPr>
        <w:t>.</w:t>
      </w:r>
    </w:p>
    <w:p w14:paraId="5997D586" w14:textId="0CAC7E1F" w:rsidR="00570EC4" w:rsidRPr="00AA5525" w:rsidRDefault="008E5A37" w:rsidP="00AA5525">
      <w:pPr>
        <w:pStyle w:val="Akapitzlist"/>
        <w:numPr>
          <w:ilvl w:val="0"/>
          <w:numId w:val="20"/>
        </w:numPr>
        <w:tabs>
          <w:tab w:val="left" w:pos="360"/>
        </w:tabs>
        <w:suppressAutoHyphens w:val="0"/>
        <w:autoSpaceDE w:val="0"/>
        <w:autoSpaceDN w:val="0"/>
        <w:adjustRightInd w:val="0"/>
        <w:spacing w:after="0"/>
        <w:ind w:left="360" w:hanging="360"/>
        <w:jc w:val="both"/>
        <w:rPr>
          <w:rFonts w:ascii="Times New Roman" w:hAnsi="Times New Roman"/>
          <w:strike/>
          <w:sz w:val="24"/>
          <w:szCs w:val="24"/>
        </w:rPr>
      </w:pPr>
      <w:r w:rsidRPr="00AA5525">
        <w:rPr>
          <w:rFonts w:ascii="Times New Roman" w:hAnsi="Times New Roman"/>
          <w:sz w:val="24"/>
          <w:szCs w:val="24"/>
        </w:rPr>
        <w:t>Wykonawca ponosi pełną odpowiedzialność za wszelkie działania lub zaniechania związane z realizacją umowy oraz za działania lub zaniechania osób skierowanych przez Wykonawcę do realizacji umowy, w tym za szkody, które wynikną wskutek niewykonania lub nienależytego wykonania zobowiązań umownych. Wykonawca naprawi i doprowadzi do stanu poprzedniego,</w:t>
      </w:r>
      <w:r w:rsidRPr="00AA5525">
        <w:rPr>
          <w:rFonts w:ascii="Times New Roman" w:hAnsi="Times New Roman"/>
          <w:sz w:val="24"/>
          <w:szCs w:val="24"/>
          <w:lang w:val="pl-PL"/>
        </w:rPr>
        <w:t xml:space="preserve"> </w:t>
      </w:r>
      <w:r w:rsidRPr="00AA5525">
        <w:rPr>
          <w:rFonts w:ascii="Times New Roman" w:hAnsi="Times New Roman"/>
          <w:sz w:val="24"/>
          <w:szCs w:val="24"/>
        </w:rPr>
        <w:t>w przypadku zniszczenia lub uszkodzenia podczas wykonywania robót mienia Zamawiającego, własnym staraniem i na własny koszt.</w:t>
      </w:r>
    </w:p>
    <w:p w14:paraId="3C15806B" w14:textId="585198E7" w:rsidR="008E5A37" w:rsidRPr="00AA5525" w:rsidRDefault="00112303" w:rsidP="00AA5525">
      <w:pPr>
        <w:pStyle w:val="Akapitzlist"/>
        <w:numPr>
          <w:ilvl w:val="0"/>
          <w:numId w:val="20"/>
        </w:numPr>
        <w:tabs>
          <w:tab w:val="left" w:pos="360"/>
        </w:tabs>
        <w:suppressAutoHyphens w:val="0"/>
        <w:autoSpaceDE w:val="0"/>
        <w:autoSpaceDN w:val="0"/>
        <w:adjustRightInd w:val="0"/>
        <w:spacing w:after="0"/>
        <w:ind w:left="360" w:hanging="360"/>
        <w:jc w:val="both"/>
        <w:rPr>
          <w:rFonts w:ascii="Times New Roman" w:hAnsi="Times New Roman"/>
          <w:strike/>
          <w:sz w:val="24"/>
          <w:szCs w:val="24"/>
        </w:rPr>
      </w:pPr>
      <w:r w:rsidRPr="00AA5525">
        <w:rPr>
          <w:rFonts w:ascii="Times New Roman" w:hAnsi="Times New Roman"/>
          <w:sz w:val="24"/>
          <w:szCs w:val="24"/>
        </w:rPr>
        <w:t xml:space="preserve">Wykonawca odpowiada za jakość zastosowanych materiałów i wykonanych robót. </w:t>
      </w:r>
    </w:p>
    <w:p w14:paraId="04548B96" w14:textId="155BA676" w:rsidR="008E5A37" w:rsidRPr="00AA5525" w:rsidRDefault="00112303" w:rsidP="00AA5525">
      <w:pPr>
        <w:pStyle w:val="Akapitzlist"/>
        <w:numPr>
          <w:ilvl w:val="0"/>
          <w:numId w:val="20"/>
        </w:numPr>
        <w:tabs>
          <w:tab w:val="left" w:pos="360"/>
        </w:tabs>
        <w:suppressAutoHyphens w:val="0"/>
        <w:autoSpaceDE w:val="0"/>
        <w:autoSpaceDN w:val="0"/>
        <w:adjustRightInd w:val="0"/>
        <w:spacing w:after="0"/>
        <w:ind w:left="360" w:hanging="360"/>
        <w:jc w:val="both"/>
        <w:rPr>
          <w:rFonts w:ascii="Times New Roman" w:hAnsi="Times New Roman"/>
          <w:strike/>
          <w:sz w:val="24"/>
          <w:szCs w:val="24"/>
        </w:rPr>
      </w:pPr>
      <w:r w:rsidRPr="00AA5525">
        <w:rPr>
          <w:rFonts w:ascii="Times New Roman" w:hAnsi="Times New Roman"/>
          <w:sz w:val="24"/>
          <w:szCs w:val="24"/>
        </w:rPr>
        <w:t xml:space="preserve">Wykonawca zobowiązuje się do uzgadniania z przedstawicielem Zamawiającego każdej zmiany zakresu robót, technologii wykonania oraz materiałów stosowanych do przedmiotu zamówienia. </w:t>
      </w:r>
      <w:r w:rsidRPr="005D1ADE">
        <w:rPr>
          <w:rFonts w:ascii="Times New Roman" w:hAnsi="Times New Roman"/>
          <w:sz w:val="24"/>
          <w:szCs w:val="24"/>
        </w:rPr>
        <w:t>Dopiero po pisemnej akceptacji powyższych zmian przez inspektora nadzoru może przystąpić do wykonywania robót.</w:t>
      </w:r>
    </w:p>
    <w:p w14:paraId="367D807F" w14:textId="6B8A8281" w:rsidR="00570EC4" w:rsidRPr="00AA5525" w:rsidRDefault="00570EC4" w:rsidP="00AA5525">
      <w:pPr>
        <w:numPr>
          <w:ilvl w:val="0"/>
          <w:numId w:val="20"/>
        </w:numPr>
        <w:tabs>
          <w:tab w:val="left" w:pos="360"/>
        </w:tabs>
        <w:suppressAutoHyphens w:val="0"/>
        <w:autoSpaceDE w:val="0"/>
        <w:autoSpaceDN w:val="0"/>
        <w:adjustRightInd w:val="0"/>
        <w:spacing w:after="0"/>
        <w:ind w:left="360" w:hanging="360"/>
        <w:jc w:val="both"/>
        <w:rPr>
          <w:rFonts w:ascii="Times New Roman" w:hAnsi="Times New Roman" w:cs="Times New Roman"/>
          <w:sz w:val="24"/>
          <w:szCs w:val="24"/>
        </w:rPr>
      </w:pPr>
      <w:r w:rsidRPr="00AA5525">
        <w:rPr>
          <w:rFonts w:ascii="Times New Roman" w:hAnsi="Times New Roman" w:cs="Times New Roman"/>
          <w:sz w:val="24"/>
          <w:szCs w:val="24"/>
        </w:rPr>
        <w:t xml:space="preserve">Wykonawca oświadcza, że pracownicy wykonujący przedmiot </w:t>
      </w:r>
      <w:r w:rsidR="003B2192">
        <w:rPr>
          <w:rFonts w:ascii="Times New Roman" w:hAnsi="Times New Roman" w:cs="Times New Roman"/>
          <w:sz w:val="24"/>
          <w:szCs w:val="24"/>
        </w:rPr>
        <w:t xml:space="preserve">umowy </w:t>
      </w:r>
      <w:r w:rsidRPr="00AA5525">
        <w:rPr>
          <w:rFonts w:ascii="Times New Roman" w:hAnsi="Times New Roman" w:cs="Times New Roman"/>
          <w:sz w:val="24"/>
          <w:szCs w:val="24"/>
        </w:rPr>
        <w:t xml:space="preserve">posiadają: </w:t>
      </w:r>
    </w:p>
    <w:p w14:paraId="07B753AB" w14:textId="77777777" w:rsidR="00570EC4" w:rsidRPr="00AA5525" w:rsidRDefault="00570EC4" w:rsidP="00AA5525">
      <w:pPr>
        <w:numPr>
          <w:ilvl w:val="0"/>
          <w:numId w:val="23"/>
        </w:numPr>
        <w:suppressAutoHyphens w:val="0"/>
        <w:autoSpaceDE w:val="0"/>
        <w:autoSpaceDN w:val="0"/>
        <w:adjustRightInd w:val="0"/>
        <w:spacing w:after="0"/>
        <w:ind w:left="1276"/>
        <w:jc w:val="both"/>
        <w:rPr>
          <w:rFonts w:ascii="Times New Roman" w:hAnsi="Times New Roman" w:cs="Times New Roman"/>
          <w:sz w:val="24"/>
          <w:szCs w:val="24"/>
        </w:rPr>
      </w:pPr>
      <w:r w:rsidRPr="00AA5525">
        <w:rPr>
          <w:rFonts w:ascii="Times New Roman" w:hAnsi="Times New Roman" w:cs="Times New Roman"/>
          <w:sz w:val="24"/>
          <w:szCs w:val="24"/>
        </w:rPr>
        <w:t xml:space="preserve">odpowiednie do zakresu umowy kwalifikacje zawodowe, </w:t>
      </w:r>
    </w:p>
    <w:p w14:paraId="1F117E32" w14:textId="77777777" w:rsidR="00570EC4" w:rsidRPr="00AA5525" w:rsidRDefault="00570EC4" w:rsidP="00AA5525">
      <w:pPr>
        <w:numPr>
          <w:ilvl w:val="0"/>
          <w:numId w:val="23"/>
        </w:numPr>
        <w:suppressAutoHyphens w:val="0"/>
        <w:autoSpaceDE w:val="0"/>
        <w:autoSpaceDN w:val="0"/>
        <w:adjustRightInd w:val="0"/>
        <w:spacing w:after="0"/>
        <w:ind w:left="1276"/>
        <w:jc w:val="both"/>
        <w:rPr>
          <w:rFonts w:ascii="Times New Roman" w:hAnsi="Times New Roman" w:cs="Times New Roman"/>
          <w:sz w:val="24"/>
          <w:szCs w:val="24"/>
        </w:rPr>
      </w:pPr>
      <w:r w:rsidRPr="00AA5525">
        <w:rPr>
          <w:rFonts w:ascii="Times New Roman" w:hAnsi="Times New Roman" w:cs="Times New Roman"/>
          <w:sz w:val="24"/>
          <w:szCs w:val="24"/>
        </w:rPr>
        <w:t xml:space="preserve">aktualne badania lekarskie, </w:t>
      </w:r>
    </w:p>
    <w:p w14:paraId="7D230B0B" w14:textId="77777777" w:rsidR="00570EC4" w:rsidRPr="00AA5525" w:rsidRDefault="00570EC4" w:rsidP="00AA5525">
      <w:pPr>
        <w:numPr>
          <w:ilvl w:val="0"/>
          <w:numId w:val="23"/>
        </w:numPr>
        <w:suppressAutoHyphens w:val="0"/>
        <w:autoSpaceDE w:val="0"/>
        <w:autoSpaceDN w:val="0"/>
        <w:adjustRightInd w:val="0"/>
        <w:spacing w:after="0"/>
        <w:ind w:left="1276"/>
        <w:jc w:val="both"/>
        <w:rPr>
          <w:rFonts w:ascii="Times New Roman" w:hAnsi="Times New Roman" w:cs="Times New Roman"/>
          <w:sz w:val="24"/>
          <w:szCs w:val="24"/>
        </w:rPr>
      </w:pPr>
      <w:r w:rsidRPr="00AA5525">
        <w:rPr>
          <w:rFonts w:ascii="Times New Roman" w:hAnsi="Times New Roman" w:cs="Times New Roman"/>
          <w:sz w:val="24"/>
          <w:szCs w:val="24"/>
        </w:rPr>
        <w:t xml:space="preserve">są przeszkoleni w zakresie BHP i przepisów przeciwpożarowych, </w:t>
      </w:r>
    </w:p>
    <w:p w14:paraId="446B9EC1" w14:textId="7D9F2BA1" w:rsidR="00570EC4" w:rsidRDefault="00570EC4" w:rsidP="00AA5525">
      <w:pPr>
        <w:numPr>
          <w:ilvl w:val="0"/>
          <w:numId w:val="23"/>
        </w:numPr>
        <w:suppressAutoHyphens w:val="0"/>
        <w:autoSpaceDE w:val="0"/>
        <w:autoSpaceDN w:val="0"/>
        <w:adjustRightInd w:val="0"/>
        <w:spacing w:after="0"/>
        <w:ind w:left="1276"/>
        <w:jc w:val="both"/>
        <w:rPr>
          <w:rFonts w:ascii="Times New Roman" w:hAnsi="Times New Roman" w:cs="Times New Roman"/>
          <w:sz w:val="24"/>
          <w:szCs w:val="24"/>
        </w:rPr>
      </w:pPr>
      <w:r w:rsidRPr="00AA5525">
        <w:rPr>
          <w:rFonts w:ascii="Times New Roman" w:hAnsi="Times New Roman" w:cs="Times New Roman"/>
          <w:sz w:val="24"/>
          <w:szCs w:val="24"/>
        </w:rPr>
        <w:t xml:space="preserve">posiadają prawo pracy na terenie Rzeczpospolitej Polskiej. </w:t>
      </w:r>
    </w:p>
    <w:p w14:paraId="5E59AF34" w14:textId="77777777" w:rsidR="008C1BDF" w:rsidRPr="00AA5525" w:rsidRDefault="008C1BDF" w:rsidP="008C1BDF">
      <w:pPr>
        <w:suppressAutoHyphens w:val="0"/>
        <w:autoSpaceDE w:val="0"/>
        <w:autoSpaceDN w:val="0"/>
        <w:adjustRightInd w:val="0"/>
        <w:spacing w:after="0"/>
        <w:ind w:left="1276"/>
        <w:jc w:val="both"/>
        <w:rPr>
          <w:rFonts w:ascii="Times New Roman" w:hAnsi="Times New Roman" w:cs="Times New Roman"/>
          <w:sz w:val="24"/>
          <w:szCs w:val="24"/>
        </w:rPr>
      </w:pPr>
    </w:p>
    <w:p w14:paraId="4AB99B58" w14:textId="77777777" w:rsidR="00151DF4" w:rsidRPr="00AA5525" w:rsidRDefault="00151DF4" w:rsidP="00AA5525">
      <w:pPr>
        <w:autoSpaceDE w:val="0"/>
        <w:autoSpaceDN w:val="0"/>
        <w:adjustRightInd w:val="0"/>
        <w:spacing w:after="0"/>
        <w:ind w:left="360"/>
        <w:jc w:val="both"/>
        <w:rPr>
          <w:rFonts w:ascii="Times New Roman" w:hAnsi="Times New Roman" w:cs="Times New Roman"/>
          <w:sz w:val="24"/>
          <w:szCs w:val="24"/>
        </w:rPr>
      </w:pPr>
    </w:p>
    <w:p w14:paraId="6A14503B" w14:textId="3B50D294" w:rsidR="00E355E0" w:rsidRPr="00AA5525" w:rsidRDefault="00570EC4" w:rsidP="00AA5525">
      <w:pPr>
        <w:autoSpaceDE w:val="0"/>
        <w:autoSpaceDN w:val="0"/>
        <w:adjustRightInd w:val="0"/>
        <w:spacing w:after="0"/>
        <w:jc w:val="center"/>
        <w:rPr>
          <w:rFonts w:ascii="Times New Roman" w:hAnsi="Times New Roman" w:cs="Times New Roman"/>
          <w:sz w:val="24"/>
          <w:szCs w:val="24"/>
        </w:rPr>
      </w:pPr>
      <w:r w:rsidRPr="00AA5525">
        <w:rPr>
          <w:rFonts w:ascii="Times New Roman" w:hAnsi="Times New Roman" w:cs="Times New Roman"/>
          <w:sz w:val="24"/>
          <w:szCs w:val="24"/>
        </w:rPr>
        <w:t>§ 5 Przedstawiciele</w:t>
      </w:r>
    </w:p>
    <w:p w14:paraId="2503C60D" w14:textId="77777777" w:rsidR="00570EC4" w:rsidRPr="005D1ADE" w:rsidRDefault="00570EC4" w:rsidP="00AA5525">
      <w:pPr>
        <w:numPr>
          <w:ilvl w:val="0"/>
          <w:numId w:val="24"/>
        </w:numPr>
        <w:suppressAutoHyphens w:val="0"/>
        <w:spacing w:after="0"/>
        <w:jc w:val="both"/>
        <w:rPr>
          <w:rFonts w:ascii="Times New Roman" w:hAnsi="Times New Roman" w:cs="Times New Roman"/>
          <w:sz w:val="24"/>
          <w:szCs w:val="24"/>
        </w:rPr>
      </w:pPr>
      <w:r w:rsidRPr="005D1ADE">
        <w:rPr>
          <w:rFonts w:ascii="Times New Roman" w:hAnsi="Times New Roman" w:cs="Times New Roman"/>
          <w:sz w:val="24"/>
          <w:szCs w:val="24"/>
        </w:rPr>
        <w:t>Zamawiający ustanawia do pełnienia funkcji Inspektora Nadzoru ……………</w:t>
      </w:r>
      <w:r w:rsidRPr="005D1ADE">
        <w:rPr>
          <w:rFonts w:ascii="Times New Roman" w:hAnsi="Times New Roman" w:cs="Times New Roman"/>
          <w:sz w:val="24"/>
          <w:szCs w:val="24"/>
        </w:rPr>
        <w:br/>
        <w:t>tel. ………………....</w:t>
      </w:r>
    </w:p>
    <w:p w14:paraId="3245B6A3" w14:textId="77777777" w:rsidR="00570EC4" w:rsidRPr="00AA5525" w:rsidRDefault="00570EC4" w:rsidP="00AA5525">
      <w:pPr>
        <w:numPr>
          <w:ilvl w:val="0"/>
          <w:numId w:val="24"/>
        </w:numPr>
        <w:suppressAutoHyphens w:val="0"/>
        <w:spacing w:after="0"/>
        <w:jc w:val="both"/>
        <w:rPr>
          <w:rFonts w:ascii="Times New Roman" w:hAnsi="Times New Roman" w:cs="Times New Roman"/>
          <w:sz w:val="24"/>
          <w:szCs w:val="24"/>
        </w:rPr>
      </w:pPr>
      <w:r w:rsidRPr="00AA5525">
        <w:rPr>
          <w:rFonts w:ascii="Times New Roman" w:hAnsi="Times New Roman" w:cs="Times New Roman"/>
          <w:sz w:val="24"/>
          <w:szCs w:val="24"/>
        </w:rPr>
        <w:t>Nadzór nad realizacją umowy pełni:</w:t>
      </w:r>
    </w:p>
    <w:p w14:paraId="377C4FDA" w14:textId="2C0A9CBF" w:rsidR="00570EC4" w:rsidRDefault="00570EC4" w:rsidP="00AA5525">
      <w:pPr>
        <w:pStyle w:val="Akapitzlist"/>
        <w:numPr>
          <w:ilvl w:val="0"/>
          <w:numId w:val="25"/>
        </w:numPr>
        <w:suppressAutoHyphens w:val="0"/>
        <w:spacing w:after="0"/>
        <w:contextualSpacing/>
        <w:jc w:val="both"/>
        <w:rPr>
          <w:rFonts w:ascii="Times New Roman" w:hAnsi="Times New Roman"/>
          <w:sz w:val="24"/>
          <w:szCs w:val="24"/>
        </w:rPr>
      </w:pPr>
      <w:r w:rsidRPr="00AA5525">
        <w:rPr>
          <w:rFonts w:ascii="Times New Roman" w:hAnsi="Times New Roman"/>
          <w:sz w:val="24"/>
          <w:szCs w:val="24"/>
        </w:rPr>
        <w:t xml:space="preserve">Po stronie Zamawiającego </w:t>
      </w:r>
      <w:r w:rsidR="003B2192">
        <w:rPr>
          <w:rFonts w:ascii="Times New Roman" w:hAnsi="Times New Roman"/>
          <w:sz w:val="24"/>
          <w:szCs w:val="24"/>
          <w:lang w:val="pl-PL"/>
        </w:rPr>
        <w:t xml:space="preserve"> </w:t>
      </w:r>
      <w:r w:rsidRPr="00AA5525">
        <w:rPr>
          <w:rFonts w:ascii="Times New Roman" w:hAnsi="Times New Roman"/>
          <w:sz w:val="24"/>
          <w:szCs w:val="24"/>
        </w:rPr>
        <w:t>……………………………… tel. ……………………..</w:t>
      </w:r>
    </w:p>
    <w:p w14:paraId="05BD6680" w14:textId="36CEAEB1" w:rsidR="003B2192" w:rsidRPr="003B2192" w:rsidRDefault="003B2192" w:rsidP="003B2192">
      <w:pPr>
        <w:suppressAutoHyphens w:val="0"/>
        <w:spacing w:after="0"/>
        <w:ind w:left="360"/>
        <w:contextualSpacing/>
        <w:jc w:val="both"/>
        <w:rPr>
          <w:rFonts w:ascii="Times New Roman" w:hAnsi="Times New Roman"/>
          <w:sz w:val="24"/>
          <w:szCs w:val="24"/>
        </w:rPr>
      </w:pPr>
      <w:r>
        <w:rPr>
          <w:rFonts w:ascii="Times New Roman" w:hAnsi="Times New Roman"/>
          <w:sz w:val="24"/>
          <w:szCs w:val="24"/>
        </w:rPr>
        <w:t xml:space="preserve">                                                  </w:t>
      </w:r>
      <w:r w:rsidRPr="003B2192">
        <w:rPr>
          <w:rFonts w:ascii="Times New Roman" w:hAnsi="Times New Roman"/>
          <w:sz w:val="24"/>
          <w:szCs w:val="24"/>
        </w:rPr>
        <w:t>……………………………… tel. …………………</w:t>
      </w:r>
      <w:r>
        <w:rPr>
          <w:rFonts w:ascii="Times New Roman" w:hAnsi="Times New Roman"/>
          <w:sz w:val="24"/>
          <w:szCs w:val="24"/>
        </w:rPr>
        <w:t>.</w:t>
      </w:r>
      <w:r w:rsidRPr="003B2192">
        <w:rPr>
          <w:rFonts w:ascii="Times New Roman" w:hAnsi="Times New Roman"/>
          <w:sz w:val="24"/>
          <w:szCs w:val="24"/>
        </w:rPr>
        <w:t>…..</w:t>
      </w:r>
    </w:p>
    <w:p w14:paraId="7EF79118" w14:textId="01125189" w:rsidR="00E0575B" w:rsidRPr="00AA5525" w:rsidRDefault="00570EC4" w:rsidP="00AA5525">
      <w:pPr>
        <w:pStyle w:val="Akapitzlist"/>
        <w:numPr>
          <w:ilvl w:val="0"/>
          <w:numId w:val="25"/>
        </w:numPr>
        <w:suppressAutoHyphens w:val="0"/>
        <w:spacing w:after="0"/>
        <w:contextualSpacing/>
        <w:jc w:val="both"/>
        <w:rPr>
          <w:rFonts w:ascii="Times New Roman" w:hAnsi="Times New Roman"/>
          <w:sz w:val="24"/>
          <w:szCs w:val="24"/>
        </w:rPr>
      </w:pPr>
      <w:r w:rsidRPr="00AA5525">
        <w:rPr>
          <w:rFonts w:ascii="Times New Roman" w:hAnsi="Times New Roman"/>
          <w:sz w:val="24"/>
          <w:szCs w:val="24"/>
        </w:rPr>
        <w:t>Po stronie Wykonawcy</w:t>
      </w:r>
      <w:r w:rsidR="003B2192">
        <w:rPr>
          <w:rFonts w:ascii="Times New Roman" w:hAnsi="Times New Roman"/>
          <w:sz w:val="24"/>
          <w:szCs w:val="24"/>
          <w:lang w:val="pl-PL"/>
        </w:rPr>
        <w:t xml:space="preserve"> </w:t>
      </w:r>
      <w:r w:rsidRPr="00AA5525">
        <w:rPr>
          <w:rFonts w:ascii="Times New Roman" w:hAnsi="Times New Roman"/>
          <w:sz w:val="24"/>
          <w:szCs w:val="24"/>
        </w:rPr>
        <w:t xml:space="preserve"> </w:t>
      </w:r>
      <w:r w:rsidR="003B2192">
        <w:rPr>
          <w:rFonts w:ascii="Times New Roman" w:hAnsi="Times New Roman"/>
          <w:sz w:val="24"/>
          <w:szCs w:val="24"/>
          <w:lang w:val="pl-PL"/>
        </w:rPr>
        <w:t xml:space="preserve">     </w:t>
      </w:r>
      <w:r w:rsidRPr="00AA5525">
        <w:rPr>
          <w:rFonts w:ascii="Times New Roman" w:hAnsi="Times New Roman"/>
          <w:sz w:val="24"/>
          <w:szCs w:val="24"/>
        </w:rPr>
        <w:t>………………………</w:t>
      </w:r>
      <w:r w:rsidR="003B2192">
        <w:rPr>
          <w:rFonts w:ascii="Times New Roman" w:hAnsi="Times New Roman"/>
          <w:sz w:val="24"/>
          <w:szCs w:val="24"/>
          <w:lang w:val="pl-PL"/>
        </w:rPr>
        <w:t>……</w:t>
      </w:r>
      <w:r w:rsidRPr="00AA5525">
        <w:rPr>
          <w:rFonts w:ascii="Times New Roman" w:hAnsi="Times New Roman"/>
          <w:sz w:val="24"/>
          <w:szCs w:val="24"/>
        </w:rPr>
        <w:t>… tel. ……………………...</w:t>
      </w:r>
    </w:p>
    <w:p w14:paraId="04AD51AB" w14:textId="3D088491" w:rsidR="00E0575B" w:rsidRPr="00AA5525" w:rsidRDefault="00E0575B" w:rsidP="00AA5525">
      <w:pPr>
        <w:pStyle w:val="Akapitzlist"/>
        <w:numPr>
          <w:ilvl w:val="0"/>
          <w:numId w:val="24"/>
        </w:numPr>
        <w:suppressAutoHyphens w:val="0"/>
        <w:spacing w:after="0"/>
        <w:contextualSpacing/>
        <w:jc w:val="both"/>
        <w:rPr>
          <w:rFonts w:ascii="Times New Roman" w:hAnsi="Times New Roman"/>
          <w:sz w:val="24"/>
          <w:szCs w:val="24"/>
        </w:rPr>
      </w:pPr>
      <w:r w:rsidRPr="00AA5525">
        <w:rPr>
          <w:rFonts w:ascii="Times New Roman" w:hAnsi="Times New Roman"/>
          <w:sz w:val="24"/>
          <w:szCs w:val="24"/>
        </w:rPr>
        <w:t xml:space="preserve">Zmiana danych kontaktowych osób wymienionych w ust. </w:t>
      </w:r>
      <w:r w:rsidR="00E956A0">
        <w:rPr>
          <w:rFonts w:ascii="Times New Roman" w:hAnsi="Times New Roman"/>
          <w:sz w:val="24"/>
          <w:szCs w:val="24"/>
          <w:lang w:val="pl-PL"/>
        </w:rPr>
        <w:t>2</w:t>
      </w:r>
      <w:r w:rsidRPr="00AA5525">
        <w:rPr>
          <w:rFonts w:ascii="Times New Roman" w:hAnsi="Times New Roman"/>
          <w:sz w:val="24"/>
          <w:szCs w:val="24"/>
        </w:rPr>
        <w:t xml:space="preserve"> nie powoduje konieczności sporządzania aneksu.</w:t>
      </w:r>
    </w:p>
    <w:p w14:paraId="22EB4381" w14:textId="4965CBAE" w:rsidR="00E0575B" w:rsidRPr="00AA5525" w:rsidRDefault="00E0575B" w:rsidP="00AA5525">
      <w:pPr>
        <w:pStyle w:val="Bezodstpw"/>
        <w:numPr>
          <w:ilvl w:val="0"/>
          <w:numId w:val="24"/>
        </w:numPr>
        <w:spacing w:line="276" w:lineRule="auto"/>
        <w:jc w:val="both"/>
        <w:rPr>
          <w:rFonts w:ascii="Times New Roman" w:hAnsi="Times New Roman" w:cs="Times New Roman"/>
          <w:sz w:val="24"/>
          <w:szCs w:val="24"/>
        </w:rPr>
      </w:pPr>
      <w:r w:rsidRPr="00AA5525">
        <w:rPr>
          <w:rFonts w:ascii="Times New Roman" w:hAnsi="Times New Roman" w:cs="Times New Roman"/>
          <w:sz w:val="24"/>
          <w:szCs w:val="24"/>
        </w:rPr>
        <w:t xml:space="preserve">Strony zobowiązują się do przetwarzania danych osobowych osób odpowiedzialnych za prawidłową realizację umowy, wskazanych </w:t>
      </w:r>
      <w:r w:rsidR="008C288A" w:rsidRPr="00AA5525">
        <w:rPr>
          <w:rFonts w:ascii="Times New Roman" w:hAnsi="Times New Roman" w:cs="Times New Roman"/>
          <w:sz w:val="24"/>
          <w:szCs w:val="24"/>
        </w:rPr>
        <w:t>powyżej</w:t>
      </w:r>
      <w:r w:rsidRPr="00AA5525">
        <w:rPr>
          <w:rFonts w:ascii="Times New Roman" w:hAnsi="Times New Roman" w:cs="Times New Roman"/>
          <w:sz w:val="24"/>
          <w:szCs w:val="24"/>
        </w:rPr>
        <w:t xml:space="preserve"> jedynie w celu i w zakresie niezbędnym do realizacji postanowień umowy i przez okres niezbędny do dochodzenia ewentualnych roszczeń wynikających z umowy.</w:t>
      </w:r>
    </w:p>
    <w:p w14:paraId="00B62BD0" w14:textId="276E8AF6" w:rsidR="00570EC4" w:rsidRPr="00A74659" w:rsidRDefault="00E0575B" w:rsidP="00A74659">
      <w:pPr>
        <w:pStyle w:val="Bezodstpw"/>
        <w:numPr>
          <w:ilvl w:val="0"/>
          <w:numId w:val="24"/>
        </w:numPr>
        <w:spacing w:line="276" w:lineRule="auto"/>
        <w:jc w:val="both"/>
        <w:rPr>
          <w:rFonts w:ascii="Times New Roman" w:hAnsi="Times New Roman" w:cs="Times New Roman"/>
          <w:sz w:val="24"/>
          <w:szCs w:val="24"/>
        </w:rPr>
      </w:pPr>
      <w:r w:rsidRPr="00AA5525">
        <w:rPr>
          <w:rFonts w:ascii="Times New Roman" w:hAnsi="Times New Roman" w:cs="Times New Roman"/>
          <w:sz w:val="24"/>
          <w:szCs w:val="24"/>
        </w:rPr>
        <w:t>Zarówno Zamawiający, jak i Wykonawca zobowiązują się do</w:t>
      </w:r>
      <w:r w:rsidR="004251B3">
        <w:rPr>
          <w:rFonts w:ascii="Times New Roman" w:hAnsi="Times New Roman" w:cs="Times New Roman"/>
          <w:sz w:val="24"/>
          <w:szCs w:val="24"/>
        </w:rPr>
        <w:t xml:space="preserve"> </w:t>
      </w:r>
      <w:r w:rsidRPr="00AA5525">
        <w:rPr>
          <w:rFonts w:ascii="Times New Roman" w:hAnsi="Times New Roman" w:cs="Times New Roman"/>
          <w:sz w:val="24"/>
          <w:szCs w:val="24"/>
        </w:rPr>
        <w:t>przestrzegania obowiązujących przepisów prawa polskiego i Unii Europejskiej przy przetwarzaniu wyżej wskazanych danych osobowych.</w:t>
      </w:r>
    </w:p>
    <w:p w14:paraId="70F53D92" w14:textId="77777777" w:rsidR="00471D98" w:rsidRPr="00AA5525" w:rsidRDefault="00471D98" w:rsidP="00AA5525">
      <w:pPr>
        <w:autoSpaceDE w:val="0"/>
        <w:autoSpaceDN w:val="0"/>
        <w:adjustRightInd w:val="0"/>
        <w:spacing w:after="0"/>
        <w:jc w:val="both"/>
        <w:rPr>
          <w:rFonts w:ascii="Times New Roman" w:hAnsi="Times New Roman" w:cs="Times New Roman"/>
          <w:sz w:val="24"/>
          <w:szCs w:val="24"/>
        </w:rPr>
      </w:pPr>
    </w:p>
    <w:p w14:paraId="24190267" w14:textId="4B1A7138" w:rsidR="00E355E0" w:rsidRPr="00AA5525" w:rsidRDefault="00570EC4" w:rsidP="00AA5525">
      <w:pPr>
        <w:autoSpaceDE w:val="0"/>
        <w:autoSpaceDN w:val="0"/>
        <w:adjustRightInd w:val="0"/>
        <w:spacing w:after="0"/>
        <w:jc w:val="center"/>
        <w:rPr>
          <w:rFonts w:ascii="Times New Roman" w:hAnsi="Times New Roman" w:cs="Times New Roman"/>
          <w:sz w:val="24"/>
          <w:szCs w:val="24"/>
        </w:rPr>
      </w:pPr>
      <w:r w:rsidRPr="00AA5525">
        <w:rPr>
          <w:rFonts w:ascii="Times New Roman" w:hAnsi="Times New Roman" w:cs="Times New Roman"/>
          <w:sz w:val="24"/>
          <w:szCs w:val="24"/>
        </w:rPr>
        <w:t>§</w:t>
      </w:r>
      <w:r w:rsidR="00055DC0">
        <w:rPr>
          <w:rFonts w:ascii="Times New Roman" w:hAnsi="Times New Roman" w:cs="Times New Roman"/>
          <w:sz w:val="24"/>
          <w:szCs w:val="24"/>
        </w:rPr>
        <w:t xml:space="preserve"> </w:t>
      </w:r>
      <w:r w:rsidRPr="00AA5525">
        <w:rPr>
          <w:rFonts w:ascii="Times New Roman" w:hAnsi="Times New Roman" w:cs="Times New Roman"/>
          <w:sz w:val="24"/>
          <w:szCs w:val="24"/>
        </w:rPr>
        <w:t>6 Gwarancja</w:t>
      </w:r>
    </w:p>
    <w:p w14:paraId="65899151" w14:textId="1590124C" w:rsidR="008E5A37" w:rsidRDefault="00570EC4" w:rsidP="00AA5525">
      <w:pPr>
        <w:numPr>
          <w:ilvl w:val="0"/>
          <w:numId w:val="26"/>
        </w:numPr>
        <w:suppressAutoHyphens w:val="0"/>
        <w:autoSpaceDE w:val="0"/>
        <w:autoSpaceDN w:val="0"/>
        <w:adjustRightInd w:val="0"/>
        <w:spacing w:after="0"/>
        <w:ind w:left="426" w:hanging="426"/>
        <w:jc w:val="both"/>
        <w:rPr>
          <w:rFonts w:ascii="Times New Roman" w:hAnsi="Times New Roman" w:cs="Times New Roman"/>
          <w:sz w:val="24"/>
          <w:szCs w:val="24"/>
        </w:rPr>
      </w:pPr>
      <w:r w:rsidRPr="00AA5525">
        <w:rPr>
          <w:rFonts w:ascii="Times New Roman" w:hAnsi="Times New Roman" w:cs="Times New Roman"/>
          <w:sz w:val="24"/>
          <w:szCs w:val="24"/>
        </w:rPr>
        <w:t xml:space="preserve">Wykonawca udziela gwarancji na wykonanie przedmiotu umowy na okres </w:t>
      </w:r>
      <w:r w:rsidR="00B845D3">
        <w:rPr>
          <w:rFonts w:ascii="Times New Roman" w:hAnsi="Times New Roman" w:cs="Times New Roman"/>
          <w:sz w:val="24"/>
          <w:szCs w:val="24"/>
        </w:rPr>
        <w:t>….</w:t>
      </w:r>
      <w:r w:rsidR="008E5A37" w:rsidRPr="00AA5525">
        <w:rPr>
          <w:rFonts w:ascii="Times New Roman" w:hAnsi="Times New Roman" w:cs="Times New Roman"/>
          <w:sz w:val="24"/>
          <w:szCs w:val="24"/>
        </w:rPr>
        <w:t xml:space="preserve"> </w:t>
      </w:r>
      <w:r w:rsidRPr="00AA5525">
        <w:rPr>
          <w:rFonts w:ascii="Times New Roman" w:hAnsi="Times New Roman" w:cs="Times New Roman"/>
          <w:sz w:val="24"/>
          <w:szCs w:val="24"/>
        </w:rPr>
        <w:t>miesięcy, licząc od daty odbioru końcowego prac.</w:t>
      </w:r>
    </w:p>
    <w:p w14:paraId="22AE8E85" w14:textId="662C499A" w:rsidR="008E5A37" w:rsidRPr="00AA5525" w:rsidRDefault="00570EC4" w:rsidP="00AA5525">
      <w:pPr>
        <w:numPr>
          <w:ilvl w:val="0"/>
          <w:numId w:val="26"/>
        </w:numPr>
        <w:suppressAutoHyphens w:val="0"/>
        <w:autoSpaceDE w:val="0"/>
        <w:autoSpaceDN w:val="0"/>
        <w:adjustRightInd w:val="0"/>
        <w:spacing w:after="0"/>
        <w:ind w:left="426" w:hanging="426"/>
        <w:jc w:val="both"/>
        <w:rPr>
          <w:rFonts w:ascii="Times New Roman" w:hAnsi="Times New Roman" w:cs="Times New Roman"/>
          <w:sz w:val="24"/>
          <w:szCs w:val="24"/>
        </w:rPr>
      </w:pPr>
      <w:r w:rsidRPr="00AA5525">
        <w:rPr>
          <w:rFonts w:ascii="Times New Roman" w:hAnsi="Times New Roman" w:cs="Times New Roman"/>
          <w:sz w:val="24"/>
          <w:szCs w:val="24"/>
        </w:rPr>
        <w:t xml:space="preserve">Zamawiający zobowiązany jest do niezwłocznego powiadomienia </w:t>
      </w:r>
      <w:r w:rsidR="00F82EFA">
        <w:rPr>
          <w:rFonts w:ascii="Times New Roman" w:hAnsi="Times New Roman" w:cs="Times New Roman"/>
          <w:sz w:val="24"/>
          <w:szCs w:val="24"/>
        </w:rPr>
        <w:t>W</w:t>
      </w:r>
      <w:r w:rsidRPr="00AA5525">
        <w:rPr>
          <w:rFonts w:ascii="Times New Roman" w:hAnsi="Times New Roman" w:cs="Times New Roman"/>
          <w:sz w:val="24"/>
          <w:szCs w:val="24"/>
        </w:rPr>
        <w:t>ykonawcy o występujących usterkach.</w:t>
      </w:r>
      <w:r w:rsidR="008E5A37" w:rsidRPr="00AA5525">
        <w:rPr>
          <w:rFonts w:ascii="Times New Roman" w:hAnsi="Times New Roman" w:cs="Times New Roman"/>
          <w:sz w:val="24"/>
          <w:szCs w:val="24"/>
        </w:rPr>
        <w:t xml:space="preserve"> </w:t>
      </w:r>
    </w:p>
    <w:p w14:paraId="6CE70F55" w14:textId="695FE261" w:rsidR="008E5A37" w:rsidRPr="00AA5525" w:rsidRDefault="008E5A37" w:rsidP="00AA5525">
      <w:pPr>
        <w:numPr>
          <w:ilvl w:val="0"/>
          <w:numId w:val="26"/>
        </w:numPr>
        <w:suppressAutoHyphens w:val="0"/>
        <w:autoSpaceDE w:val="0"/>
        <w:autoSpaceDN w:val="0"/>
        <w:adjustRightInd w:val="0"/>
        <w:spacing w:after="0"/>
        <w:ind w:left="426" w:hanging="426"/>
        <w:jc w:val="both"/>
        <w:rPr>
          <w:rFonts w:ascii="Times New Roman" w:hAnsi="Times New Roman" w:cs="Times New Roman"/>
          <w:sz w:val="24"/>
          <w:szCs w:val="24"/>
        </w:rPr>
      </w:pPr>
      <w:r w:rsidRPr="00AA5525">
        <w:rPr>
          <w:rFonts w:ascii="Times New Roman" w:hAnsi="Times New Roman" w:cs="Times New Roman"/>
          <w:sz w:val="24"/>
          <w:szCs w:val="24"/>
        </w:rPr>
        <w:t xml:space="preserve">Gwarancja, obejmuje wszystkie wykryte podczas eksploatacji wady i usterki, które Wykonawca zobowiązuje się naprawiać bezpłatnie w ciągu </w:t>
      </w:r>
      <w:r w:rsidR="00DC57AE">
        <w:rPr>
          <w:rFonts w:ascii="Times New Roman" w:hAnsi="Times New Roman" w:cs="Times New Roman"/>
          <w:sz w:val="24"/>
          <w:szCs w:val="24"/>
        </w:rPr>
        <w:t>3</w:t>
      </w:r>
      <w:r w:rsidRPr="00AA5525">
        <w:rPr>
          <w:rFonts w:ascii="Times New Roman" w:hAnsi="Times New Roman" w:cs="Times New Roman"/>
          <w:sz w:val="24"/>
          <w:szCs w:val="24"/>
        </w:rPr>
        <w:t xml:space="preserve"> dni </w:t>
      </w:r>
      <w:r w:rsidR="00B845D3">
        <w:rPr>
          <w:rFonts w:ascii="Times New Roman" w:hAnsi="Times New Roman" w:cs="Times New Roman"/>
          <w:sz w:val="24"/>
          <w:szCs w:val="24"/>
        </w:rPr>
        <w:t xml:space="preserve">roboczych </w:t>
      </w:r>
      <w:r w:rsidRPr="00AA5525">
        <w:rPr>
          <w:rFonts w:ascii="Times New Roman" w:hAnsi="Times New Roman" w:cs="Times New Roman"/>
          <w:sz w:val="24"/>
          <w:szCs w:val="24"/>
        </w:rPr>
        <w:t xml:space="preserve">od dnia zgłoszenia przez Zamawiającego.  </w:t>
      </w:r>
    </w:p>
    <w:p w14:paraId="528B6456" w14:textId="0B718459" w:rsidR="00F8473C" w:rsidRPr="00AA5525" w:rsidRDefault="00F8473C" w:rsidP="00AA5525">
      <w:pPr>
        <w:numPr>
          <w:ilvl w:val="0"/>
          <w:numId w:val="26"/>
        </w:numPr>
        <w:suppressAutoHyphens w:val="0"/>
        <w:autoSpaceDE w:val="0"/>
        <w:autoSpaceDN w:val="0"/>
        <w:adjustRightInd w:val="0"/>
        <w:spacing w:after="0"/>
        <w:ind w:left="426" w:hanging="426"/>
        <w:jc w:val="both"/>
        <w:rPr>
          <w:rFonts w:ascii="Times New Roman" w:hAnsi="Times New Roman" w:cs="Times New Roman"/>
          <w:sz w:val="24"/>
          <w:szCs w:val="24"/>
        </w:rPr>
      </w:pPr>
      <w:r w:rsidRPr="00AA5525">
        <w:rPr>
          <w:rFonts w:ascii="Times New Roman" w:hAnsi="Times New Roman" w:cs="Times New Roman"/>
          <w:sz w:val="24"/>
          <w:szCs w:val="24"/>
        </w:rPr>
        <w:t>Niezależnie od uprawnień wynikających z gwarancji Zamawiającemu przysługują uprawnienia wynikające z rękojmi za wady w wykonanym przedmiocie umowy, na zasadach określonych</w:t>
      </w:r>
      <w:r w:rsidR="008E5A37" w:rsidRPr="00AA5525">
        <w:rPr>
          <w:rFonts w:ascii="Times New Roman" w:hAnsi="Times New Roman" w:cs="Times New Roman"/>
          <w:sz w:val="24"/>
          <w:szCs w:val="24"/>
        </w:rPr>
        <w:t xml:space="preserve"> </w:t>
      </w:r>
      <w:r w:rsidRPr="00AA5525">
        <w:rPr>
          <w:rFonts w:ascii="Times New Roman" w:hAnsi="Times New Roman" w:cs="Times New Roman"/>
          <w:sz w:val="24"/>
          <w:szCs w:val="24"/>
        </w:rPr>
        <w:t xml:space="preserve">w Kodeksie Cywilnym. </w:t>
      </w:r>
    </w:p>
    <w:p w14:paraId="4528C4BD" w14:textId="77777777" w:rsidR="00E355E0" w:rsidRPr="00AA5525" w:rsidRDefault="00E355E0" w:rsidP="00A74659">
      <w:pPr>
        <w:autoSpaceDE w:val="0"/>
        <w:autoSpaceDN w:val="0"/>
        <w:adjustRightInd w:val="0"/>
        <w:spacing w:after="0"/>
        <w:rPr>
          <w:rFonts w:ascii="Times New Roman" w:hAnsi="Times New Roman" w:cs="Times New Roman"/>
          <w:sz w:val="24"/>
          <w:szCs w:val="24"/>
        </w:rPr>
      </w:pPr>
    </w:p>
    <w:p w14:paraId="36DD057A" w14:textId="507645CA" w:rsidR="00E355E0" w:rsidRPr="00AA5525" w:rsidRDefault="00570EC4" w:rsidP="00AA5525">
      <w:pPr>
        <w:autoSpaceDE w:val="0"/>
        <w:autoSpaceDN w:val="0"/>
        <w:adjustRightInd w:val="0"/>
        <w:spacing w:after="0"/>
        <w:jc w:val="center"/>
        <w:rPr>
          <w:rFonts w:ascii="Times New Roman" w:hAnsi="Times New Roman" w:cs="Times New Roman"/>
          <w:sz w:val="24"/>
          <w:szCs w:val="24"/>
        </w:rPr>
      </w:pPr>
      <w:r w:rsidRPr="00AA5525">
        <w:rPr>
          <w:rFonts w:ascii="Times New Roman" w:hAnsi="Times New Roman" w:cs="Times New Roman"/>
          <w:sz w:val="24"/>
          <w:szCs w:val="24"/>
        </w:rPr>
        <w:t>§</w:t>
      </w:r>
      <w:r w:rsidR="00055DC0">
        <w:rPr>
          <w:rFonts w:ascii="Times New Roman" w:hAnsi="Times New Roman" w:cs="Times New Roman"/>
          <w:sz w:val="24"/>
          <w:szCs w:val="24"/>
        </w:rPr>
        <w:t xml:space="preserve"> </w:t>
      </w:r>
      <w:r w:rsidRPr="00AA5525">
        <w:rPr>
          <w:rFonts w:ascii="Times New Roman" w:hAnsi="Times New Roman" w:cs="Times New Roman"/>
          <w:sz w:val="24"/>
          <w:szCs w:val="24"/>
        </w:rPr>
        <w:t>7 Zmiany w umowie</w:t>
      </w:r>
    </w:p>
    <w:p w14:paraId="71565BF6" w14:textId="77777777" w:rsidR="00C66D4B" w:rsidRPr="00AA5525" w:rsidRDefault="00C66D4B" w:rsidP="00AA5525">
      <w:pPr>
        <w:pStyle w:val="Bezodstpw"/>
        <w:numPr>
          <w:ilvl w:val="0"/>
          <w:numId w:val="16"/>
        </w:numPr>
        <w:tabs>
          <w:tab w:val="clear" w:pos="360"/>
        </w:tabs>
        <w:spacing w:line="276" w:lineRule="auto"/>
        <w:jc w:val="both"/>
        <w:rPr>
          <w:rFonts w:ascii="Times New Roman" w:hAnsi="Times New Roman" w:cs="Times New Roman"/>
          <w:sz w:val="24"/>
          <w:szCs w:val="24"/>
        </w:rPr>
      </w:pPr>
      <w:r w:rsidRPr="00AA5525">
        <w:rPr>
          <w:rFonts w:ascii="Times New Roman" w:hAnsi="Times New Roman" w:cs="Times New Roman"/>
          <w:sz w:val="24"/>
          <w:szCs w:val="24"/>
        </w:rPr>
        <w:t>Wszelkie zmiany niniejszej umowy wymagają dla swej ważności formy pisemnej pod rygorem nieważności.</w:t>
      </w:r>
    </w:p>
    <w:p w14:paraId="1912DFAF" w14:textId="77777777" w:rsidR="00C66D4B" w:rsidRPr="00AA5525" w:rsidRDefault="00C66D4B" w:rsidP="00AA5525">
      <w:pPr>
        <w:pStyle w:val="Bezodstpw"/>
        <w:numPr>
          <w:ilvl w:val="0"/>
          <w:numId w:val="16"/>
        </w:numPr>
        <w:tabs>
          <w:tab w:val="clear" w:pos="360"/>
        </w:tabs>
        <w:spacing w:line="276" w:lineRule="auto"/>
        <w:jc w:val="both"/>
        <w:rPr>
          <w:rFonts w:ascii="Times New Roman" w:hAnsi="Times New Roman" w:cs="Times New Roman"/>
          <w:sz w:val="24"/>
          <w:szCs w:val="24"/>
        </w:rPr>
      </w:pPr>
      <w:r w:rsidRPr="00AA5525">
        <w:rPr>
          <w:rFonts w:ascii="Times New Roman" w:hAnsi="Times New Roman" w:cs="Times New Roman"/>
          <w:sz w:val="24"/>
          <w:szCs w:val="24"/>
        </w:rPr>
        <w:t>Zamawiający dopuszcza możliwość zmiany ustaleń zawartej umowy, w stosunku do treści oferty Wykonawcy, w zakresie zmiany:</w:t>
      </w:r>
    </w:p>
    <w:p w14:paraId="041C0509" w14:textId="37B6EF29" w:rsidR="00C66D4B" w:rsidRPr="005D1ADE" w:rsidRDefault="00C66D4B" w:rsidP="00AA5525">
      <w:pPr>
        <w:pStyle w:val="Bezodstpw"/>
        <w:numPr>
          <w:ilvl w:val="0"/>
          <w:numId w:val="2"/>
        </w:numPr>
        <w:tabs>
          <w:tab w:val="num" w:pos="0"/>
        </w:tabs>
        <w:spacing w:line="276" w:lineRule="auto"/>
        <w:ind w:left="709" w:hanging="283"/>
        <w:jc w:val="both"/>
        <w:rPr>
          <w:rFonts w:ascii="Times New Roman" w:hAnsi="Times New Roman" w:cs="Times New Roman"/>
          <w:sz w:val="24"/>
          <w:szCs w:val="24"/>
        </w:rPr>
      </w:pPr>
      <w:r w:rsidRPr="005D1ADE">
        <w:rPr>
          <w:rFonts w:ascii="Times New Roman" w:hAnsi="Times New Roman" w:cs="Times New Roman"/>
          <w:sz w:val="24"/>
          <w:szCs w:val="24"/>
        </w:rPr>
        <w:t>terminu realizacji zamówienia, ze skutkami wprowadzenia takiej zmiany, przy czym zmiana spowodowana może być jedynie okolicznościami leżącymi wyłącznie po stronie Zamawiającego lub okolicznościami niezależnymi zarówno od Zamawiającego jak i</w:t>
      </w:r>
      <w:r w:rsidR="004E0E84" w:rsidRPr="005D1ADE">
        <w:rPr>
          <w:rFonts w:ascii="Times New Roman" w:hAnsi="Times New Roman" w:cs="Times New Roman"/>
          <w:sz w:val="24"/>
          <w:szCs w:val="24"/>
        </w:rPr>
        <w:t> </w:t>
      </w:r>
      <w:r w:rsidRPr="005D1ADE">
        <w:rPr>
          <w:rFonts w:ascii="Times New Roman" w:hAnsi="Times New Roman" w:cs="Times New Roman"/>
          <w:sz w:val="24"/>
          <w:szCs w:val="24"/>
        </w:rPr>
        <w:t>od</w:t>
      </w:r>
      <w:r w:rsidR="004E0E84" w:rsidRPr="005D1ADE">
        <w:rPr>
          <w:rFonts w:ascii="Times New Roman" w:hAnsi="Times New Roman" w:cs="Times New Roman"/>
          <w:sz w:val="24"/>
          <w:szCs w:val="24"/>
        </w:rPr>
        <w:t> </w:t>
      </w:r>
      <w:r w:rsidRPr="005D1ADE">
        <w:rPr>
          <w:rFonts w:ascii="Times New Roman" w:hAnsi="Times New Roman" w:cs="Times New Roman"/>
          <w:sz w:val="24"/>
          <w:szCs w:val="24"/>
        </w:rPr>
        <w:t>Wykonawcy - w zakresie koniecznym,</w:t>
      </w:r>
    </w:p>
    <w:p w14:paraId="41F9D02F" w14:textId="77777777" w:rsidR="00C66D4B" w:rsidRPr="00AA5525" w:rsidRDefault="00C66D4B" w:rsidP="00AA5525">
      <w:pPr>
        <w:pStyle w:val="Bezodstpw"/>
        <w:numPr>
          <w:ilvl w:val="0"/>
          <w:numId w:val="2"/>
        </w:numPr>
        <w:tabs>
          <w:tab w:val="num" w:pos="0"/>
        </w:tabs>
        <w:spacing w:line="276" w:lineRule="auto"/>
        <w:ind w:left="709" w:hanging="283"/>
        <w:jc w:val="both"/>
        <w:rPr>
          <w:rFonts w:ascii="Times New Roman" w:hAnsi="Times New Roman" w:cs="Times New Roman"/>
          <w:sz w:val="24"/>
          <w:szCs w:val="24"/>
        </w:rPr>
      </w:pPr>
      <w:r w:rsidRPr="00AA5525">
        <w:rPr>
          <w:rFonts w:ascii="Times New Roman" w:hAnsi="Times New Roman" w:cs="Times New Roman"/>
          <w:sz w:val="24"/>
          <w:szCs w:val="24"/>
        </w:rPr>
        <w:t xml:space="preserve">przedmiotu umowy oraz sposobu wykonania przedmiotu umowy, wraz ze skutkami wprowadzenia tej zmiany, przy czym zmiana spowodowana może być okolicznościami zaistniałymi w trakcie realizacji przedmiotu umowy, np. zaistnienie warunków faktycznych w tym organizacyjnych i sytuacyjnych, wpływających na zakres lub sposób wykonywania przedmiotu umowy, </w:t>
      </w:r>
    </w:p>
    <w:p w14:paraId="5071CCA1" w14:textId="01D75B6F" w:rsidR="00C66D4B" w:rsidRPr="00AA5525" w:rsidRDefault="00C66D4B" w:rsidP="00AA5525">
      <w:pPr>
        <w:pStyle w:val="Bezodstpw"/>
        <w:numPr>
          <w:ilvl w:val="0"/>
          <w:numId w:val="2"/>
        </w:numPr>
        <w:tabs>
          <w:tab w:val="num" w:pos="0"/>
        </w:tabs>
        <w:spacing w:line="276" w:lineRule="auto"/>
        <w:ind w:left="709" w:hanging="283"/>
        <w:jc w:val="both"/>
        <w:rPr>
          <w:rFonts w:ascii="Times New Roman" w:hAnsi="Times New Roman" w:cs="Times New Roman"/>
          <w:sz w:val="24"/>
          <w:szCs w:val="24"/>
        </w:rPr>
      </w:pPr>
      <w:r w:rsidRPr="00AA5525">
        <w:rPr>
          <w:rFonts w:ascii="Times New Roman" w:hAnsi="Times New Roman" w:cs="Times New Roman"/>
          <w:sz w:val="24"/>
          <w:szCs w:val="24"/>
        </w:rPr>
        <w:lastRenderedPageBreak/>
        <w:t>zaistnienia po zawarciu umowy siły wyższej, przez którą należy rozumieć zdarzenie nagłe i nieprzewidywalne lub takie, któremu z zachowaniem najwyższej staranności nie dało się zapobiec.</w:t>
      </w:r>
    </w:p>
    <w:p w14:paraId="38C413A1" w14:textId="77777777" w:rsidR="00C66D4B" w:rsidRPr="00AA5525" w:rsidRDefault="00C66D4B" w:rsidP="00AA5525">
      <w:pPr>
        <w:pStyle w:val="Bezodstpw"/>
        <w:numPr>
          <w:ilvl w:val="0"/>
          <w:numId w:val="16"/>
        </w:numPr>
        <w:tabs>
          <w:tab w:val="clear" w:pos="360"/>
        </w:tabs>
        <w:spacing w:line="276" w:lineRule="auto"/>
        <w:jc w:val="both"/>
        <w:rPr>
          <w:rFonts w:ascii="Times New Roman" w:hAnsi="Times New Roman" w:cs="Times New Roman"/>
          <w:sz w:val="24"/>
          <w:szCs w:val="24"/>
        </w:rPr>
      </w:pPr>
      <w:r w:rsidRPr="00AA5525">
        <w:rPr>
          <w:rFonts w:ascii="Times New Roman" w:hAnsi="Times New Roman" w:cs="Times New Roman"/>
          <w:sz w:val="24"/>
          <w:szCs w:val="24"/>
        </w:rPr>
        <w:t>Warunkiem wprowadzenia zmian zawartej umowy jest sporządzenie oraz podpisanie przez strony protokołu konieczności określającego przyczyny zmiany oraz potwierdzającego wystąpienie okoliczności wymienionych w ust. 2. Protokół konieczności będzie załącznikiem do aneksu zmieniającego niniejszą umowę.</w:t>
      </w:r>
    </w:p>
    <w:p w14:paraId="5531EAD8" w14:textId="77777777" w:rsidR="00C66D4B" w:rsidRPr="00AA5525" w:rsidRDefault="00C66D4B" w:rsidP="00AA5525">
      <w:pPr>
        <w:pStyle w:val="Bezodstpw"/>
        <w:numPr>
          <w:ilvl w:val="0"/>
          <w:numId w:val="16"/>
        </w:numPr>
        <w:tabs>
          <w:tab w:val="clear" w:pos="360"/>
        </w:tabs>
        <w:spacing w:line="276" w:lineRule="auto"/>
        <w:jc w:val="both"/>
        <w:rPr>
          <w:rFonts w:ascii="Times New Roman" w:hAnsi="Times New Roman" w:cs="Times New Roman"/>
          <w:sz w:val="24"/>
          <w:szCs w:val="24"/>
        </w:rPr>
      </w:pPr>
      <w:r w:rsidRPr="00AA5525">
        <w:rPr>
          <w:rFonts w:ascii="Times New Roman" w:hAnsi="Times New Roman" w:cs="Times New Roman"/>
          <w:sz w:val="24"/>
          <w:szCs w:val="24"/>
        </w:rPr>
        <w:t>Termin powiadomienia o konieczności wprowadzenia zmian w zawartej umowie nie może nastąpić później niż 3 dni od zaistnienia okoliczności uzasadniających zmiany w umowie.</w:t>
      </w:r>
    </w:p>
    <w:p w14:paraId="7D52ECE1" w14:textId="1E7C8938" w:rsidR="00C66D4B" w:rsidRPr="00AA5525" w:rsidRDefault="00C66D4B" w:rsidP="00471D98">
      <w:pPr>
        <w:pStyle w:val="Bezodstpw"/>
        <w:spacing w:line="276" w:lineRule="auto"/>
        <w:ind w:left="360" w:hanging="360"/>
        <w:jc w:val="both"/>
        <w:rPr>
          <w:rFonts w:ascii="Times New Roman" w:hAnsi="Times New Roman" w:cs="Times New Roman"/>
          <w:sz w:val="24"/>
          <w:szCs w:val="24"/>
        </w:rPr>
      </w:pPr>
      <w:r w:rsidRPr="00AA5525">
        <w:rPr>
          <w:rFonts w:ascii="Times New Roman" w:hAnsi="Times New Roman" w:cs="Times New Roman"/>
          <w:sz w:val="24"/>
          <w:szCs w:val="24"/>
        </w:rPr>
        <w:t>5.</w:t>
      </w:r>
      <w:r w:rsidRPr="00AA5525">
        <w:rPr>
          <w:rFonts w:ascii="Times New Roman" w:hAnsi="Times New Roman" w:cs="Times New Roman"/>
          <w:sz w:val="24"/>
          <w:szCs w:val="24"/>
        </w:rPr>
        <w:tab/>
        <w:t>Zamawiający może nie wyrazić zgody na wprowadzenie zmian, o których mowa w ust. 2 skutkujących wzrostem wynagrodzenia Wykonawcy określonym w §</w:t>
      </w:r>
      <w:r w:rsidR="005F58C3" w:rsidRPr="00AA5525">
        <w:rPr>
          <w:rFonts w:ascii="Times New Roman" w:hAnsi="Times New Roman" w:cs="Times New Roman"/>
          <w:sz w:val="24"/>
          <w:szCs w:val="24"/>
        </w:rPr>
        <w:t xml:space="preserve"> </w:t>
      </w:r>
      <w:r w:rsidR="004E0E84" w:rsidRPr="00AA5525">
        <w:rPr>
          <w:rFonts w:ascii="Times New Roman" w:hAnsi="Times New Roman" w:cs="Times New Roman"/>
          <w:sz w:val="24"/>
          <w:szCs w:val="24"/>
        </w:rPr>
        <w:t>3</w:t>
      </w:r>
      <w:r w:rsidRPr="00AA5525">
        <w:rPr>
          <w:rFonts w:ascii="Times New Roman" w:hAnsi="Times New Roman" w:cs="Times New Roman"/>
          <w:sz w:val="24"/>
          <w:szCs w:val="24"/>
        </w:rPr>
        <w:t xml:space="preserve"> ust. 1.</w:t>
      </w:r>
    </w:p>
    <w:p w14:paraId="01E466F3" w14:textId="77777777" w:rsidR="00C66D4B" w:rsidRPr="00AA5525" w:rsidRDefault="00C66D4B" w:rsidP="00AA5525">
      <w:pPr>
        <w:autoSpaceDE w:val="0"/>
        <w:autoSpaceDN w:val="0"/>
        <w:adjustRightInd w:val="0"/>
        <w:spacing w:after="0"/>
        <w:ind w:left="426"/>
        <w:jc w:val="both"/>
        <w:rPr>
          <w:rFonts w:ascii="Times New Roman" w:hAnsi="Times New Roman" w:cs="Times New Roman"/>
          <w:sz w:val="24"/>
          <w:szCs w:val="24"/>
        </w:rPr>
      </w:pPr>
    </w:p>
    <w:p w14:paraId="0C2A45CA" w14:textId="6460250E" w:rsidR="00E355E0" w:rsidRPr="00AA5525" w:rsidRDefault="00570EC4" w:rsidP="00AA5525">
      <w:pPr>
        <w:autoSpaceDE w:val="0"/>
        <w:autoSpaceDN w:val="0"/>
        <w:adjustRightInd w:val="0"/>
        <w:spacing w:after="0"/>
        <w:jc w:val="center"/>
        <w:rPr>
          <w:rFonts w:ascii="Times New Roman" w:hAnsi="Times New Roman" w:cs="Times New Roman"/>
          <w:sz w:val="24"/>
          <w:szCs w:val="24"/>
        </w:rPr>
      </w:pPr>
      <w:bookmarkStart w:id="4" w:name="_Hlk76045445"/>
      <w:r w:rsidRPr="00AA5525">
        <w:rPr>
          <w:rFonts w:ascii="Times New Roman" w:hAnsi="Times New Roman" w:cs="Times New Roman"/>
          <w:sz w:val="24"/>
          <w:szCs w:val="24"/>
        </w:rPr>
        <w:t>§</w:t>
      </w:r>
      <w:bookmarkEnd w:id="4"/>
      <w:r w:rsidR="00055DC0">
        <w:rPr>
          <w:rFonts w:ascii="Times New Roman" w:hAnsi="Times New Roman" w:cs="Times New Roman"/>
          <w:sz w:val="24"/>
          <w:szCs w:val="24"/>
        </w:rPr>
        <w:t xml:space="preserve"> </w:t>
      </w:r>
      <w:r w:rsidRPr="00AA5525">
        <w:rPr>
          <w:rFonts w:ascii="Times New Roman" w:hAnsi="Times New Roman" w:cs="Times New Roman"/>
          <w:sz w:val="24"/>
          <w:szCs w:val="24"/>
        </w:rPr>
        <w:t>8 Odbiór</w:t>
      </w:r>
    </w:p>
    <w:p w14:paraId="305853BB" w14:textId="77777777" w:rsidR="00570EC4" w:rsidRPr="00AA5525" w:rsidRDefault="00570EC4" w:rsidP="00AA5525">
      <w:pPr>
        <w:numPr>
          <w:ilvl w:val="0"/>
          <w:numId w:val="28"/>
        </w:numPr>
        <w:tabs>
          <w:tab w:val="left" w:pos="426"/>
        </w:tabs>
        <w:suppressAutoHyphens w:val="0"/>
        <w:autoSpaceDE w:val="0"/>
        <w:autoSpaceDN w:val="0"/>
        <w:adjustRightInd w:val="0"/>
        <w:spacing w:after="0"/>
        <w:ind w:left="426" w:hanging="426"/>
        <w:jc w:val="both"/>
        <w:rPr>
          <w:rFonts w:ascii="Times New Roman" w:hAnsi="Times New Roman" w:cs="Times New Roman"/>
          <w:sz w:val="24"/>
          <w:szCs w:val="24"/>
        </w:rPr>
      </w:pPr>
      <w:r w:rsidRPr="00AA5525">
        <w:rPr>
          <w:rFonts w:ascii="Times New Roman" w:hAnsi="Times New Roman" w:cs="Times New Roman"/>
          <w:sz w:val="24"/>
          <w:szCs w:val="24"/>
        </w:rPr>
        <w:t xml:space="preserve">Wykonanie umowy następuje z chwilą dokonania bezusterkowego odbioru.  </w:t>
      </w:r>
    </w:p>
    <w:p w14:paraId="4790EEDF" w14:textId="4EA5EF61" w:rsidR="00570EC4" w:rsidRPr="0054093D" w:rsidRDefault="00570EC4" w:rsidP="00AA5525">
      <w:pPr>
        <w:numPr>
          <w:ilvl w:val="0"/>
          <w:numId w:val="28"/>
        </w:numPr>
        <w:tabs>
          <w:tab w:val="left" w:pos="426"/>
        </w:tabs>
        <w:suppressAutoHyphens w:val="0"/>
        <w:autoSpaceDE w:val="0"/>
        <w:autoSpaceDN w:val="0"/>
        <w:adjustRightInd w:val="0"/>
        <w:spacing w:after="0"/>
        <w:ind w:left="426" w:hanging="426"/>
        <w:jc w:val="both"/>
        <w:rPr>
          <w:rFonts w:ascii="Times New Roman" w:hAnsi="Times New Roman" w:cs="Times New Roman"/>
          <w:sz w:val="24"/>
          <w:szCs w:val="24"/>
        </w:rPr>
      </w:pPr>
      <w:r w:rsidRPr="0054093D">
        <w:rPr>
          <w:rFonts w:ascii="Times New Roman" w:hAnsi="Times New Roman" w:cs="Times New Roman"/>
          <w:sz w:val="24"/>
          <w:szCs w:val="24"/>
        </w:rPr>
        <w:t>Wykonawca przedłoży Zamawiającemu wszystkie dokumenty pozwalające na ocenę prawidłowości wykonania przedmiotu umowy, a w szczególności świadectwa jakości, atesty i zgłosi zakończenie prac.</w:t>
      </w:r>
    </w:p>
    <w:p w14:paraId="5F38DB23" w14:textId="4EDD41D7" w:rsidR="00F25149" w:rsidRDefault="00F25149" w:rsidP="00F25149">
      <w:pPr>
        <w:numPr>
          <w:ilvl w:val="0"/>
          <w:numId w:val="28"/>
        </w:numPr>
        <w:tabs>
          <w:tab w:val="left" w:pos="426"/>
        </w:tabs>
        <w:suppressAutoHyphens w:val="0"/>
        <w:autoSpaceDE w:val="0"/>
        <w:autoSpaceDN w:val="0"/>
        <w:adjustRightInd w:val="0"/>
        <w:spacing w:after="0"/>
        <w:ind w:left="426" w:hanging="426"/>
        <w:jc w:val="both"/>
        <w:rPr>
          <w:rFonts w:ascii="Times New Roman" w:hAnsi="Times New Roman" w:cs="Times New Roman"/>
          <w:sz w:val="24"/>
          <w:szCs w:val="24"/>
        </w:rPr>
      </w:pPr>
      <w:r w:rsidRPr="0054093D">
        <w:rPr>
          <w:rFonts w:ascii="Times New Roman" w:hAnsi="Times New Roman" w:cs="Times New Roman"/>
          <w:sz w:val="24"/>
          <w:szCs w:val="24"/>
        </w:rPr>
        <w:t>Zgłoszenie gotowości do odbioru powinno nastąpić przed wymaganym terminem realizacji zamówienia.</w:t>
      </w:r>
    </w:p>
    <w:p w14:paraId="43792220" w14:textId="1933BAA3" w:rsidR="00483BC3" w:rsidRPr="00483BC3" w:rsidRDefault="00483BC3" w:rsidP="00483BC3">
      <w:pPr>
        <w:numPr>
          <w:ilvl w:val="0"/>
          <w:numId w:val="28"/>
        </w:numPr>
        <w:tabs>
          <w:tab w:val="left" w:pos="426"/>
        </w:tabs>
        <w:suppressAutoHyphens w:val="0"/>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odbioru prac przedstawiciele Zamawiającego przystąpią </w:t>
      </w:r>
      <w:r w:rsidR="00BF0846">
        <w:rPr>
          <w:rFonts w:ascii="Times New Roman" w:hAnsi="Times New Roman" w:cs="Times New Roman"/>
          <w:sz w:val="24"/>
          <w:szCs w:val="24"/>
        </w:rPr>
        <w:t>niezwłocznie po</w:t>
      </w:r>
      <w:r>
        <w:rPr>
          <w:rFonts w:ascii="Times New Roman" w:hAnsi="Times New Roman" w:cs="Times New Roman"/>
          <w:sz w:val="24"/>
          <w:szCs w:val="24"/>
        </w:rPr>
        <w:t xml:space="preserve"> otrzymani</w:t>
      </w:r>
      <w:r w:rsidR="00BF0846">
        <w:rPr>
          <w:rFonts w:ascii="Times New Roman" w:hAnsi="Times New Roman" w:cs="Times New Roman"/>
          <w:sz w:val="24"/>
          <w:szCs w:val="24"/>
        </w:rPr>
        <w:t>u</w:t>
      </w:r>
      <w:r>
        <w:rPr>
          <w:rFonts w:ascii="Times New Roman" w:hAnsi="Times New Roman" w:cs="Times New Roman"/>
          <w:sz w:val="24"/>
          <w:szCs w:val="24"/>
        </w:rPr>
        <w:t xml:space="preserve"> zgłoszenia gotowości</w:t>
      </w:r>
      <w:r w:rsidR="00BA7847">
        <w:rPr>
          <w:rFonts w:ascii="Times New Roman" w:hAnsi="Times New Roman" w:cs="Times New Roman"/>
          <w:sz w:val="24"/>
          <w:szCs w:val="24"/>
        </w:rPr>
        <w:t xml:space="preserve"> do odbioru</w:t>
      </w:r>
      <w:r>
        <w:rPr>
          <w:rFonts w:ascii="Times New Roman" w:hAnsi="Times New Roman" w:cs="Times New Roman"/>
          <w:sz w:val="24"/>
          <w:szCs w:val="24"/>
        </w:rPr>
        <w:t xml:space="preserve">. </w:t>
      </w:r>
    </w:p>
    <w:p w14:paraId="3D19A376" w14:textId="4E1A0DD7" w:rsidR="004E0E84" w:rsidRPr="0054093D" w:rsidRDefault="00C66D4B" w:rsidP="00AA5525">
      <w:pPr>
        <w:numPr>
          <w:ilvl w:val="0"/>
          <w:numId w:val="28"/>
        </w:numPr>
        <w:tabs>
          <w:tab w:val="left" w:pos="426"/>
        </w:tabs>
        <w:suppressAutoHyphens w:val="0"/>
        <w:autoSpaceDE w:val="0"/>
        <w:autoSpaceDN w:val="0"/>
        <w:adjustRightInd w:val="0"/>
        <w:spacing w:after="0"/>
        <w:ind w:left="426" w:hanging="426"/>
        <w:jc w:val="both"/>
        <w:rPr>
          <w:rFonts w:ascii="Times New Roman" w:hAnsi="Times New Roman" w:cs="Times New Roman"/>
          <w:sz w:val="24"/>
          <w:szCs w:val="24"/>
        </w:rPr>
      </w:pPr>
      <w:r w:rsidRPr="005D1ADE">
        <w:rPr>
          <w:rFonts w:ascii="Times New Roman" w:hAnsi="Times New Roman" w:cs="Times New Roman"/>
          <w:sz w:val="24"/>
          <w:szCs w:val="24"/>
        </w:rPr>
        <w:t xml:space="preserve">Jeżeli przy sporządzaniu protokołu odbioru strony stwierdzą wady i/lub usterki </w:t>
      </w:r>
      <w:r w:rsidR="00B44848" w:rsidRPr="005D1ADE">
        <w:rPr>
          <w:rFonts w:ascii="Times New Roman" w:hAnsi="Times New Roman" w:cs="Times New Roman"/>
          <w:sz w:val="24"/>
          <w:szCs w:val="24"/>
        </w:rPr>
        <w:br/>
      </w:r>
      <w:r w:rsidRPr="005D1ADE">
        <w:rPr>
          <w:rFonts w:ascii="Times New Roman" w:hAnsi="Times New Roman" w:cs="Times New Roman"/>
          <w:sz w:val="24"/>
          <w:szCs w:val="24"/>
        </w:rPr>
        <w:t xml:space="preserve">w wykonaniu przedmiotu umowy, Wykonawca zobowiązany jest do ich usunięcia </w:t>
      </w:r>
      <w:r w:rsidR="00B44848" w:rsidRPr="005D1ADE">
        <w:rPr>
          <w:rFonts w:ascii="Times New Roman" w:hAnsi="Times New Roman" w:cs="Times New Roman"/>
          <w:sz w:val="24"/>
          <w:szCs w:val="24"/>
        </w:rPr>
        <w:br/>
      </w:r>
      <w:r w:rsidRPr="005D1ADE">
        <w:rPr>
          <w:rFonts w:ascii="Times New Roman" w:hAnsi="Times New Roman" w:cs="Times New Roman"/>
          <w:sz w:val="24"/>
          <w:szCs w:val="24"/>
        </w:rPr>
        <w:t xml:space="preserve">w terminie uzgodnionym z Zamawiającym, nie dłuższym niż </w:t>
      </w:r>
      <w:r w:rsidR="00BF0846" w:rsidRPr="005D1ADE">
        <w:rPr>
          <w:rFonts w:ascii="Times New Roman" w:hAnsi="Times New Roman" w:cs="Times New Roman"/>
          <w:sz w:val="24"/>
          <w:szCs w:val="24"/>
        </w:rPr>
        <w:t>2</w:t>
      </w:r>
      <w:r w:rsidRPr="005D1ADE">
        <w:rPr>
          <w:rFonts w:ascii="Times New Roman" w:hAnsi="Times New Roman" w:cs="Times New Roman"/>
          <w:sz w:val="24"/>
          <w:szCs w:val="24"/>
        </w:rPr>
        <w:t xml:space="preserve"> dni robocz</w:t>
      </w:r>
      <w:r w:rsidR="00BF0846" w:rsidRPr="005D1ADE">
        <w:rPr>
          <w:rFonts w:ascii="Times New Roman" w:hAnsi="Times New Roman" w:cs="Times New Roman"/>
          <w:sz w:val="24"/>
          <w:szCs w:val="24"/>
        </w:rPr>
        <w:t>e</w:t>
      </w:r>
      <w:r w:rsidRPr="005D1ADE">
        <w:rPr>
          <w:rFonts w:ascii="Times New Roman" w:hAnsi="Times New Roman" w:cs="Times New Roman"/>
          <w:sz w:val="24"/>
          <w:szCs w:val="24"/>
        </w:rPr>
        <w:t xml:space="preserve">. </w:t>
      </w:r>
      <w:r w:rsidRPr="0054093D">
        <w:rPr>
          <w:rFonts w:ascii="Times New Roman" w:hAnsi="Times New Roman" w:cs="Times New Roman"/>
          <w:sz w:val="24"/>
          <w:szCs w:val="24"/>
        </w:rPr>
        <w:t>W takim przypadku potwierdzeniem odbioru przedmiotu umowy jest protokół odbioru końcowego, sporządzony na dzień usunięcia wad</w:t>
      </w:r>
      <w:r w:rsidR="004E0E84" w:rsidRPr="0054093D">
        <w:rPr>
          <w:rFonts w:ascii="Times New Roman" w:hAnsi="Times New Roman" w:cs="Times New Roman"/>
          <w:sz w:val="24"/>
          <w:szCs w:val="24"/>
        </w:rPr>
        <w:t xml:space="preserve"> </w:t>
      </w:r>
      <w:r w:rsidRPr="0054093D">
        <w:rPr>
          <w:rFonts w:ascii="Times New Roman" w:hAnsi="Times New Roman" w:cs="Times New Roman"/>
          <w:sz w:val="24"/>
          <w:szCs w:val="24"/>
        </w:rPr>
        <w:t>i usterek. O zakwalifikowaniu wykonanych przez Wykonawcę prac stanowiących przedmiot niniejszej umowy</w:t>
      </w:r>
      <w:r w:rsidR="0046573B">
        <w:rPr>
          <w:rFonts w:ascii="Times New Roman" w:hAnsi="Times New Roman" w:cs="Times New Roman"/>
          <w:sz w:val="24"/>
          <w:szCs w:val="24"/>
        </w:rPr>
        <w:t xml:space="preserve"> </w:t>
      </w:r>
      <w:r w:rsidRPr="0054093D">
        <w:rPr>
          <w:rFonts w:ascii="Times New Roman" w:hAnsi="Times New Roman" w:cs="Times New Roman"/>
          <w:sz w:val="24"/>
          <w:szCs w:val="24"/>
        </w:rPr>
        <w:t>jako wykonanych w sposób należyty, bez wad i niewymagający poprawy decyduje wyłącznie Zamawiający.</w:t>
      </w:r>
    </w:p>
    <w:p w14:paraId="652BC5F7" w14:textId="01BF32C7" w:rsidR="00C66D4B" w:rsidRPr="0054093D" w:rsidRDefault="00C66D4B" w:rsidP="00AA5525">
      <w:pPr>
        <w:numPr>
          <w:ilvl w:val="0"/>
          <w:numId w:val="28"/>
        </w:numPr>
        <w:tabs>
          <w:tab w:val="left" w:pos="426"/>
        </w:tabs>
        <w:suppressAutoHyphens w:val="0"/>
        <w:autoSpaceDE w:val="0"/>
        <w:autoSpaceDN w:val="0"/>
        <w:adjustRightInd w:val="0"/>
        <w:spacing w:after="0"/>
        <w:ind w:left="426" w:hanging="426"/>
        <w:jc w:val="both"/>
        <w:rPr>
          <w:rFonts w:ascii="Times New Roman" w:hAnsi="Times New Roman" w:cs="Times New Roman"/>
          <w:sz w:val="24"/>
          <w:szCs w:val="24"/>
        </w:rPr>
      </w:pPr>
      <w:r w:rsidRPr="0054093D">
        <w:rPr>
          <w:rFonts w:ascii="Times New Roman" w:hAnsi="Times New Roman" w:cs="Times New Roman"/>
          <w:sz w:val="24"/>
          <w:szCs w:val="24"/>
        </w:rPr>
        <w:t>Zamawiającemu, w przypadku stwierdzenia wad i/lub usterek</w:t>
      </w:r>
      <w:r w:rsidR="00B44848" w:rsidRPr="0054093D">
        <w:rPr>
          <w:rFonts w:ascii="Times New Roman" w:hAnsi="Times New Roman" w:cs="Times New Roman"/>
          <w:sz w:val="24"/>
          <w:szCs w:val="24"/>
        </w:rPr>
        <w:t xml:space="preserve"> </w:t>
      </w:r>
      <w:r w:rsidRPr="0054093D">
        <w:rPr>
          <w:rFonts w:ascii="Times New Roman" w:hAnsi="Times New Roman" w:cs="Times New Roman"/>
          <w:sz w:val="24"/>
          <w:szCs w:val="24"/>
        </w:rPr>
        <w:t>przysługują następujące uprawnienia:</w:t>
      </w:r>
    </w:p>
    <w:p w14:paraId="5B567696" w14:textId="77777777" w:rsidR="00C66D4B" w:rsidRPr="00AA5525" w:rsidRDefault="00C66D4B" w:rsidP="00AA5525">
      <w:pPr>
        <w:numPr>
          <w:ilvl w:val="0"/>
          <w:numId w:val="7"/>
        </w:numPr>
        <w:tabs>
          <w:tab w:val="left" w:pos="426"/>
        </w:tabs>
        <w:suppressAutoHyphens w:val="0"/>
        <w:spacing w:after="0"/>
        <w:ind w:left="709" w:hanging="283"/>
        <w:jc w:val="both"/>
        <w:rPr>
          <w:rFonts w:ascii="Times New Roman" w:hAnsi="Times New Roman" w:cs="Times New Roman"/>
          <w:sz w:val="24"/>
          <w:szCs w:val="24"/>
        </w:rPr>
      </w:pPr>
      <w:r w:rsidRPr="0054093D">
        <w:rPr>
          <w:rFonts w:ascii="Times New Roman" w:hAnsi="Times New Roman" w:cs="Times New Roman"/>
          <w:sz w:val="24"/>
          <w:szCs w:val="24"/>
        </w:rPr>
        <w:t xml:space="preserve">jeżeli wady/usterki nadają się do usunięcia </w:t>
      </w:r>
      <w:r w:rsidRPr="00AA5525">
        <w:rPr>
          <w:rFonts w:ascii="Times New Roman" w:hAnsi="Times New Roman" w:cs="Times New Roman"/>
          <w:sz w:val="24"/>
          <w:szCs w:val="24"/>
        </w:rPr>
        <w:t>może odmówić odbioru do czasu ich usunięcia,</w:t>
      </w:r>
    </w:p>
    <w:p w14:paraId="1F103AE0" w14:textId="77777777" w:rsidR="00C66D4B" w:rsidRPr="00AA5525" w:rsidRDefault="00C66D4B" w:rsidP="00AA5525">
      <w:pPr>
        <w:numPr>
          <w:ilvl w:val="0"/>
          <w:numId w:val="7"/>
        </w:numPr>
        <w:tabs>
          <w:tab w:val="left" w:pos="426"/>
        </w:tabs>
        <w:suppressAutoHyphens w:val="0"/>
        <w:spacing w:after="0"/>
        <w:ind w:left="709" w:hanging="283"/>
        <w:jc w:val="both"/>
        <w:rPr>
          <w:rFonts w:ascii="Times New Roman" w:hAnsi="Times New Roman" w:cs="Times New Roman"/>
          <w:sz w:val="24"/>
          <w:szCs w:val="24"/>
        </w:rPr>
      </w:pPr>
      <w:r w:rsidRPr="00AA5525">
        <w:rPr>
          <w:rFonts w:ascii="Times New Roman" w:hAnsi="Times New Roman" w:cs="Times New Roman"/>
          <w:sz w:val="24"/>
          <w:szCs w:val="24"/>
        </w:rPr>
        <w:t>jeżeli wady/usterki nie nadają się do usunięcia, to może odstąpić od umowy w całości lub części,</w:t>
      </w:r>
    </w:p>
    <w:p w14:paraId="4CAF69CF" w14:textId="77777777" w:rsidR="00C66D4B" w:rsidRPr="00387D26" w:rsidRDefault="00C66D4B" w:rsidP="00AA5525">
      <w:pPr>
        <w:numPr>
          <w:ilvl w:val="0"/>
          <w:numId w:val="7"/>
        </w:numPr>
        <w:tabs>
          <w:tab w:val="left" w:pos="426"/>
        </w:tabs>
        <w:suppressAutoHyphens w:val="0"/>
        <w:spacing w:after="0"/>
        <w:ind w:left="709" w:hanging="283"/>
        <w:jc w:val="both"/>
        <w:rPr>
          <w:rFonts w:ascii="Times New Roman" w:hAnsi="Times New Roman" w:cs="Times New Roman"/>
          <w:color w:val="000000" w:themeColor="text1"/>
          <w:sz w:val="24"/>
          <w:szCs w:val="24"/>
        </w:rPr>
      </w:pPr>
      <w:r w:rsidRPr="00AA5525">
        <w:rPr>
          <w:rFonts w:ascii="Times New Roman" w:hAnsi="Times New Roman" w:cs="Times New Roman"/>
          <w:sz w:val="24"/>
          <w:szCs w:val="24"/>
        </w:rPr>
        <w:t xml:space="preserve">w przypadku nieusunięcia przez Wykonawcę zgłoszonej wady/usterki w wyznaczonym terminie, Zamawiający może usunąć wadę/usterkę w zastępstwie Wykonawcy i na jego </w:t>
      </w:r>
      <w:r w:rsidRPr="00387D26">
        <w:rPr>
          <w:rFonts w:ascii="Times New Roman" w:hAnsi="Times New Roman" w:cs="Times New Roman"/>
          <w:color w:val="000000" w:themeColor="text1"/>
          <w:sz w:val="24"/>
          <w:szCs w:val="24"/>
        </w:rPr>
        <w:t>koszt, po uprzednim pisemnym powiadomieniu Wykonawcy.</w:t>
      </w:r>
    </w:p>
    <w:p w14:paraId="007AFA27" w14:textId="71815AF7" w:rsidR="00C66D4B" w:rsidRPr="00387D26" w:rsidRDefault="00C66D4B" w:rsidP="00AA5525">
      <w:pPr>
        <w:pStyle w:val="Akapitzlist"/>
        <w:numPr>
          <w:ilvl w:val="0"/>
          <w:numId w:val="28"/>
        </w:numPr>
        <w:suppressAutoHyphens w:val="0"/>
        <w:spacing w:after="0"/>
        <w:ind w:right="70"/>
        <w:jc w:val="both"/>
        <w:rPr>
          <w:rFonts w:ascii="Times New Roman" w:hAnsi="Times New Roman"/>
          <w:color w:val="000000" w:themeColor="text1"/>
          <w:sz w:val="24"/>
          <w:szCs w:val="24"/>
        </w:rPr>
      </w:pPr>
      <w:r w:rsidRPr="00387D26">
        <w:rPr>
          <w:rFonts w:ascii="Times New Roman" w:hAnsi="Times New Roman"/>
          <w:color w:val="000000" w:themeColor="text1"/>
          <w:sz w:val="24"/>
          <w:szCs w:val="24"/>
        </w:rPr>
        <w:t>W razie stwierdzenia wad i/lub usterek nienadających się do usunięcia, Zamawiający ma prawo obniżyć wynagrodzenie Wykonawcy odpowiednio do utraconej wartości (ustalonej przez Zamawiającego).</w:t>
      </w:r>
    </w:p>
    <w:p w14:paraId="08DB5661" w14:textId="77777777" w:rsidR="00C66D4B" w:rsidRPr="00387D26" w:rsidRDefault="00C66D4B" w:rsidP="00AA5525">
      <w:pPr>
        <w:numPr>
          <w:ilvl w:val="0"/>
          <w:numId w:val="28"/>
        </w:numPr>
        <w:suppressAutoHyphens w:val="0"/>
        <w:spacing w:after="0"/>
        <w:ind w:right="70"/>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Do czasu zakończenia odbioru końcowego Wykonawca ponosi pełną odpowiedzialność za wykonane roboty.</w:t>
      </w:r>
    </w:p>
    <w:p w14:paraId="3E1D2813" w14:textId="31A35780" w:rsidR="004E0E84" w:rsidRDefault="004E0E84" w:rsidP="00AA5525">
      <w:pPr>
        <w:autoSpaceDE w:val="0"/>
        <w:autoSpaceDN w:val="0"/>
        <w:adjustRightInd w:val="0"/>
        <w:spacing w:after="0"/>
        <w:jc w:val="both"/>
        <w:rPr>
          <w:rFonts w:ascii="Times New Roman" w:hAnsi="Times New Roman" w:cs="Times New Roman"/>
          <w:color w:val="000000" w:themeColor="text1"/>
          <w:sz w:val="24"/>
          <w:szCs w:val="24"/>
        </w:rPr>
      </w:pPr>
    </w:p>
    <w:p w14:paraId="62609BC5" w14:textId="2F44BF57" w:rsidR="008C1BDF" w:rsidRDefault="008C1BDF" w:rsidP="00AA5525">
      <w:pPr>
        <w:autoSpaceDE w:val="0"/>
        <w:autoSpaceDN w:val="0"/>
        <w:adjustRightInd w:val="0"/>
        <w:spacing w:after="0"/>
        <w:jc w:val="both"/>
        <w:rPr>
          <w:rFonts w:ascii="Times New Roman" w:hAnsi="Times New Roman" w:cs="Times New Roman"/>
          <w:color w:val="000000" w:themeColor="text1"/>
          <w:sz w:val="24"/>
          <w:szCs w:val="24"/>
        </w:rPr>
      </w:pPr>
    </w:p>
    <w:p w14:paraId="7B6D4039" w14:textId="2945BFD2" w:rsidR="008C1BDF" w:rsidRDefault="008C1BDF" w:rsidP="00AA5525">
      <w:pPr>
        <w:autoSpaceDE w:val="0"/>
        <w:autoSpaceDN w:val="0"/>
        <w:adjustRightInd w:val="0"/>
        <w:spacing w:after="0"/>
        <w:jc w:val="both"/>
        <w:rPr>
          <w:rFonts w:ascii="Times New Roman" w:hAnsi="Times New Roman" w:cs="Times New Roman"/>
          <w:color w:val="000000" w:themeColor="text1"/>
          <w:sz w:val="24"/>
          <w:szCs w:val="24"/>
        </w:rPr>
      </w:pPr>
    </w:p>
    <w:p w14:paraId="73DCB187" w14:textId="77777777" w:rsidR="008C1BDF" w:rsidRPr="00387D26" w:rsidRDefault="008C1BDF" w:rsidP="00AA5525">
      <w:pPr>
        <w:autoSpaceDE w:val="0"/>
        <w:autoSpaceDN w:val="0"/>
        <w:adjustRightInd w:val="0"/>
        <w:spacing w:after="0"/>
        <w:jc w:val="both"/>
        <w:rPr>
          <w:rFonts w:ascii="Times New Roman" w:hAnsi="Times New Roman" w:cs="Times New Roman"/>
          <w:color w:val="000000" w:themeColor="text1"/>
          <w:sz w:val="24"/>
          <w:szCs w:val="24"/>
        </w:rPr>
      </w:pPr>
    </w:p>
    <w:p w14:paraId="1A029458" w14:textId="577A7FA6" w:rsidR="00E355E0" w:rsidRPr="00387D26" w:rsidRDefault="00570EC4" w:rsidP="00AA5525">
      <w:pPr>
        <w:autoSpaceDE w:val="0"/>
        <w:autoSpaceDN w:val="0"/>
        <w:adjustRightInd w:val="0"/>
        <w:spacing w:after="0"/>
        <w:jc w:val="center"/>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w:t>
      </w:r>
      <w:r w:rsidR="00055DC0" w:rsidRPr="00387D26">
        <w:rPr>
          <w:rFonts w:ascii="Times New Roman" w:hAnsi="Times New Roman" w:cs="Times New Roman"/>
          <w:color w:val="000000" w:themeColor="text1"/>
          <w:sz w:val="24"/>
          <w:szCs w:val="24"/>
        </w:rPr>
        <w:t xml:space="preserve"> </w:t>
      </w:r>
      <w:r w:rsidRPr="00387D26">
        <w:rPr>
          <w:rFonts w:ascii="Times New Roman" w:hAnsi="Times New Roman" w:cs="Times New Roman"/>
          <w:color w:val="000000" w:themeColor="text1"/>
          <w:sz w:val="24"/>
          <w:szCs w:val="24"/>
        </w:rPr>
        <w:t>9 Kary umowne</w:t>
      </w:r>
    </w:p>
    <w:p w14:paraId="6C802062" w14:textId="77777777" w:rsidR="00570EC4" w:rsidRPr="00387D26" w:rsidRDefault="00570EC4" w:rsidP="00AA5525">
      <w:pPr>
        <w:numPr>
          <w:ilvl w:val="0"/>
          <w:numId w:val="29"/>
        </w:numPr>
        <w:tabs>
          <w:tab w:val="left" w:pos="360"/>
        </w:tabs>
        <w:autoSpaceDE w:val="0"/>
        <w:autoSpaceDN w:val="0"/>
        <w:adjustRightInd w:val="0"/>
        <w:spacing w:after="0"/>
        <w:ind w:left="360" w:hanging="360"/>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Wykonawca będzie zobowiązany zapłacić Zamawiającemu kary umowne w następujących przypadkach:</w:t>
      </w:r>
    </w:p>
    <w:p w14:paraId="1D6C0C64" w14:textId="6AC4C75D" w:rsidR="009556DE" w:rsidRPr="00387D26" w:rsidRDefault="009556DE" w:rsidP="0031573D">
      <w:pPr>
        <w:numPr>
          <w:ilvl w:val="0"/>
          <w:numId w:val="36"/>
        </w:numPr>
        <w:suppressAutoHyphens w:val="0"/>
        <w:autoSpaceDE w:val="0"/>
        <w:autoSpaceDN w:val="0"/>
        <w:adjustRightInd w:val="0"/>
        <w:spacing w:after="0"/>
        <w:ind w:left="284" w:hanging="283"/>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 xml:space="preserve">za odstąpienie od umowy przez Wykonawcę lub Zamawiającego z przyczyn, za które ponosi odpowiedzialność Wykonawca w wysokości </w:t>
      </w:r>
      <w:r w:rsidR="00B44848" w:rsidRPr="00387D26">
        <w:rPr>
          <w:rFonts w:ascii="Times New Roman" w:hAnsi="Times New Roman" w:cs="Times New Roman"/>
          <w:color w:val="000000" w:themeColor="text1"/>
          <w:sz w:val="24"/>
          <w:szCs w:val="24"/>
        </w:rPr>
        <w:t>5</w:t>
      </w:r>
      <w:r w:rsidRPr="00387D26">
        <w:rPr>
          <w:rFonts w:ascii="Times New Roman" w:hAnsi="Times New Roman" w:cs="Times New Roman"/>
          <w:color w:val="000000" w:themeColor="text1"/>
          <w:sz w:val="24"/>
          <w:szCs w:val="24"/>
        </w:rPr>
        <w:t xml:space="preserve">% wynagrodzenia umownego brutto określonego w § </w:t>
      </w:r>
      <w:r w:rsidR="00B44848" w:rsidRPr="00387D26">
        <w:rPr>
          <w:rFonts w:ascii="Times New Roman" w:hAnsi="Times New Roman" w:cs="Times New Roman"/>
          <w:color w:val="000000" w:themeColor="text1"/>
          <w:sz w:val="24"/>
          <w:szCs w:val="24"/>
        </w:rPr>
        <w:t>3</w:t>
      </w:r>
      <w:r w:rsidRPr="00387D26">
        <w:rPr>
          <w:rFonts w:ascii="Times New Roman" w:hAnsi="Times New Roman" w:cs="Times New Roman"/>
          <w:color w:val="000000" w:themeColor="text1"/>
          <w:sz w:val="24"/>
          <w:szCs w:val="24"/>
        </w:rPr>
        <w:t xml:space="preserve"> ust. </w:t>
      </w:r>
      <w:r w:rsidR="00B44848" w:rsidRPr="00387D26">
        <w:rPr>
          <w:rFonts w:ascii="Times New Roman" w:hAnsi="Times New Roman" w:cs="Times New Roman"/>
          <w:color w:val="000000" w:themeColor="text1"/>
          <w:sz w:val="24"/>
          <w:szCs w:val="24"/>
        </w:rPr>
        <w:t>1.</w:t>
      </w:r>
    </w:p>
    <w:p w14:paraId="22583FE2" w14:textId="1A211839" w:rsidR="00570EC4" w:rsidRPr="00387D26" w:rsidRDefault="00570EC4" w:rsidP="0031573D">
      <w:pPr>
        <w:numPr>
          <w:ilvl w:val="0"/>
          <w:numId w:val="36"/>
        </w:numPr>
        <w:suppressAutoHyphens w:val="0"/>
        <w:autoSpaceDE w:val="0"/>
        <w:autoSpaceDN w:val="0"/>
        <w:adjustRightInd w:val="0"/>
        <w:spacing w:after="0"/>
        <w:ind w:left="284" w:hanging="283"/>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 xml:space="preserve">w przypadku niedotrzymania terminu, o którym mowa w </w:t>
      </w:r>
      <w:r w:rsidRPr="00387D26">
        <w:rPr>
          <w:rFonts w:ascii="Times New Roman" w:hAnsi="Times New Roman" w:cs="Times New Roman"/>
          <w:bCs/>
          <w:color w:val="000000" w:themeColor="text1"/>
          <w:sz w:val="24"/>
          <w:szCs w:val="24"/>
        </w:rPr>
        <w:t xml:space="preserve">§ </w:t>
      </w:r>
      <w:r w:rsidR="00B44848" w:rsidRPr="00387D26">
        <w:rPr>
          <w:rFonts w:ascii="Times New Roman" w:hAnsi="Times New Roman" w:cs="Times New Roman"/>
          <w:bCs/>
          <w:color w:val="000000" w:themeColor="text1"/>
          <w:sz w:val="24"/>
          <w:szCs w:val="24"/>
        </w:rPr>
        <w:t>2</w:t>
      </w:r>
      <w:r w:rsidR="00055DC0" w:rsidRPr="00387D26">
        <w:rPr>
          <w:rFonts w:ascii="Times New Roman" w:hAnsi="Times New Roman" w:cs="Times New Roman"/>
          <w:bCs/>
          <w:color w:val="000000" w:themeColor="text1"/>
          <w:sz w:val="24"/>
          <w:szCs w:val="24"/>
        </w:rPr>
        <w:t xml:space="preserve"> </w:t>
      </w:r>
      <w:r w:rsidRPr="00387D26">
        <w:rPr>
          <w:rFonts w:ascii="Times New Roman" w:hAnsi="Times New Roman" w:cs="Times New Roman"/>
          <w:color w:val="000000" w:themeColor="text1"/>
          <w:sz w:val="24"/>
          <w:szCs w:val="24"/>
        </w:rPr>
        <w:t xml:space="preserve">– w wysokości </w:t>
      </w:r>
      <w:r w:rsidR="00DC57AE">
        <w:rPr>
          <w:rFonts w:ascii="Times New Roman" w:hAnsi="Times New Roman" w:cs="Times New Roman"/>
          <w:color w:val="000000" w:themeColor="text1"/>
          <w:sz w:val="24"/>
          <w:szCs w:val="24"/>
        </w:rPr>
        <w:t>5</w:t>
      </w:r>
      <w:r w:rsidR="009556DE" w:rsidRPr="00B17C80">
        <w:rPr>
          <w:rFonts w:ascii="Times New Roman" w:hAnsi="Times New Roman" w:cs="Times New Roman"/>
          <w:color w:val="000000" w:themeColor="text1"/>
          <w:sz w:val="24"/>
          <w:szCs w:val="24"/>
        </w:rPr>
        <w:t>00</w:t>
      </w:r>
      <w:r w:rsidR="009556DE" w:rsidRPr="00387D26">
        <w:rPr>
          <w:rFonts w:ascii="Times New Roman" w:hAnsi="Times New Roman" w:cs="Times New Roman"/>
          <w:color w:val="000000" w:themeColor="text1"/>
          <w:sz w:val="24"/>
          <w:szCs w:val="24"/>
        </w:rPr>
        <w:t xml:space="preserve"> zł </w:t>
      </w:r>
      <w:r w:rsidRPr="00387D26">
        <w:rPr>
          <w:rFonts w:ascii="Times New Roman" w:hAnsi="Times New Roman" w:cs="Times New Roman"/>
          <w:color w:val="000000" w:themeColor="text1"/>
          <w:sz w:val="24"/>
          <w:szCs w:val="24"/>
        </w:rPr>
        <w:t>za każdy dzień opóźnienia</w:t>
      </w:r>
      <w:r w:rsidR="00B44848" w:rsidRPr="00387D26">
        <w:rPr>
          <w:rFonts w:ascii="Times New Roman" w:hAnsi="Times New Roman" w:cs="Times New Roman"/>
          <w:color w:val="000000" w:themeColor="text1"/>
          <w:sz w:val="24"/>
          <w:szCs w:val="24"/>
        </w:rPr>
        <w:t>,</w:t>
      </w:r>
    </w:p>
    <w:p w14:paraId="0F248D9C" w14:textId="073A679B" w:rsidR="009556DE" w:rsidRPr="00387D26" w:rsidRDefault="00570EC4" w:rsidP="00AA5525">
      <w:pPr>
        <w:numPr>
          <w:ilvl w:val="0"/>
          <w:numId w:val="36"/>
        </w:numPr>
        <w:autoSpaceDE w:val="0"/>
        <w:autoSpaceDN w:val="0"/>
        <w:adjustRightInd w:val="0"/>
        <w:spacing w:after="0"/>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 xml:space="preserve">za zwłokę w przystąpieniu do usunięcia ukrytych wad lub usterek ujawnionych w okresie gwarancji oraz za zwłokę w wykonaniu naprawy gwarancyjnej - w wysokości </w:t>
      </w:r>
      <w:r w:rsidR="009556DE" w:rsidRPr="00387D26">
        <w:rPr>
          <w:rFonts w:ascii="Times New Roman" w:hAnsi="Times New Roman" w:cs="Times New Roman"/>
          <w:color w:val="000000" w:themeColor="text1"/>
          <w:sz w:val="24"/>
          <w:szCs w:val="24"/>
        </w:rPr>
        <w:t>200</w:t>
      </w:r>
      <w:r w:rsidRPr="00387D26">
        <w:rPr>
          <w:rFonts w:ascii="Times New Roman" w:hAnsi="Times New Roman" w:cs="Times New Roman"/>
          <w:color w:val="000000" w:themeColor="text1"/>
          <w:sz w:val="24"/>
          <w:szCs w:val="24"/>
        </w:rPr>
        <w:t xml:space="preserve"> </w:t>
      </w:r>
      <w:r w:rsidR="009F0B9E" w:rsidRPr="00387D26">
        <w:rPr>
          <w:rFonts w:ascii="Times New Roman" w:hAnsi="Times New Roman" w:cs="Times New Roman"/>
          <w:color w:val="000000" w:themeColor="text1"/>
          <w:sz w:val="24"/>
          <w:szCs w:val="24"/>
        </w:rPr>
        <w:t xml:space="preserve">zł </w:t>
      </w:r>
      <w:r w:rsidRPr="00387D26">
        <w:rPr>
          <w:rFonts w:ascii="Times New Roman" w:hAnsi="Times New Roman" w:cs="Times New Roman"/>
          <w:color w:val="000000" w:themeColor="text1"/>
          <w:sz w:val="24"/>
          <w:szCs w:val="24"/>
        </w:rPr>
        <w:t xml:space="preserve">za każdy dzień </w:t>
      </w:r>
      <w:r w:rsidR="0046573B">
        <w:rPr>
          <w:rFonts w:ascii="Times New Roman" w:hAnsi="Times New Roman" w:cs="Times New Roman"/>
          <w:color w:val="000000" w:themeColor="text1"/>
          <w:sz w:val="24"/>
          <w:szCs w:val="24"/>
        </w:rPr>
        <w:t>zwłoki</w:t>
      </w:r>
      <w:r w:rsidRPr="00387D26">
        <w:rPr>
          <w:rFonts w:ascii="Times New Roman" w:hAnsi="Times New Roman" w:cs="Times New Roman"/>
          <w:color w:val="000000" w:themeColor="text1"/>
          <w:sz w:val="24"/>
          <w:szCs w:val="24"/>
        </w:rPr>
        <w:t xml:space="preserve">, </w:t>
      </w:r>
    </w:p>
    <w:p w14:paraId="309CCFA5" w14:textId="28275FCC" w:rsidR="009556DE" w:rsidRPr="00387D26" w:rsidRDefault="009556DE" w:rsidP="00AA5525">
      <w:pPr>
        <w:numPr>
          <w:ilvl w:val="0"/>
          <w:numId w:val="36"/>
        </w:numPr>
        <w:autoSpaceDE w:val="0"/>
        <w:autoSpaceDN w:val="0"/>
        <w:adjustRightInd w:val="0"/>
        <w:spacing w:after="0"/>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 xml:space="preserve">za </w:t>
      </w:r>
      <w:r w:rsidR="00514320">
        <w:rPr>
          <w:rFonts w:ascii="Times New Roman" w:hAnsi="Times New Roman" w:cs="Times New Roman"/>
          <w:color w:val="000000" w:themeColor="text1"/>
          <w:sz w:val="24"/>
          <w:szCs w:val="24"/>
        </w:rPr>
        <w:t>zwłokę</w:t>
      </w:r>
      <w:r w:rsidRPr="00387D26">
        <w:rPr>
          <w:rFonts w:ascii="Times New Roman" w:hAnsi="Times New Roman" w:cs="Times New Roman"/>
          <w:color w:val="000000" w:themeColor="text1"/>
          <w:sz w:val="24"/>
          <w:szCs w:val="24"/>
        </w:rPr>
        <w:t xml:space="preserve"> w usunięciu wad i usterek stwierdzonych przy odbiorze w wysokości 200 zł za każdy dzień przekroczenia</w:t>
      </w:r>
      <w:r w:rsidR="0046573B">
        <w:rPr>
          <w:rFonts w:ascii="Times New Roman" w:hAnsi="Times New Roman" w:cs="Times New Roman"/>
          <w:color w:val="000000" w:themeColor="text1"/>
          <w:sz w:val="24"/>
          <w:szCs w:val="24"/>
        </w:rPr>
        <w:t xml:space="preserve"> terminu, o którym mowa w § 8 ust. 5 umowy</w:t>
      </w:r>
      <w:r w:rsidRPr="00387D26">
        <w:rPr>
          <w:rFonts w:ascii="Times New Roman" w:hAnsi="Times New Roman" w:cs="Times New Roman"/>
          <w:color w:val="000000" w:themeColor="text1"/>
          <w:sz w:val="24"/>
          <w:szCs w:val="24"/>
        </w:rPr>
        <w:t>, liczony od dnia wyznaczonego na usunięcie wad,</w:t>
      </w:r>
    </w:p>
    <w:p w14:paraId="7A4EC63C" w14:textId="7AC49F99" w:rsidR="00570EC4" w:rsidRPr="00387D26" w:rsidRDefault="00570EC4" w:rsidP="00AA5525">
      <w:pPr>
        <w:numPr>
          <w:ilvl w:val="0"/>
          <w:numId w:val="36"/>
        </w:numPr>
        <w:autoSpaceDE w:val="0"/>
        <w:autoSpaceDN w:val="0"/>
        <w:adjustRightInd w:val="0"/>
        <w:spacing w:after="0"/>
        <w:ind w:left="284" w:hanging="283"/>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w wysokości 100 zł za każdy stwierdzony przypadek nienależytego wykonywania obowiązków umownych dotyczących naruszenia przepisów BHP, obowiązków związanych z organizacją pracy oraz nienależytym prowadzeniem prac</w:t>
      </w:r>
      <w:r w:rsidR="009B2D4F" w:rsidRPr="00387D26">
        <w:rPr>
          <w:rFonts w:ascii="Times New Roman" w:hAnsi="Times New Roman" w:cs="Times New Roman"/>
          <w:color w:val="000000" w:themeColor="text1"/>
          <w:sz w:val="24"/>
          <w:szCs w:val="24"/>
        </w:rPr>
        <w:t>, w szczególności w przypadku dopuszczenia do pracy osób:</w:t>
      </w:r>
    </w:p>
    <w:p w14:paraId="339CD4CE" w14:textId="77777777" w:rsidR="009B2D4F" w:rsidRPr="00387D26" w:rsidRDefault="009B2D4F" w:rsidP="00AA5525">
      <w:pPr>
        <w:numPr>
          <w:ilvl w:val="0"/>
          <w:numId w:val="30"/>
        </w:numPr>
        <w:suppressAutoHyphens w:val="0"/>
        <w:spacing w:after="0"/>
        <w:ind w:left="993" w:hanging="284"/>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bez ustanowionego nadzoru ze strony Wykonawcy,</w:t>
      </w:r>
    </w:p>
    <w:p w14:paraId="229CA2C0" w14:textId="77777777" w:rsidR="009B2D4F" w:rsidRPr="00387D26" w:rsidRDefault="009B2D4F" w:rsidP="00AA5525">
      <w:pPr>
        <w:numPr>
          <w:ilvl w:val="0"/>
          <w:numId w:val="30"/>
        </w:numPr>
        <w:suppressAutoHyphens w:val="0"/>
        <w:spacing w:after="0"/>
        <w:ind w:left="993" w:hanging="284"/>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pozostających pod wpływem alkoholu lub innego podobnie działającego środka psychoaktywnego,</w:t>
      </w:r>
    </w:p>
    <w:p w14:paraId="6E1C7744" w14:textId="66A5497F" w:rsidR="009B2D4F" w:rsidRPr="00387D26" w:rsidRDefault="009B2D4F" w:rsidP="00AA5525">
      <w:pPr>
        <w:numPr>
          <w:ilvl w:val="0"/>
          <w:numId w:val="30"/>
        </w:numPr>
        <w:suppressAutoHyphens w:val="0"/>
        <w:spacing w:after="0"/>
        <w:ind w:left="993" w:hanging="284"/>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nieprzestrzegających zasad bezpieczeństwa i higieny pracy,</w:t>
      </w:r>
    </w:p>
    <w:p w14:paraId="55184B89" w14:textId="77777777" w:rsidR="009B2D4F" w:rsidRPr="00387D26" w:rsidRDefault="009B2D4F" w:rsidP="00AA5525">
      <w:pPr>
        <w:numPr>
          <w:ilvl w:val="0"/>
          <w:numId w:val="30"/>
        </w:numPr>
        <w:suppressAutoHyphens w:val="0"/>
        <w:spacing w:after="0"/>
        <w:ind w:left="993" w:hanging="284"/>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stosujących niewłaściwe materiały, środki ochrony, uszkodzone narzędzia lub wadliwe urządzenia mogące spowodować zagrożenie dla mienia Zamawiającego oraz zdrowia i życia ludzkiego,</w:t>
      </w:r>
    </w:p>
    <w:p w14:paraId="2016ACE6" w14:textId="77777777" w:rsidR="009B2D4F" w:rsidRPr="00387D26" w:rsidRDefault="009B2D4F" w:rsidP="00AA5525">
      <w:pPr>
        <w:numPr>
          <w:ilvl w:val="0"/>
          <w:numId w:val="30"/>
        </w:numPr>
        <w:suppressAutoHyphens w:val="0"/>
        <w:spacing w:after="0"/>
        <w:ind w:left="993" w:hanging="284"/>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niestosujących się do poleceń wydawanych przez Zamawiającego i jego uwag,</w:t>
      </w:r>
    </w:p>
    <w:p w14:paraId="20F3BD23" w14:textId="77777777" w:rsidR="009B2D4F" w:rsidRPr="00387D26" w:rsidRDefault="009B2D4F" w:rsidP="00AA5525">
      <w:pPr>
        <w:numPr>
          <w:ilvl w:val="0"/>
          <w:numId w:val="30"/>
        </w:numPr>
        <w:suppressAutoHyphens w:val="0"/>
        <w:spacing w:after="0"/>
        <w:ind w:left="993" w:hanging="284"/>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niewyposażonych w odpowiednie środki ochrony indywidualnej,</w:t>
      </w:r>
    </w:p>
    <w:p w14:paraId="67B55C25" w14:textId="6E018312" w:rsidR="009B2D4F" w:rsidRPr="00387D26" w:rsidRDefault="009B2D4F" w:rsidP="00AA5525">
      <w:pPr>
        <w:numPr>
          <w:ilvl w:val="0"/>
          <w:numId w:val="30"/>
        </w:numPr>
        <w:suppressAutoHyphens w:val="0"/>
        <w:spacing w:after="0"/>
        <w:ind w:left="993" w:hanging="284"/>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 xml:space="preserve">nieujętych w wykazie pracowników, o którym mowa w </w:t>
      </w:r>
      <w:r w:rsidRPr="00387D26">
        <w:rPr>
          <w:rFonts w:ascii="Times New Roman" w:hAnsi="Times New Roman" w:cs="Times New Roman"/>
          <w:bCs/>
          <w:color w:val="000000" w:themeColor="text1"/>
          <w:sz w:val="24"/>
          <w:szCs w:val="24"/>
        </w:rPr>
        <w:t xml:space="preserve">§ </w:t>
      </w:r>
      <w:r w:rsidR="00B5210F" w:rsidRPr="00387D26">
        <w:rPr>
          <w:rFonts w:ascii="Times New Roman" w:hAnsi="Times New Roman" w:cs="Times New Roman"/>
          <w:bCs/>
          <w:color w:val="000000" w:themeColor="text1"/>
          <w:sz w:val="24"/>
          <w:szCs w:val="24"/>
        </w:rPr>
        <w:t>4</w:t>
      </w:r>
      <w:r w:rsidRPr="00387D26">
        <w:rPr>
          <w:rFonts w:ascii="Times New Roman" w:hAnsi="Times New Roman" w:cs="Times New Roman"/>
          <w:bCs/>
          <w:color w:val="000000" w:themeColor="text1"/>
          <w:sz w:val="24"/>
          <w:szCs w:val="24"/>
        </w:rPr>
        <w:t xml:space="preserve"> ust.</w:t>
      </w:r>
      <w:r w:rsidR="00B5210F" w:rsidRPr="00387D26">
        <w:rPr>
          <w:rFonts w:ascii="Times New Roman" w:hAnsi="Times New Roman" w:cs="Times New Roman"/>
          <w:bCs/>
          <w:color w:val="000000" w:themeColor="text1"/>
          <w:sz w:val="24"/>
          <w:szCs w:val="24"/>
        </w:rPr>
        <w:t>2 pkt. 1.</w:t>
      </w:r>
    </w:p>
    <w:p w14:paraId="3B17EF12" w14:textId="77777777" w:rsidR="00570EC4" w:rsidRPr="00387D26" w:rsidRDefault="00570EC4" w:rsidP="00AA5525">
      <w:pPr>
        <w:numPr>
          <w:ilvl w:val="0"/>
          <w:numId w:val="29"/>
        </w:numPr>
        <w:tabs>
          <w:tab w:val="left" w:pos="360"/>
        </w:tabs>
        <w:autoSpaceDE w:val="0"/>
        <w:autoSpaceDN w:val="0"/>
        <w:adjustRightInd w:val="0"/>
        <w:spacing w:after="0"/>
        <w:ind w:left="360" w:hanging="360"/>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Zamawiający będzie zobowiązany zapłacić Wykonawcy kary umowne w przypadku:</w:t>
      </w:r>
    </w:p>
    <w:p w14:paraId="16949487" w14:textId="609DCEE5" w:rsidR="005B0BBA" w:rsidRPr="00B17C80" w:rsidRDefault="00570EC4" w:rsidP="00B17C80">
      <w:pPr>
        <w:numPr>
          <w:ilvl w:val="0"/>
          <w:numId w:val="31"/>
        </w:numPr>
        <w:suppressAutoHyphens w:val="0"/>
        <w:autoSpaceDE w:val="0"/>
        <w:autoSpaceDN w:val="0"/>
        <w:adjustRightInd w:val="0"/>
        <w:spacing w:after="0"/>
        <w:ind w:left="709" w:hanging="283"/>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 xml:space="preserve"> nieprzekazania w uzgodnionym terminie placu </w:t>
      </w:r>
      <w:r w:rsidR="002A15A2" w:rsidRPr="00387D26">
        <w:rPr>
          <w:rFonts w:ascii="Times New Roman" w:hAnsi="Times New Roman" w:cs="Times New Roman"/>
          <w:color w:val="000000" w:themeColor="text1"/>
          <w:sz w:val="24"/>
          <w:szCs w:val="24"/>
        </w:rPr>
        <w:t>robót</w:t>
      </w:r>
      <w:r w:rsidRPr="00387D26">
        <w:rPr>
          <w:rFonts w:ascii="Times New Roman" w:hAnsi="Times New Roman" w:cs="Times New Roman"/>
          <w:color w:val="000000" w:themeColor="text1"/>
          <w:sz w:val="24"/>
          <w:szCs w:val="24"/>
        </w:rPr>
        <w:t xml:space="preserve"> w wysokości </w:t>
      </w:r>
      <w:r w:rsidR="00BF0846" w:rsidRPr="00B17C80">
        <w:rPr>
          <w:rFonts w:ascii="Times New Roman" w:hAnsi="Times New Roman" w:cs="Times New Roman"/>
          <w:color w:val="000000" w:themeColor="text1"/>
          <w:sz w:val="24"/>
          <w:szCs w:val="24"/>
        </w:rPr>
        <w:t>10</w:t>
      </w:r>
      <w:r w:rsidR="009556DE" w:rsidRPr="00B17C80">
        <w:rPr>
          <w:rFonts w:ascii="Times New Roman" w:hAnsi="Times New Roman" w:cs="Times New Roman"/>
          <w:color w:val="000000" w:themeColor="text1"/>
          <w:sz w:val="24"/>
          <w:szCs w:val="24"/>
        </w:rPr>
        <w:t>00</w:t>
      </w:r>
      <w:r w:rsidR="009556DE" w:rsidRPr="00387D26">
        <w:rPr>
          <w:rFonts w:ascii="Times New Roman" w:hAnsi="Times New Roman" w:cs="Times New Roman"/>
          <w:color w:val="000000" w:themeColor="text1"/>
          <w:sz w:val="24"/>
          <w:szCs w:val="24"/>
        </w:rPr>
        <w:t xml:space="preserve"> zł</w:t>
      </w:r>
      <w:r w:rsidRPr="00387D26">
        <w:rPr>
          <w:rFonts w:ascii="Times New Roman" w:hAnsi="Times New Roman" w:cs="Times New Roman"/>
          <w:color w:val="000000" w:themeColor="text1"/>
          <w:sz w:val="24"/>
          <w:szCs w:val="24"/>
        </w:rPr>
        <w:t xml:space="preserve"> za każdy dzień </w:t>
      </w:r>
      <w:r w:rsidR="009556DE" w:rsidRPr="00387D26">
        <w:rPr>
          <w:rFonts w:ascii="Times New Roman" w:hAnsi="Times New Roman" w:cs="Times New Roman"/>
          <w:color w:val="000000" w:themeColor="text1"/>
          <w:sz w:val="24"/>
          <w:szCs w:val="24"/>
        </w:rPr>
        <w:t>opóźnienia</w:t>
      </w:r>
      <w:r w:rsidR="0031573D" w:rsidRPr="00387D26">
        <w:rPr>
          <w:rFonts w:ascii="Times New Roman" w:hAnsi="Times New Roman" w:cs="Times New Roman"/>
          <w:color w:val="000000" w:themeColor="text1"/>
          <w:sz w:val="24"/>
          <w:szCs w:val="24"/>
        </w:rPr>
        <w:t>,</w:t>
      </w:r>
    </w:p>
    <w:p w14:paraId="3CB95A45" w14:textId="294C5FF9" w:rsidR="009556DE" w:rsidRPr="00387D26" w:rsidRDefault="00570EC4" w:rsidP="00AA5525">
      <w:pPr>
        <w:numPr>
          <w:ilvl w:val="0"/>
          <w:numId w:val="31"/>
        </w:numPr>
        <w:suppressAutoHyphens w:val="0"/>
        <w:autoSpaceDE w:val="0"/>
        <w:autoSpaceDN w:val="0"/>
        <w:adjustRightInd w:val="0"/>
        <w:spacing w:after="0"/>
        <w:ind w:left="709" w:hanging="283"/>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niedotrzymania terminu zapłaty w ustawowej wysokości.</w:t>
      </w:r>
    </w:p>
    <w:p w14:paraId="5B7DB116" w14:textId="73823BED" w:rsidR="009556DE" w:rsidRPr="00387D26" w:rsidRDefault="009556DE" w:rsidP="00AA5525">
      <w:pPr>
        <w:tabs>
          <w:tab w:val="left" w:pos="142"/>
        </w:tabs>
        <w:suppressAutoHyphens w:val="0"/>
        <w:autoSpaceDE w:val="0"/>
        <w:autoSpaceDN w:val="0"/>
        <w:adjustRightInd w:val="0"/>
        <w:spacing w:after="0"/>
        <w:ind w:left="284" w:hanging="284"/>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3. Strony dopuszczają możliwość dochodzenia odszkodowania do wysokości szkody rzeczywiście poniesionej.</w:t>
      </w:r>
    </w:p>
    <w:p w14:paraId="2690E18E" w14:textId="54A78CD2" w:rsidR="009556DE" w:rsidRPr="00387D26" w:rsidRDefault="009556DE" w:rsidP="00AA5525">
      <w:pPr>
        <w:autoSpaceDE w:val="0"/>
        <w:autoSpaceDN w:val="0"/>
        <w:adjustRightInd w:val="0"/>
        <w:spacing w:after="0"/>
        <w:ind w:right="-1"/>
        <w:jc w:val="center"/>
        <w:rPr>
          <w:rFonts w:ascii="Times New Roman" w:hAnsi="Times New Roman" w:cs="Times New Roman"/>
          <w:color w:val="000000" w:themeColor="text1"/>
          <w:sz w:val="24"/>
          <w:szCs w:val="24"/>
        </w:rPr>
      </w:pPr>
    </w:p>
    <w:p w14:paraId="0B8CE610" w14:textId="02AB09AB" w:rsidR="00E355E0" w:rsidRPr="00387D26" w:rsidRDefault="00570EC4" w:rsidP="00AA5525">
      <w:pPr>
        <w:autoSpaceDE w:val="0"/>
        <w:autoSpaceDN w:val="0"/>
        <w:adjustRightInd w:val="0"/>
        <w:spacing w:after="0"/>
        <w:ind w:right="-1"/>
        <w:jc w:val="center"/>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w:t>
      </w:r>
      <w:r w:rsidR="00055DC0" w:rsidRPr="00387D26">
        <w:rPr>
          <w:rFonts w:ascii="Times New Roman" w:hAnsi="Times New Roman" w:cs="Times New Roman"/>
          <w:color w:val="000000" w:themeColor="text1"/>
          <w:sz w:val="24"/>
          <w:szCs w:val="24"/>
        </w:rPr>
        <w:t xml:space="preserve"> </w:t>
      </w:r>
      <w:r w:rsidRPr="00387D26">
        <w:rPr>
          <w:rFonts w:ascii="Times New Roman" w:hAnsi="Times New Roman" w:cs="Times New Roman"/>
          <w:color w:val="000000" w:themeColor="text1"/>
          <w:sz w:val="24"/>
          <w:szCs w:val="24"/>
        </w:rPr>
        <w:t>10 Odstąpienie od umowy</w:t>
      </w:r>
    </w:p>
    <w:p w14:paraId="2E691DA5" w14:textId="77777777" w:rsidR="00C87ADB" w:rsidRPr="00387D26" w:rsidRDefault="00570EC4" w:rsidP="00AA5525">
      <w:pPr>
        <w:autoSpaceDE w:val="0"/>
        <w:autoSpaceDN w:val="0"/>
        <w:adjustRightInd w:val="0"/>
        <w:spacing w:after="0"/>
        <w:jc w:val="both"/>
        <w:rPr>
          <w:rFonts w:ascii="Times New Roman" w:hAnsi="Times New Roman" w:cs="Times New Roman"/>
          <w:color w:val="000000" w:themeColor="text1"/>
          <w:sz w:val="24"/>
          <w:szCs w:val="24"/>
        </w:rPr>
      </w:pPr>
      <w:r w:rsidRPr="00387D26">
        <w:rPr>
          <w:rFonts w:ascii="Times New Roman" w:hAnsi="Times New Roman" w:cs="Times New Roman"/>
          <w:color w:val="000000" w:themeColor="text1"/>
          <w:sz w:val="24"/>
          <w:szCs w:val="24"/>
        </w:rPr>
        <w:t>1. Zamawiający może odstąpić od umowy:</w:t>
      </w:r>
    </w:p>
    <w:p w14:paraId="034DDF0A" w14:textId="77777777" w:rsidR="002A15A2" w:rsidRPr="00387D26" w:rsidRDefault="00570EC4" w:rsidP="00AA5525">
      <w:pPr>
        <w:pStyle w:val="Akapitzlist"/>
        <w:numPr>
          <w:ilvl w:val="0"/>
          <w:numId w:val="40"/>
        </w:numPr>
        <w:suppressAutoHyphens w:val="0"/>
        <w:autoSpaceDE w:val="0"/>
        <w:autoSpaceDN w:val="0"/>
        <w:adjustRightInd w:val="0"/>
        <w:spacing w:after="0"/>
        <w:jc w:val="both"/>
        <w:rPr>
          <w:rFonts w:ascii="Times New Roman" w:hAnsi="Times New Roman"/>
          <w:color w:val="000000" w:themeColor="text1"/>
          <w:sz w:val="24"/>
          <w:szCs w:val="24"/>
        </w:rPr>
      </w:pPr>
      <w:r w:rsidRPr="00387D26">
        <w:rPr>
          <w:rFonts w:ascii="Times New Roman" w:hAnsi="Times New Roman"/>
          <w:color w:val="000000" w:themeColor="text1"/>
          <w:sz w:val="24"/>
          <w:szCs w:val="24"/>
        </w:rPr>
        <w:t xml:space="preserve">w razie wystąpienia istotnych zmian okoliczności powodującej, że wykonanie umowy nie leży w interesie publicznym, czego nie można było przewidzieć w chwili zawarcia umowy. </w:t>
      </w:r>
      <w:r w:rsidR="00E0575B" w:rsidRPr="00387D26">
        <w:rPr>
          <w:rFonts w:ascii="Times New Roman" w:eastAsia="Times New Roman" w:hAnsi="Times New Roman"/>
          <w:color w:val="000000" w:themeColor="text1"/>
          <w:sz w:val="24"/>
          <w:szCs w:val="24"/>
        </w:rPr>
        <w:t>Zamawiający może odstąpić od umowy</w:t>
      </w:r>
      <w:r w:rsidR="00E0575B" w:rsidRPr="00387D26">
        <w:rPr>
          <w:rFonts w:ascii="Times New Roman" w:eastAsia="Times New Roman" w:hAnsi="Times New Roman"/>
          <w:color w:val="000000" w:themeColor="text1"/>
          <w:sz w:val="24"/>
          <w:szCs w:val="24"/>
          <w:lang w:val="pl-PL"/>
        </w:rPr>
        <w:t xml:space="preserve"> </w:t>
      </w:r>
      <w:r w:rsidR="00E0575B" w:rsidRPr="00387D26">
        <w:rPr>
          <w:rFonts w:ascii="Times New Roman" w:eastAsia="Times New Roman" w:hAnsi="Times New Roman"/>
          <w:color w:val="000000" w:themeColor="text1"/>
          <w:sz w:val="24"/>
          <w:szCs w:val="24"/>
        </w:rPr>
        <w:t>w termie 30 dni od powzięcia wiadomości o powyższych okolicznościach. W takim wypadku Wykonawca może żądać jedynie wynagrodzenia należnego mu z tytułu wykonania części umowy.</w:t>
      </w:r>
      <w:r w:rsidR="00E0575B" w:rsidRPr="00387D26">
        <w:rPr>
          <w:rFonts w:ascii="Times New Roman" w:eastAsia="Times New Roman" w:hAnsi="Times New Roman"/>
          <w:color w:val="000000" w:themeColor="text1"/>
          <w:sz w:val="24"/>
          <w:szCs w:val="24"/>
          <w:lang w:val="pl-PL"/>
        </w:rPr>
        <w:t xml:space="preserve"> </w:t>
      </w:r>
    </w:p>
    <w:p w14:paraId="072C3211" w14:textId="6C375EA1" w:rsidR="00C87ADB" w:rsidRPr="00387D26" w:rsidRDefault="00570EC4" w:rsidP="00AA5525">
      <w:pPr>
        <w:pStyle w:val="Akapitzlist"/>
        <w:numPr>
          <w:ilvl w:val="0"/>
          <w:numId w:val="40"/>
        </w:numPr>
        <w:suppressAutoHyphens w:val="0"/>
        <w:autoSpaceDE w:val="0"/>
        <w:autoSpaceDN w:val="0"/>
        <w:adjustRightInd w:val="0"/>
        <w:spacing w:after="0"/>
        <w:jc w:val="both"/>
        <w:rPr>
          <w:rFonts w:ascii="Times New Roman" w:hAnsi="Times New Roman"/>
          <w:color w:val="000000" w:themeColor="text1"/>
          <w:sz w:val="24"/>
          <w:szCs w:val="24"/>
        </w:rPr>
      </w:pPr>
      <w:r w:rsidRPr="00387D26">
        <w:rPr>
          <w:rFonts w:ascii="Times New Roman" w:hAnsi="Times New Roman"/>
          <w:color w:val="000000" w:themeColor="text1"/>
          <w:sz w:val="24"/>
          <w:szCs w:val="24"/>
        </w:rPr>
        <w:t xml:space="preserve">w przypadku nieuzasadnionej zwłoki w przystąpieniu do realizacji umowy bądź nieuzasadnionych przestojów w trakcie realizacji umowy Zamawiający ma prawo do </w:t>
      </w:r>
      <w:r w:rsidRPr="00387D26">
        <w:rPr>
          <w:rFonts w:ascii="Times New Roman" w:hAnsi="Times New Roman"/>
          <w:color w:val="000000" w:themeColor="text1"/>
          <w:sz w:val="24"/>
          <w:szCs w:val="24"/>
        </w:rPr>
        <w:lastRenderedPageBreak/>
        <w:t xml:space="preserve">odstąpienia od umowy bez ponoszenia kosztów. Wykonawca ma wtedy obowiązek  </w:t>
      </w:r>
      <w:r w:rsidR="002A15A2" w:rsidRPr="00387D26">
        <w:rPr>
          <w:rFonts w:ascii="Times New Roman" w:hAnsi="Times New Roman"/>
          <w:color w:val="000000" w:themeColor="text1"/>
          <w:sz w:val="24"/>
          <w:szCs w:val="24"/>
          <w:lang w:val="pl-PL"/>
        </w:rPr>
        <w:t>odbioru</w:t>
      </w:r>
      <w:r w:rsidRPr="00387D26">
        <w:rPr>
          <w:rFonts w:ascii="Times New Roman" w:hAnsi="Times New Roman"/>
          <w:color w:val="000000" w:themeColor="text1"/>
          <w:sz w:val="24"/>
          <w:szCs w:val="24"/>
        </w:rPr>
        <w:t xml:space="preserve"> swoich narzędzi pracy i pozostawienia budynku w stanie nie gorszym niż przed rozpoczęciem zlecenia. W przypadku pozostawienia stanu pogorszonego Zamawiający wykona czynności  naprawcze i obciąży kosztami Wykonawcę.</w:t>
      </w:r>
    </w:p>
    <w:p w14:paraId="41C6F2F0" w14:textId="77777777" w:rsidR="00C87ADB" w:rsidRPr="00387D26" w:rsidRDefault="00C87ADB" w:rsidP="00AA5525">
      <w:pPr>
        <w:pStyle w:val="Akapitzlist"/>
        <w:numPr>
          <w:ilvl w:val="0"/>
          <w:numId w:val="40"/>
        </w:numPr>
        <w:tabs>
          <w:tab w:val="left" w:pos="284"/>
        </w:tabs>
        <w:suppressAutoHyphens w:val="0"/>
        <w:autoSpaceDE w:val="0"/>
        <w:autoSpaceDN w:val="0"/>
        <w:adjustRightInd w:val="0"/>
        <w:spacing w:after="0"/>
        <w:jc w:val="both"/>
        <w:rPr>
          <w:rFonts w:ascii="Times New Roman" w:hAnsi="Times New Roman"/>
          <w:color w:val="000000" w:themeColor="text1"/>
          <w:sz w:val="24"/>
          <w:szCs w:val="24"/>
        </w:rPr>
      </w:pPr>
      <w:r w:rsidRPr="00387D26">
        <w:rPr>
          <w:rFonts w:ascii="Times New Roman" w:hAnsi="Times New Roman"/>
          <w:color w:val="000000" w:themeColor="text1"/>
          <w:sz w:val="24"/>
          <w:szCs w:val="24"/>
        </w:rPr>
        <w:t>Wykonawca wykonuje roboty nienależycie, niezgodnie z warunkami umowy bądź stosuje materiały niezgodne z wymaganiami, pod warunkiem ostatecznego pisemnego wezwania do należytego wykonywania umowy i wyznaczenia terminu dodatkowego nie krótszego niż 2 dni - po bezskutecznym upływie tego terminu,</w:t>
      </w:r>
      <w:r w:rsidRPr="00387D26">
        <w:rPr>
          <w:rFonts w:ascii="Times New Roman" w:hAnsi="Times New Roman"/>
          <w:color w:val="000000" w:themeColor="text1"/>
          <w:sz w:val="24"/>
          <w:szCs w:val="24"/>
          <w:lang w:val="pl-PL"/>
        </w:rPr>
        <w:t xml:space="preserve"> </w:t>
      </w:r>
    </w:p>
    <w:p w14:paraId="2483169A" w14:textId="4B0E45FF" w:rsidR="00C87ADB" w:rsidRPr="00387D26" w:rsidRDefault="00C87ADB" w:rsidP="00AA5525">
      <w:pPr>
        <w:pStyle w:val="Akapitzlist"/>
        <w:numPr>
          <w:ilvl w:val="0"/>
          <w:numId w:val="40"/>
        </w:numPr>
        <w:tabs>
          <w:tab w:val="left" w:pos="284"/>
        </w:tabs>
        <w:suppressAutoHyphens w:val="0"/>
        <w:autoSpaceDE w:val="0"/>
        <w:autoSpaceDN w:val="0"/>
        <w:adjustRightInd w:val="0"/>
        <w:spacing w:after="0"/>
        <w:jc w:val="both"/>
        <w:rPr>
          <w:rFonts w:ascii="Times New Roman" w:hAnsi="Times New Roman"/>
          <w:color w:val="000000" w:themeColor="text1"/>
          <w:sz w:val="24"/>
          <w:szCs w:val="24"/>
        </w:rPr>
      </w:pPr>
      <w:r w:rsidRPr="00387D26">
        <w:rPr>
          <w:rFonts w:ascii="Times New Roman" w:hAnsi="Times New Roman"/>
          <w:color w:val="000000" w:themeColor="text1"/>
          <w:sz w:val="24"/>
          <w:szCs w:val="24"/>
        </w:rPr>
        <w:t>Wykonawca dopuszcza się istotnego naruszenia umowy i nie usunie skutków naruszenia w terminie wskazanym przez Zamawiającego w pisemnym wezwaniu do usunięcia naruszenia</w:t>
      </w:r>
      <w:r w:rsidR="00945A43">
        <w:rPr>
          <w:rFonts w:ascii="Times New Roman" w:hAnsi="Times New Roman"/>
          <w:color w:val="000000" w:themeColor="text1"/>
          <w:sz w:val="24"/>
          <w:szCs w:val="24"/>
        </w:rPr>
        <w:t>, dotyczy to m.in. sytuacji kiedy:</w:t>
      </w:r>
    </w:p>
    <w:p w14:paraId="4B083B3F" w14:textId="4000E26C" w:rsidR="00C87ADB" w:rsidRPr="00AA5525" w:rsidRDefault="00AA5525" w:rsidP="00AA5525">
      <w:pPr>
        <w:pStyle w:val="Bezodstpw"/>
        <w:numPr>
          <w:ilvl w:val="3"/>
          <w:numId w:val="41"/>
        </w:numPr>
        <w:spacing w:line="276" w:lineRule="auto"/>
        <w:ind w:left="993" w:hanging="284"/>
        <w:jc w:val="both"/>
        <w:rPr>
          <w:rFonts w:ascii="Times New Roman" w:hAnsi="Times New Roman" w:cs="Times New Roman"/>
          <w:sz w:val="24"/>
          <w:szCs w:val="24"/>
        </w:rPr>
      </w:pPr>
      <w:r w:rsidRPr="00AA5525">
        <w:rPr>
          <w:rFonts w:ascii="Times New Roman" w:hAnsi="Times New Roman" w:cs="Times New Roman"/>
          <w:sz w:val="24"/>
          <w:szCs w:val="24"/>
          <w:lang w:eastAsia="en-US"/>
        </w:rPr>
        <w:t>z</w:t>
      </w:r>
      <w:r w:rsidR="00C87ADB" w:rsidRPr="00AA5525">
        <w:rPr>
          <w:rFonts w:ascii="Times New Roman" w:hAnsi="Times New Roman" w:cs="Times New Roman"/>
          <w:sz w:val="24"/>
          <w:szCs w:val="24"/>
          <w:lang w:eastAsia="en-US"/>
        </w:rPr>
        <w:t>achodz</w:t>
      </w:r>
      <w:r w:rsidR="00C87ADB" w:rsidRPr="00AA5525">
        <w:rPr>
          <w:rFonts w:ascii="Times New Roman" w:hAnsi="Times New Roman" w:cs="Times New Roman"/>
          <w:sz w:val="24"/>
          <w:szCs w:val="24"/>
        </w:rPr>
        <w:t>ą uzasadnione podstawy do uznania, że Wykonawca nie jest w stanie wykonać umowy w terminie w niej określonym lub uzgodnionym z Zamawiającym,</w:t>
      </w:r>
    </w:p>
    <w:p w14:paraId="15D5BB1D" w14:textId="77777777" w:rsidR="00C87ADB" w:rsidRPr="00AA5525" w:rsidRDefault="00C87ADB" w:rsidP="00AA5525">
      <w:pPr>
        <w:pStyle w:val="Bezodstpw"/>
        <w:numPr>
          <w:ilvl w:val="3"/>
          <w:numId w:val="41"/>
        </w:numPr>
        <w:spacing w:line="276" w:lineRule="auto"/>
        <w:ind w:left="993" w:hanging="284"/>
        <w:jc w:val="both"/>
        <w:rPr>
          <w:rFonts w:ascii="Times New Roman" w:hAnsi="Times New Roman" w:cs="Times New Roman"/>
          <w:sz w:val="24"/>
          <w:szCs w:val="24"/>
        </w:rPr>
      </w:pPr>
      <w:r w:rsidRPr="00AA5525">
        <w:rPr>
          <w:rFonts w:ascii="Times New Roman" w:hAnsi="Times New Roman" w:cs="Times New Roman"/>
          <w:sz w:val="24"/>
          <w:szCs w:val="24"/>
          <w:lang w:eastAsia="en-US"/>
        </w:rPr>
        <w:t>Wykonawca nie stosuje się do poleceń przedstawiciela Zamawiającego,</w:t>
      </w:r>
    </w:p>
    <w:p w14:paraId="6DA03C8B" w14:textId="3E85C4B0" w:rsidR="00E0575B" w:rsidRPr="00AA5525" w:rsidRDefault="00C87ADB" w:rsidP="00AA5525">
      <w:pPr>
        <w:pStyle w:val="Bezodstpw"/>
        <w:numPr>
          <w:ilvl w:val="3"/>
          <w:numId w:val="41"/>
        </w:numPr>
        <w:spacing w:line="276" w:lineRule="auto"/>
        <w:ind w:left="993" w:hanging="284"/>
        <w:jc w:val="both"/>
        <w:rPr>
          <w:rFonts w:ascii="Times New Roman" w:hAnsi="Times New Roman" w:cs="Times New Roman"/>
          <w:sz w:val="24"/>
          <w:szCs w:val="24"/>
        </w:rPr>
      </w:pPr>
      <w:r w:rsidRPr="00AA5525">
        <w:rPr>
          <w:rFonts w:ascii="Times New Roman" w:hAnsi="Times New Roman" w:cs="Times New Roman"/>
          <w:sz w:val="24"/>
          <w:szCs w:val="24"/>
          <w:lang w:eastAsia="en-US"/>
        </w:rPr>
        <w:t>Wykonawca zlecił wykonanie prac podmiotowi trzeciemu bez zgody Zamawiającego,</w:t>
      </w:r>
    </w:p>
    <w:p w14:paraId="35B05817" w14:textId="30D230A6" w:rsidR="00570EC4" w:rsidRPr="00AA5525" w:rsidRDefault="00E0575B" w:rsidP="00AA5525">
      <w:pPr>
        <w:tabs>
          <w:tab w:val="left" w:pos="284"/>
        </w:tabs>
        <w:suppressAutoHyphens w:val="0"/>
        <w:autoSpaceDE w:val="0"/>
        <w:autoSpaceDN w:val="0"/>
        <w:adjustRightInd w:val="0"/>
        <w:spacing w:after="0"/>
        <w:jc w:val="both"/>
        <w:rPr>
          <w:rFonts w:ascii="Times New Roman" w:hAnsi="Times New Roman" w:cs="Times New Roman"/>
          <w:sz w:val="24"/>
          <w:szCs w:val="24"/>
        </w:rPr>
      </w:pPr>
      <w:r w:rsidRPr="00AA5525">
        <w:rPr>
          <w:rFonts w:ascii="Times New Roman" w:hAnsi="Times New Roman" w:cs="Times New Roman"/>
          <w:sz w:val="24"/>
          <w:szCs w:val="24"/>
        </w:rPr>
        <w:t xml:space="preserve">2. </w:t>
      </w:r>
      <w:r w:rsidR="00570EC4" w:rsidRPr="00AA5525">
        <w:rPr>
          <w:rFonts w:ascii="Times New Roman" w:hAnsi="Times New Roman" w:cs="Times New Roman"/>
          <w:sz w:val="24"/>
          <w:szCs w:val="24"/>
        </w:rPr>
        <w:t>Zawiadomienie o odstąpieniu od umowy następuje w formie pisemnej pod rygorem nieważności.</w:t>
      </w:r>
    </w:p>
    <w:p w14:paraId="1EA6840A" w14:textId="77777777" w:rsidR="00E0575B" w:rsidRPr="00AA5525" w:rsidRDefault="00570EC4" w:rsidP="00AA5525">
      <w:pPr>
        <w:pStyle w:val="Akapitzlist"/>
        <w:numPr>
          <w:ilvl w:val="0"/>
          <w:numId w:val="29"/>
        </w:numPr>
        <w:tabs>
          <w:tab w:val="left" w:pos="284"/>
        </w:tabs>
        <w:suppressAutoHyphens w:val="0"/>
        <w:autoSpaceDE w:val="0"/>
        <w:autoSpaceDN w:val="0"/>
        <w:adjustRightInd w:val="0"/>
        <w:spacing w:after="0"/>
        <w:jc w:val="both"/>
        <w:rPr>
          <w:rFonts w:ascii="Times New Roman" w:hAnsi="Times New Roman"/>
          <w:sz w:val="24"/>
          <w:szCs w:val="24"/>
        </w:rPr>
      </w:pPr>
      <w:r w:rsidRPr="00AA5525">
        <w:rPr>
          <w:rFonts w:ascii="Times New Roman" w:hAnsi="Times New Roman"/>
          <w:sz w:val="24"/>
          <w:szCs w:val="24"/>
        </w:rPr>
        <w:t xml:space="preserve">Odstąpienie od umowy może nastąpić tylko w przypadkach przewidzianych obowiązującymi przepisami oraz postanowieniami umowy. </w:t>
      </w:r>
    </w:p>
    <w:p w14:paraId="64FBB447" w14:textId="76A7CE69" w:rsidR="00E0575B" w:rsidRPr="00AA5525" w:rsidRDefault="00E0575B" w:rsidP="00AA5525">
      <w:pPr>
        <w:pStyle w:val="Akapitzlist"/>
        <w:numPr>
          <w:ilvl w:val="0"/>
          <w:numId w:val="29"/>
        </w:numPr>
        <w:tabs>
          <w:tab w:val="left" w:pos="284"/>
        </w:tabs>
        <w:suppressAutoHyphens w:val="0"/>
        <w:autoSpaceDE w:val="0"/>
        <w:autoSpaceDN w:val="0"/>
        <w:adjustRightInd w:val="0"/>
        <w:spacing w:after="0"/>
        <w:jc w:val="both"/>
        <w:rPr>
          <w:rFonts w:ascii="Times New Roman" w:hAnsi="Times New Roman"/>
          <w:sz w:val="24"/>
          <w:szCs w:val="24"/>
        </w:rPr>
      </w:pPr>
      <w:r w:rsidRPr="00AA5525">
        <w:rPr>
          <w:rFonts w:ascii="Times New Roman" w:hAnsi="Times New Roman"/>
          <w:sz w:val="24"/>
          <w:szCs w:val="24"/>
        </w:rPr>
        <w:t>W przypadku odstąpienia od umowy strony zobowiązane są do następujących czynności:</w:t>
      </w:r>
    </w:p>
    <w:p w14:paraId="273FE9E0" w14:textId="77777777" w:rsidR="00E0575B" w:rsidRPr="00AA5525" w:rsidRDefault="00E0575B" w:rsidP="00AA5525">
      <w:pPr>
        <w:pStyle w:val="Bezodstpw"/>
        <w:numPr>
          <w:ilvl w:val="0"/>
          <w:numId w:val="3"/>
        </w:numPr>
        <w:spacing w:line="276" w:lineRule="auto"/>
        <w:ind w:left="709" w:hanging="283"/>
        <w:jc w:val="both"/>
        <w:rPr>
          <w:rFonts w:ascii="Times New Roman" w:hAnsi="Times New Roman" w:cs="Times New Roman"/>
          <w:sz w:val="24"/>
          <w:szCs w:val="24"/>
        </w:rPr>
      </w:pPr>
      <w:r w:rsidRPr="00AA5525">
        <w:rPr>
          <w:rFonts w:ascii="Times New Roman" w:hAnsi="Times New Roman" w:cs="Times New Roman"/>
          <w:sz w:val="24"/>
          <w:szCs w:val="24"/>
        </w:rPr>
        <w:t>sporządzenia protokołu z inwentaryzacji wykonanych robót według daty odstąpienia od umowy,</w:t>
      </w:r>
    </w:p>
    <w:p w14:paraId="00916537" w14:textId="77777777" w:rsidR="00E0575B" w:rsidRPr="00AA5525" w:rsidRDefault="00E0575B" w:rsidP="00AA5525">
      <w:pPr>
        <w:pStyle w:val="Bezodstpw"/>
        <w:numPr>
          <w:ilvl w:val="0"/>
          <w:numId w:val="3"/>
        </w:numPr>
        <w:spacing w:line="276" w:lineRule="auto"/>
        <w:ind w:left="709" w:hanging="283"/>
        <w:jc w:val="both"/>
        <w:rPr>
          <w:rFonts w:ascii="Times New Roman" w:hAnsi="Times New Roman" w:cs="Times New Roman"/>
          <w:sz w:val="24"/>
          <w:szCs w:val="24"/>
        </w:rPr>
      </w:pPr>
      <w:r w:rsidRPr="00AA5525">
        <w:rPr>
          <w:rFonts w:ascii="Times New Roman" w:hAnsi="Times New Roman" w:cs="Times New Roman"/>
          <w:sz w:val="24"/>
          <w:szCs w:val="24"/>
        </w:rPr>
        <w:t>zabezpieczenia przerwanych robót na koszt Wykonawcy.</w:t>
      </w:r>
    </w:p>
    <w:p w14:paraId="6F75A22F" w14:textId="0EDBD1F3" w:rsidR="00E0575B" w:rsidRPr="00AA5525" w:rsidRDefault="00E0575B" w:rsidP="00AA5525">
      <w:pPr>
        <w:pStyle w:val="Bezodstpw"/>
        <w:numPr>
          <w:ilvl w:val="0"/>
          <w:numId w:val="29"/>
        </w:numPr>
        <w:spacing w:line="276" w:lineRule="auto"/>
        <w:jc w:val="both"/>
        <w:rPr>
          <w:rFonts w:ascii="Times New Roman" w:hAnsi="Times New Roman" w:cs="Times New Roman"/>
          <w:sz w:val="24"/>
          <w:szCs w:val="24"/>
        </w:rPr>
      </w:pPr>
      <w:r w:rsidRPr="00AA5525">
        <w:rPr>
          <w:rFonts w:ascii="Times New Roman" w:hAnsi="Times New Roman" w:cs="Times New Roman"/>
          <w:sz w:val="24"/>
          <w:szCs w:val="24"/>
        </w:rPr>
        <w:t>Zamawiający zobowiązany będzie do zapłacenia wynagrodzenia za roboty wykonane i potwierdzone protokołem odbioru. Wartość ta zostanie pomniejszona o nałożone na Wykonawcę kary umowne.</w:t>
      </w:r>
    </w:p>
    <w:p w14:paraId="03E0A3DE" w14:textId="370C5715" w:rsidR="009556DE" w:rsidRPr="00AA5525" w:rsidRDefault="009556DE" w:rsidP="00AA5525">
      <w:pPr>
        <w:pStyle w:val="Bezodstpw"/>
        <w:numPr>
          <w:ilvl w:val="0"/>
          <w:numId w:val="29"/>
        </w:numPr>
        <w:spacing w:line="276" w:lineRule="auto"/>
        <w:jc w:val="both"/>
        <w:rPr>
          <w:rFonts w:ascii="Times New Roman" w:hAnsi="Times New Roman" w:cs="Times New Roman"/>
          <w:sz w:val="24"/>
          <w:szCs w:val="24"/>
        </w:rPr>
      </w:pPr>
      <w:r w:rsidRPr="00AA5525">
        <w:rPr>
          <w:rFonts w:ascii="Times New Roman" w:hAnsi="Times New Roman" w:cs="Times New Roman"/>
          <w:sz w:val="24"/>
          <w:szCs w:val="24"/>
        </w:rPr>
        <w:t>Odstąpienie od umowy wymaga formy pisemnej pod rygorem nieważności.</w:t>
      </w:r>
    </w:p>
    <w:p w14:paraId="2637A505" w14:textId="77777777" w:rsidR="009556DE" w:rsidRPr="00AA5525" w:rsidRDefault="009556DE" w:rsidP="00AA5525">
      <w:pPr>
        <w:tabs>
          <w:tab w:val="left" w:pos="284"/>
        </w:tabs>
        <w:autoSpaceDE w:val="0"/>
        <w:autoSpaceDN w:val="0"/>
        <w:adjustRightInd w:val="0"/>
        <w:spacing w:after="0"/>
        <w:ind w:left="360" w:right="-1"/>
        <w:jc w:val="both"/>
        <w:rPr>
          <w:rFonts w:ascii="Times New Roman" w:hAnsi="Times New Roman" w:cs="Times New Roman"/>
          <w:sz w:val="24"/>
          <w:szCs w:val="24"/>
        </w:rPr>
      </w:pPr>
    </w:p>
    <w:p w14:paraId="5EB8938E" w14:textId="56082BF8" w:rsidR="00E355E0" w:rsidRPr="00AA5525" w:rsidRDefault="00570EC4" w:rsidP="00AA5525">
      <w:pPr>
        <w:autoSpaceDE w:val="0"/>
        <w:autoSpaceDN w:val="0"/>
        <w:adjustRightInd w:val="0"/>
        <w:spacing w:after="0"/>
        <w:ind w:left="360" w:right="-1"/>
        <w:jc w:val="center"/>
        <w:rPr>
          <w:rFonts w:ascii="Times New Roman" w:hAnsi="Times New Roman" w:cs="Times New Roman"/>
          <w:sz w:val="24"/>
          <w:szCs w:val="24"/>
        </w:rPr>
      </w:pPr>
      <w:r w:rsidRPr="00AA5525">
        <w:rPr>
          <w:rFonts w:ascii="Times New Roman" w:hAnsi="Times New Roman" w:cs="Times New Roman"/>
          <w:sz w:val="24"/>
          <w:szCs w:val="24"/>
        </w:rPr>
        <w:t>§</w:t>
      </w:r>
      <w:r w:rsidR="00055DC0">
        <w:rPr>
          <w:rFonts w:ascii="Times New Roman" w:hAnsi="Times New Roman" w:cs="Times New Roman"/>
          <w:sz w:val="24"/>
          <w:szCs w:val="24"/>
        </w:rPr>
        <w:t xml:space="preserve"> </w:t>
      </w:r>
      <w:r w:rsidRPr="00AA5525">
        <w:rPr>
          <w:rFonts w:ascii="Times New Roman" w:hAnsi="Times New Roman" w:cs="Times New Roman"/>
          <w:sz w:val="24"/>
          <w:szCs w:val="24"/>
        </w:rPr>
        <w:t>11 Poufność</w:t>
      </w:r>
    </w:p>
    <w:p w14:paraId="7B05869B" w14:textId="5A207F2C" w:rsidR="00570EC4" w:rsidRDefault="00570EC4" w:rsidP="00471D98">
      <w:pPr>
        <w:tabs>
          <w:tab w:val="left" w:pos="1450"/>
        </w:tabs>
        <w:autoSpaceDE w:val="0"/>
        <w:autoSpaceDN w:val="0"/>
        <w:adjustRightInd w:val="0"/>
        <w:spacing w:after="0"/>
        <w:ind w:right="1"/>
        <w:jc w:val="both"/>
        <w:rPr>
          <w:rFonts w:ascii="Times New Roman" w:hAnsi="Times New Roman" w:cs="Times New Roman"/>
          <w:sz w:val="24"/>
          <w:szCs w:val="24"/>
          <w:highlight w:val="white"/>
        </w:rPr>
      </w:pPr>
      <w:r w:rsidRPr="00AA5525">
        <w:rPr>
          <w:rFonts w:ascii="Times New Roman" w:hAnsi="Times New Roman" w:cs="Times New Roman"/>
          <w:sz w:val="24"/>
          <w:szCs w:val="24"/>
          <w:highlight w:val="white"/>
        </w:rPr>
        <w:t xml:space="preserve">W trakcie obowiązywania niniejszej umowy jak i po jej wygaśnięciu Wykonawca oraz </w:t>
      </w:r>
      <w:r w:rsidR="00945A43">
        <w:rPr>
          <w:rFonts w:ascii="Times New Roman" w:hAnsi="Times New Roman" w:cs="Times New Roman"/>
          <w:sz w:val="24"/>
          <w:szCs w:val="24"/>
          <w:highlight w:val="white"/>
        </w:rPr>
        <w:t xml:space="preserve">wszystkie </w:t>
      </w:r>
      <w:r w:rsidRPr="00AA5525">
        <w:rPr>
          <w:rFonts w:ascii="Times New Roman" w:hAnsi="Times New Roman" w:cs="Times New Roman"/>
          <w:sz w:val="24"/>
          <w:szCs w:val="24"/>
          <w:highlight w:val="white"/>
        </w:rPr>
        <w:t xml:space="preserve">osoby, którymi posłużył się </w:t>
      </w:r>
      <w:r w:rsidR="00945A43">
        <w:rPr>
          <w:rFonts w:ascii="Times New Roman" w:hAnsi="Times New Roman" w:cs="Times New Roman"/>
          <w:sz w:val="24"/>
          <w:szCs w:val="24"/>
          <w:highlight w:val="white"/>
        </w:rPr>
        <w:t xml:space="preserve">Wykonawca </w:t>
      </w:r>
      <w:r w:rsidRPr="00AA5525">
        <w:rPr>
          <w:rFonts w:ascii="Times New Roman" w:hAnsi="Times New Roman" w:cs="Times New Roman"/>
          <w:sz w:val="24"/>
          <w:szCs w:val="24"/>
          <w:highlight w:val="white"/>
        </w:rPr>
        <w:t>przy realizacji przedmiotu umowy, zobowiązują się nie ujawniać osobom trzecim jakichkolwiek informacji, które otrzym</w:t>
      </w:r>
      <w:r w:rsidR="00945A43">
        <w:rPr>
          <w:rFonts w:ascii="Times New Roman" w:hAnsi="Times New Roman" w:cs="Times New Roman"/>
          <w:sz w:val="24"/>
          <w:szCs w:val="24"/>
          <w:highlight w:val="white"/>
        </w:rPr>
        <w:t>ali</w:t>
      </w:r>
      <w:r w:rsidRPr="00AA5525">
        <w:rPr>
          <w:rFonts w:ascii="Times New Roman" w:hAnsi="Times New Roman" w:cs="Times New Roman"/>
          <w:sz w:val="24"/>
          <w:szCs w:val="24"/>
          <w:highlight w:val="white"/>
        </w:rPr>
        <w:t xml:space="preserve"> w związku z wykonywaniem niniejszej umowy (informacje poufne).</w:t>
      </w:r>
    </w:p>
    <w:p w14:paraId="10E71CA6" w14:textId="77777777" w:rsidR="00E355E0" w:rsidRPr="00AA5525" w:rsidRDefault="00E355E0" w:rsidP="00554058">
      <w:pPr>
        <w:autoSpaceDE w:val="0"/>
        <w:autoSpaceDN w:val="0"/>
        <w:adjustRightInd w:val="0"/>
        <w:spacing w:after="0"/>
        <w:rPr>
          <w:rFonts w:ascii="Times New Roman" w:hAnsi="Times New Roman" w:cs="Times New Roman"/>
          <w:spacing w:val="30"/>
          <w:sz w:val="24"/>
          <w:szCs w:val="24"/>
        </w:rPr>
      </w:pPr>
    </w:p>
    <w:p w14:paraId="57CA500B" w14:textId="128BA542" w:rsidR="00E355E0" w:rsidRPr="00AA5525" w:rsidRDefault="00570EC4" w:rsidP="00AA5525">
      <w:pPr>
        <w:autoSpaceDE w:val="0"/>
        <w:autoSpaceDN w:val="0"/>
        <w:adjustRightInd w:val="0"/>
        <w:spacing w:after="0"/>
        <w:jc w:val="center"/>
        <w:rPr>
          <w:rFonts w:ascii="Times New Roman" w:hAnsi="Times New Roman" w:cs="Times New Roman"/>
          <w:sz w:val="24"/>
          <w:szCs w:val="24"/>
        </w:rPr>
      </w:pPr>
      <w:r w:rsidRPr="00AA5525">
        <w:rPr>
          <w:rFonts w:ascii="Times New Roman" w:hAnsi="Times New Roman" w:cs="Times New Roman"/>
          <w:spacing w:val="30"/>
          <w:sz w:val="24"/>
          <w:szCs w:val="24"/>
        </w:rPr>
        <w:t>§</w:t>
      </w:r>
      <w:r w:rsidRPr="00AA5525">
        <w:rPr>
          <w:rFonts w:ascii="Times New Roman" w:hAnsi="Times New Roman" w:cs="Times New Roman"/>
          <w:sz w:val="24"/>
          <w:szCs w:val="24"/>
        </w:rPr>
        <w:t>12 Postanowienia końcowe</w:t>
      </w:r>
    </w:p>
    <w:p w14:paraId="41B35EE6" w14:textId="77777777" w:rsidR="00570EC4" w:rsidRPr="00AA5525" w:rsidRDefault="00570EC4" w:rsidP="00AA5525">
      <w:pPr>
        <w:numPr>
          <w:ilvl w:val="0"/>
          <w:numId w:val="33"/>
        </w:numPr>
        <w:suppressAutoHyphens w:val="0"/>
        <w:autoSpaceDE w:val="0"/>
        <w:autoSpaceDN w:val="0"/>
        <w:adjustRightInd w:val="0"/>
        <w:spacing w:after="0"/>
        <w:ind w:left="284" w:hanging="284"/>
        <w:jc w:val="both"/>
        <w:rPr>
          <w:rFonts w:ascii="Times New Roman" w:hAnsi="Times New Roman" w:cs="Times New Roman"/>
          <w:sz w:val="24"/>
          <w:szCs w:val="24"/>
        </w:rPr>
      </w:pPr>
      <w:r w:rsidRPr="00AA5525">
        <w:rPr>
          <w:rFonts w:ascii="Times New Roman" w:hAnsi="Times New Roman" w:cs="Times New Roman"/>
          <w:sz w:val="24"/>
          <w:szCs w:val="24"/>
        </w:rPr>
        <w:t>Ewentualne spory mogące wyniknąć z realizacji niniejszej umowy podlegają rozstrzygnięciu przez Sąd właściwy dla siedziby zamawiającego.</w:t>
      </w:r>
    </w:p>
    <w:p w14:paraId="7EB737DB" w14:textId="77777777" w:rsidR="00F30064" w:rsidRDefault="00570EC4" w:rsidP="00F30064">
      <w:pPr>
        <w:numPr>
          <w:ilvl w:val="0"/>
          <w:numId w:val="33"/>
        </w:numPr>
        <w:suppressAutoHyphens w:val="0"/>
        <w:autoSpaceDE w:val="0"/>
        <w:autoSpaceDN w:val="0"/>
        <w:adjustRightInd w:val="0"/>
        <w:spacing w:after="0"/>
        <w:ind w:left="284" w:hanging="284"/>
        <w:jc w:val="both"/>
        <w:rPr>
          <w:rFonts w:ascii="Times New Roman" w:hAnsi="Times New Roman" w:cs="Times New Roman"/>
          <w:sz w:val="24"/>
          <w:szCs w:val="24"/>
        </w:rPr>
      </w:pPr>
      <w:r w:rsidRPr="00AA5525">
        <w:rPr>
          <w:rFonts w:ascii="Times New Roman" w:hAnsi="Times New Roman" w:cs="Times New Roman"/>
          <w:sz w:val="24"/>
          <w:szCs w:val="24"/>
        </w:rPr>
        <w:t>W sprawach nieuregulowanych niniejsza umową mają zastosowanie przepisy Kodeksu Cywilnego.</w:t>
      </w:r>
    </w:p>
    <w:p w14:paraId="37A36FBA" w14:textId="325A8012" w:rsidR="000225C9" w:rsidRPr="008C1BDF" w:rsidRDefault="00570EC4" w:rsidP="008C1BDF">
      <w:pPr>
        <w:numPr>
          <w:ilvl w:val="0"/>
          <w:numId w:val="33"/>
        </w:numPr>
        <w:suppressAutoHyphens w:val="0"/>
        <w:autoSpaceDE w:val="0"/>
        <w:autoSpaceDN w:val="0"/>
        <w:adjustRightInd w:val="0"/>
        <w:spacing w:after="0"/>
        <w:ind w:left="284" w:hanging="284"/>
        <w:jc w:val="both"/>
        <w:rPr>
          <w:rFonts w:ascii="Times New Roman" w:hAnsi="Times New Roman" w:cs="Times New Roman"/>
          <w:sz w:val="24"/>
          <w:szCs w:val="24"/>
        </w:rPr>
      </w:pPr>
      <w:r w:rsidRPr="00F30064">
        <w:rPr>
          <w:rFonts w:ascii="Times New Roman" w:hAnsi="Times New Roman"/>
          <w:sz w:val="24"/>
          <w:szCs w:val="24"/>
        </w:rPr>
        <w:t xml:space="preserve">Umowę sporządzono w </w:t>
      </w:r>
      <w:r w:rsidR="0022796C" w:rsidRPr="00F30064">
        <w:rPr>
          <w:rFonts w:ascii="Times New Roman" w:hAnsi="Times New Roman"/>
          <w:sz w:val="24"/>
          <w:szCs w:val="24"/>
        </w:rPr>
        <w:t>dwóch</w:t>
      </w:r>
      <w:r w:rsidRPr="00F30064">
        <w:rPr>
          <w:rFonts w:ascii="Times New Roman" w:hAnsi="Times New Roman"/>
          <w:sz w:val="24"/>
          <w:szCs w:val="24"/>
        </w:rPr>
        <w:t xml:space="preserve"> jednobrzmiących egzemplarzach, </w:t>
      </w:r>
      <w:r w:rsidR="0022796C" w:rsidRPr="00F30064">
        <w:rPr>
          <w:rFonts w:ascii="Times New Roman" w:hAnsi="Times New Roman"/>
          <w:sz w:val="24"/>
          <w:szCs w:val="24"/>
        </w:rPr>
        <w:t xml:space="preserve">jeden </w:t>
      </w:r>
      <w:r w:rsidRPr="00F30064">
        <w:rPr>
          <w:rFonts w:ascii="Times New Roman" w:hAnsi="Times New Roman"/>
          <w:sz w:val="24"/>
          <w:szCs w:val="24"/>
        </w:rPr>
        <w:t>dla Zamawiającego, jeden dla Wykonawcy</w:t>
      </w:r>
      <w:r w:rsidR="00F30064" w:rsidRPr="00F30064">
        <w:rPr>
          <w:rFonts w:ascii="Times New Roman" w:hAnsi="Times New Roman"/>
          <w:sz w:val="24"/>
          <w:szCs w:val="24"/>
        </w:rPr>
        <w:t>/</w:t>
      </w:r>
      <w:r w:rsidR="00F30064" w:rsidRPr="00F30064">
        <w:rPr>
          <w:rFonts w:ascii="Times New Roman" w:hAnsi="Times New Roman"/>
          <w:bCs/>
          <w:sz w:val="24"/>
          <w:szCs w:val="24"/>
        </w:rPr>
        <w:t xml:space="preserve"> Umowa została podpisana elektronicznie.                                                    </w:t>
      </w:r>
    </w:p>
    <w:p w14:paraId="544C67B2" w14:textId="77777777" w:rsidR="000225C9" w:rsidRPr="00AA5525" w:rsidRDefault="000225C9" w:rsidP="00AA5525">
      <w:pPr>
        <w:spacing w:after="0"/>
        <w:jc w:val="both"/>
        <w:rPr>
          <w:rFonts w:ascii="Times New Roman" w:hAnsi="Times New Roman" w:cs="Times New Roman"/>
          <w:sz w:val="24"/>
          <w:szCs w:val="24"/>
        </w:rPr>
      </w:pPr>
    </w:p>
    <w:p w14:paraId="4C6B452F" w14:textId="6E8D6F67" w:rsidR="00554058" w:rsidRPr="00BF0846" w:rsidRDefault="00471D98" w:rsidP="00DC57AE">
      <w:pPr>
        <w:pStyle w:val="Tekstpodstawowy"/>
        <w:spacing w:after="0" w:line="276" w:lineRule="auto"/>
        <w:ind w:left="240" w:hanging="120"/>
        <w:rPr>
          <w:sz w:val="24"/>
          <w:szCs w:val="24"/>
        </w:rPr>
      </w:pPr>
      <w:r>
        <w:rPr>
          <w:sz w:val="24"/>
          <w:szCs w:val="24"/>
        </w:rPr>
        <w:t xml:space="preserve">         </w:t>
      </w:r>
      <w:r w:rsidR="00554058" w:rsidRPr="004711ED">
        <w:rPr>
          <w:sz w:val="24"/>
          <w:szCs w:val="24"/>
        </w:rPr>
        <w:t>WYKONAWCA</w:t>
      </w:r>
      <w:r w:rsidR="00570EC4" w:rsidRPr="00AA5525">
        <w:rPr>
          <w:sz w:val="24"/>
          <w:szCs w:val="24"/>
        </w:rPr>
        <w:t xml:space="preserve"> </w:t>
      </w:r>
      <w:r w:rsidR="00554058">
        <w:rPr>
          <w:sz w:val="24"/>
          <w:szCs w:val="24"/>
        </w:rPr>
        <w:t xml:space="preserve">                                                                      </w:t>
      </w:r>
      <w:r w:rsidR="00570EC4" w:rsidRPr="00AA5525">
        <w:rPr>
          <w:sz w:val="24"/>
          <w:szCs w:val="24"/>
        </w:rPr>
        <w:t xml:space="preserve"> ZAMAWIAJĄCY</w:t>
      </w:r>
      <w:r w:rsidR="00570EC4" w:rsidRPr="004711ED">
        <w:rPr>
          <w:sz w:val="24"/>
          <w:szCs w:val="24"/>
        </w:rPr>
        <w:t xml:space="preserve"> </w:t>
      </w:r>
    </w:p>
    <w:sectPr w:rsidR="00554058" w:rsidRPr="00BF0846" w:rsidSect="00471D9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0000001B"/>
    <w:name w:val="WW8Num27"/>
    <w:lvl w:ilvl="0">
      <w:start w:val="1"/>
      <w:numFmt w:val="decimal"/>
      <w:lvlText w:val="%1."/>
      <w:lvlJc w:val="left"/>
      <w:pPr>
        <w:tabs>
          <w:tab w:val="num" w:pos="360"/>
        </w:tabs>
        <w:ind w:left="360" w:hanging="360"/>
      </w:pPr>
      <w:rPr>
        <w:rFonts w:ascii="Symbol" w:hAnsi="Symbol" w:cs="Symbol"/>
        <w:bCs/>
        <w:sz w:val="24"/>
        <w:szCs w:val="24"/>
      </w:rPr>
    </w:lvl>
  </w:abstractNum>
  <w:abstractNum w:abstractNumId="1" w15:restartNumberingAfterBreak="0">
    <w:nsid w:val="0000001F"/>
    <w:multiLevelType w:val="singleLevel"/>
    <w:tmpl w:val="04150011"/>
    <w:lvl w:ilvl="0">
      <w:start w:val="1"/>
      <w:numFmt w:val="decimal"/>
      <w:lvlText w:val="%1)"/>
      <w:lvlJc w:val="left"/>
      <w:pPr>
        <w:ind w:left="720" w:hanging="360"/>
      </w:pPr>
      <w:rPr>
        <w:b w:val="0"/>
      </w:rPr>
    </w:lvl>
  </w:abstractNum>
  <w:abstractNum w:abstractNumId="2" w15:restartNumberingAfterBreak="0">
    <w:nsid w:val="00000020"/>
    <w:multiLevelType w:val="singleLevel"/>
    <w:tmpl w:val="00000020"/>
    <w:name w:val="WW8Num32"/>
    <w:lvl w:ilvl="0">
      <w:start w:val="1"/>
      <w:numFmt w:val="decimal"/>
      <w:lvlText w:val="%1)"/>
      <w:lvlJc w:val="left"/>
      <w:pPr>
        <w:tabs>
          <w:tab w:val="num" w:pos="0"/>
        </w:tabs>
        <w:ind w:left="720" w:hanging="360"/>
      </w:pPr>
      <w:rPr>
        <w:rFonts w:eastAsia="Times New Roman" w:hint="default"/>
      </w:rPr>
    </w:lvl>
  </w:abstractNum>
  <w:abstractNum w:abstractNumId="3" w15:restartNumberingAfterBreak="0">
    <w:nsid w:val="01B355D7"/>
    <w:multiLevelType w:val="hybridMultilevel"/>
    <w:tmpl w:val="229C1E8A"/>
    <w:lvl w:ilvl="0" w:tplc="DCF659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AB500C"/>
    <w:multiLevelType w:val="hybridMultilevel"/>
    <w:tmpl w:val="22AC84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E35F71"/>
    <w:multiLevelType w:val="singleLevel"/>
    <w:tmpl w:val="04150017"/>
    <w:lvl w:ilvl="0">
      <w:start w:val="1"/>
      <w:numFmt w:val="lowerLetter"/>
      <w:lvlText w:val="%1)"/>
      <w:lvlJc w:val="left"/>
      <w:pPr>
        <w:ind w:left="1070" w:hanging="360"/>
      </w:pPr>
      <w:rPr>
        <w:rFonts w:cs="Times New Roman"/>
      </w:rPr>
    </w:lvl>
  </w:abstractNum>
  <w:abstractNum w:abstractNumId="6" w15:restartNumberingAfterBreak="0">
    <w:nsid w:val="0AE6421D"/>
    <w:multiLevelType w:val="hybridMultilevel"/>
    <w:tmpl w:val="43849068"/>
    <w:lvl w:ilvl="0" w:tplc="04150011">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7" w15:restartNumberingAfterBreak="0">
    <w:nsid w:val="0F5B400F"/>
    <w:multiLevelType w:val="hybridMultilevel"/>
    <w:tmpl w:val="8B0235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07D4A1D"/>
    <w:multiLevelType w:val="multilevel"/>
    <w:tmpl w:val="0000001A"/>
    <w:lvl w:ilvl="0">
      <w:start w:val="1"/>
      <w:numFmt w:val="decimal"/>
      <w:lvlText w:val="%1)"/>
      <w:lvlJc w:val="left"/>
      <w:pPr>
        <w:tabs>
          <w:tab w:val="num" w:pos="709"/>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lowerLetter"/>
      <w:lvlText w:val="%4)"/>
      <w:lvlJc w:val="left"/>
      <w:pPr>
        <w:tabs>
          <w:tab w:val="num" w:pos="0"/>
        </w:tabs>
        <w:ind w:left="3600" w:hanging="360"/>
      </w:pPr>
      <w:rPr>
        <w:rFonts w:ascii="Times New Roman" w:hAnsi="Times New Roman" w:cs="Times New Roman"/>
      </w:r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120C18F5"/>
    <w:multiLevelType w:val="singleLevel"/>
    <w:tmpl w:val="6FE40CF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0" w15:restartNumberingAfterBreak="0">
    <w:nsid w:val="13316678"/>
    <w:multiLevelType w:val="hybridMultilevel"/>
    <w:tmpl w:val="A4A6F4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CF77BC"/>
    <w:multiLevelType w:val="hybridMultilevel"/>
    <w:tmpl w:val="8FF2C0AE"/>
    <w:lvl w:ilvl="0" w:tplc="04150011">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15:restartNumberingAfterBreak="0">
    <w:nsid w:val="17875D38"/>
    <w:multiLevelType w:val="hybridMultilevel"/>
    <w:tmpl w:val="28300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9A050B"/>
    <w:multiLevelType w:val="hybridMultilevel"/>
    <w:tmpl w:val="4D286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F74E2F"/>
    <w:multiLevelType w:val="singleLevel"/>
    <w:tmpl w:val="941C93F2"/>
    <w:lvl w:ilvl="0">
      <w:start w:val="1"/>
      <w:numFmt w:val="decimal"/>
      <w:lvlText w:val="%1."/>
      <w:legacy w:legacy="1" w:legacySpace="0" w:legacyIndent="360"/>
      <w:lvlJc w:val="left"/>
      <w:pPr>
        <w:ind w:left="0" w:firstLine="0"/>
      </w:pPr>
      <w:rPr>
        <w:rFonts w:ascii="Times New Roman" w:hAnsi="Times New Roman" w:cs="Times New Roman" w:hint="default"/>
        <w:strike w:val="0"/>
        <w:dstrike w:val="0"/>
        <w:u w:val="none"/>
        <w:effect w:val="none"/>
      </w:rPr>
    </w:lvl>
  </w:abstractNum>
  <w:abstractNum w:abstractNumId="15" w15:restartNumberingAfterBreak="0">
    <w:nsid w:val="1E002A59"/>
    <w:multiLevelType w:val="hybridMultilevel"/>
    <w:tmpl w:val="ACD26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E1171"/>
    <w:multiLevelType w:val="hybridMultilevel"/>
    <w:tmpl w:val="B26E995C"/>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 w15:restartNumberingAfterBreak="0">
    <w:nsid w:val="21F1655A"/>
    <w:multiLevelType w:val="hybridMultilevel"/>
    <w:tmpl w:val="01C08A6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4091E40"/>
    <w:multiLevelType w:val="hybridMultilevel"/>
    <w:tmpl w:val="4776053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2C7197"/>
    <w:multiLevelType w:val="hybridMultilevel"/>
    <w:tmpl w:val="F15263B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2FEF170B"/>
    <w:multiLevelType w:val="hybridMultilevel"/>
    <w:tmpl w:val="476AF97A"/>
    <w:lvl w:ilvl="0" w:tplc="951CCE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51348D"/>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22" w15:restartNumberingAfterBreak="0">
    <w:nsid w:val="3183374E"/>
    <w:multiLevelType w:val="hybridMultilevel"/>
    <w:tmpl w:val="C0F29474"/>
    <w:lvl w:ilvl="0" w:tplc="C8DC2A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4573C12"/>
    <w:multiLevelType w:val="hybridMultilevel"/>
    <w:tmpl w:val="5E42A7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7">
      <w:start w:val="1"/>
      <w:numFmt w:val="lowerLetter"/>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959556A"/>
    <w:multiLevelType w:val="hybridMultilevel"/>
    <w:tmpl w:val="3E3CD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684780"/>
    <w:multiLevelType w:val="hybridMultilevel"/>
    <w:tmpl w:val="8B98C27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F65666"/>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27" w15:restartNumberingAfterBreak="0">
    <w:nsid w:val="3E3C39D1"/>
    <w:multiLevelType w:val="hybridMultilevel"/>
    <w:tmpl w:val="6EE816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1867BD"/>
    <w:multiLevelType w:val="hybridMultilevel"/>
    <w:tmpl w:val="2CFC3D9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434853A1"/>
    <w:multiLevelType w:val="hybridMultilevel"/>
    <w:tmpl w:val="3B60423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46C5487A"/>
    <w:multiLevelType w:val="hybridMultilevel"/>
    <w:tmpl w:val="8694573E"/>
    <w:lvl w:ilvl="0" w:tplc="04150017">
      <w:start w:val="1"/>
      <w:numFmt w:val="lowerLetter"/>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1" w15:restartNumberingAfterBreak="0">
    <w:nsid w:val="53A82277"/>
    <w:multiLevelType w:val="hybridMultilevel"/>
    <w:tmpl w:val="D04ECEC4"/>
    <w:lvl w:ilvl="0" w:tplc="B8B201F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395077"/>
    <w:multiLevelType w:val="hybridMultilevel"/>
    <w:tmpl w:val="53D8068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54644632"/>
    <w:multiLevelType w:val="hybridMultilevel"/>
    <w:tmpl w:val="4420E73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5C196D16"/>
    <w:multiLevelType w:val="hybridMultilevel"/>
    <w:tmpl w:val="6E2053A4"/>
    <w:lvl w:ilvl="0" w:tplc="1B421FE6">
      <w:start w:val="1"/>
      <w:numFmt w:val="decimal"/>
      <w:lvlText w:val="%1."/>
      <w:lvlJc w:val="left"/>
      <w:pPr>
        <w:tabs>
          <w:tab w:val="num" w:pos="720"/>
        </w:tabs>
        <w:ind w:left="720" w:hanging="360"/>
      </w:pPr>
      <w:rPr>
        <w:rFonts w:hint="default"/>
      </w:rPr>
    </w:lvl>
    <w:lvl w:ilvl="1" w:tplc="A03EF4A8">
      <w:start w:val="1"/>
      <w:numFmt w:val="decimal"/>
      <w:lvlText w:val="%2)"/>
      <w:lvlJc w:val="left"/>
      <w:pPr>
        <w:tabs>
          <w:tab w:val="num" w:pos="1440"/>
        </w:tabs>
        <w:ind w:left="1440" w:hanging="360"/>
      </w:pPr>
      <w:rPr>
        <w:rFonts w:hint="default"/>
      </w:rPr>
    </w:lvl>
    <w:lvl w:ilvl="2" w:tplc="70D63334">
      <w:start w:val="1"/>
      <w:numFmt w:val="decimal"/>
      <w:lvlText w:val="%3)"/>
      <w:lvlJc w:val="left"/>
      <w:pPr>
        <w:tabs>
          <w:tab w:val="num" w:pos="2150"/>
        </w:tabs>
        <w:ind w:left="2150" w:hanging="17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DA2E18"/>
    <w:multiLevelType w:val="hybridMultilevel"/>
    <w:tmpl w:val="019E475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603348ED"/>
    <w:multiLevelType w:val="hybridMultilevel"/>
    <w:tmpl w:val="7BEA64C0"/>
    <w:lvl w:ilvl="0" w:tplc="488ED68C">
      <w:start w:val="1"/>
      <w:numFmt w:val="decimal"/>
      <w:lvlText w:val="%1."/>
      <w:lvlJc w:val="left"/>
      <w:pPr>
        <w:tabs>
          <w:tab w:val="num" w:pos="360"/>
        </w:tabs>
        <w:ind w:left="360" w:hanging="360"/>
      </w:pPr>
      <w:rPr>
        <w:rFonts w:cs="Tahoma"/>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00424D"/>
    <w:multiLevelType w:val="hybridMultilevel"/>
    <w:tmpl w:val="965E0D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B3A67C8"/>
    <w:multiLevelType w:val="hybridMultilevel"/>
    <w:tmpl w:val="7B40E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822866"/>
    <w:multiLevelType w:val="hybridMultilevel"/>
    <w:tmpl w:val="A9CA19B8"/>
    <w:lvl w:ilvl="0" w:tplc="0038E354">
      <w:start w:val="2"/>
      <w:numFmt w:val="decimal"/>
      <w:lvlText w:val="%1."/>
      <w:lvlJc w:val="left"/>
      <w:pPr>
        <w:ind w:left="644" w:hanging="360"/>
      </w:pPr>
      <w:rPr>
        <w:rFonts w:cs="Times New Roman"/>
        <w:b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40" w15:restartNumberingAfterBreak="0">
    <w:nsid w:val="6F141547"/>
    <w:multiLevelType w:val="hybridMultilevel"/>
    <w:tmpl w:val="F15263B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701C2E99"/>
    <w:multiLevelType w:val="hybridMultilevel"/>
    <w:tmpl w:val="0D56165A"/>
    <w:lvl w:ilvl="0" w:tplc="D1182328">
      <w:start w:val="1"/>
      <w:numFmt w:val="decimal"/>
      <w:lvlText w:val="%1."/>
      <w:lvlJc w:val="left"/>
      <w:pPr>
        <w:tabs>
          <w:tab w:val="num" w:pos="900"/>
        </w:tabs>
        <w:ind w:left="900" w:hanging="54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73A00356"/>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43" w15:restartNumberingAfterBreak="0">
    <w:nsid w:val="76045918"/>
    <w:multiLevelType w:val="hybridMultilevel"/>
    <w:tmpl w:val="73646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A85FE4"/>
    <w:multiLevelType w:val="hybridMultilevel"/>
    <w:tmpl w:val="0E5EA9A2"/>
    <w:lvl w:ilvl="0" w:tplc="04150017">
      <w:start w:val="1"/>
      <w:numFmt w:val="lowerLetter"/>
      <w:lvlText w:val="%1)"/>
      <w:lvlJc w:val="left"/>
      <w:pPr>
        <w:ind w:left="1996" w:hanging="360"/>
      </w:pPr>
      <w:rPr>
        <w:rFonts w:cs="Times New Roman"/>
      </w:rPr>
    </w:lvl>
    <w:lvl w:ilvl="1" w:tplc="04150003">
      <w:start w:val="1"/>
      <w:numFmt w:val="bullet"/>
      <w:lvlText w:val="o"/>
      <w:lvlJc w:val="left"/>
      <w:pPr>
        <w:ind w:left="2716" w:hanging="360"/>
      </w:pPr>
      <w:rPr>
        <w:rFonts w:ascii="Courier New" w:hAnsi="Courier New" w:cs="Times New Roman"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Times New Roman"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Times New Roman" w:hint="default"/>
      </w:rPr>
    </w:lvl>
    <w:lvl w:ilvl="8" w:tplc="04150005">
      <w:start w:val="1"/>
      <w:numFmt w:val="bullet"/>
      <w:lvlText w:val=""/>
      <w:lvlJc w:val="left"/>
      <w:pPr>
        <w:ind w:left="7756" w:hanging="360"/>
      </w:pPr>
      <w:rPr>
        <w:rFonts w:ascii="Wingdings" w:hAnsi="Wingdings" w:hint="default"/>
      </w:rPr>
    </w:lvl>
  </w:abstractNum>
  <w:abstractNum w:abstractNumId="45" w15:restartNumberingAfterBreak="0">
    <w:nsid w:val="77A66603"/>
    <w:multiLevelType w:val="hybridMultilevel"/>
    <w:tmpl w:val="B2A04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AA7015"/>
    <w:multiLevelType w:val="hybridMultilevel"/>
    <w:tmpl w:val="887A3AFC"/>
    <w:lvl w:ilvl="0" w:tplc="2F0C46CE">
      <w:start w:val="1"/>
      <w:numFmt w:val="decimal"/>
      <w:lvlText w:val="%1)"/>
      <w:lvlJc w:val="left"/>
      <w:pPr>
        <w:tabs>
          <w:tab w:val="num" w:pos="644"/>
        </w:tabs>
        <w:ind w:left="644" w:hanging="360"/>
      </w:pPr>
      <w:rPr>
        <w:rFonts w:ascii="Times New Roman" w:eastAsia="Times New Roman" w:hAnsi="Times New Roman" w:cs="Times New Roman"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7" w15:restartNumberingAfterBreak="0">
    <w:nsid w:val="7D87024F"/>
    <w:multiLevelType w:val="hybridMultilevel"/>
    <w:tmpl w:val="6BC860AA"/>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42"/>
  </w:num>
  <w:num w:numId="5">
    <w:abstractNumId w:val="26"/>
  </w:num>
  <w:num w:numId="6">
    <w:abstractNumId w:val="21"/>
  </w:num>
  <w:num w:numId="7">
    <w:abstractNumId w:val="8"/>
  </w:num>
  <w:num w:numId="8">
    <w:abstractNumId w:val="31"/>
  </w:num>
  <w:num w:numId="9">
    <w:abstractNumId w:val="22"/>
  </w:num>
  <w:num w:numId="10">
    <w:abstractNumId w:val="34"/>
  </w:num>
  <w:num w:numId="11">
    <w:abstractNumId w:val="46"/>
  </w:num>
  <w:num w:numId="12">
    <w:abstractNumId w:val="30"/>
  </w:num>
  <w:num w:numId="13">
    <w:abstractNumId w:val="37"/>
  </w:num>
  <w:num w:numId="14">
    <w:abstractNumId w:val="15"/>
  </w:num>
  <w:num w:numId="15">
    <w:abstractNumId w:val="20"/>
  </w:num>
  <w:num w:numId="16">
    <w:abstractNumId w:val="36"/>
  </w:num>
  <w:num w:numId="17">
    <w:abstractNumId w:val="23"/>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num>
  <w:num w:numId="23">
    <w:abstractNumId w:val="44"/>
    <w:lvlOverride w:ilvl="0">
      <w:startOverride w:val="1"/>
    </w:lvlOverride>
    <w:lvlOverride w:ilvl="1"/>
    <w:lvlOverride w:ilvl="2"/>
    <w:lvlOverride w:ilvl="3"/>
    <w:lvlOverride w:ilvl="4"/>
    <w:lvlOverride w:ilvl="5"/>
    <w:lvlOverride w:ilvl="6"/>
    <w:lvlOverride w:ilvl="7"/>
    <w:lvlOverride w:ilvl="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7"/>
  </w:num>
  <w:num w:numId="36">
    <w:abstractNumId w:val="11"/>
  </w:num>
  <w:num w:numId="37">
    <w:abstractNumId w:val="45"/>
  </w:num>
  <w:num w:numId="38">
    <w:abstractNumId w:val="4"/>
  </w:num>
  <w:num w:numId="39">
    <w:abstractNumId w:val="27"/>
  </w:num>
  <w:num w:numId="40">
    <w:abstractNumId w:val="38"/>
  </w:num>
  <w:num w:numId="41">
    <w:abstractNumId w:val="13"/>
  </w:num>
  <w:num w:numId="42">
    <w:abstractNumId w:val="25"/>
  </w:num>
  <w:num w:numId="43">
    <w:abstractNumId w:val="18"/>
  </w:num>
  <w:num w:numId="44">
    <w:abstractNumId w:val="6"/>
  </w:num>
  <w:num w:numId="45">
    <w:abstractNumId w:val="10"/>
  </w:num>
  <w:num w:numId="46">
    <w:abstractNumId w:val="40"/>
  </w:num>
  <w:num w:numId="47">
    <w:abstractNumId w:val="43"/>
  </w:num>
  <w:num w:numId="48">
    <w:abstractNumId w:val="3"/>
  </w:num>
  <w:num w:numId="49">
    <w:abstractNumId w:val="1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0E"/>
    <w:rsid w:val="00007667"/>
    <w:rsid w:val="000225C9"/>
    <w:rsid w:val="00030C93"/>
    <w:rsid w:val="00055DC0"/>
    <w:rsid w:val="00080AB6"/>
    <w:rsid w:val="000C5A9B"/>
    <w:rsid w:val="00112303"/>
    <w:rsid w:val="00140B2A"/>
    <w:rsid w:val="00151DF4"/>
    <w:rsid w:val="001623FE"/>
    <w:rsid w:val="001853A5"/>
    <w:rsid w:val="001A50C0"/>
    <w:rsid w:val="001C0709"/>
    <w:rsid w:val="001E22D3"/>
    <w:rsid w:val="0022796C"/>
    <w:rsid w:val="00255364"/>
    <w:rsid w:val="002A15A2"/>
    <w:rsid w:val="002D4237"/>
    <w:rsid w:val="00300765"/>
    <w:rsid w:val="00311B30"/>
    <w:rsid w:val="0031573D"/>
    <w:rsid w:val="00331CC6"/>
    <w:rsid w:val="003333FB"/>
    <w:rsid w:val="00342358"/>
    <w:rsid w:val="00387D26"/>
    <w:rsid w:val="003B2192"/>
    <w:rsid w:val="003D6F6C"/>
    <w:rsid w:val="00417728"/>
    <w:rsid w:val="004251B3"/>
    <w:rsid w:val="00441C16"/>
    <w:rsid w:val="0046573B"/>
    <w:rsid w:val="004711ED"/>
    <w:rsid w:val="00471D98"/>
    <w:rsid w:val="00483BC3"/>
    <w:rsid w:val="004C18C5"/>
    <w:rsid w:val="004D1E09"/>
    <w:rsid w:val="004E0E84"/>
    <w:rsid w:val="004E3558"/>
    <w:rsid w:val="004F7495"/>
    <w:rsid w:val="00502B90"/>
    <w:rsid w:val="00514320"/>
    <w:rsid w:val="0053491F"/>
    <w:rsid w:val="0054093D"/>
    <w:rsid w:val="00554058"/>
    <w:rsid w:val="00570EC4"/>
    <w:rsid w:val="005B0BBA"/>
    <w:rsid w:val="005D1ADE"/>
    <w:rsid w:val="005D60D2"/>
    <w:rsid w:val="005F01A9"/>
    <w:rsid w:val="005F09C3"/>
    <w:rsid w:val="005F58C3"/>
    <w:rsid w:val="00640EB5"/>
    <w:rsid w:val="006428FB"/>
    <w:rsid w:val="00691878"/>
    <w:rsid w:val="006974BE"/>
    <w:rsid w:val="006A6C8D"/>
    <w:rsid w:val="007017AF"/>
    <w:rsid w:val="007319C9"/>
    <w:rsid w:val="007362FA"/>
    <w:rsid w:val="00780FBA"/>
    <w:rsid w:val="00793E60"/>
    <w:rsid w:val="00813393"/>
    <w:rsid w:val="00833AD6"/>
    <w:rsid w:val="00842852"/>
    <w:rsid w:val="008C1BDF"/>
    <w:rsid w:val="008C288A"/>
    <w:rsid w:val="008E5A37"/>
    <w:rsid w:val="00945A43"/>
    <w:rsid w:val="009556DE"/>
    <w:rsid w:val="009930AB"/>
    <w:rsid w:val="009B2D4F"/>
    <w:rsid w:val="009C0E2A"/>
    <w:rsid w:val="009F0B9E"/>
    <w:rsid w:val="00A00662"/>
    <w:rsid w:val="00A74659"/>
    <w:rsid w:val="00A8580C"/>
    <w:rsid w:val="00AA3103"/>
    <w:rsid w:val="00AA5525"/>
    <w:rsid w:val="00AF5294"/>
    <w:rsid w:val="00B03D66"/>
    <w:rsid w:val="00B17C80"/>
    <w:rsid w:val="00B44848"/>
    <w:rsid w:val="00B5210F"/>
    <w:rsid w:val="00B676EB"/>
    <w:rsid w:val="00B77407"/>
    <w:rsid w:val="00B80895"/>
    <w:rsid w:val="00B845D3"/>
    <w:rsid w:val="00BA7847"/>
    <w:rsid w:val="00BB77A1"/>
    <w:rsid w:val="00BF0846"/>
    <w:rsid w:val="00BF6909"/>
    <w:rsid w:val="00C32C87"/>
    <w:rsid w:val="00C66D4B"/>
    <w:rsid w:val="00C87ADB"/>
    <w:rsid w:val="00CB3124"/>
    <w:rsid w:val="00D05E0E"/>
    <w:rsid w:val="00D570E5"/>
    <w:rsid w:val="00DC57AE"/>
    <w:rsid w:val="00E0575B"/>
    <w:rsid w:val="00E33A4B"/>
    <w:rsid w:val="00E355E0"/>
    <w:rsid w:val="00E956A0"/>
    <w:rsid w:val="00F0012E"/>
    <w:rsid w:val="00F1391E"/>
    <w:rsid w:val="00F23BC3"/>
    <w:rsid w:val="00F25149"/>
    <w:rsid w:val="00F30064"/>
    <w:rsid w:val="00F70427"/>
    <w:rsid w:val="00F82EFA"/>
    <w:rsid w:val="00F8473C"/>
    <w:rsid w:val="00FB3431"/>
    <w:rsid w:val="00FB6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F1F6"/>
  <w15:chartTrackingRefBased/>
  <w15:docId w15:val="{C73F7C5E-D3A3-450B-88C0-75781E48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0765"/>
    <w:pPr>
      <w:suppressAutoHyphens/>
      <w:spacing w:after="200" w:line="276" w:lineRule="auto"/>
    </w:pPr>
    <w:rPr>
      <w:rFonts w:ascii="Calibri" w:eastAsia="Calibri" w:hAnsi="Calibri" w:cs="Calibri"/>
      <w:lang w:eastAsia="ar-SA"/>
    </w:rPr>
  </w:style>
  <w:style w:type="paragraph" w:styleId="Nagwek1">
    <w:name w:val="heading 1"/>
    <w:basedOn w:val="Normalny"/>
    <w:next w:val="Normalny"/>
    <w:link w:val="Nagwek1Znak"/>
    <w:uiPriority w:val="9"/>
    <w:qFormat/>
    <w:rsid w:val="00691878"/>
    <w:pPr>
      <w:keepNext/>
      <w:keepLines/>
      <w:suppressAutoHyphens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300765"/>
    <w:pPr>
      <w:ind w:left="720"/>
    </w:pPr>
    <w:rPr>
      <w:rFonts w:cs="Times New Roman"/>
      <w:lang w:val="x-none"/>
    </w:rPr>
  </w:style>
  <w:style w:type="paragraph" w:styleId="Bezodstpw">
    <w:name w:val="No Spacing"/>
    <w:qFormat/>
    <w:rsid w:val="00300765"/>
    <w:pPr>
      <w:suppressAutoHyphens/>
      <w:spacing w:after="0" w:line="240" w:lineRule="auto"/>
    </w:pPr>
    <w:rPr>
      <w:rFonts w:ascii="Calibri" w:eastAsia="Calibri" w:hAnsi="Calibri" w:cs="Calibri"/>
      <w:lang w:eastAsia="ar-SA"/>
    </w:rPr>
  </w:style>
  <w:style w:type="paragraph" w:customStyle="1" w:styleId="Tekstpodstawowy22">
    <w:name w:val="Tekst podstawowy 22"/>
    <w:basedOn w:val="Normalny"/>
    <w:rsid w:val="00300765"/>
    <w:pPr>
      <w:spacing w:after="120" w:line="480" w:lineRule="auto"/>
    </w:pPr>
    <w:rPr>
      <w:rFonts w:ascii="Times New Roman" w:eastAsia="Times New Roman" w:hAnsi="Times New Roman" w:cs="Times New Roman"/>
      <w:sz w:val="24"/>
      <w:szCs w:val="24"/>
    </w:rPr>
  </w:style>
  <w:style w:type="character" w:customStyle="1" w:styleId="AkapitzlistZnak">
    <w:name w:val="Akapit z listą Znak"/>
    <w:aliases w:val="CW_Lista Znak"/>
    <w:link w:val="Akapitzlist"/>
    <w:uiPriority w:val="34"/>
    <w:locked/>
    <w:rsid w:val="00300765"/>
    <w:rPr>
      <w:rFonts w:ascii="Calibri" w:eastAsia="Calibri" w:hAnsi="Calibri" w:cs="Times New Roman"/>
      <w:lang w:val="x-none" w:eastAsia="ar-SA"/>
    </w:rPr>
  </w:style>
  <w:style w:type="paragraph" w:styleId="Tekstpodstawowy">
    <w:name w:val="Body Text"/>
    <w:basedOn w:val="Normalny"/>
    <w:link w:val="TekstpodstawowyZnak"/>
    <w:uiPriority w:val="99"/>
    <w:unhideWhenUsed/>
    <w:rsid w:val="00570EC4"/>
    <w:pPr>
      <w:widowControl w:val="0"/>
      <w:autoSpaceDE w:val="0"/>
      <w:spacing w:after="120" w:line="240" w:lineRule="auto"/>
    </w:pPr>
    <w:rPr>
      <w:rFonts w:ascii="Times New Roman" w:eastAsiaTheme="minorEastAsia" w:hAnsi="Times New Roman" w:cs="Times New Roman"/>
      <w:sz w:val="20"/>
      <w:szCs w:val="20"/>
    </w:rPr>
  </w:style>
  <w:style w:type="character" w:customStyle="1" w:styleId="TekstpodstawowyZnak">
    <w:name w:val="Tekst podstawowy Znak"/>
    <w:basedOn w:val="Domylnaczcionkaakapitu"/>
    <w:link w:val="Tekstpodstawowy"/>
    <w:uiPriority w:val="99"/>
    <w:rsid w:val="00570EC4"/>
    <w:rPr>
      <w:rFonts w:ascii="Times New Roman" w:eastAsiaTheme="minorEastAsia" w:hAnsi="Times New Roman" w:cs="Times New Roman"/>
      <w:sz w:val="20"/>
      <w:szCs w:val="20"/>
      <w:lang w:eastAsia="ar-SA"/>
    </w:rPr>
  </w:style>
  <w:style w:type="paragraph" w:styleId="Tekstpodstawowy2">
    <w:name w:val="Body Text 2"/>
    <w:basedOn w:val="Normalny"/>
    <w:link w:val="Tekstpodstawowy2Znak"/>
    <w:uiPriority w:val="99"/>
    <w:semiHidden/>
    <w:unhideWhenUsed/>
    <w:rsid w:val="00570EC4"/>
    <w:pPr>
      <w:widowControl w:val="0"/>
      <w:autoSpaceDE w:val="0"/>
      <w:spacing w:after="120" w:line="480" w:lineRule="auto"/>
    </w:pPr>
    <w:rPr>
      <w:rFonts w:ascii="Times New Roman" w:eastAsiaTheme="minorEastAsia" w:hAnsi="Times New Roman" w:cs="Times New Roman"/>
      <w:sz w:val="20"/>
      <w:szCs w:val="20"/>
    </w:rPr>
  </w:style>
  <w:style w:type="character" w:customStyle="1" w:styleId="Tekstpodstawowy2Znak">
    <w:name w:val="Tekst podstawowy 2 Znak"/>
    <w:basedOn w:val="Domylnaczcionkaakapitu"/>
    <w:link w:val="Tekstpodstawowy2"/>
    <w:uiPriority w:val="99"/>
    <w:semiHidden/>
    <w:rsid w:val="00570EC4"/>
    <w:rPr>
      <w:rFonts w:ascii="Times New Roman" w:eastAsiaTheme="minorEastAsia" w:hAnsi="Times New Roman" w:cs="Times New Roman"/>
      <w:sz w:val="20"/>
      <w:szCs w:val="20"/>
      <w:lang w:eastAsia="ar-SA"/>
    </w:rPr>
  </w:style>
  <w:style w:type="paragraph" w:customStyle="1" w:styleId="Style3">
    <w:name w:val="Style3"/>
    <w:basedOn w:val="Normalny"/>
    <w:uiPriority w:val="99"/>
    <w:rsid w:val="00570EC4"/>
    <w:pPr>
      <w:widowControl w:val="0"/>
      <w:suppressAutoHyphens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highlight">
    <w:name w:val="highlight"/>
    <w:basedOn w:val="Domylnaczcionkaakapitu"/>
    <w:rsid w:val="00570EC4"/>
    <w:rPr>
      <w:rFonts w:ascii="Times New Roman" w:hAnsi="Times New Roman" w:cs="Times New Roman" w:hint="default"/>
    </w:rPr>
  </w:style>
  <w:style w:type="character" w:customStyle="1" w:styleId="apple-converted-space">
    <w:name w:val="apple-converted-space"/>
    <w:basedOn w:val="Domylnaczcionkaakapitu"/>
    <w:rsid w:val="00570EC4"/>
    <w:rPr>
      <w:rFonts w:ascii="Times New Roman" w:hAnsi="Times New Roman" w:cs="Times New Roman" w:hint="default"/>
    </w:rPr>
  </w:style>
  <w:style w:type="character" w:customStyle="1" w:styleId="FontStyle11">
    <w:name w:val="Font Style11"/>
    <w:uiPriority w:val="99"/>
    <w:rsid w:val="00570EC4"/>
    <w:rPr>
      <w:rFonts w:ascii="Times New Roman" w:hAnsi="Times New Roman" w:cs="Times New Roman" w:hint="default"/>
      <w:b/>
      <w:bCs w:val="0"/>
      <w:sz w:val="22"/>
    </w:rPr>
  </w:style>
  <w:style w:type="character" w:customStyle="1" w:styleId="Nagwek1Znak">
    <w:name w:val="Nagłówek 1 Znak"/>
    <w:basedOn w:val="Domylnaczcionkaakapitu"/>
    <w:link w:val="Nagwek1"/>
    <w:uiPriority w:val="9"/>
    <w:rsid w:val="00691878"/>
    <w:rPr>
      <w:rFonts w:asciiTheme="majorHAnsi" w:eastAsiaTheme="majorEastAsia" w:hAnsiTheme="majorHAnsi" w:cstheme="majorBidi"/>
      <w:b/>
      <w:bCs/>
      <w:color w:val="2E74B5" w:themeColor="accent1" w:themeShade="BF"/>
      <w:sz w:val="28"/>
      <w:szCs w:val="28"/>
      <w:lang w:eastAsia="pl-PL"/>
    </w:rPr>
  </w:style>
  <w:style w:type="paragraph" w:styleId="Poprawka">
    <w:name w:val="Revision"/>
    <w:hidden/>
    <w:uiPriority w:val="99"/>
    <w:semiHidden/>
    <w:rsid w:val="0046573B"/>
    <w:pPr>
      <w:spacing w:after="0" w:line="240" w:lineRule="auto"/>
    </w:pPr>
    <w:rPr>
      <w:rFonts w:ascii="Calibri" w:eastAsia="Calibri" w:hAnsi="Calibri" w:cs="Calibri"/>
      <w:lang w:eastAsia="ar-SA"/>
    </w:rPr>
  </w:style>
  <w:style w:type="character" w:styleId="Odwoaniedokomentarza">
    <w:name w:val="annotation reference"/>
    <w:basedOn w:val="Domylnaczcionkaakapitu"/>
    <w:uiPriority w:val="99"/>
    <w:semiHidden/>
    <w:unhideWhenUsed/>
    <w:rsid w:val="00311B30"/>
    <w:rPr>
      <w:sz w:val="16"/>
      <w:szCs w:val="16"/>
    </w:rPr>
  </w:style>
  <w:style w:type="paragraph" w:styleId="Tekstkomentarza">
    <w:name w:val="annotation text"/>
    <w:basedOn w:val="Normalny"/>
    <w:link w:val="TekstkomentarzaZnak"/>
    <w:uiPriority w:val="99"/>
    <w:semiHidden/>
    <w:unhideWhenUsed/>
    <w:rsid w:val="00311B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11B30"/>
    <w:rPr>
      <w:rFonts w:ascii="Calibri" w:eastAsia="Calibri"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311B30"/>
    <w:rPr>
      <w:b/>
      <w:bCs/>
    </w:rPr>
  </w:style>
  <w:style w:type="character" w:customStyle="1" w:styleId="TematkomentarzaZnak">
    <w:name w:val="Temat komentarza Znak"/>
    <w:basedOn w:val="TekstkomentarzaZnak"/>
    <w:link w:val="Tematkomentarza"/>
    <w:uiPriority w:val="99"/>
    <w:semiHidden/>
    <w:rsid w:val="00311B30"/>
    <w:rPr>
      <w:rFonts w:ascii="Calibri" w:eastAsia="Calibri" w:hAnsi="Calibri"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4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0F26-E6D5-4CC6-BE6F-925B0C0F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2622</Words>
  <Characters>15732</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Marczuk Aneta (PO Ostrołęka)</dc:creator>
  <cp:keywords/>
  <dc:description/>
  <cp:lastModifiedBy>Pakuła Beata (PO Ostrołęka)</cp:lastModifiedBy>
  <cp:revision>3</cp:revision>
  <cp:lastPrinted>2022-03-02T12:14:00Z</cp:lastPrinted>
  <dcterms:created xsi:type="dcterms:W3CDTF">2025-11-06T08:29:00Z</dcterms:created>
  <dcterms:modified xsi:type="dcterms:W3CDTF">2025-11-06T08:35:00Z</dcterms:modified>
</cp:coreProperties>
</file>