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62C7" w14:textId="77777777" w:rsidR="00264F8F" w:rsidRDefault="00000000">
      <w:pPr>
        <w:spacing w:line="259" w:lineRule="auto"/>
        <w:ind w:left="500" w:firstLine="0"/>
        <w:jc w:val="left"/>
      </w:pPr>
      <w:r>
        <w:rPr>
          <w:b/>
          <w:color w:val="1B1B1B"/>
          <w:sz w:val="21"/>
        </w:rPr>
        <w:t xml:space="preserve">INFORMACJA Z ZAKRESU OCHRONY DANYCH OSOBOWYCH DLA ZLECENIOBIORCY </w:t>
      </w:r>
    </w:p>
    <w:p w14:paraId="7BA049CD" w14:textId="169EC88C" w:rsidR="00264F8F" w:rsidRDefault="00000000" w:rsidP="004B77D0">
      <w:pPr>
        <w:spacing w:after="0" w:line="259" w:lineRule="auto"/>
        <w:ind w:left="418" w:firstLine="0"/>
        <w:jc w:val="center"/>
      </w:pPr>
      <w:r>
        <w:rPr>
          <w:b/>
          <w:color w:val="1B1B1B"/>
        </w:rPr>
        <w:t xml:space="preserve">  </w:t>
      </w:r>
      <w:r>
        <w:rPr>
          <w:color w:val="1B1B1B"/>
        </w:rPr>
        <w:t xml:space="preserve"> </w:t>
      </w:r>
    </w:p>
    <w:p w14:paraId="4F3C2D44" w14:textId="77777777" w:rsidR="00264F8F" w:rsidRDefault="00000000">
      <w:pPr>
        <w:numPr>
          <w:ilvl w:val="0"/>
          <w:numId w:val="1"/>
        </w:numPr>
        <w:spacing w:after="0" w:line="279" w:lineRule="auto"/>
        <w:ind w:hanging="360"/>
      </w:pPr>
      <w:r>
        <w:rPr>
          <w:color w:val="1B1B1B"/>
        </w:rPr>
        <w:t xml:space="preserve">Informacje z zakresu ochrony danych osobowych przekazywane są zgodnie z art. 13 ust. 1 i ust. 2 pkt. 2 ogólnego rozporządzenia o ochronie danych osobowych z dnia 27 kwietnia </w:t>
      </w:r>
    </w:p>
    <w:p w14:paraId="52A163D7" w14:textId="77777777" w:rsidR="00264F8F" w:rsidRDefault="00000000">
      <w:pPr>
        <w:spacing w:after="0" w:line="259" w:lineRule="auto"/>
        <w:ind w:left="54" w:firstLine="0"/>
        <w:jc w:val="center"/>
      </w:pPr>
      <w:r>
        <w:rPr>
          <w:color w:val="1B1B1B"/>
        </w:rPr>
        <w:t>2016 r. Parlamentu Europejskiego i Rady (UE) 2016/679 zwanego dalej Rozporządzeniem.</w:t>
      </w:r>
      <w:r>
        <w:t xml:space="preserve"> </w:t>
      </w:r>
    </w:p>
    <w:p w14:paraId="14801CA7" w14:textId="77777777" w:rsidR="00264F8F" w:rsidRDefault="00000000">
      <w:pPr>
        <w:spacing w:after="18" w:line="259" w:lineRule="auto"/>
        <w:ind w:left="360" w:firstLine="0"/>
        <w:jc w:val="left"/>
      </w:pPr>
      <w:r>
        <w:t xml:space="preserve"> </w:t>
      </w:r>
    </w:p>
    <w:p w14:paraId="11D7FB94" w14:textId="77777777" w:rsidR="00264F8F" w:rsidRDefault="00000000">
      <w:pPr>
        <w:numPr>
          <w:ilvl w:val="0"/>
          <w:numId w:val="1"/>
        </w:numPr>
        <w:ind w:hanging="360"/>
      </w:pPr>
      <w:r>
        <w:t xml:space="preserve">Administratorem przetwarzającym Pani(a) dane osobowe jest Komendant Powiatowy Państwowej Straży Pożarnej z siedzibą w Ciechanowie przy ul. Płockiej 32, tel. 23 671 28 50, mail: </w:t>
      </w:r>
      <w:r>
        <w:rPr>
          <w:color w:val="0000FF"/>
          <w:u w:val="single" w:color="0000FF"/>
        </w:rPr>
        <w:t>ciechanow@mazowsze.straz.pl</w:t>
      </w:r>
      <w:r>
        <w:t xml:space="preserve"> </w:t>
      </w:r>
    </w:p>
    <w:p w14:paraId="25DB0621" w14:textId="77777777" w:rsidR="00264F8F" w:rsidRDefault="00000000">
      <w:pPr>
        <w:spacing w:after="263" w:line="259" w:lineRule="auto"/>
        <w:ind w:left="1080" w:firstLine="0"/>
        <w:jc w:val="left"/>
      </w:pPr>
      <w:r>
        <w:t xml:space="preserve"> </w:t>
      </w:r>
    </w:p>
    <w:p w14:paraId="5E86DDA7" w14:textId="77777777" w:rsidR="00264F8F" w:rsidRDefault="00000000">
      <w:pPr>
        <w:numPr>
          <w:ilvl w:val="0"/>
          <w:numId w:val="1"/>
        </w:numPr>
        <w:ind w:hanging="360"/>
      </w:pPr>
      <w:r>
        <w:t xml:space="preserve">Dla Komendy Powiatowej Państwowej Straży Pożarnej w Ciechanowie wyznaczony został Inspektor Ochrony Danych, kontakt mail: </w:t>
      </w:r>
      <w:r>
        <w:rPr>
          <w:color w:val="0000FF"/>
          <w:u w:val="single" w:color="0000FF"/>
        </w:rPr>
        <w:t>ochrona.danych@mazowsze.straz.pl</w:t>
      </w:r>
      <w:r>
        <w:t xml:space="preserve"> </w:t>
      </w:r>
    </w:p>
    <w:p w14:paraId="76F23C50" w14:textId="77777777" w:rsidR="00264F8F" w:rsidRDefault="00000000">
      <w:pPr>
        <w:spacing w:after="266" w:line="259" w:lineRule="auto"/>
        <w:ind w:left="1080" w:firstLine="0"/>
        <w:jc w:val="left"/>
      </w:pPr>
      <w:r>
        <w:t xml:space="preserve"> </w:t>
      </w:r>
    </w:p>
    <w:p w14:paraId="4600B170" w14:textId="77777777" w:rsidR="00264F8F" w:rsidRDefault="00000000">
      <w:pPr>
        <w:numPr>
          <w:ilvl w:val="0"/>
          <w:numId w:val="1"/>
        </w:numPr>
        <w:ind w:hanging="360"/>
      </w:pPr>
      <w:r>
        <w:t xml:space="preserve">Pani(a) dane osobowe będą przetwarzane w celach związanych z przygotowaniem realizacji przedmiotowej umowy na podstawie art. 6 ust. 1 lit. b) Rozporządzenia oraz w celu zapewnienia bezpieczeństwa i dochodzenia ewentualnych roszczeń oraz realizacji obowiązku archiwizacji na podstawie art. 6 ust. 1 lit. c) Rozporządzenia. </w:t>
      </w:r>
    </w:p>
    <w:p w14:paraId="23A3F094" w14:textId="77777777" w:rsidR="00264F8F" w:rsidRDefault="00000000">
      <w:pPr>
        <w:spacing w:after="263" w:line="259" w:lineRule="auto"/>
        <w:ind w:left="1080" w:firstLine="0"/>
        <w:jc w:val="left"/>
      </w:pPr>
      <w:r>
        <w:t xml:space="preserve"> </w:t>
      </w:r>
    </w:p>
    <w:p w14:paraId="63511DE7" w14:textId="77777777" w:rsidR="00264F8F" w:rsidRDefault="00000000">
      <w:pPr>
        <w:numPr>
          <w:ilvl w:val="0"/>
          <w:numId w:val="1"/>
        </w:numPr>
        <w:ind w:hanging="360"/>
      </w:pPr>
      <w:r>
        <w:t xml:space="preserve">Podane przez Panią(a) dane osobowe będą przekazywane do innych odbiorców na podstawie przepisów prawa lub podmiotów świadczących usługi dla Administratora, np. w zakresie brakowania dokumentacji, serwisu systemu informatycznego. </w:t>
      </w:r>
    </w:p>
    <w:p w14:paraId="39F51357" w14:textId="77777777" w:rsidR="00264F8F" w:rsidRDefault="00000000">
      <w:pPr>
        <w:spacing w:after="265" w:line="259" w:lineRule="auto"/>
        <w:ind w:left="1080" w:firstLine="0"/>
        <w:jc w:val="left"/>
      </w:pPr>
      <w:r>
        <w:t xml:space="preserve"> </w:t>
      </w:r>
    </w:p>
    <w:p w14:paraId="09F3C414" w14:textId="77777777" w:rsidR="00264F8F" w:rsidRDefault="00000000">
      <w:pPr>
        <w:numPr>
          <w:ilvl w:val="0"/>
          <w:numId w:val="1"/>
        </w:numPr>
        <w:ind w:hanging="360"/>
      </w:pPr>
      <w:r>
        <w:t xml:space="preserve">Pani(a) dane osobowe będą przechowywane przez okres trwania umowy, a następnie zgodnie z Jednolitym Rzeczowym Wykazem Akt dla jednostek Państwowej Straży Pożarnej, właściwej dla poszczególnych kategorii spraw. </w:t>
      </w:r>
    </w:p>
    <w:p w14:paraId="67B5F414" w14:textId="77777777" w:rsidR="00264F8F" w:rsidRDefault="00000000">
      <w:pPr>
        <w:spacing w:after="258" w:line="259" w:lineRule="auto"/>
        <w:ind w:left="1080" w:firstLine="0"/>
        <w:jc w:val="left"/>
      </w:pPr>
      <w:r>
        <w:t xml:space="preserve"> </w:t>
      </w:r>
    </w:p>
    <w:p w14:paraId="4A6181AD" w14:textId="77777777" w:rsidR="00264F8F" w:rsidRDefault="00000000">
      <w:pPr>
        <w:numPr>
          <w:ilvl w:val="0"/>
          <w:numId w:val="1"/>
        </w:numPr>
        <w:spacing w:after="28"/>
        <w:ind w:hanging="360"/>
      </w:pPr>
      <w:r>
        <w:t xml:space="preserve">Posiada Pani(-) prawo żądania dostępu do treści swoich danych, prawo ich sprostowania, usunięcia, a także ograniczenia przetwarzania. </w:t>
      </w:r>
    </w:p>
    <w:p w14:paraId="19B89E98" w14:textId="77777777" w:rsidR="00264F8F" w:rsidRDefault="00000000">
      <w:pPr>
        <w:spacing w:after="259" w:line="259" w:lineRule="auto"/>
        <w:ind w:left="1080" w:firstLine="0"/>
        <w:jc w:val="left"/>
      </w:pPr>
      <w:r>
        <w:t xml:space="preserve"> </w:t>
      </w:r>
    </w:p>
    <w:p w14:paraId="6074A03F" w14:textId="2A1A9E4E" w:rsidR="00264F8F" w:rsidRDefault="00000000" w:rsidP="004B77D0">
      <w:pPr>
        <w:numPr>
          <w:ilvl w:val="0"/>
          <w:numId w:val="1"/>
        </w:numPr>
        <w:ind w:hanging="360"/>
      </w:pPr>
      <w:r>
        <w:t>Jeżeli uzna Pani(-), że przetwarzanie narusza przepisy Rozporządzenia ma Pani(-) prawo do wniesienia skargi do organu nadzorczego z zakresu ochrony danych osobowych jakim jest Prezes Urzędu Ochrony Danych Osobowych</w:t>
      </w:r>
      <w:r w:rsidR="004B77D0">
        <w:t>.</w:t>
      </w:r>
    </w:p>
    <w:p w14:paraId="69372E28" w14:textId="77777777" w:rsidR="004B77D0" w:rsidRDefault="004B77D0" w:rsidP="004B77D0">
      <w:pPr>
        <w:pStyle w:val="Akapitzlist"/>
      </w:pPr>
    </w:p>
    <w:p w14:paraId="2EB82383" w14:textId="77777777" w:rsidR="004B77D0" w:rsidRDefault="004B77D0" w:rsidP="004B77D0">
      <w:pPr>
        <w:ind w:left="360" w:firstLine="0"/>
      </w:pPr>
    </w:p>
    <w:p w14:paraId="75348C4A" w14:textId="77777777" w:rsidR="00264F8F" w:rsidRDefault="00000000">
      <w:pPr>
        <w:numPr>
          <w:ilvl w:val="0"/>
          <w:numId w:val="1"/>
        </w:numPr>
        <w:ind w:hanging="360"/>
      </w:pPr>
      <w:r>
        <w:t xml:space="preserve">Podane przez Panią(a) danych osobowych jest wymogiem/warunkiem zawarcia umowy. Podanie danych osobowych jest dobrowolne, a konsekwencją ich niepodania będzie niepodpisanie przedmiotowej umowy. </w:t>
      </w:r>
    </w:p>
    <w:p w14:paraId="7BF6F94D" w14:textId="77777777" w:rsidR="00264F8F" w:rsidRDefault="00000000">
      <w:pPr>
        <w:spacing w:after="262" w:line="259" w:lineRule="auto"/>
        <w:ind w:left="1080" w:firstLine="0"/>
        <w:jc w:val="left"/>
      </w:pPr>
      <w:r>
        <w:t xml:space="preserve"> </w:t>
      </w:r>
    </w:p>
    <w:p w14:paraId="0874BBE4" w14:textId="0BFE8018" w:rsidR="00264F8F" w:rsidRDefault="00000000" w:rsidP="004B77D0">
      <w:pPr>
        <w:numPr>
          <w:ilvl w:val="0"/>
          <w:numId w:val="1"/>
        </w:numPr>
        <w:ind w:hanging="360"/>
      </w:pPr>
      <w:r>
        <w:t xml:space="preserve">Przetwarzanie podanych przez Panią(a) danych osobowych nie będzie podlegało zautomatyzowanemu podejmowaniu decyzji, w tym profilowaniu, o którym mowa w art. 22 ust. 1 i 4 Rozporządzenia. </w:t>
      </w:r>
    </w:p>
    <w:sectPr w:rsidR="00264F8F">
      <w:pgSz w:w="11906" w:h="16838"/>
      <w:pgMar w:top="1440" w:right="1415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FEC"/>
    <w:multiLevelType w:val="hybridMultilevel"/>
    <w:tmpl w:val="4628D174"/>
    <w:lvl w:ilvl="0" w:tplc="00400D1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62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CB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A91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3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8F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CD4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AF9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0E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22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F"/>
    <w:rsid w:val="00105905"/>
    <w:rsid w:val="00264F8F"/>
    <w:rsid w:val="004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5ADC"/>
  <w15:docId w15:val="{E5CC3BAC-8692-428A-9753-37745019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cp:lastModifiedBy>M.Kwiatkowski</cp:lastModifiedBy>
  <cp:revision>2</cp:revision>
  <dcterms:created xsi:type="dcterms:W3CDTF">2026-03-25T11:42:00Z</dcterms:created>
  <dcterms:modified xsi:type="dcterms:W3CDTF">2026-03-25T11:42:00Z</dcterms:modified>
</cp:coreProperties>
</file>