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C1148" w14:textId="49A0A152" w:rsidR="00552816" w:rsidRPr="009C5E70" w:rsidRDefault="009C5E70" w:rsidP="00FB1A7B">
      <w:pPr>
        <w:jc w:val="center"/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62336" behindDoc="0" locked="0" layoutInCell="1" allowOverlap="1" wp14:anchorId="097FBBF4" wp14:editId="35E25265">
            <wp:simplePos x="0" y="0"/>
            <wp:positionH relativeFrom="column">
              <wp:posOffset>1219200</wp:posOffset>
            </wp:positionH>
            <wp:positionV relativeFrom="paragraph">
              <wp:posOffset>161925</wp:posOffset>
            </wp:positionV>
            <wp:extent cx="892810" cy="590550"/>
            <wp:effectExtent l="0" t="0" r="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ok1png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1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E70">
        <w:rPr>
          <w:rFonts w:cstheme="minorHAnsi"/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 wp14:anchorId="04FBBC5B" wp14:editId="4DDA0CB0">
            <wp:simplePos x="0" y="0"/>
            <wp:positionH relativeFrom="margin">
              <wp:posOffset>5419725</wp:posOffset>
            </wp:positionH>
            <wp:positionV relativeFrom="paragraph">
              <wp:posOffset>0</wp:posOffset>
            </wp:positionV>
            <wp:extent cx="1191895" cy="1228725"/>
            <wp:effectExtent l="0" t="0" r="825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 png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E70">
        <w:rPr>
          <w:rFonts w:cstheme="minorHAnsi"/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0" locked="0" layoutInCell="1" allowOverlap="1" wp14:anchorId="74047A94" wp14:editId="3AF3E4CD">
            <wp:simplePos x="0" y="0"/>
            <wp:positionH relativeFrom="margin">
              <wp:posOffset>428625</wp:posOffset>
            </wp:positionH>
            <wp:positionV relativeFrom="paragraph">
              <wp:posOffset>0</wp:posOffset>
            </wp:positionV>
            <wp:extent cx="1360170" cy="676275"/>
            <wp:effectExtent l="0" t="0" r="0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 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E70">
        <w:rPr>
          <w:rFonts w:cstheme="minorHAnsi"/>
          <w:noProof/>
          <w:sz w:val="28"/>
          <w:szCs w:val="28"/>
          <w:lang w:eastAsia="pl-PL"/>
        </w:rPr>
        <w:drawing>
          <wp:anchor distT="0" distB="0" distL="114300" distR="114300" simplePos="0" relativeHeight="251659264" behindDoc="1" locked="0" layoutInCell="1" allowOverlap="1" wp14:anchorId="5470143E" wp14:editId="4B2CE8C5">
            <wp:simplePos x="0" y="0"/>
            <wp:positionH relativeFrom="column">
              <wp:posOffset>4610101</wp:posOffset>
            </wp:positionH>
            <wp:positionV relativeFrom="paragraph">
              <wp:posOffset>496</wp:posOffset>
            </wp:positionV>
            <wp:extent cx="955040" cy="1210449"/>
            <wp:effectExtent l="0" t="0" r="0" b="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1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906" cy="1212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12E" w:rsidRPr="009C5E70">
        <w:rPr>
          <w:rFonts w:cstheme="minorHAnsi"/>
          <w:b/>
          <w:bCs/>
          <w:sz w:val="28"/>
          <w:szCs w:val="28"/>
        </w:rPr>
        <w:t>Sce</w:t>
      </w:r>
      <w:r w:rsidR="00063643" w:rsidRPr="009C5E70">
        <w:rPr>
          <w:rFonts w:cstheme="minorHAnsi"/>
          <w:b/>
          <w:bCs/>
          <w:sz w:val="28"/>
          <w:szCs w:val="28"/>
        </w:rPr>
        <w:t xml:space="preserve">nariusz </w:t>
      </w:r>
      <w:r w:rsidR="00710195" w:rsidRPr="009C5E70">
        <w:rPr>
          <w:rFonts w:cstheme="minorHAnsi"/>
          <w:b/>
          <w:bCs/>
          <w:sz w:val="28"/>
          <w:szCs w:val="28"/>
        </w:rPr>
        <w:t xml:space="preserve">zajęć edukacyjnych </w:t>
      </w:r>
    </w:p>
    <w:p w14:paraId="45D50B2B" w14:textId="3A32CAF3" w:rsidR="009C5E70" w:rsidRPr="009C5E70" w:rsidRDefault="009C5E70" w:rsidP="00FB1A7B">
      <w:pPr>
        <w:jc w:val="center"/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b/>
          <w:bCs/>
          <w:noProof/>
          <w:sz w:val="28"/>
          <w:szCs w:val="28"/>
          <w:lang w:eastAsia="pl-PL"/>
        </w:rPr>
        <w:drawing>
          <wp:anchor distT="0" distB="0" distL="114300" distR="114300" simplePos="0" relativeHeight="251660288" behindDoc="0" locked="0" layoutInCell="1" allowOverlap="1" wp14:anchorId="680C7F6D" wp14:editId="61C62EBA">
            <wp:simplePos x="0" y="0"/>
            <wp:positionH relativeFrom="margin">
              <wp:posOffset>5095875</wp:posOffset>
            </wp:positionH>
            <wp:positionV relativeFrom="paragraph">
              <wp:posOffset>6985</wp:posOffset>
            </wp:positionV>
            <wp:extent cx="793750" cy="964565"/>
            <wp:effectExtent l="0" t="0" r="635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ikrobynow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9A0C0" w14:textId="4CD652E7" w:rsidR="009C5E70" w:rsidRPr="009C5E70" w:rsidRDefault="009C5E70" w:rsidP="00FB1A7B">
      <w:pPr>
        <w:jc w:val="center"/>
        <w:rPr>
          <w:rFonts w:cstheme="minorHAnsi"/>
          <w:b/>
          <w:bCs/>
          <w:sz w:val="28"/>
          <w:szCs w:val="28"/>
        </w:rPr>
      </w:pPr>
    </w:p>
    <w:p w14:paraId="3437050D" w14:textId="77777777" w:rsidR="009C5E70" w:rsidRDefault="00063643">
      <w:pPr>
        <w:rPr>
          <w:rFonts w:cstheme="minorHAnsi"/>
          <w:sz w:val="28"/>
          <w:szCs w:val="28"/>
        </w:rPr>
      </w:pPr>
      <w:r w:rsidRPr="009C5E70">
        <w:rPr>
          <w:rFonts w:cstheme="minorHAnsi"/>
          <w:b/>
          <w:bCs/>
          <w:sz w:val="28"/>
          <w:szCs w:val="28"/>
        </w:rPr>
        <w:t>T</w:t>
      </w:r>
      <w:r w:rsidR="00FB1A7B" w:rsidRPr="009C5E70">
        <w:rPr>
          <w:rFonts w:cstheme="minorHAnsi"/>
          <w:b/>
          <w:bCs/>
          <w:sz w:val="28"/>
          <w:szCs w:val="28"/>
        </w:rPr>
        <w:t>ytuł</w:t>
      </w:r>
      <w:r w:rsidRPr="009C5E70">
        <w:rPr>
          <w:rFonts w:cstheme="minorHAnsi"/>
          <w:b/>
          <w:bCs/>
          <w:sz w:val="28"/>
          <w:szCs w:val="28"/>
        </w:rPr>
        <w:t xml:space="preserve"> zajęć</w:t>
      </w:r>
      <w:r w:rsidRPr="009C5E70">
        <w:rPr>
          <w:rFonts w:cstheme="minorHAnsi"/>
          <w:sz w:val="28"/>
          <w:szCs w:val="28"/>
        </w:rPr>
        <w:t xml:space="preserve">: </w:t>
      </w:r>
    </w:p>
    <w:p w14:paraId="47388002" w14:textId="3DC98237" w:rsidR="000F3CDF" w:rsidRPr="009C5E70" w:rsidRDefault="00063643">
      <w:pPr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color w:val="FF0000"/>
          <w:sz w:val="52"/>
          <w:szCs w:val="52"/>
        </w:rPr>
        <w:t>„</w:t>
      </w:r>
      <w:r w:rsidR="002F17DC" w:rsidRPr="009C5E70">
        <w:rPr>
          <w:rFonts w:cstheme="minorHAnsi"/>
          <w:b/>
          <w:bCs/>
          <w:color w:val="FF0000"/>
          <w:sz w:val="52"/>
          <w:szCs w:val="52"/>
        </w:rPr>
        <w:t>Dzielne dzieciaki i ich sposoby na mikroby</w:t>
      </w:r>
      <w:r w:rsidR="000F3CDF" w:rsidRPr="009C5E70">
        <w:rPr>
          <w:rFonts w:cstheme="minorHAnsi"/>
          <w:b/>
          <w:bCs/>
          <w:color w:val="FF0000"/>
          <w:sz w:val="52"/>
          <w:szCs w:val="52"/>
        </w:rPr>
        <w:t>”</w:t>
      </w:r>
    </w:p>
    <w:p w14:paraId="4CF15F4B" w14:textId="65A55E6E" w:rsidR="00063643" w:rsidRPr="009C5E70" w:rsidRDefault="00063643">
      <w:pPr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b/>
          <w:bCs/>
          <w:sz w:val="28"/>
          <w:szCs w:val="28"/>
        </w:rPr>
        <w:t xml:space="preserve">Cele ogólne: </w:t>
      </w:r>
    </w:p>
    <w:p w14:paraId="7A4BF6C9" w14:textId="7EA507FF" w:rsidR="00DD612E" w:rsidRPr="009C5E70" w:rsidRDefault="00063643" w:rsidP="005B3674">
      <w:pPr>
        <w:pStyle w:val="Akapitzlist"/>
        <w:numPr>
          <w:ilvl w:val="0"/>
          <w:numId w:val="1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 xml:space="preserve">poznanie zasad ochrony </w:t>
      </w:r>
      <w:r w:rsidR="005B3674" w:rsidRPr="009C5E70">
        <w:rPr>
          <w:rFonts w:cstheme="minorHAnsi"/>
          <w:sz w:val="28"/>
          <w:szCs w:val="28"/>
        </w:rPr>
        <w:t xml:space="preserve">swojego zdrowia </w:t>
      </w:r>
      <w:r w:rsidRPr="009C5E70">
        <w:rPr>
          <w:rFonts w:cstheme="minorHAnsi"/>
          <w:sz w:val="28"/>
          <w:szCs w:val="28"/>
        </w:rPr>
        <w:t xml:space="preserve">przed </w:t>
      </w:r>
      <w:r w:rsidR="004B28FD" w:rsidRPr="009C5E70">
        <w:rPr>
          <w:rFonts w:cstheme="minorHAnsi"/>
          <w:sz w:val="28"/>
          <w:szCs w:val="28"/>
        </w:rPr>
        <w:t xml:space="preserve">mikroorganizmami </w:t>
      </w:r>
      <w:r w:rsidR="003D3793" w:rsidRPr="009C5E70">
        <w:rPr>
          <w:rFonts w:cstheme="minorHAnsi"/>
          <w:sz w:val="28"/>
          <w:szCs w:val="28"/>
        </w:rPr>
        <w:t xml:space="preserve">poprzez wdrażanie zdrowego </w:t>
      </w:r>
      <w:r w:rsidR="00C21927" w:rsidRPr="009C5E70">
        <w:rPr>
          <w:rFonts w:cstheme="minorHAnsi"/>
          <w:sz w:val="28"/>
          <w:szCs w:val="28"/>
        </w:rPr>
        <w:t>stylu</w:t>
      </w:r>
      <w:r w:rsidR="003D3793" w:rsidRPr="009C5E70">
        <w:rPr>
          <w:rFonts w:cstheme="minorHAnsi"/>
          <w:sz w:val="28"/>
          <w:szCs w:val="28"/>
        </w:rPr>
        <w:t xml:space="preserve"> życia</w:t>
      </w:r>
      <w:r w:rsidR="000F3CDF" w:rsidRPr="009C5E70">
        <w:rPr>
          <w:rFonts w:cstheme="minorHAnsi"/>
          <w:sz w:val="28"/>
          <w:szCs w:val="28"/>
        </w:rPr>
        <w:t xml:space="preserve"> i racjonalne zachowania</w:t>
      </w:r>
      <w:r w:rsidR="00C21927" w:rsidRPr="009C5E70">
        <w:rPr>
          <w:rFonts w:cstheme="minorHAnsi"/>
          <w:sz w:val="28"/>
          <w:szCs w:val="28"/>
        </w:rPr>
        <w:t>;</w:t>
      </w:r>
    </w:p>
    <w:p w14:paraId="6E29FE22" w14:textId="795FADE2" w:rsidR="004B28FD" w:rsidRPr="009C5E70" w:rsidRDefault="004B28FD" w:rsidP="004B28F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 xml:space="preserve">poznanie zagrożeń związanych z obecną sytuacja epidemiologiczną - </w:t>
      </w:r>
      <w:proofErr w:type="spellStart"/>
      <w:r w:rsidRPr="009C5E70">
        <w:rPr>
          <w:rFonts w:cstheme="minorHAnsi"/>
          <w:sz w:val="28"/>
          <w:szCs w:val="28"/>
        </w:rPr>
        <w:t>koronawirusem</w:t>
      </w:r>
      <w:proofErr w:type="spellEnd"/>
    </w:p>
    <w:p w14:paraId="1ED22138" w14:textId="2C8DD136" w:rsidR="004B28FD" w:rsidRPr="009C5E70" w:rsidRDefault="004B28FD" w:rsidP="004A70A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podnoszenie świadomości  na temat dbania o higienę osobistą oraz dbałości o zdrowie własne, rówieśników i osób z otoczenia.</w:t>
      </w:r>
    </w:p>
    <w:p w14:paraId="04178B68" w14:textId="4F26F041" w:rsidR="00DD612E" w:rsidRPr="009C5E70" w:rsidRDefault="00063643">
      <w:pPr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b/>
          <w:bCs/>
          <w:sz w:val="28"/>
          <w:szCs w:val="28"/>
        </w:rPr>
        <w:t>Cele szczegółowe:</w:t>
      </w:r>
    </w:p>
    <w:p w14:paraId="24032321" w14:textId="532E2E14" w:rsidR="00C14730" w:rsidRPr="009C5E70" w:rsidRDefault="00FB1A7B" w:rsidP="00C14730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 xml:space="preserve">Poznanie niewidzialnego świata </w:t>
      </w:r>
      <w:r w:rsidR="002F17DC" w:rsidRPr="009C5E70">
        <w:rPr>
          <w:rFonts w:cstheme="minorHAnsi"/>
          <w:sz w:val="28"/>
          <w:szCs w:val="28"/>
        </w:rPr>
        <w:t>mikroorganizmów oraz sposobu ich transmisji,</w:t>
      </w:r>
    </w:p>
    <w:p w14:paraId="090632AF" w14:textId="4A36E1B0" w:rsidR="00C14730" w:rsidRPr="009C5E70" w:rsidRDefault="004B28FD" w:rsidP="00C14730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Podnoszenie umiejętności w zakresie p</w:t>
      </w:r>
      <w:r w:rsidR="00063643" w:rsidRPr="009C5E70">
        <w:rPr>
          <w:rFonts w:cstheme="minorHAnsi"/>
          <w:sz w:val="28"/>
          <w:szCs w:val="28"/>
        </w:rPr>
        <w:t>rzestrzega</w:t>
      </w:r>
      <w:r w:rsidRPr="009C5E70">
        <w:rPr>
          <w:rFonts w:cstheme="minorHAnsi"/>
          <w:sz w:val="28"/>
          <w:szCs w:val="28"/>
        </w:rPr>
        <w:t>nia</w:t>
      </w:r>
      <w:r w:rsidR="00063643" w:rsidRPr="009C5E70">
        <w:rPr>
          <w:rFonts w:cstheme="minorHAnsi"/>
          <w:sz w:val="28"/>
          <w:szCs w:val="28"/>
        </w:rPr>
        <w:t xml:space="preserve"> zasad higieny osobistej</w:t>
      </w:r>
      <w:r w:rsidR="00C14730" w:rsidRPr="009C5E70">
        <w:rPr>
          <w:rFonts w:cstheme="minorHAnsi"/>
          <w:sz w:val="28"/>
          <w:szCs w:val="28"/>
        </w:rPr>
        <w:t xml:space="preserve"> </w:t>
      </w:r>
      <w:r w:rsidR="002F17DC" w:rsidRPr="009C5E70">
        <w:rPr>
          <w:rFonts w:cstheme="minorHAnsi"/>
          <w:sz w:val="28"/>
          <w:szCs w:val="28"/>
        </w:rPr>
        <w:t>,</w:t>
      </w:r>
    </w:p>
    <w:p w14:paraId="2EAB32D6" w14:textId="1FBF7046" w:rsidR="00C14730" w:rsidRPr="009C5E70" w:rsidRDefault="002F17DC" w:rsidP="00C14730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 xml:space="preserve">Rozwijanie umiejętności odpowiednich </w:t>
      </w:r>
      <w:proofErr w:type="spellStart"/>
      <w:r w:rsidRPr="009C5E70">
        <w:rPr>
          <w:rFonts w:cstheme="minorHAnsi"/>
          <w:sz w:val="28"/>
          <w:szCs w:val="28"/>
        </w:rPr>
        <w:t>zachowań</w:t>
      </w:r>
      <w:proofErr w:type="spellEnd"/>
      <w:r w:rsidRPr="009C5E70">
        <w:rPr>
          <w:rFonts w:cstheme="minorHAnsi"/>
          <w:sz w:val="28"/>
          <w:szCs w:val="28"/>
        </w:rPr>
        <w:t xml:space="preserve"> higienicznych – częstego mycia rąk, używania chusteczki higienicznej, właściwego zachowania podczas kaszlu i kichania oraz w przypadku zachorowania,</w:t>
      </w:r>
    </w:p>
    <w:p w14:paraId="2DF0B1AC" w14:textId="1F0C6133" w:rsidR="005B3674" w:rsidRPr="009C5E70" w:rsidRDefault="005B3674" w:rsidP="00C14730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R</w:t>
      </w:r>
      <w:r w:rsidR="00C21927" w:rsidRPr="009C5E70">
        <w:rPr>
          <w:rFonts w:cstheme="minorHAnsi"/>
          <w:sz w:val="28"/>
          <w:szCs w:val="28"/>
        </w:rPr>
        <w:t>ozwija</w:t>
      </w:r>
      <w:r w:rsidR="00FB1A7B" w:rsidRPr="009C5E70">
        <w:rPr>
          <w:rFonts w:cstheme="minorHAnsi"/>
          <w:sz w:val="28"/>
          <w:szCs w:val="28"/>
        </w:rPr>
        <w:t>nie</w:t>
      </w:r>
      <w:r w:rsidR="00C21927" w:rsidRPr="009C5E70">
        <w:rPr>
          <w:rFonts w:cstheme="minorHAnsi"/>
          <w:sz w:val="28"/>
          <w:szCs w:val="28"/>
        </w:rPr>
        <w:t xml:space="preserve"> wyobraźni, kształt</w:t>
      </w:r>
      <w:r w:rsidR="00FB1A7B" w:rsidRPr="009C5E70">
        <w:rPr>
          <w:rFonts w:cstheme="minorHAnsi"/>
          <w:sz w:val="28"/>
          <w:szCs w:val="28"/>
        </w:rPr>
        <w:t>owanie</w:t>
      </w:r>
      <w:r w:rsidR="00C21927" w:rsidRPr="009C5E70">
        <w:rPr>
          <w:rFonts w:cstheme="minorHAnsi"/>
          <w:sz w:val="28"/>
          <w:szCs w:val="28"/>
        </w:rPr>
        <w:t xml:space="preserve"> umiejętnoś</w:t>
      </w:r>
      <w:r w:rsidR="00FB1A7B" w:rsidRPr="009C5E70">
        <w:rPr>
          <w:rFonts w:cstheme="minorHAnsi"/>
          <w:sz w:val="28"/>
          <w:szCs w:val="28"/>
        </w:rPr>
        <w:t>ci</w:t>
      </w:r>
      <w:r w:rsidR="00C21927" w:rsidRPr="009C5E70">
        <w:rPr>
          <w:rFonts w:cstheme="minorHAnsi"/>
          <w:sz w:val="28"/>
          <w:szCs w:val="28"/>
        </w:rPr>
        <w:t xml:space="preserve"> słuchania</w:t>
      </w:r>
      <w:r w:rsidR="002F17DC" w:rsidRPr="009C5E70">
        <w:rPr>
          <w:rFonts w:cstheme="minorHAnsi"/>
          <w:sz w:val="28"/>
          <w:szCs w:val="28"/>
        </w:rPr>
        <w:t>,</w:t>
      </w:r>
    </w:p>
    <w:p w14:paraId="4553D365" w14:textId="6D1169AD" w:rsidR="00C21927" w:rsidRPr="009C5E70" w:rsidRDefault="00C21927" w:rsidP="003D3793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Rozwija</w:t>
      </w:r>
      <w:r w:rsidR="00FB1A7B" w:rsidRPr="009C5E70">
        <w:rPr>
          <w:rFonts w:cstheme="minorHAnsi"/>
          <w:sz w:val="28"/>
          <w:szCs w:val="28"/>
        </w:rPr>
        <w:t>nie</w:t>
      </w:r>
      <w:r w:rsidRPr="009C5E70">
        <w:rPr>
          <w:rFonts w:cstheme="minorHAnsi"/>
          <w:sz w:val="28"/>
          <w:szCs w:val="28"/>
        </w:rPr>
        <w:t xml:space="preserve"> umiejętnoś</w:t>
      </w:r>
      <w:r w:rsidR="00FB1A7B" w:rsidRPr="009C5E70">
        <w:rPr>
          <w:rFonts w:cstheme="minorHAnsi"/>
          <w:sz w:val="28"/>
          <w:szCs w:val="28"/>
        </w:rPr>
        <w:t>ci</w:t>
      </w:r>
      <w:r w:rsidRPr="009C5E70">
        <w:rPr>
          <w:rFonts w:cstheme="minorHAnsi"/>
          <w:sz w:val="28"/>
          <w:szCs w:val="28"/>
        </w:rPr>
        <w:t xml:space="preserve"> dbania o najbliższe otoczenie - utrzym</w:t>
      </w:r>
      <w:r w:rsidR="00FB1A7B" w:rsidRPr="009C5E70">
        <w:rPr>
          <w:rFonts w:cstheme="minorHAnsi"/>
          <w:sz w:val="28"/>
          <w:szCs w:val="28"/>
        </w:rPr>
        <w:t>ywanie</w:t>
      </w:r>
      <w:r w:rsidRPr="009C5E70">
        <w:rPr>
          <w:rFonts w:cstheme="minorHAnsi"/>
          <w:sz w:val="28"/>
          <w:szCs w:val="28"/>
        </w:rPr>
        <w:t xml:space="preserve"> porząd</w:t>
      </w:r>
      <w:r w:rsidR="00FB1A7B" w:rsidRPr="009C5E70">
        <w:rPr>
          <w:rFonts w:cstheme="minorHAnsi"/>
          <w:sz w:val="28"/>
          <w:szCs w:val="28"/>
        </w:rPr>
        <w:t>ku</w:t>
      </w:r>
      <w:r w:rsidRPr="009C5E70">
        <w:rPr>
          <w:rFonts w:cstheme="minorHAnsi"/>
          <w:sz w:val="28"/>
          <w:szCs w:val="28"/>
        </w:rPr>
        <w:t xml:space="preserve"> </w:t>
      </w:r>
      <w:r w:rsidR="002F17DC" w:rsidRPr="009C5E70">
        <w:rPr>
          <w:rFonts w:cstheme="minorHAnsi"/>
          <w:sz w:val="28"/>
          <w:szCs w:val="28"/>
        </w:rPr>
        <w:t>,</w:t>
      </w:r>
    </w:p>
    <w:p w14:paraId="523E03DB" w14:textId="600A3981" w:rsidR="00FB1A7B" w:rsidRDefault="002F17DC" w:rsidP="00FB1A7B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Podnoszenie świadomości</w:t>
      </w:r>
      <w:r w:rsidR="00FB1A7B" w:rsidRPr="009C5E70">
        <w:rPr>
          <w:rFonts w:cstheme="minorHAnsi"/>
          <w:sz w:val="28"/>
          <w:szCs w:val="28"/>
        </w:rPr>
        <w:t xml:space="preserve"> w jaki sposób higiena chroni przed chorobami, także przed COVID-19;</w:t>
      </w:r>
    </w:p>
    <w:p w14:paraId="6ED7A964" w14:textId="0C3E58D9" w:rsidR="00503B55" w:rsidRPr="009C5E70" w:rsidRDefault="00503B55" w:rsidP="00FB1A7B">
      <w:pPr>
        <w:pStyle w:val="Akapitzlist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Rozwijanie zdolności manualnych</w:t>
      </w:r>
    </w:p>
    <w:p w14:paraId="147C57AC" w14:textId="0DA2295E" w:rsidR="003D3793" w:rsidRPr="009C5E70" w:rsidRDefault="003D3793" w:rsidP="003D3793">
      <w:pPr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b/>
          <w:bCs/>
          <w:sz w:val="28"/>
          <w:szCs w:val="28"/>
        </w:rPr>
        <w:t>Metody</w:t>
      </w:r>
      <w:r w:rsidR="00BC3993" w:rsidRPr="009C5E70">
        <w:rPr>
          <w:rFonts w:cstheme="minorHAnsi"/>
          <w:b/>
          <w:bCs/>
          <w:sz w:val="28"/>
          <w:szCs w:val="28"/>
        </w:rPr>
        <w:t>:</w:t>
      </w:r>
    </w:p>
    <w:p w14:paraId="4EAC2C65" w14:textId="76953E2F" w:rsidR="004B28FD" w:rsidRPr="009C5E70" w:rsidRDefault="004B28FD" w:rsidP="004B28F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słowne (rozmowa kierowana, instrukcja</w:t>
      </w:r>
      <w:r w:rsidR="009C5E70">
        <w:rPr>
          <w:rFonts w:cstheme="minorHAnsi"/>
          <w:sz w:val="28"/>
          <w:szCs w:val="28"/>
        </w:rPr>
        <w:t>, pytania</w:t>
      </w:r>
      <w:r w:rsidRPr="009C5E70">
        <w:rPr>
          <w:rFonts w:cstheme="minorHAnsi"/>
          <w:sz w:val="28"/>
          <w:szCs w:val="28"/>
        </w:rPr>
        <w:t>)</w:t>
      </w:r>
    </w:p>
    <w:p w14:paraId="3E300FC2" w14:textId="36FFCF94" w:rsidR="004B28FD" w:rsidRPr="009C5E70" w:rsidRDefault="009C5E70" w:rsidP="004B28F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wzrokowe </w:t>
      </w:r>
      <w:r w:rsidR="004B28FD" w:rsidRPr="009C5E70">
        <w:rPr>
          <w:rFonts w:cstheme="minorHAnsi"/>
          <w:sz w:val="28"/>
          <w:szCs w:val="28"/>
        </w:rPr>
        <w:t>(prezentacja)</w:t>
      </w:r>
    </w:p>
    <w:p w14:paraId="54D962FC" w14:textId="7D2CE933" w:rsidR="004B28FD" w:rsidRPr="009C5E70" w:rsidRDefault="004B28FD" w:rsidP="004B28FD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czynne</w:t>
      </w:r>
      <w:r w:rsidR="009C5E70">
        <w:rPr>
          <w:rFonts w:cstheme="minorHAnsi"/>
          <w:sz w:val="28"/>
          <w:szCs w:val="28"/>
        </w:rPr>
        <w:t xml:space="preserve"> - ruchowe</w:t>
      </w:r>
      <w:r w:rsidRPr="009C5E70">
        <w:rPr>
          <w:rFonts w:cstheme="minorHAnsi"/>
          <w:sz w:val="28"/>
          <w:szCs w:val="28"/>
        </w:rPr>
        <w:t xml:space="preserve"> (</w:t>
      </w:r>
      <w:r w:rsidR="009C5E70">
        <w:rPr>
          <w:rFonts w:cstheme="minorHAnsi"/>
          <w:sz w:val="28"/>
          <w:szCs w:val="28"/>
        </w:rPr>
        <w:t>taniec,</w:t>
      </w:r>
      <w:r w:rsidRPr="009C5E70">
        <w:rPr>
          <w:rFonts w:cstheme="minorHAnsi"/>
          <w:sz w:val="28"/>
          <w:szCs w:val="28"/>
        </w:rPr>
        <w:t xml:space="preserve"> rysowanie</w:t>
      </w:r>
      <w:r w:rsidR="009C5E70">
        <w:rPr>
          <w:rFonts w:cstheme="minorHAnsi"/>
          <w:sz w:val="28"/>
          <w:szCs w:val="28"/>
        </w:rPr>
        <w:t>, pokazywanie</w:t>
      </w:r>
      <w:r w:rsidRPr="009C5E70">
        <w:rPr>
          <w:rFonts w:cstheme="minorHAnsi"/>
          <w:sz w:val="28"/>
          <w:szCs w:val="28"/>
        </w:rPr>
        <w:t>)</w:t>
      </w:r>
    </w:p>
    <w:p w14:paraId="32B751C3" w14:textId="264AD511" w:rsidR="004B28FD" w:rsidRPr="009C5E70" w:rsidRDefault="004B28FD" w:rsidP="004B28FD">
      <w:pPr>
        <w:pStyle w:val="Akapitzlist"/>
        <w:spacing w:after="0" w:line="240" w:lineRule="auto"/>
        <w:jc w:val="both"/>
        <w:rPr>
          <w:rFonts w:cstheme="minorHAnsi"/>
          <w:sz w:val="28"/>
          <w:szCs w:val="28"/>
        </w:rPr>
      </w:pPr>
    </w:p>
    <w:p w14:paraId="3BEA27A3" w14:textId="77777777" w:rsidR="004B28FD" w:rsidRPr="009C5E70" w:rsidRDefault="004B28FD" w:rsidP="004B28FD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b/>
          <w:bCs/>
          <w:sz w:val="28"/>
          <w:szCs w:val="28"/>
        </w:rPr>
        <w:t>Formy organizacyjne:</w:t>
      </w:r>
    </w:p>
    <w:p w14:paraId="20FF60AC" w14:textId="550AA4EA" w:rsidR="004B28FD" w:rsidRPr="009C5E70" w:rsidRDefault="004B28FD" w:rsidP="004B28F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zbiorowa</w:t>
      </w:r>
    </w:p>
    <w:p w14:paraId="002C72C4" w14:textId="16BA0D09" w:rsidR="004B28FD" w:rsidRPr="009C5E70" w:rsidRDefault="004B28FD" w:rsidP="004B28F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zespołowa</w:t>
      </w:r>
    </w:p>
    <w:p w14:paraId="443B793B" w14:textId="65062E34" w:rsidR="004B28FD" w:rsidRPr="009C5E70" w:rsidRDefault="004B28FD" w:rsidP="004B28FD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9C5E70">
        <w:rPr>
          <w:rFonts w:cstheme="minorHAnsi"/>
          <w:sz w:val="28"/>
          <w:szCs w:val="28"/>
        </w:rPr>
        <w:t>indywidualna</w:t>
      </w:r>
    </w:p>
    <w:p w14:paraId="38A6B6D6" w14:textId="669C36F9" w:rsidR="004B28FD" w:rsidRPr="009C5E70" w:rsidRDefault="004B28FD" w:rsidP="003D3793">
      <w:pPr>
        <w:rPr>
          <w:rFonts w:cstheme="minorHAnsi"/>
          <w:b/>
          <w:bCs/>
          <w:sz w:val="28"/>
          <w:szCs w:val="28"/>
        </w:rPr>
      </w:pPr>
    </w:p>
    <w:p w14:paraId="6CCA098F" w14:textId="5C907923" w:rsidR="00524FEB" w:rsidRPr="009C5E70" w:rsidRDefault="00524FEB" w:rsidP="003D3793">
      <w:pPr>
        <w:rPr>
          <w:rFonts w:cstheme="minorHAnsi"/>
          <w:b/>
          <w:bCs/>
          <w:sz w:val="28"/>
          <w:szCs w:val="28"/>
        </w:rPr>
      </w:pPr>
      <w:r w:rsidRPr="009C5E70">
        <w:rPr>
          <w:rFonts w:cstheme="minorHAnsi"/>
          <w:b/>
          <w:bCs/>
          <w:sz w:val="28"/>
          <w:szCs w:val="28"/>
        </w:rPr>
        <w:t>Środki dydaktyczne</w:t>
      </w:r>
      <w:r w:rsidR="00BC3993" w:rsidRPr="009C5E70">
        <w:rPr>
          <w:rFonts w:cstheme="minorHAnsi"/>
          <w:b/>
          <w:bCs/>
          <w:sz w:val="28"/>
          <w:szCs w:val="28"/>
        </w:rPr>
        <w:t>:</w:t>
      </w:r>
    </w:p>
    <w:p w14:paraId="0DA6025F" w14:textId="681AB3E4" w:rsidR="00524FEB" w:rsidRPr="009C5E70" w:rsidRDefault="009C5E70" w:rsidP="003D379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Mikroskop, miarka, słoik lub ilustracja ogórków kiszonych, kolorowanki, plastelina, maseczka jednorazowa, płyn do dezynfekcji</w:t>
      </w:r>
      <w:r w:rsidR="00503B55">
        <w:rPr>
          <w:rFonts w:cstheme="minorHAnsi"/>
          <w:sz w:val="28"/>
          <w:szCs w:val="28"/>
        </w:rPr>
        <w:t>, kredki, nożyczki</w:t>
      </w:r>
    </w:p>
    <w:p w14:paraId="00935175" w14:textId="10D4758F" w:rsidR="004B28FD" w:rsidRPr="009C5E70" w:rsidRDefault="00C14730" w:rsidP="00EF66AE">
      <w:pPr>
        <w:rPr>
          <w:rFonts w:cstheme="minorHAnsi"/>
          <w:b/>
          <w:bCs/>
          <w:sz w:val="28"/>
          <w:szCs w:val="28"/>
          <w:u w:val="single"/>
        </w:rPr>
      </w:pPr>
      <w:r w:rsidRPr="009C5E70">
        <w:rPr>
          <w:rFonts w:cstheme="minorHAnsi"/>
          <w:b/>
          <w:bCs/>
          <w:sz w:val="28"/>
          <w:szCs w:val="28"/>
        </w:rPr>
        <w:lastRenderedPageBreak/>
        <w:t>Przebieg zajęć: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70"/>
        <w:gridCol w:w="2727"/>
        <w:gridCol w:w="4225"/>
        <w:gridCol w:w="2963"/>
      </w:tblGrid>
      <w:tr w:rsidR="004B28FD" w:rsidRPr="009C5E70" w14:paraId="5AE9649B" w14:textId="77777777" w:rsidTr="009C5E70">
        <w:trPr>
          <w:trHeight w:val="516"/>
        </w:trPr>
        <w:tc>
          <w:tcPr>
            <w:tcW w:w="570" w:type="dxa"/>
          </w:tcPr>
          <w:p w14:paraId="2EA89919" w14:textId="77777777" w:rsidR="004B28FD" w:rsidRPr="009C5E70" w:rsidRDefault="004B28FD" w:rsidP="009C5E7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9C5E70">
              <w:rPr>
                <w:rFonts w:cstheme="minorHAnsi"/>
                <w:b/>
                <w:bCs/>
                <w:sz w:val="28"/>
                <w:szCs w:val="28"/>
              </w:rPr>
              <w:t>Lp.</w:t>
            </w:r>
          </w:p>
        </w:tc>
        <w:tc>
          <w:tcPr>
            <w:tcW w:w="2727" w:type="dxa"/>
          </w:tcPr>
          <w:p w14:paraId="15061247" w14:textId="77777777" w:rsidR="004B28FD" w:rsidRPr="009C5E70" w:rsidRDefault="004B28FD" w:rsidP="006D1DD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C5E70">
              <w:rPr>
                <w:rFonts w:cstheme="minorHAnsi"/>
                <w:b/>
                <w:bCs/>
                <w:sz w:val="28"/>
                <w:szCs w:val="28"/>
              </w:rPr>
              <w:t>Sytuacje edukacyjne</w:t>
            </w:r>
          </w:p>
        </w:tc>
        <w:tc>
          <w:tcPr>
            <w:tcW w:w="4225" w:type="dxa"/>
          </w:tcPr>
          <w:p w14:paraId="24F7E3A2" w14:textId="77777777" w:rsidR="004B28FD" w:rsidRPr="009C5E70" w:rsidRDefault="004B28FD" w:rsidP="00FA579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C5E70">
              <w:rPr>
                <w:rFonts w:cstheme="minorHAnsi"/>
                <w:b/>
                <w:bCs/>
                <w:sz w:val="28"/>
                <w:szCs w:val="28"/>
              </w:rPr>
              <w:t>Przewidywane rezultaty działań</w:t>
            </w:r>
          </w:p>
        </w:tc>
        <w:tc>
          <w:tcPr>
            <w:tcW w:w="2963" w:type="dxa"/>
          </w:tcPr>
          <w:p w14:paraId="54E471AA" w14:textId="77777777" w:rsidR="004B28FD" w:rsidRPr="009C5E70" w:rsidRDefault="004B28FD" w:rsidP="006D1DD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9C5E70">
              <w:rPr>
                <w:rFonts w:cstheme="minorHAnsi"/>
                <w:b/>
                <w:bCs/>
                <w:sz w:val="28"/>
                <w:szCs w:val="28"/>
              </w:rPr>
              <w:t>Uwagi, pomoce</w:t>
            </w:r>
          </w:p>
        </w:tc>
      </w:tr>
      <w:tr w:rsidR="004B28FD" w:rsidRPr="009C5E70" w14:paraId="03B29458" w14:textId="77777777" w:rsidTr="009C5E70">
        <w:trPr>
          <w:trHeight w:val="2673"/>
        </w:trPr>
        <w:tc>
          <w:tcPr>
            <w:tcW w:w="570" w:type="dxa"/>
          </w:tcPr>
          <w:p w14:paraId="1A9CE4F4" w14:textId="7E431E49" w:rsidR="004B28FD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1</w:t>
            </w:r>
          </w:p>
        </w:tc>
        <w:tc>
          <w:tcPr>
            <w:tcW w:w="2727" w:type="dxa"/>
          </w:tcPr>
          <w:p w14:paraId="459FF888" w14:textId="77777777" w:rsidR="00471372" w:rsidRDefault="00471372" w:rsidP="006D1D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Powitanie, wprowadzenie</w:t>
            </w:r>
            <w:r w:rsidR="004B28FD" w:rsidRPr="009C5E70">
              <w:rPr>
                <w:rFonts w:cstheme="minorHAnsi"/>
                <w:sz w:val="28"/>
                <w:szCs w:val="28"/>
              </w:rPr>
              <w:t>:</w:t>
            </w:r>
          </w:p>
          <w:p w14:paraId="2F4006CC" w14:textId="250E459C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przekazanie  dzieciom celu zajęć</w:t>
            </w:r>
          </w:p>
        </w:tc>
        <w:tc>
          <w:tcPr>
            <w:tcW w:w="4225" w:type="dxa"/>
          </w:tcPr>
          <w:p w14:paraId="62D230AE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Usadzenie dzieci, przygotowanie pokazu prezentacji multimedialne. Odtworzenie prezentacji:</w:t>
            </w:r>
          </w:p>
          <w:p w14:paraId="6230A171" w14:textId="0FA61D51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63" w:type="dxa"/>
          </w:tcPr>
          <w:p w14:paraId="7EAE6701" w14:textId="6F005E4C" w:rsidR="004B28FD" w:rsidRPr="009C5E70" w:rsidRDefault="00FA5799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 multimedialna, duży ekran, projektor</w:t>
            </w:r>
          </w:p>
        </w:tc>
      </w:tr>
      <w:tr w:rsidR="004B28FD" w:rsidRPr="009C5E70" w14:paraId="49D3DBF2" w14:textId="77777777" w:rsidTr="009C5E70">
        <w:trPr>
          <w:trHeight w:val="1550"/>
        </w:trPr>
        <w:tc>
          <w:tcPr>
            <w:tcW w:w="570" w:type="dxa"/>
          </w:tcPr>
          <w:p w14:paraId="146CBC10" w14:textId="6FEDD31F" w:rsidR="004B28FD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2</w:t>
            </w:r>
          </w:p>
        </w:tc>
        <w:tc>
          <w:tcPr>
            <w:tcW w:w="2727" w:type="dxa"/>
          </w:tcPr>
          <w:p w14:paraId="2A776D62" w14:textId="1C9B4E14" w:rsidR="004B28FD" w:rsidRPr="009C5E70" w:rsidRDefault="00FA5799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36C5B444" w14:textId="77777777" w:rsidR="00FA5799" w:rsidRPr="009C5E70" w:rsidRDefault="00FA5799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1-2</w:t>
            </w:r>
            <w:r w:rsidRPr="009C5E70">
              <w:rPr>
                <w:rFonts w:cstheme="minorHAnsi"/>
                <w:sz w:val="28"/>
                <w:szCs w:val="28"/>
              </w:rPr>
              <w:t xml:space="preserve"> </w:t>
            </w:r>
            <w:r w:rsidRPr="009C5E70">
              <w:rPr>
                <w:rFonts w:cstheme="minorHAnsi"/>
                <w:b/>
                <w:sz w:val="28"/>
                <w:szCs w:val="28"/>
              </w:rPr>
              <w:t>wprowadzenie do tematu</w:t>
            </w:r>
            <w:r w:rsidRPr="009C5E70">
              <w:rPr>
                <w:rFonts w:cstheme="minorHAnsi"/>
                <w:sz w:val="28"/>
                <w:szCs w:val="28"/>
              </w:rPr>
              <w:t xml:space="preserve"> – świata mikroorganizmów – nie widzianych gołym okiem.</w:t>
            </w:r>
          </w:p>
          <w:p w14:paraId="323C96FA" w14:textId="3CE077DD" w:rsidR="00FA5799" w:rsidRPr="009C5E70" w:rsidRDefault="00FA5799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Jeśli posiadamy mikroskop, można zaprezentować go dzieciom i wytłumaczyć jak działa.</w:t>
            </w:r>
          </w:p>
          <w:p w14:paraId="42AC0B96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63" w:type="dxa"/>
          </w:tcPr>
          <w:p w14:paraId="5D45622A" w14:textId="0835D6BF" w:rsidR="004B28FD" w:rsidRPr="009C5E70" w:rsidRDefault="00FA5799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Mikroskop</w:t>
            </w:r>
          </w:p>
        </w:tc>
      </w:tr>
      <w:tr w:rsidR="00FA5799" w:rsidRPr="009C5E70" w14:paraId="2CBF690E" w14:textId="77777777" w:rsidTr="009C5E70">
        <w:trPr>
          <w:trHeight w:val="2673"/>
        </w:trPr>
        <w:tc>
          <w:tcPr>
            <w:tcW w:w="570" w:type="dxa"/>
          </w:tcPr>
          <w:p w14:paraId="09E30FF7" w14:textId="11C94F2A" w:rsidR="00FA5799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3</w:t>
            </w:r>
          </w:p>
        </w:tc>
        <w:tc>
          <w:tcPr>
            <w:tcW w:w="2727" w:type="dxa"/>
          </w:tcPr>
          <w:p w14:paraId="66E836DE" w14:textId="7B8088F0" w:rsidR="00FA5799" w:rsidRPr="009C5E70" w:rsidRDefault="00FA5799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0C1F86E7" w14:textId="77777777" w:rsidR="00FA5799" w:rsidRPr="009C5E70" w:rsidRDefault="00FA5799" w:rsidP="00FA5799">
            <w:pPr>
              <w:rPr>
                <w:rFonts w:cstheme="minorHAnsi"/>
                <w:b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 xml:space="preserve">Slajd: 3-5 wiersz </w:t>
            </w:r>
            <w:r w:rsidRPr="009C5E70">
              <w:rPr>
                <w:rFonts w:cstheme="minorHAnsi"/>
                <w:b/>
                <w:iCs/>
                <w:sz w:val="28"/>
                <w:szCs w:val="28"/>
              </w:rPr>
              <w:t>Jana Brzechwy „Katar”:</w:t>
            </w:r>
          </w:p>
          <w:p w14:paraId="30870B9C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Spotkał katar Katarzynę - A -psik!</w:t>
            </w:r>
          </w:p>
          <w:p w14:paraId="47D52248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Katarzyna pod pierzynę - A -psik!</w:t>
            </w:r>
          </w:p>
          <w:p w14:paraId="5691105A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Sprowadzono wnet doktora - A -psik!“</w:t>
            </w:r>
          </w:p>
          <w:p w14:paraId="162D31A0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Pani jest na katar chora” - A -psik!</w:t>
            </w:r>
          </w:p>
          <w:p w14:paraId="5ED5944D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Terpentyną grzbiet jej natarł - A -psik!</w:t>
            </w:r>
          </w:p>
          <w:p w14:paraId="42A72B42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A po chwili sam miał katar - A -psik!</w:t>
            </w:r>
          </w:p>
          <w:p w14:paraId="2233624A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Poszedł doktor do rejenta - A -psik!</w:t>
            </w:r>
          </w:p>
          <w:p w14:paraId="284E6629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A to właśnie były święta - A -psik!</w:t>
            </w:r>
          </w:p>
          <w:p w14:paraId="62B1EBFD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Stoi flaków pełna micha - A -psik!</w:t>
            </w:r>
          </w:p>
          <w:p w14:paraId="5EB7327C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A już rejent w michę kicha - A -psik!</w:t>
            </w:r>
          </w:p>
          <w:p w14:paraId="35189644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Od rejenta poszło dalej - A -psik!</w:t>
            </w:r>
          </w:p>
          <w:p w14:paraId="0B4972AB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 xml:space="preserve">Bo się goście </w:t>
            </w:r>
            <w:proofErr w:type="spellStart"/>
            <w:r w:rsidRPr="009C5E70">
              <w:rPr>
                <w:rFonts w:cstheme="minorHAnsi"/>
                <w:i/>
                <w:iCs/>
                <w:sz w:val="28"/>
                <w:szCs w:val="28"/>
              </w:rPr>
              <w:t>pokichali</w:t>
            </w:r>
            <w:proofErr w:type="spellEnd"/>
            <w:r w:rsidRPr="009C5E70">
              <w:rPr>
                <w:rFonts w:cstheme="minorHAnsi"/>
                <w:i/>
                <w:iCs/>
                <w:sz w:val="28"/>
                <w:szCs w:val="28"/>
              </w:rPr>
              <w:t xml:space="preserve"> - A -psik!</w:t>
            </w:r>
          </w:p>
          <w:p w14:paraId="1BC0B3EF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Od tych gości ich znów goście - A -psik!</w:t>
            </w:r>
          </w:p>
          <w:p w14:paraId="4AC398F0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Że dudniło jak na moście - A -psik!</w:t>
            </w:r>
          </w:p>
          <w:p w14:paraId="4CCF031B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Przed godziną jedenastą - A -psik!</w:t>
            </w:r>
          </w:p>
          <w:p w14:paraId="3CB70D6F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Już kichało całe miasto - A -psik!</w:t>
            </w:r>
          </w:p>
          <w:p w14:paraId="558B2102" w14:textId="77777777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Aż zabrakło terpentyny - A -psik!</w:t>
            </w:r>
          </w:p>
          <w:p w14:paraId="557E20B8" w14:textId="0D124851" w:rsidR="00FA5799" w:rsidRPr="009C5E70" w:rsidRDefault="00FA5799" w:rsidP="00FA5799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Z winy jednej Katarzyny!</w:t>
            </w:r>
          </w:p>
          <w:p w14:paraId="116CF8E9" w14:textId="6938849F" w:rsidR="00FA5799" w:rsidRPr="009C5E70" w:rsidRDefault="00FA5799" w:rsidP="00FA5799">
            <w:pPr>
              <w:rPr>
                <w:rFonts w:cstheme="minorHAnsi"/>
                <w:iCs/>
                <w:sz w:val="28"/>
                <w:szCs w:val="28"/>
              </w:rPr>
            </w:pPr>
            <w:r w:rsidRPr="009C5E70">
              <w:rPr>
                <w:rFonts w:cstheme="minorHAnsi"/>
                <w:iCs/>
                <w:sz w:val="28"/>
                <w:szCs w:val="28"/>
              </w:rPr>
              <w:t xml:space="preserve">Odczytanie wiersza z uwzględnieniem wyrazów już nie </w:t>
            </w:r>
            <w:r w:rsidRPr="009C5E70">
              <w:rPr>
                <w:rFonts w:cstheme="minorHAnsi"/>
                <w:iCs/>
                <w:sz w:val="28"/>
                <w:szCs w:val="28"/>
              </w:rPr>
              <w:lastRenderedPageBreak/>
              <w:t>występujących w powszechnym obiegu</w:t>
            </w:r>
            <w:r w:rsidR="006D1DD6" w:rsidRPr="009C5E70">
              <w:rPr>
                <w:rFonts w:cstheme="minorHAnsi"/>
                <w:iCs/>
                <w:sz w:val="28"/>
                <w:szCs w:val="28"/>
              </w:rPr>
              <w:t xml:space="preserve">. </w:t>
            </w:r>
            <w:r w:rsidRPr="009C5E70">
              <w:rPr>
                <w:rFonts w:cstheme="minorHAnsi"/>
                <w:iCs/>
                <w:sz w:val="28"/>
                <w:szCs w:val="28"/>
              </w:rPr>
              <w:t xml:space="preserve"> </w:t>
            </w:r>
          </w:p>
          <w:p w14:paraId="758DCF11" w14:textId="77777777" w:rsidR="00FA5799" w:rsidRPr="009C5E70" w:rsidRDefault="00FA5799" w:rsidP="00FA579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63" w:type="dxa"/>
          </w:tcPr>
          <w:p w14:paraId="5C4DB902" w14:textId="3844ABF1" w:rsidR="00FA5799" w:rsidRPr="009C5E70" w:rsidRDefault="006D1DD6" w:rsidP="006D1DD6">
            <w:pPr>
              <w:rPr>
                <w:rFonts w:cstheme="minorHAnsi"/>
                <w:i/>
                <w:sz w:val="28"/>
                <w:szCs w:val="28"/>
              </w:rPr>
            </w:pPr>
            <w:r w:rsidRPr="009C5E70">
              <w:rPr>
                <w:rFonts w:cstheme="minorHAnsi"/>
                <w:iCs/>
                <w:sz w:val="28"/>
                <w:szCs w:val="28"/>
              </w:rPr>
              <w:lastRenderedPageBreak/>
              <w:t>(</w:t>
            </w:r>
            <w:r w:rsidRPr="009C5E70">
              <w:rPr>
                <w:rFonts w:cstheme="minorHAnsi"/>
                <w:b/>
                <w:iCs/>
                <w:sz w:val="28"/>
                <w:szCs w:val="28"/>
              </w:rPr>
              <w:t>REJENT:</w:t>
            </w:r>
            <w:r w:rsidRPr="009C5E70">
              <w:rPr>
                <w:rFonts w:cstheme="minorHAnsi"/>
                <w:iCs/>
                <w:sz w:val="28"/>
                <w:szCs w:val="28"/>
              </w:rPr>
              <w:t xml:space="preserve"> dawne określenie notariusza; </w:t>
            </w:r>
            <w:r w:rsidRPr="009C5E70">
              <w:rPr>
                <w:rFonts w:cstheme="minorHAnsi"/>
                <w:b/>
                <w:iCs/>
                <w:sz w:val="28"/>
                <w:szCs w:val="28"/>
              </w:rPr>
              <w:t>TERPENTYNA</w:t>
            </w:r>
            <w:r w:rsidRPr="009C5E70">
              <w:rPr>
                <w:rFonts w:cstheme="minorHAnsi"/>
                <w:iCs/>
                <w:sz w:val="28"/>
                <w:szCs w:val="28"/>
              </w:rPr>
              <w:t xml:space="preserve"> - </w:t>
            </w:r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Terpentyna w czystej postaci to transparentna lub żółtawa </w:t>
            </w:r>
            <w:hyperlink r:id="rId10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ciecz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 o intensywnym </w:t>
            </w:r>
            <w:hyperlink r:id="rId11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zapachu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 przypominającym </w:t>
            </w:r>
            <w:hyperlink r:id="rId12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las iglasty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. Nic też w tym dziwnego, bowiem otrzymuje się ją poprzez </w:t>
            </w:r>
            <w:hyperlink r:id="rId13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destylację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 wodną </w:t>
            </w:r>
            <w:hyperlink r:id="rId14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drewna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 </w:t>
            </w:r>
            <w:hyperlink r:id="rId15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sosny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, z którego uwalniana jest </w:t>
            </w:r>
            <w:hyperlink r:id="rId16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żywica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. Terpentyna w rzeczy samej jest klasycznym </w:t>
            </w:r>
            <w:hyperlink r:id="rId17" w:history="1">
              <w:r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olejkiem eterycznym</w:t>
              </w:r>
            </w:hyperlink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.  </w:t>
            </w:r>
            <w:r w:rsidR="00FA5799"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Współcześnie medycyna odchodzi od wewnętrznego zastosowania terpentyny ze względu na właściwości toksyczne. Jako część maści i kremów do stosowania </w:t>
            </w:r>
            <w:r w:rsidR="00FA5799"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lastRenderedPageBreak/>
              <w:t xml:space="preserve">zewnętrznego terpentyna pozostaje jednak cenionym środkiem zwalczającym kaszel, przeziębienie czy wspomniany katar. Specjalne mazidła aplikowane na klatkę piersiową lub pod nosem mają ułatwić oddychanie i zwalczać stany zapalne. Istnieją wręcz doniesienia, że terpentyna okazuje się skuteczna w leczeniu zapalenia </w:t>
            </w:r>
            <w:hyperlink r:id="rId18" w:history="1">
              <w:r w:rsidR="00FA5799" w:rsidRPr="009C5E70">
                <w:rPr>
                  <w:rStyle w:val="Hipercze"/>
                  <w:rFonts w:cstheme="minorHAnsi"/>
                  <w:i/>
                  <w:color w:val="000000" w:themeColor="text1"/>
                  <w:sz w:val="28"/>
                  <w:szCs w:val="28"/>
                  <w:u w:val="none"/>
                </w:rPr>
                <w:t>oskrzeli</w:t>
              </w:r>
            </w:hyperlink>
            <w:r w:rsidR="00FA5799"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>, opłucnej oraz astmy</w:t>
            </w:r>
            <w:r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 xml:space="preserve"> (źródło – www.ekologia.pl)</w:t>
            </w:r>
            <w:r w:rsidR="00FA5799" w:rsidRPr="009C5E70">
              <w:rPr>
                <w:rFonts w:cstheme="minorHAnsi"/>
                <w:i/>
                <w:color w:val="000000" w:themeColor="text1"/>
                <w:sz w:val="28"/>
                <w:szCs w:val="28"/>
              </w:rPr>
              <w:t>.</w:t>
            </w:r>
          </w:p>
        </w:tc>
      </w:tr>
      <w:tr w:rsidR="006D1DD6" w:rsidRPr="009C5E70" w14:paraId="3E67F2CC" w14:textId="77777777" w:rsidTr="009C5E70">
        <w:trPr>
          <w:trHeight w:val="2673"/>
        </w:trPr>
        <w:tc>
          <w:tcPr>
            <w:tcW w:w="570" w:type="dxa"/>
          </w:tcPr>
          <w:p w14:paraId="12E32C6E" w14:textId="72EEBE52" w:rsidR="006D1DD6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lastRenderedPageBreak/>
              <w:t>4</w:t>
            </w:r>
          </w:p>
        </w:tc>
        <w:tc>
          <w:tcPr>
            <w:tcW w:w="2727" w:type="dxa"/>
          </w:tcPr>
          <w:p w14:paraId="302C3687" w14:textId="376519D9" w:rsidR="006D1DD6" w:rsidRPr="009C5E70" w:rsidRDefault="006D1DD6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72AD5E9B" w14:textId="38B782EC" w:rsidR="001C0A5C" w:rsidRPr="009C5E70" w:rsidRDefault="001C0A5C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7-</w:t>
            </w:r>
            <w:r w:rsidR="00AF3525" w:rsidRPr="009C5E70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9C5E70">
              <w:rPr>
                <w:rFonts w:cstheme="minorHAnsi"/>
                <w:b/>
                <w:sz w:val="28"/>
                <w:szCs w:val="28"/>
              </w:rPr>
              <w:t>8</w:t>
            </w:r>
          </w:p>
          <w:p w14:paraId="2B34A639" w14:textId="04B09D55" w:rsidR="001C0A5C" w:rsidRPr="009C5E70" w:rsidRDefault="001C0A5C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Pytanie skierowane do dzieci; „Dlaczego wszyscy po kolei zarazili się katarem?”</w:t>
            </w:r>
            <w:r w:rsidR="00AF3525" w:rsidRPr="009C5E70">
              <w:rPr>
                <w:rFonts w:cstheme="minorHAnsi"/>
                <w:sz w:val="28"/>
                <w:szCs w:val="28"/>
              </w:rPr>
              <w:t>- wypowiedzi dzieci</w:t>
            </w:r>
            <w:r w:rsidRPr="009C5E70">
              <w:rPr>
                <w:rFonts w:cstheme="minorHAnsi"/>
                <w:sz w:val="28"/>
                <w:szCs w:val="28"/>
              </w:rPr>
              <w:t xml:space="preserve">, omówienie transmisji malutkich cząsteczek mikroorganizmów – unoszenie się w powietrzu, wyrzut podczas kaszlu i kichania – może </w:t>
            </w:r>
            <w:r w:rsidR="006E6AED" w:rsidRPr="009C5E70">
              <w:rPr>
                <w:rFonts w:cstheme="minorHAnsi"/>
                <w:sz w:val="28"/>
                <w:szCs w:val="28"/>
              </w:rPr>
              <w:t>to być odległość nawet do 3 me</w:t>
            </w:r>
            <w:r w:rsidRPr="009C5E70">
              <w:rPr>
                <w:rFonts w:cstheme="minorHAnsi"/>
                <w:sz w:val="28"/>
                <w:szCs w:val="28"/>
              </w:rPr>
              <w:t>trów!</w:t>
            </w:r>
          </w:p>
        </w:tc>
        <w:tc>
          <w:tcPr>
            <w:tcW w:w="2963" w:type="dxa"/>
          </w:tcPr>
          <w:p w14:paraId="1DD98FA2" w14:textId="76F3B1BC" w:rsidR="006D1DD6" w:rsidRPr="009C5E70" w:rsidRDefault="006E6AED" w:rsidP="006D1DD6">
            <w:pPr>
              <w:rPr>
                <w:rFonts w:cstheme="minorHAnsi"/>
                <w:iCs/>
                <w:sz w:val="28"/>
                <w:szCs w:val="28"/>
              </w:rPr>
            </w:pPr>
            <w:r w:rsidRPr="009C5E70">
              <w:rPr>
                <w:rFonts w:cstheme="minorHAnsi"/>
                <w:iCs/>
                <w:sz w:val="28"/>
                <w:szCs w:val="28"/>
              </w:rPr>
              <w:t>Miarka – pokazanie odległości 3 metrów</w:t>
            </w:r>
          </w:p>
        </w:tc>
      </w:tr>
      <w:tr w:rsidR="00AF3525" w:rsidRPr="009C5E70" w14:paraId="2581A836" w14:textId="77777777" w:rsidTr="009C5E70">
        <w:trPr>
          <w:trHeight w:val="2673"/>
        </w:trPr>
        <w:tc>
          <w:tcPr>
            <w:tcW w:w="570" w:type="dxa"/>
          </w:tcPr>
          <w:p w14:paraId="08BBDE57" w14:textId="4C08353E" w:rsidR="00AF3525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5</w:t>
            </w:r>
          </w:p>
        </w:tc>
        <w:tc>
          <w:tcPr>
            <w:tcW w:w="2727" w:type="dxa"/>
          </w:tcPr>
          <w:p w14:paraId="2A4D76B7" w14:textId="0FF8FED4" w:rsidR="00AF3525" w:rsidRPr="009C5E70" w:rsidRDefault="00AF3525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7326594B" w14:textId="2B6C3BDE" w:rsidR="00AF3525" w:rsidRPr="009C5E70" w:rsidRDefault="00AF3525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8 – 9</w:t>
            </w:r>
          </w:p>
          <w:p w14:paraId="4440E88D" w14:textId="77777777" w:rsidR="00AF3525" w:rsidRPr="009C5E70" w:rsidRDefault="00AF3525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Omówienie transmisji mikroorganizmów – na przedmiotach codziennego użytku, przypomnienie o dezynfekcji powierzchni i czemu to służy.</w:t>
            </w:r>
          </w:p>
          <w:p w14:paraId="78D00C6A" w14:textId="0040F9DF" w:rsidR="00AF3525" w:rsidRPr="009C5E70" w:rsidRDefault="00AF3525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Przedstawienie jak powinniśmy kaszleć/kichać gdy nie mamy chusteczki – dzieci prezentują jak trzeba kichać w łokieć.</w:t>
            </w:r>
          </w:p>
        </w:tc>
        <w:tc>
          <w:tcPr>
            <w:tcW w:w="2963" w:type="dxa"/>
          </w:tcPr>
          <w:p w14:paraId="607938B7" w14:textId="53098CCF" w:rsidR="00AF3525" w:rsidRPr="009C5E70" w:rsidRDefault="005137EA" w:rsidP="006D1DD6">
            <w:pPr>
              <w:rPr>
                <w:rFonts w:cstheme="minorHAnsi"/>
                <w:iCs/>
                <w:sz w:val="28"/>
                <w:szCs w:val="28"/>
              </w:rPr>
            </w:pPr>
            <w:r w:rsidRPr="009C5E70">
              <w:rPr>
                <w:rFonts w:cstheme="minorHAnsi"/>
                <w:iCs/>
                <w:sz w:val="28"/>
                <w:szCs w:val="28"/>
              </w:rPr>
              <w:t>Płyn do dezynfekcji do pokazania/ ostrzeżenie dzieci przed niewłaściwym stosowaniem, wdychaniem</w:t>
            </w:r>
          </w:p>
        </w:tc>
      </w:tr>
      <w:tr w:rsidR="00AF3525" w:rsidRPr="009C5E70" w14:paraId="73FEBBDF" w14:textId="77777777" w:rsidTr="009C5E70">
        <w:trPr>
          <w:trHeight w:val="2673"/>
        </w:trPr>
        <w:tc>
          <w:tcPr>
            <w:tcW w:w="570" w:type="dxa"/>
          </w:tcPr>
          <w:p w14:paraId="6DBC757C" w14:textId="71EF6343" w:rsidR="00AF3525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lastRenderedPageBreak/>
              <w:t>6</w:t>
            </w:r>
          </w:p>
        </w:tc>
        <w:tc>
          <w:tcPr>
            <w:tcW w:w="2727" w:type="dxa"/>
          </w:tcPr>
          <w:p w14:paraId="71F40D1B" w14:textId="055CD352" w:rsidR="00AF3525" w:rsidRPr="009C5E70" w:rsidRDefault="00AF3525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04B072DA" w14:textId="77777777" w:rsidR="00AF3525" w:rsidRPr="009C5E70" w:rsidRDefault="00AF3525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10-18 MYCIE RĄK</w:t>
            </w:r>
          </w:p>
          <w:p w14:paraId="3AA7B6C6" w14:textId="3C3FFB84" w:rsidR="00AF3525" w:rsidRPr="009C5E70" w:rsidRDefault="005137EA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Zaakcentowanie konieczności częstego i prawidłowego mycia rąk, zgodnie z wierszykiem. Można do tego dołączyć zabawę ruchową, gdzie nauczyciel pokazuje a dzieci powtarzają czynność.</w:t>
            </w:r>
          </w:p>
        </w:tc>
        <w:tc>
          <w:tcPr>
            <w:tcW w:w="2963" w:type="dxa"/>
          </w:tcPr>
          <w:p w14:paraId="4F1BAE68" w14:textId="77777777" w:rsidR="00AF3525" w:rsidRPr="009C5E70" w:rsidRDefault="00AF3525" w:rsidP="006D1DD6">
            <w:pPr>
              <w:rPr>
                <w:rFonts w:cstheme="minorHAnsi"/>
                <w:iCs/>
                <w:sz w:val="28"/>
                <w:szCs w:val="28"/>
              </w:rPr>
            </w:pPr>
          </w:p>
        </w:tc>
      </w:tr>
      <w:tr w:rsidR="005137EA" w:rsidRPr="009C5E70" w14:paraId="296314D8" w14:textId="77777777" w:rsidTr="009C5E70">
        <w:trPr>
          <w:trHeight w:val="2673"/>
        </w:trPr>
        <w:tc>
          <w:tcPr>
            <w:tcW w:w="570" w:type="dxa"/>
          </w:tcPr>
          <w:p w14:paraId="4E3C2199" w14:textId="07BFF615" w:rsidR="005137EA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7</w:t>
            </w:r>
          </w:p>
        </w:tc>
        <w:tc>
          <w:tcPr>
            <w:tcW w:w="2727" w:type="dxa"/>
          </w:tcPr>
          <w:p w14:paraId="73E1CB89" w14:textId="4045414E" w:rsidR="005137EA" w:rsidRPr="009C5E70" w:rsidRDefault="005137EA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13097FA1" w14:textId="77777777" w:rsidR="005137EA" w:rsidRPr="009C5E70" w:rsidRDefault="005137EA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19-22 MASECZKI OCHRONNE</w:t>
            </w:r>
          </w:p>
          <w:p w14:paraId="6B4E24FD" w14:textId="77777777" w:rsidR="005137EA" w:rsidRPr="009C5E70" w:rsidRDefault="005137EA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Dlaczego powinniśmy nosić maseczki, pokazanie na slajdach że maseczki ograniczają transmisję wirusa.</w:t>
            </w:r>
          </w:p>
          <w:p w14:paraId="32EB95B0" w14:textId="77777777" w:rsidR="005137EA" w:rsidRPr="009C5E70" w:rsidRDefault="005137EA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Nauka poprawnego wkładania i zdejmowania maseczki. Dlaczego trzeba ja nosić</w:t>
            </w:r>
            <w:r w:rsidR="00DE3286" w:rsidRPr="009C5E70">
              <w:rPr>
                <w:rFonts w:cstheme="minorHAnsi"/>
                <w:sz w:val="28"/>
                <w:szCs w:val="28"/>
              </w:rPr>
              <w:t xml:space="preserve"> zarówno na nosie jak i ustach.</w:t>
            </w:r>
          </w:p>
          <w:p w14:paraId="384A489F" w14:textId="78597B1C" w:rsidR="00DE3286" w:rsidRPr="009C5E70" w:rsidRDefault="00DE3286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Co robimy z maseczkami po użyciu.</w:t>
            </w:r>
          </w:p>
        </w:tc>
        <w:tc>
          <w:tcPr>
            <w:tcW w:w="2963" w:type="dxa"/>
          </w:tcPr>
          <w:p w14:paraId="14D0CD5D" w14:textId="1284EF13" w:rsidR="005137EA" w:rsidRPr="009C5E70" w:rsidRDefault="005137EA" w:rsidP="006D1DD6">
            <w:pPr>
              <w:rPr>
                <w:rFonts w:cstheme="minorHAnsi"/>
                <w:iCs/>
                <w:sz w:val="28"/>
                <w:szCs w:val="28"/>
              </w:rPr>
            </w:pPr>
            <w:r w:rsidRPr="009C5E70">
              <w:rPr>
                <w:rFonts w:cstheme="minorHAnsi"/>
                <w:iCs/>
                <w:sz w:val="28"/>
                <w:szCs w:val="28"/>
              </w:rPr>
              <w:t xml:space="preserve">POKAZ: Aerozol (np. wodę w spryskiwaczu do zraszania kwiatów) najpierw pryskamy w przestrzeń aby dzieci widziały aerozol, </w:t>
            </w:r>
            <w:r w:rsidR="00EF66AE">
              <w:rPr>
                <w:rFonts w:cstheme="minorHAnsi"/>
                <w:iCs/>
                <w:sz w:val="28"/>
                <w:szCs w:val="28"/>
              </w:rPr>
              <w:t xml:space="preserve">           </w:t>
            </w:r>
            <w:r w:rsidRPr="009C5E70">
              <w:rPr>
                <w:rFonts w:cstheme="minorHAnsi"/>
                <w:iCs/>
                <w:sz w:val="28"/>
                <w:szCs w:val="28"/>
              </w:rPr>
              <w:t>a następnie „ubieramy” spryskiwacz w maseczkę i pryskamy pokazując że maseczka hamuje aerozol.</w:t>
            </w:r>
          </w:p>
        </w:tc>
      </w:tr>
      <w:tr w:rsidR="00DE3286" w:rsidRPr="009C5E70" w14:paraId="1B88A3D1" w14:textId="77777777" w:rsidTr="009C5E70">
        <w:trPr>
          <w:trHeight w:val="1604"/>
        </w:trPr>
        <w:tc>
          <w:tcPr>
            <w:tcW w:w="570" w:type="dxa"/>
          </w:tcPr>
          <w:p w14:paraId="4B9AA48B" w14:textId="6A50371A" w:rsidR="00DE3286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8</w:t>
            </w:r>
          </w:p>
        </w:tc>
        <w:tc>
          <w:tcPr>
            <w:tcW w:w="2727" w:type="dxa"/>
          </w:tcPr>
          <w:p w14:paraId="06A73B25" w14:textId="21066F9B" w:rsidR="00DE3286" w:rsidRPr="009C5E70" w:rsidRDefault="00DE3286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4E404FD8" w14:textId="77777777" w:rsidR="00DE3286" w:rsidRPr="009C5E70" w:rsidRDefault="00DE3286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23-24</w:t>
            </w:r>
          </w:p>
          <w:p w14:paraId="3BE1319F" w14:textId="77777777" w:rsidR="00DE3286" w:rsidRPr="009C5E70" w:rsidRDefault="00DE3286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 xml:space="preserve">Co robimy gdy zachorujemy, bakterie tez mogą być nam pomocne i potrzebne. </w:t>
            </w:r>
          </w:p>
          <w:p w14:paraId="5894BB54" w14:textId="523D22FC" w:rsidR="00DE3286" w:rsidRPr="009C5E70" w:rsidRDefault="00DE3286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Gdzie znajdują się pożyteczne bakterie (warto wspomnieć o kiszonkach).</w:t>
            </w:r>
          </w:p>
        </w:tc>
        <w:tc>
          <w:tcPr>
            <w:tcW w:w="2963" w:type="dxa"/>
          </w:tcPr>
          <w:p w14:paraId="5CE36AE4" w14:textId="5CDA404A" w:rsidR="00DE3286" w:rsidRPr="009C5E70" w:rsidRDefault="00DE3286" w:rsidP="006D1DD6">
            <w:pPr>
              <w:rPr>
                <w:rFonts w:cstheme="minorHAnsi"/>
                <w:iCs/>
                <w:sz w:val="28"/>
                <w:szCs w:val="28"/>
              </w:rPr>
            </w:pPr>
            <w:r w:rsidRPr="009C5E70">
              <w:rPr>
                <w:rFonts w:cstheme="minorHAnsi"/>
                <w:iCs/>
                <w:sz w:val="28"/>
                <w:szCs w:val="28"/>
              </w:rPr>
              <w:t>Słoik z ogórkami kiszonymi/ co maja wspólnego z dzisiejszą pogadanką?</w:t>
            </w:r>
          </w:p>
        </w:tc>
      </w:tr>
      <w:tr w:rsidR="00DE3286" w:rsidRPr="009C5E70" w14:paraId="4FD38219" w14:textId="77777777" w:rsidTr="009C5E70">
        <w:trPr>
          <w:trHeight w:val="848"/>
        </w:trPr>
        <w:tc>
          <w:tcPr>
            <w:tcW w:w="570" w:type="dxa"/>
          </w:tcPr>
          <w:p w14:paraId="70A93C2C" w14:textId="225ED87C" w:rsidR="00DE3286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9</w:t>
            </w:r>
          </w:p>
        </w:tc>
        <w:tc>
          <w:tcPr>
            <w:tcW w:w="2727" w:type="dxa"/>
          </w:tcPr>
          <w:p w14:paraId="27765B32" w14:textId="3A4DE856" w:rsidR="00DE3286" w:rsidRPr="009C5E70" w:rsidRDefault="00DE3286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10B49C9D" w14:textId="77777777" w:rsidR="00DE3286" w:rsidRPr="009C5E70" w:rsidRDefault="00DE3286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 xml:space="preserve">Slajd 25-30 </w:t>
            </w:r>
          </w:p>
          <w:p w14:paraId="029566B5" w14:textId="0E34FE66" w:rsidR="00DE3286" w:rsidRPr="009C5E70" w:rsidRDefault="00DE3286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Zadawanie zagadek dzieciom</w:t>
            </w:r>
          </w:p>
        </w:tc>
        <w:tc>
          <w:tcPr>
            <w:tcW w:w="2963" w:type="dxa"/>
          </w:tcPr>
          <w:p w14:paraId="3891E38E" w14:textId="77777777" w:rsidR="00DE3286" w:rsidRPr="009C5E70" w:rsidRDefault="00DE3286" w:rsidP="006D1DD6">
            <w:pPr>
              <w:rPr>
                <w:rFonts w:cstheme="minorHAnsi"/>
                <w:iCs/>
                <w:sz w:val="28"/>
                <w:szCs w:val="28"/>
              </w:rPr>
            </w:pPr>
          </w:p>
        </w:tc>
      </w:tr>
      <w:tr w:rsidR="00DE3286" w:rsidRPr="009C5E70" w14:paraId="7E93E2D9" w14:textId="77777777" w:rsidTr="009C5E70">
        <w:trPr>
          <w:trHeight w:val="1114"/>
        </w:trPr>
        <w:tc>
          <w:tcPr>
            <w:tcW w:w="570" w:type="dxa"/>
          </w:tcPr>
          <w:p w14:paraId="0140DE45" w14:textId="2BA3C013" w:rsidR="00DE3286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10</w:t>
            </w:r>
          </w:p>
        </w:tc>
        <w:tc>
          <w:tcPr>
            <w:tcW w:w="2727" w:type="dxa"/>
          </w:tcPr>
          <w:p w14:paraId="309BB69D" w14:textId="7AA809B0" w:rsidR="00DE3286" w:rsidRPr="009C5E70" w:rsidRDefault="00DE3286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73DBD9D8" w14:textId="77777777" w:rsidR="00DE3286" w:rsidRPr="009C5E70" w:rsidRDefault="00DE3286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 xml:space="preserve">Slajd 31 </w:t>
            </w:r>
          </w:p>
          <w:p w14:paraId="60B96BB1" w14:textId="3693F1F3" w:rsidR="00DE3286" w:rsidRPr="009C5E70" w:rsidRDefault="00DE3286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 xml:space="preserve">Nauka </w:t>
            </w:r>
            <w:r w:rsidR="00896BC2" w:rsidRPr="009C5E70">
              <w:rPr>
                <w:rFonts w:cstheme="minorHAnsi"/>
                <w:sz w:val="28"/>
                <w:szCs w:val="28"/>
              </w:rPr>
              <w:t>haseł pomocnych jak walczymy z mikroorganizmami</w:t>
            </w:r>
          </w:p>
        </w:tc>
        <w:tc>
          <w:tcPr>
            <w:tcW w:w="2963" w:type="dxa"/>
          </w:tcPr>
          <w:p w14:paraId="446555A8" w14:textId="77777777" w:rsidR="00DE3286" w:rsidRPr="009C5E70" w:rsidRDefault="00DE3286" w:rsidP="006D1DD6">
            <w:pPr>
              <w:rPr>
                <w:rFonts w:cstheme="minorHAnsi"/>
                <w:iCs/>
                <w:sz w:val="28"/>
                <w:szCs w:val="28"/>
              </w:rPr>
            </w:pPr>
          </w:p>
        </w:tc>
      </w:tr>
      <w:tr w:rsidR="00DE3286" w:rsidRPr="009C5E70" w14:paraId="0BFF806A" w14:textId="77777777" w:rsidTr="009C5E70">
        <w:trPr>
          <w:trHeight w:val="70"/>
        </w:trPr>
        <w:tc>
          <w:tcPr>
            <w:tcW w:w="570" w:type="dxa"/>
          </w:tcPr>
          <w:p w14:paraId="0B77B575" w14:textId="440C6721" w:rsidR="00DE3286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11</w:t>
            </w:r>
          </w:p>
        </w:tc>
        <w:tc>
          <w:tcPr>
            <w:tcW w:w="2727" w:type="dxa"/>
          </w:tcPr>
          <w:p w14:paraId="0A78EFA5" w14:textId="6CA4986E" w:rsidR="00DE3286" w:rsidRPr="009C5E70" w:rsidRDefault="00896BC2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Prezentacja</w:t>
            </w:r>
          </w:p>
        </w:tc>
        <w:tc>
          <w:tcPr>
            <w:tcW w:w="4225" w:type="dxa"/>
          </w:tcPr>
          <w:p w14:paraId="0CB190E8" w14:textId="77777777" w:rsidR="00DE3286" w:rsidRPr="009C5E70" w:rsidRDefault="00896BC2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Slajd 32</w:t>
            </w:r>
          </w:p>
          <w:p w14:paraId="5C8E51E0" w14:textId="2C30D9F3" w:rsidR="00896BC2" w:rsidRPr="009C5E70" w:rsidRDefault="00896BC2" w:rsidP="00FA5799">
            <w:pPr>
              <w:rPr>
                <w:rFonts w:cstheme="minorHAnsi"/>
                <w:b/>
                <w:sz w:val="28"/>
                <w:szCs w:val="28"/>
              </w:rPr>
            </w:pPr>
            <w:r w:rsidRPr="009C5E70">
              <w:rPr>
                <w:rFonts w:cstheme="minorHAnsi"/>
                <w:b/>
                <w:sz w:val="28"/>
                <w:szCs w:val="28"/>
              </w:rPr>
              <w:t>Żegnamy mikroby! Daliśmy im radę!</w:t>
            </w:r>
          </w:p>
        </w:tc>
        <w:tc>
          <w:tcPr>
            <w:tcW w:w="2963" w:type="dxa"/>
          </w:tcPr>
          <w:p w14:paraId="5AE7DC69" w14:textId="77777777" w:rsidR="00DE3286" w:rsidRPr="009C5E70" w:rsidRDefault="00DE3286" w:rsidP="006D1DD6">
            <w:pPr>
              <w:rPr>
                <w:rFonts w:cstheme="minorHAnsi"/>
                <w:iCs/>
                <w:sz w:val="28"/>
                <w:szCs w:val="28"/>
              </w:rPr>
            </w:pPr>
          </w:p>
        </w:tc>
      </w:tr>
      <w:tr w:rsidR="004B28FD" w:rsidRPr="009C5E70" w14:paraId="11DA4829" w14:textId="77777777" w:rsidTr="009C5E70">
        <w:trPr>
          <w:trHeight w:val="573"/>
        </w:trPr>
        <w:tc>
          <w:tcPr>
            <w:tcW w:w="570" w:type="dxa"/>
          </w:tcPr>
          <w:p w14:paraId="2AEDF316" w14:textId="2ADD28BE" w:rsidR="004B28FD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12</w:t>
            </w:r>
          </w:p>
          <w:p w14:paraId="05935D8D" w14:textId="69260BC7" w:rsidR="004B28FD" w:rsidRPr="009C5E70" w:rsidRDefault="004B28FD" w:rsidP="009C5E70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727" w:type="dxa"/>
          </w:tcPr>
          <w:p w14:paraId="01789370" w14:textId="77777777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 xml:space="preserve">Zabawa </w:t>
            </w:r>
          </w:p>
          <w:p w14:paraId="09BCDF6C" w14:textId="77777777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muzyczno-ruchowa</w:t>
            </w:r>
          </w:p>
          <w:p w14:paraId="2DD3DA66" w14:textId="77777777" w:rsidR="004B28FD" w:rsidRPr="009C5E70" w:rsidRDefault="004B28FD" w:rsidP="006D1DD6">
            <w:pPr>
              <w:rPr>
                <w:rFonts w:cstheme="minorHAnsi"/>
                <w:i/>
                <w:sz w:val="28"/>
                <w:szCs w:val="28"/>
              </w:rPr>
            </w:pPr>
            <w:r w:rsidRPr="009C5E70">
              <w:rPr>
                <w:rFonts w:cstheme="minorHAnsi"/>
                <w:i/>
                <w:sz w:val="28"/>
                <w:szCs w:val="28"/>
              </w:rPr>
              <w:t>Mydło lubi zabawę</w:t>
            </w:r>
          </w:p>
        </w:tc>
        <w:tc>
          <w:tcPr>
            <w:tcW w:w="4225" w:type="dxa"/>
          </w:tcPr>
          <w:p w14:paraId="336E47D2" w14:textId="5AB76368" w:rsidR="004B28FD" w:rsidRPr="009C5E70" w:rsidRDefault="00896BC2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Piosenka mydło wszystko myje, dzieci się poruszają w rytm muzyki i pokazują w czasie refrenu:</w:t>
            </w:r>
          </w:p>
          <w:p w14:paraId="28C60D6F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b/>
                <w:i/>
                <w:sz w:val="28"/>
                <w:szCs w:val="28"/>
              </w:rPr>
              <w:t>Mydło wszystko umyje</w:t>
            </w:r>
            <w:r w:rsidRPr="009C5E70">
              <w:rPr>
                <w:rFonts w:cstheme="minorHAnsi"/>
                <w:sz w:val="28"/>
                <w:szCs w:val="28"/>
              </w:rPr>
              <w:t xml:space="preserve"> – dziecko myje całe ciało</w:t>
            </w:r>
          </w:p>
          <w:p w14:paraId="50FE17C1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b/>
                <w:i/>
                <w:sz w:val="28"/>
                <w:szCs w:val="28"/>
              </w:rPr>
              <w:t>Nawet uszy i szyję</w:t>
            </w:r>
            <w:r w:rsidRPr="009C5E70">
              <w:rPr>
                <w:rFonts w:cstheme="minorHAnsi"/>
                <w:sz w:val="28"/>
                <w:szCs w:val="28"/>
              </w:rPr>
              <w:t xml:space="preserve"> – myje uszy i szyję</w:t>
            </w:r>
          </w:p>
          <w:p w14:paraId="3EE220B1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b/>
                <w:i/>
                <w:sz w:val="28"/>
                <w:szCs w:val="28"/>
              </w:rPr>
              <w:t>Mydło, mydło pachnące</w:t>
            </w:r>
            <w:r w:rsidRPr="009C5E70">
              <w:rPr>
                <w:rFonts w:cstheme="minorHAnsi"/>
                <w:sz w:val="28"/>
                <w:szCs w:val="28"/>
              </w:rPr>
              <w:t xml:space="preserve"> – na otwartej dłoni trzyma mydło i wącha</w:t>
            </w:r>
          </w:p>
          <w:p w14:paraId="040CF2BB" w14:textId="486D6B5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b/>
                <w:i/>
                <w:sz w:val="28"/>
                <w:szCs w:val="28"/>
              </w:rPr>
              <w:lastRenderedPageBreak/>
              <w:t>Jak kwiatki na łące</w:t>
            </w:r>
            <w:r w:rsidRPr="009C5E70">
              <w:rPr>
                <w:rFonts w:cstheme="minorHAnsi"/>
                <w:sz w:val="28"/>
                <w:szCs w:val="28"/>
              </w:rPr>
              <w:t xml:space="preserve"> – dziecko ruchem naśladuje wąchanie kwiatów</w:t>
            </w:r>
            <w:r w:rsidR="00896BC2" w:rsidRPr="009C5E70">
              <w:rPr>
                <w:rFonts w:cstheme="minorHAnsi"/>
                <w:sz w:val="28"/>
                <w:szCs w:val="28"/>
              </w:rPr>
              <w:t>.</w:t>
            </w:r>
          </w:p>
          <w:p w14:paraId="7FC8ADE5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63" w:type="dxa"/>
          </w:tcPr>
          <w:p w14:paraId="7FF174AA" w14:textId="4A8BC0BE" w:rsidR="00896BC2" w:rsidRPr="009C5E70" w:rsidRDefault="00896BC2" w:rsidP="00896BC2">
            <w:pPr>
              <w:rPr>
                <w:rFonts w:cstheme="minorHAnsi"/>
                <w:iCs/>
                <w:color w:val="000000" w:themeColor="text1"/>
                <w:sz w:val="28"/>
                <w:szCs w:val="28"/>
              </w:rPr>
            </w:pPr>
            <w:r w:rsidRPr="009C5E70">
              <w:rPr>
                <w:rFonts w:cstheme="minorHAnsi"/>
                <w:b/>
                <w:iCs/>
                <w:color w:val="000000" w:themeColor="text1"/>
                <w:sz w:val="28"/>
                <w:szCs w:val="28"/>
              </w:rPr>
              <w:lastRenderedPageBreak/>
              <w:t xml:space="preserve">Piosenka „Fasolek” Mydło lubi zabawę – </w:t>
            </w:r>
            <w:r w:rsidRPr="009C5E70">
              <w:rPr>
                <w:rFonts w:cstheme="minorHAnsi"/>
                <w:iCs/>
                <w:color w:val="000000" w:themeColor="text1"/>
                <w:sz w:val="28"/>
                <w:szCs w:val="28"/>
              </w:rPr>
              <w:t>nagranie na płytę lub puszczone online:</w:t>
            </w:r>
          </w:p>
          <w:p w14:paraId="473806DC" w14:textId="6B756A89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 xml:space="preserve">Mydło lubi zabawę </w:t>
            </w:r>
            <w:r w:rsidR="00EF66AE">
              <w:rPr>
                <w:rFonts w:cstheme="minorHAnsi"/>
                <w:i/>
                <w:iCs/>
                <w:sz w:val="28"/>
                <w:szCs w:val="28"/>
              </w:rPr>
              <w:t xml:space="preserve">       </w:t>
            </w:r>
            <w:r w:rsidRPr="009C5E70">
              <w:rPr>
                <w:rFonts w:cstheme="minorHAnsi"/>
                <w:i/>
                <w:iCs/>
                <w:sz w:val="28"/>
                <w:szCs w:val="28"/>
              </w:rPr>
              <w:t>w chowanego pod wodą</w:t>
            </w:r>
          </w:p>
          <w:p w14:paraId="4B6BF4E5" w14:textId="32834994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Każda taka zabawa jest wspaniałą przygodą</w:t>
            </w:r>
          </w:p>
          <w:p w14:paraId="079EE045" w14:textId="727169B8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lastRenderedPageBreak/>
              <w:t>Kiedy dobry ma humor to zamienia się w pianę</w:t>
            </w:r>
          </w:p>
          <w:p w14:paraId="750E59D5" w14:textId="2843F6B8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A jak znajdzie gdzieś słomkę puszcza bańki mydlane</w:t>
            </w:r>
          </w:p>
          <w:p w14:paraId="42992502" w14:textId="7B741138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Mydło wszystko umyje nawet uszy i szyję</w:t>
            </w:r>
          </w:p>
          <w:p w14:paraId="082D9579" w14:textId="40BDEA99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Mydło lubi kąpiele, kiedy woda gorąca</w:t>
            </w:r>
          </w:p>
          <w:p w14:paraId="57CBEAF8" w14:textId="539648FC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Skacząc z ręki do ręki złapie czasem zająca</w:t>
            </w:r>
          </w:p>
          <w:p w14:paraId="450205C8" w14:textId="185AB8EF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 xml:space="preserve">Lubi bawić się w berka </w:t>
            </w:r>
            <w:r w:rsidR="00EF66AE">
              <w:rPr>
                <w:rFonts w:cstheme="minorHAnsi"/>
                <w:i/>
                <w:iCs/>
                <w:sz w:val="28"/>
                <w:szCs w:val="28"/>
              </w:rPr>
              <w:t xml:space="preserve"> </w:t>
            </w:r>
            <w:r w:rsidRPr="009C5E70">
              <w:rPr>
                <w:rFonts w:cstheme="minorHAnsi"/>
                <w:i/>
                <w:iCs/>
                <w:sz w:val="28"/>
                <w:szCs w:val="28"/>
              </w:rPr>
              <w:t xml:space="preserve">z gąbką chętnie gra </w:t>
            </w:r>
            <w:r w:rsidR="00EF66AE">
              <w:rPr>
                <w:rFonts w:cstheme="minorHAnsi"/>
                <w:i/>
                <w:iCs/>
                <w:sz w:val="28"/>
                <w:szCs w:val="28"/>
              </w:rPr>
              <w:t xml:space="preserve">     </w:t>
            </w:r>
            <w:r w:rsidRPr="009C5E70">
              <w:rPr>
                <w:rFonts w:cstheme="minorHAnsi"/>
                <w:i/>
                <w:iCs/>
                <w:sz w:val="28"/>
                <w:szCs w:val="28"/>
              </w:rPr>
              <w:t>w klasy</w:t>
            </w:r>
          </w:p>
          <w:p w14:paraId="79A4B3C0" w14:textId="49EF8B62" w:rsidR="00896BC2" w:rsidRPr="009C5E70" w:rsidRDefault="00896BC2" w:rsidP="00896BC2">
            <w:pPr>
              <w:rPr>
                <w:rFonts w:cstheme="minorHAnsi"/>
                <w:i/>
                <w:iCs/>
                <w:sz w:val="28"/>
                <w:szCs w:val="28"/>
              </w:rPr>
            </w:pPr>
            <w:r w:rsidRPr="009C5E70">
              <w:rPr>
                <w:rFonts w:cstheme="minorHAnsi"/>
                <w:i/>
                <w:iCs/>
                <w:sz w:val="28"/>
                <w:szCs w:val="28"/>
              </w:rPr>
              <w:t>I do wspólnej zabawy wciąga wszystkie brudasy.</w:t>
            </w:r>
          </w:p>
          <w:p w14:paraId="50C432B6" w14:textId="49AE852E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4B28FD" w:rsidRPr="009C5E70" w14:paraId="161C1B0B" w14:textId="77777777" w:rsidTr="009C5E70">
        <w:trPr>
          <w:trHeight w:val="1360"/>
        </w:trPr>
        <w:tc>
          <w:tcPr>
            <w:tcW w:w="570" w:type="dxa"/>
          </w:tcPr>
          <w:p w14:paraId="7E0F10C7" w14:textId="3203836F" w:rsidR="004B28FD" w:rsidRPr="009C5E70" w:rsidRDefault="009C5E70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lastRenderedPageBreak/>
              <w:t>13</w:t>
            </w:r>
          </w:p>
        </w:tc>
        <w:tc>
          <w:tcPr>
            <w:tcW w:w="2727" w:type="dxa"/>
          </w:tcPr>
          <w:p w14:paraId="195AF1BC" w14:textId="70998793" w:rsidR="004B28FD" w:rsidRPr="009C5E70" w:rsidRDefault="005172E3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Malowanki</w:t>
            </w:r>
          </w:p>
          <w:p w14:paraId="50F87CF5" w14:textId="77777777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</w:p>
          <w:p w14:paraId="67DE9DAA" w14:textId="77777777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225" w:type="dxa"/>
          </w:tcPr>
          <w:p w14:paraId="4B1DE91D" w14:textId="77777777" w:rsidR="004B28FD" w:rsidRPr="009C5E70" w:rsidRDefault="00F02D96" w:rsidP="005172E3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 xml:space="preserve">Rozdanie dzieciom malowanek </w:t>
            </w:r>
          </w:p>
          <w:p w14:paraId="3797B744" w14:textId="4113204D" w:rsidR="00F02D96" w:rsidRPr="009C5E70" w:rsidRDefault="00F02D96" w:rsidP="005172E3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Opcjonalnie można też lepić figurki wirusów i bakterii z plasteliny.</w:t>
            </w:r>
          </w:p>
        </w:tc>
        <w:tc>
          <w:tcPr>
            <w:tcW w:w="2963" w:type="dxa"/>
          </w:tcPr>
          <w:p w14:paraId="10D6A8F3" w14:textId="6A90D322" w:rsidR="004B28FD" w:rsidRPr="009C5E70" w:rsidRDefault="00F02D96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Załączniki</w:t>
            </w:r>
            <w:r w:rsidR="009C5E70" w:rsidRPr="009C5E70">
              <w:rPr>
                <w:rFonts w:cstheme="minorHAnsi"/>
                <w:sz w:val="28"/>
                <w:szCs w:val="28"/>
              </w:rPr>
              <w:t>/rysunki</w:t>
            </w:r>
          </w:p>
        </w:tc>
      </w:tr>
      <w:tr w:rsidR="00471372" w:rsidRPr="009C5E70" w14:paraId="6AA96118" w14:textId="77777777" w:rsidTr="009C5E70">
        <w:trPr>
          <w:trHeight w:val="1360"/>
        </w:trPr>
        <w:tc>
          <w:tcPr>
            <w:tcW w:w="570" w:type="dxa"/>
          </w:tcPr>
          <w:p w14:paraId="4BE5792C" w14:textId="7EFEB8C5" w:rsidR="00471372" w:rsidRPr="009C5E70" w:rsidRDefault="00471372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14</w:t>
            </w:r>
          </w:p>
        </w:tc>
        <w:tc>
          <w:tcPr>
            <w:tcW w:w="2727" w:type="dxa"/>
          </w:tcPr>
          <w:p w14:paraId="3D6670F0" w14:textId="7BC6E0E5" w:rsidR="00471372" w:rsidRPr="009C5E70" w:rsidRDefault="00471372" w:rsidP="0047137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Zabawa TAK/NIE</w:t>
            </w:r>
          </w:p>
        </w:tc>
        <w:tc>
          <w:tcPr>
            <w:tcW w:w="4225" w:type="dxa"/>
          </w:tcPr>
          <w:p w14:paraId="1E078CDE" w14:textId="34C13D68" w:rsidR="00471372" w:rsidRPr="009C5E70" w:rsidRDefault="00471372" w:rsidP="0047137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Wydrukowane plansze tniemy na kwadraciki. Dzieci wybierają obrazek i decydują czy ilustracja przedstawia sytuację, która sprzyja zdrowi</w:t>
            </w:r>
            <w:r w:rsidR="00503B55">
              <w:rPr>
                <w:rFonts w:cstheme="minorHAnsi"/>
                <w:sz w:val="28"/>
                <w:szCs w:val="28"/>
              </w:rPr>
              <w:t>u</w:t>
            </w:r>
            <w:r>
              <w:rPr>
                <w:rFonts w:cstheme="minorHAnsi"/>
                <w:sz w:val="28"/>
                <w:szCs w:val="28"/>
              </w:rPr>
              <w:t xml:space="preserve"> czy nie. Odkładamy na dwie kupki.</w:t>
            </w:r>
          </w:p>
        </w:tc>
        <w:tc>
          <w:tcPr>
            <w:tcW w:w="2963" w:type="dxa"/>
          </w:tcPr>
          <w:p w14:paraId="6C1ED2A7" w14:textId="77777777" w:rsidR="00EF66AE" w:rsidRDefault="00471372" w:rsidP="006D1D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Plansze z kwadracikami na których znajdują się ilustracje przedmiotów/czynności służących zdrowiu lub nie. </w:t>
            </w:r>
          </w:p>
          <w:p w14:paraId="22B3E6C9" w14:textId="01DFB28E" w:rsidR="00471372" w:rsidRPr="009C5E70" w:rsidRDefault="00471372" w:rsidP="006D1DD6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Wybór i argumentacja należy do dziecka </w:t>
            </w:r>
            <w:r w:rsidRPr="00EF66AE">
              <w:rPr>
                <w:rFonts w:cstheme="minorHAnsi"/>
                <w:i/>
                <w:sz w:val="24"/>
                <w:szCs w:val="24"/>
              </w:rPr>
              <w:t>(można np. wybrać lekarza</w:t>
            </w:r>
            <w:r w:rsidR="00EF66AE">
              <w:rPr>
                <w:rFonts w:cstheme="minorHAnsi"/>
                <w:i/>
                <w:sz w:val="24"/>
                <w:szCs w:val="24"/>
              </w:rPr>
              <w:t xml:space="preserve">                           </w:t>
            </w:r>
            <w:r w:rsidRPr="00EF66AE">
              <w:rPr>
                <w:rFonts w:cstheme="minorHAnsi"/>
                <w:i/>
                <w:sz w:val="24"/>
                <w:szCs w:val="24"/>
              </w:rPr>
              <w:t xml:space="preserve"> i TAK – służy zdrowiu – bo leczy z chorób, lub NIE – bo to źle gdy zachorujemy</w:t>
            </w:r>
            <w:r w:rsidR="00EF66AE">
              <w:rPr>
                <w:rFonts w:cstheme="minorHAnsi"/>
                <w:i/>
                <w:sz w:val="24"/>
                <w:szCs w:val="24"/>
              </w:rPr>
              <w:t xml:space="preserve">                 </w:t>
            </w:r>
            <w:r w:rsidRPr="00EF66AE">
              <w:rPr>
                <w:rFonts w:cstheme="minorHAnsi"/>
                <w:i/>
                <w:sz w:val="24"/>
                <w:szCs w:val="24"/>
              </w:rPr>
              <w:t xml:space="preserve"> i musimy się leczyć. )</w:t>
            </w:r>
          </w:p>
        </w:tc>
      </w:tr>
      <w:tr w:rsidR="00503B55" w:rsidRPr="009C5E70" w14:paraId="7EF79553" w14:textId="77777777" w:rsidTr="009C5E70">
        <w:trPr>
          <w:trHeight w:val="1360"/>
        </w:trPr>
        <w:tc>
          <w:tcPr>
            <w:tcW w:w="570" w:type="dxa"/>
          </w:tcPr>
          <w:p w14:paraId="421D193E" w14:textId="0C4789F2" w:rsidR="00503B55" w:rsidRDefault="00503B55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15</w:t>
            </w:r>
          </w:p>
        </w:tc>
        <w:tc>
          <w:tcPr>
            <w:tcW w:w="2727" w:type="dxa"/>
          </w:tcPr>
          <w:p w14:paraId="715E3A7C" w14:textId="2282B8AC" w:rsidR="00503B55" w:rsidRDefault="00503B55" w:rsidP="0047137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Maseczki</w:t>
            </w:r>
          </w:p>
        </w:tc>
        <w:tc>
          <w:tcPr>
            <w:tcW w:w="4225" w:type="dxa"/>
          </w:tcPr>
          <w:p w14:paraId="46F69484" w14:textId="34C71180" w:rsidR="00503B55" w:rsidRDefault="00503B55" w:rsidP="00503B5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Zajęcia plastyczne - malowanie wzoru na maseczce – projektowanie.</w:t>
            </w:r>
          </w:p>
        </w:tc>
        <w:tc>
          <w:tcPr>
            <w:tcW w:w="2963" w:type="dxa"/>
          </w:tcPr>
          <w:p w14:paraId="7CAC7453" w14:textId="53F71C16" w:rsidR="00503B55" w:rsidRDefault="00503B55" w:rsidP="00503B5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Wycięta maseczka                  z załączonego szablonu, kredki – opcjonalnie farby, materiały dekoracyjne </w:t>
            </w:r>
          </w:p>
        </w:tc>
      </w:tr>
      <w:tr w:rsidR="00503B55" w:rsidRPr="009C5E70" w14:paraId="4F07F490" w14:textId="77777777" w:rsidTr="009C5E70">
        <w:trPr>
          <w:trHeight w:val="1360"/>
        </w:trPr>
        <w:tc>
          <w:tcPr>
            <w:tcW w:w="570" w:type="dxa"/>
          </w:tcPr>
          <w:p w14:paraId="6FDA2978" w14:textId="7F3E1FB6" w:rsidR="00503B55" w:rsidRDefault="00503B55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16</w:t>
            </w:r>
          </w:p>
        </w:tc>
        <w:tc>
          <w:tcPr>
            <w:tcW w:w="2727" w:type="dxa"/>
          </w:tcPr>
          <w:p w14:paraId="1F75DB54" w14:textId="0E60330C" w:rsidR="00503B55" w:rsidRDefault="00503B55" w:rsidP="0047137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Świat mikrobów – bakterii i wirusów, jak je sobie wyobrażam</w:t>
            </w:r>
          </w:p>
        </w:tc>
        <w:tc>
          <w:tcPr>
            <w:tcW w:w="4225" w:type="dxa"/>
          </w:tcPr>
          <w:p w14:paraId="076BED60" w14:textId="302EB036" w:rsidR="00503B55" w:rsidRDefault="00503B55" w:rsidP="00471372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Lepienie figurek z plasteliny</w:t>
            </w:r>
          </w:p>
        </w:tc>
        <w:tc>
          <w:tcPr>
            <w:tcW w:w="2963" w:type="dxa"/>
          </w:tcPr>
          <w:p w14:paraId="527E36C5" w14:textId="6841585F" w:rsidR="00503B55" w:rsidRDefault="00503B55" w:rsidP="00503B55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Plastelina, opcjonalnie można tez użyć np. patyczków, wykałaczek, brokatu i innych materiałów.</w:t>
            </w:r>
            <w:bookmarkStart w:id="0" w:name="_GoBack"/>
            <w:bookmarkEnd w:id="0"/>
          </w:p>
        </w:tc>
      </w:tr>
      <w:tr w:rsidR="004B28FD" w:rsidRPr="009C5E70" w14:paraId="6860E8C7" w14:textId="77777777" w:rsidTr="009C5E70">
        <w:trPr>
          <w:trHeight w:val="1134"/>
        </w:trPr>
        <w:tc>
          <w:tcPr>
            <w:tcW w:w="570" w:type="dxa"/>
          </w:tcPr>
          <w:p w14:paraId="6ECD392E" w14:textId="62B42A22" w:rsidR="004B28FD" w:rsidRPr="009C5E70" w:rsidRDefault="00503B55" w:rsidP="009C5E70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27" w:type="dxa"/>
          </w:tcPr>
          <w:p w14:paraId="0EE53BFD" w14:textId="77777777" w:rsidR="00EF66AE" w:rsidRDefault="004B28FD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Podsumowanie</w:t>
            </w:r>
          </w:p>
          <w:p w14:paraId="5217853B" w14:textId="74231A74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i zakończenie zajęć</w:t>
            </w:r>
          </w:p>
        </w:tc>
        <w:tc>
          <w:tcPr>
            <w:tcW w:w="4225" w:type="dxa"/>
          </w:tcPr>
          <w:p w14:paraId="6B5F1B72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>Dzieci wypowiadają się na temat konieczności przestrzegania higieny, uzasadniają, dlaczego trzeba o nią dbać.</w:t>
            </w:r>
          </w:p>
          <w:p w14:paraId="3AACDDA6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</w:p>
          <w:p w14:paraId="14BFFF40" w14:textId="174F10F2" w:rsidR="004B28FD" w:rsidRPr="009C5E70" w:rsidRDefault="00F02D96" w:rsidP="00FA5799">
            <w:pPr>
              <w:rPr>
                <w:rFonts w:cstheme="minorHAnsi"/>
                <w:sz w:val="28"/>
                <w:szCs w:val="28"/>
              </w:rPr>
            </w:pPr>
            <w:r w:rsidRPr="009C5E70">
              <w:rPr>
                <w:rFonts w:cstheme="minorHAnsi"/>
                <w:sz w:val="28"/>
                <w:szCs w:val="28"/>
              </w:rPr>
              <w:t xml:space="preserve">Na zakończenie pożegnamy MIKROBY machając. </w:t>
            </w:r>
          </w:p>
          <w:p w14:paraId="24AFFAD7" w14:textId="77777777" w:rsidR="004B28FD" w:rsidRPr="009C5E70" w:rsidRDefault="004B28FD" w:rsidP="00FA5799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2963" w:type="dxa"/>
          </w:tcPr>
          <w:p w14:paraId="0E36D39D" w14:textId="77777777" w:rsidR="004B28FD" w:rsidRPr="009C5E70" w:rsidRDefault="004B28FD" w:rsidP="006D1DD6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7DD1A642" w14:textId="486AE09A" w:rsidR="00EF66AE" w:rsidRPr="00EF66AE" w:rsidRDefault="008C4FC6" w:rsidP="00F3761E">
      <w:pPr>
        <w:spacing w:line="240" w:lineRule="auto"/>
        <w:rPr>
          <w:rFonts w:cstheme="minorHAnsi"/>
          <w:i/>
          <w:sz w:val="28"/>
          <w:szCs w:val="28"/>
        </w:rPr>
      </w:pPr>
      <w:r w:rsidRPr="00EF66AE">
        <w:rPr>
          <w:rFonts w:cstheme="minorHAnsi"/>
          <w:i/>
          <w:sz w:val="28"/>
          <w:szCs w:val="28"/>
        </w:rPr>
        <w:t>Opr.</w:t>
      </w:r>
      <w:r w:rsidR="00F02D96" w:rsidRPr="00EF66AE">
        <w:rPr>
          <w:rFonts w:cstheme="minorHAnsi"/>
          <w:i/>
          <w:sz w:val="28"/>
          <w:szCs w:val="28"/>
        </w:rPr>
        <w:t xml:space="preserve"> </w:t>
      </w:r>
      <w:r w:rsidR="00BD691A" w:rsidRPr="00EF66AE">
        <w:rPr>
          <w:rFonts w:cstheme="minorHAnsi"/>
          <w:i/>
          <w:sz w:val="28"/>
          <w:szCs w:val="28"/>
        </w:rPr>
        <w:t>Dział Oświaty Zdrowotnej i P</w:t>
      </w:r>
      <w:r w:rsidR="00EF66AE">
        <w:rPr>
          <w:rFonts w:cstheme="minorHAnsi"/>
          <w:i/>
          <w:sz w:val="28"/>
          <w:szCs w:val="28"/>
        </w:rPr>
        <w:t xml:space="preserve">romocji Zdrowia WSSE w Lublinie, </w:t>
      </w:r>
      <w:r w:rsidR="00EF66AE" w:rsidRPr="00EF66AE">
        <w:rPr>
          <w:rFonts w:cstheme="minorHAnsi"/>
          <w:i/>
          <w:sz w:val="28"/>
          <w:szCs w:val="28"/>
        </w:rPr>
        <w:t xml:space="preserve">Konsultacje </w:t>
      </w:r>
      <w:r w:rsidR="00EF66AE">
        <w:rPr>
          <w:rFonts w:cstheme="minorHAnsi"/>
          <w:i/>
          <w:sz w:val="28"/>
          <w:szCs w:val="28"/>
        </w:rPr>
        <w:t xml:space="preserve">metodyczne: </w:t>
      </w:r>
      <w:r w:rsidR="00EF66AE" w:rsidRPr="00EF66AE">
        <w:rPr>
          <w:rFonts w:cstheme="minorHAnsi"/>
          <w:i/>
          <w:sz w:val="28"/>
          <w:szCs w:val="28"/>
        </w:rPr>
        <w:t xml:space="preserve">Anna </w:t>
      </w:r>
      <w:proofErr w:type="spellStart"/>
      <w:r w:rsidR="00EF66AE" w:rsidRPr="00EF66AE">
        <w:rPr>
          <w:rFonts w:cstheme="minorHAnsi"/>
          <w:i/>
          <w:sz w:val="28"/>
          <w:szCs w:val="28"/>
        </w:rPr>
        <w:t>Rejmak</w:t>
      </w:r>
      <w:proofErr w:type="spellEnd"/>
      <w:r w:rsidR="00EF66AE" w:rsidRPr="00EF66AE">
        <w:rPr>
          <w:rFonts w:cstheme="minorHAnsi"/>
          <w:i/>
          <w:sz w:val="28"/>
          <w:szCs w:val="28"/>
        </w:rPr>
        <w:t xml:space="preserve"> - Konopska</w:t>
      </w:r>
    </w:p>
    <w:sectPr w:rsidR="00EF66AE" w:rsidRPr="00EF66AE" w:rsidSect="00EF2E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30EC0"/>
    <w:multiLevelType w:val="hybridMultilevel"/>
    <w:tmpl w:val="5E0EC5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6EB"/>
    <w:multiLevelType w:val="hybridMultilevel"/>
    <w:tmpl w:val="C158B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E0FE1"/>
    <w:multiLevelType w:val="hybridMultilevel"/>
    <w:tmpl w:val="BDBEC6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212BF"/>
    <w:multiLevelType w:val="hybridMultilevel"/>
    <w:tmpl w:val="E96A2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06A23"/>
    <w:multiLevelType w:val="hybridMultilevel"/>
    <w:tmpl w:val="0822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E6424"/>
    <w:multiLevelType w:val="hybridMultilevel"/>
    <w:tmpl w:val="EAAA39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577DC"/>
    <w:multiLevelType w:val="hybridMultilevel"/>
    <w:tmpl w:val="721C3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222B4"/>
    <w:multiLevelType w:val="hybridMultilevel"/>
    <w:tmpl w:val="DB14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E323B"/>
    <w:multiLevelType w:val="hybridMultilevel"/>
    <w:tmpl w:val="20EA1B7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980A15"/>
    <w:multiLevelType w:val="hybridMultilevel"/>
    <w:tmpl w:val="F132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32D60"/>
    <w:multiLevelType w:val="hybridMultilevel"/>
    <w:tmpl w:val="FE7A4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2E"/>
    <w:rsid w:val="00022492"/>
    <w:rsid w:val="00034574"/>
    <w:rsid w:val="00063643"/>
    <w:rsid w:val="000F3CDF"/>
    <w:rsid w:val="00142243"/>
    <w:rsid w:val="001C0A5C"/>
    <w:rsid w:val="002B6DE2"/>
    <w:rsid w:val="002F17DC"/>
    <w:rsid w:val="0033787F"/>
    <w:rsid w:val="00361DEF"/>
    <w:rsid w:val="00363413"/>
    <w:rsid w:val="0039621B"/>
    <w:rsid w:val="003D3793"/>
    <w:rsid w:val="004156C1"/>
    <w:rsid w:val="00417FDC"/>
    <w:rsid w:val="00456C04"/>
    <w:rsid w:val="00471372"/>
    <w:rsid w:val="004B28FD"/>
    <w:rsid w:val="00503B55"/>
    <w:rsid w:val="005137EA"/>
    <w:rsid w:val="005172E3"/>
    <w:rsid w:val="00524FEB"/>
    <w:rsid w:val="005B3674"/>
    <w:rsid w:val="006540EA"/>
    <w:rsid w:val="006D1DD6"/>
    <w:rsid w:val="006E6AED"/>
    <w:rsid w:val="006F22D5"/>
    <w:rsid w:val="00710195"/>
    <w:rsid w:val="00734957"/>
    <w:rsid w:val="007351D5"/>
    <w:rsid w:val="00775EEB"/>
    <w:rsid w:val="007D749E"/>
    <w:rsid w:val="00883BAC"/>
    <w:rsid w:val="00896BC2"/>
    <w:rsid w:val="008B6E1C"/>
    <w:rsid w:val="008C4FC6"/>
    <w:rsid w:val="00903C8C"/>
    <w:rsid w:val="009C5E70"/>
    <w:rsid w:val="00A06055"/>
    <w:rsid w:val="00A147F7"/>
    <w:rsid w:val="00AC567D"/>
    <w:rsid w:val="00AF3525"/>
    <w:rsid w:val="00BA648A"/>
    <w:rsid w:val="00BB5E4A"/>
    <w:rsid w:val="00BC3993"/>
    <w:rsid w:val="00BD691A"/>
    <w:rsid w:val="00C14730"/>
    <w:rsid w:val="00C21927"/>
    <w:rsid w:val="00C21EAC"/>
    <w:rsid w:val="00CC65E6"/>
    <w:rsid w:val="00D164FB"/>
    <w:rsid w:val="00DC6CC4"/>
    <w:rsid w:val="00DD612E"/>
    <w:rsid w:val="00DE3286"/>
    <w:rsid w:val="00E62B6F"/>
    <w:rsid w:val="00E65997"/>
    <w:rsid w:val="00EF2E6A"/>
    <w:rsid w:val="00EF66AE"/>
    <w:rsid w:val="00F00A1F"/>
    <w:rsid w:val="00F02D96"/>
    <w:rsid w:val="00F24850"/>
    <w:rsid w:val="00F3761E"/>
    <w:rsid w:val="00F4144F"/>
    <w:rsid w:val="00FA5799"/>
    <w:rsid w:val="00FB1A7B"/>
    <w:rsid w:val="00FC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7724"/>
  <w15:chartTrackingRefBased/>
  <w15:docId w15:val="{BDBB9B94-D4F7-48F5-A088-03A20AEB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34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367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3495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34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34957"/>
    <w:rPr>
      <w:color w:val="0000FF"/>
      <w:u w:val="single"/>
    </w:rPr>
  </w:style>
  <w:style w:type="table" w:styleId="Tabela-Siatka">
    <w:name w:val="Table Grid"/>
    <w:basedOn w:val="Standardowy"/>
    <w:uiPriority w:val="39"/>
    <w:rsid w:val="008B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B6DE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B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B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ekologia.pl/wiedza/slowniki/leksykon-ekologii-i-ochrony-srodowiska/destylacja" TargetMode="External"/><Relationship Id="rId18" Type="http://schemas.openxmlformats.org/officeDocument/2006/relationships/hyperlink" Target="https://www.ekologia.pl/wiedza/slowniki/leksykon-ekologii-i-ochrony-srodowiska/oskrzel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ekologia.pl/wiedza/slowniki/leksykon-ekologii-i-ochrony-srodowiska/las-iglasty" TargetMode="External"/><Relationship Id="rId17" Type="http://schemas.openxmlformats.org/officeDocument/2006/relationships/hyperlink" Target="https://www.ekologia.pl/kobieta/zdrowie/olejki-eteryczne-wlasciwosci-i-dzialanie-jak-stosowac-olejki-eteryczne,2453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kologia.pl/wiedza/slowniki/leksykon-ekologii-i-ochrony-srodowiska/zywic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ekologia.pl/wiedza/slowniki/leksykon-ekologii-i-ochrony-srodowiska/zapach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ekologia.pl/wiedza/slowniki/leksykon-ekologii-i-ochrony-srodowiska/sosna-zwyczajna" TargetMode="External"/><Relationship Id="rId10" Type="http://schemas.openxmlformats.org/officeDocument/2006/relationships/hyperlink" Target="https://www.ekologia.pl/wiedza/slowniki/leksykon-ekologii-i-ochrony-srodowiska/ciecz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www.ekologia.pl/wiedza/slowniki/leksykon-ekologii-i-ochrony-srodowiska/drewn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1226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Sieg</dc:creator>
  <cp:keywords/>
  <dc:description/>
  <cp:lastModifiedBy>Magdalena Kaproń</cp:lastModifiedBy>
  <cp:revision>16</cp:revision>
  <cp:lastPrinted>2021-04-27T08:18:00Z</cp:lastPrinted>
  <dcterms:created xsi:type="dcterms:W3CDTF">2021-03-24T08:28:00Z</dcterms:created>
  <dcterms:modified xsi:type="dcterms:W3CDTF">2021-04-27T08:19:00Z</dcterms:modified>
</cp:coreProperties>
</file>