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094F80" w14:textId="79255F7A" w:rsidR="00143662" w:rsidRPr="00616C1E" w:rsidRDefault="00143662" w:rsidP="009C2D07">
      <w:pPr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  <w:t xml:space="preserve">                               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 w:rsidR="00616C1E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</w:t>
      </w:r>
      <w:r w:rsidRPr="00143662">
        <w:rPr>
          <w:rFonts w:ascii="Times New Roman" w:hAnsi="Times New Roman"/>
        </w:rPr>
        <w:t xml:space="preserve">Garwolin, dnia </w:t>
      </w:r>
      <w:r w:rsidR="005B6690">
        <w:rPr>
          <w:rFonts w:ascii="Times New Roman" w:hAnsi="Times New Roman"/>
        </w:rPr>
        <w:t>2</w:t>
      </w:r>
      <w:r w:rsidR="008A7D35">
        <w:rPr>
          <w:rFonts w:ascii="Times New Roman" w:hAnsi="Times New Roman"/>
        </w:rPr>
        <w:t>6</w:t>
      </w:r>
      <w:r w:rsidR="00CD23D3">
        <w:rPr>
          <w:rFonts w:ascii="Times New Roman" w:hAnsi="Times New Roman"/>
        </w:rPr>
        <w:t>.0</w:t>
      </w:r>
      <w:r w:rsidR="005B6690">
        <w:rPr>
          <w:rFonts w:ascii="Times New Roman" w:hAnsi="Times New Roman"/>
        </w:rPr>
        <w:t>8</w:t>
      </w:r>
      <w:r w:rsidR="00CD23D3">
        <w:rPr>
          <w:rFonts w:ascii="Times New Roman" w:hAnsi="Times New Roman"/>
        </w:rPr>
        <w:t>.</w:t>
      </w:r>
      <w:r w:rsidRPr="00143662">
        <w:rPr>
          <w:rFonts w:ascii="Times New Roman" w:hAnsi="Times New Roman"/>
        </w:rPr>
        <w:t>202</w:t>
      </w:r>
      <w:r w:rsidR="004E41D1">
        <w:rPr>
          <w:rFonts w:ascii="Times New Roman" w:hAnsi="Times New Roman"/>
        </w:rPr>
        <w:t>4</w:t>
      </w:r>
      <w:r w:rsidRPr="00143662">
        <w:rPr>
          <w:rFonts w:ascii="Times New Roman" w:hAnsi="Times New Roman"/>
        </w:rPr>
        <w:t xml:space="preserve"> r.</w:t>
      </w:r>
      <w:r w:rsidR="00616C1E">
        <w:rPr>
          <w:rFonts w:ascii="Times New Roman" w:eastAsia="Times New Roman" w:hAnsi="Times New Roman"/>
          <w:lang w:eastAsia="pl-PL"/>
        </w:rPr>
        <w:t xml:space="preserve"> </w:t>
      </w:r>
      <w:r>
        <w:rPr>
          <w:rFonts w:ascii="Times New Roman" w:hAnsi="Times New Roman"/>
        </w:rPr>
        <w:t>HK.90</w:t>
      </w:r>
      <w:r w:rsidR="004E41D1">
        <w:rPr>
          <w:rFonts w:ascii="Times New Roman" w:hAnsi="Times New Roman"/>
        </w:rPr>
        <w:t>3.</w:t>
      </w:r>
      <w:r w:rsidR="005E2CA2">
        <w:rPr>
          <w:rFonts w:ascii="Times New Roman" w:hAnsi="Times New Roman"/>
        </w:rPr>
        <w:t>4</w:t>
      </w:r>
      <w:r w:rsidR="004E41D1">
        <w:rPr>
          <w:rFonts w:ascii="Times New Roman" w:hAnsi="Times New Roman"/>
        </w:rPr>
        <w:t>.</w:t>
      </w:r>
      <w:r w:rsidR="00825919">
        <w:rPr>
          <w:rFonts w:ascii="Times New Roman" w:hAnsi="Times New Roman"/>
        </w:rPr>
        <w:t>12</w:t>
      </w:r>
      <w:r w:rsidR="004E41D1">
        <w:rPr>
          <w:rFonts w:ascii="Times New Roman" w:hAnsi="Times New Roman"/>
        </w:rPr>
        <w:t>.2024</w:t>
      </w:r>
    </w:p>
    <w:p w14:paraId="7E3B9246" w14:textId="77777777" w:rsidR="00143662" w:rsidRDefault="00143662" w:rsidP="009C2D07">
      <w:pPr>
        <w:jc w:val="both"/>
        <w:rPr>
          <w:rFonts w:ascii="Times New Roman" w:hAnsi="Times New Roman"/>
          <w:b/>
          <w:u w:val="single"/>
        </w:rPr>
      </w:pPr>
    </w:p>
    <w:p w14:paraId="4E679126" w14:textId="286C8A9B" w:rsidR="00143662" w:rsidRDefault="00143662" w:rsidP="004E41D1">
      <w:pPr>
        <w:spacing w:line="240" w:lineRule="auto"/>
        <w:rPr>
          <w:rFonts w:ascii="Times New Roman" w:hAnsi="Times New Roman"/>
          <w:b/>
          <w:sz w:val="26"/>
          <w:szCs w:val="26"/>
          <w:u w:val="single"/>
        </w:rPr>
      </w:pPr>
      <w:r w:rsidRPr="00786D82">
        <w:rPr>
          <w:rFonts w:ascii="Times New Roman" w:hAnsi="Times New Roman"/>
          <w:b/>
          <w:sz w:val="26"/>
          <w:szCs w:val="26"/>
          <w:u w:val="single"/>
        </w:rPr>
        <w:t>Ocena bieżąca jakości wody</w:t>
      </w:r>
      <w:r w:rsidR="004E41D1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Pr="00786D82">
        <w:rPr>
          <w:rFonts w:ascii="Times New Roman" w:hAnsi="Times New Roman"/>
          <w:b/>
          <w:sz w:val="26"/>
          <w:szCs w:val="26"/>
          <w:u w:val="single"/>
        </w:rPr>
        <w:t>w miejscu okazjonalnie wykorzystywanym do kąpieli</w:t>
      </w:r>
    </w:p>
    <w:p w14:paraId="3698A93D" w14:textId="77777777" w:rsidR="00786D82" w:rsidRPr="00786D82" w:rsidRDefault="00786D82" w:rsidP="009C2D07">
      <w:pPr>
        <w:jc w:val="both"/>
        <w:rPr>
          <w:rFonts w:ascii="Times New Roman" w:hAnsi="Times New Roman"/>
          <w:b/>
          <w:sz w:val="26"/>
          <w:szCs w:val="26"/>
          <w:u w:val="single"/>
        </w:rPr>
      </w:pPr>
    </w:p>
    <w:p w14:paraId="2F98227E" w14:textId="77777777" w:rsidR="00616C1E" w:rsidRPr="00B139A8" w:rsidRDefault="00143662" w:rsidP="00616C1E">
      <w:pPr>
        <w:spacing w:line="240" w:lineRule="auto"/>
        <w:ind w:right="-46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139A8">
        <w:rPr>
          <w:rFonts w:ascii="Times New Roman" w:hAnsi="Times New Roman"/>
          <w:color w:val="000000" w:themeColor="text1"/>
        </w:rPr>
        <w:t>Na podstawie:</w:t>
      </w:r>
    </w:p>
    <w:p w14:paraId="6DD33CED" w14:textId="7E2A835D" w:rsidR="00616C1E" w:rsidRPr="00B139A8" w:rsidRDefault="00143662" w:rsidP="00616C1E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color w:val="000000" w:themeColor="text1"/>
        </w:rPr>
      </w:pPr>
      <w:r w:rsidRPr="00B139A8">
        <w:rPr>
          <w:rFonts w:ascii="Times New Roman" w:hAnsi="Times New Roman"/>
          <w:color w:val="000000" w:themeColor="text1"/>
        </w:rPr>
        <w:t>art. 4 ust. 1 pkt 1 ustawy z dnia 14 marca 1985 r. o Państwowej Inspekcji Sanitarne</w:t>
      </w:r>
      <w:r w:rsidR="00616C1E" w:rsidRPr="00B139A8">
        <w:rPr>
          <w:rFonts w:ascii="Times New Roman" w:hAnsi="Times New Roman"/>
          <w:color w:val="000000" w:themeColor="text1"/>
        </w:rPr>
        <w:t xml:space="preserve">j </w:t>
      </w:r>
      <w:r w:rsidR="00616C1E" w:rsidRPr="00B139A8">
        <w:rPr>
          <w:rFonts w:ascii="Times New Roman" w:hAnsi="Times New Roman"/>
          <w:color w:val="000000" w:themeColor="text1"/>
        </w:rPr>
        <w:br/>
      </w:r>
      <w:r w:rsidRPr="00B139A8">
        <w:rPr>
          <w:rFonts w:ascii="Times New Roman" w:hAnsi="Times New Roman"/>
          <w:color w:val="000000" w:themeColor="text1"/>
        </w:rPr>
        <w:t>(Dz. U. z 202</w:t>
      </w:r>
      <w:r w:rsidR="004E41D1" w:rsidRPr="00B139A8">
        <w:rPr>
          <w:rFonts w:ascii="Times New Roman" w:hAnsi="Times New Roman"/>
          <w:color w:val="000000" w:themeColor="text1"/>
        </w:rPr>
        <w:t>4</w:t>
      </w:r>
      <w:r w:rsidR="00EA2CA4" w:rsidRPr="00B139A8">
        <w:rPr>
          <w:rFonts w:ascii="Times New Roman" w:hAnsi="Times New Roman"/>
          <w:color w:val="000000" w:themeColor="text1"/>
        </w:rPr>
        <w:t xml:space="preserve"> r. poz. </w:t>
      </w:r>
      <w:r w:rsidR="004E41D1" w:rsidRPr="00B139A8">
        <w:rPr>
          <w:rFonts w:ascii="Times New Roman" w:hAnsi="Times New Roman"/>
          <w:color w:val="000000" w:themeColor="text1"/>
        </w:rPr>
        <w:t>416</w:t>
      </w:r>
      <w:r w:rsidRPr="00B139A8">
        <w:rPr>
          <w:rFonts w:ascii="Times New Roman" w:hAnsi="Times New Roman"/>
          <w:color w:val="000000" w:themeColor="text1"/>
        </w:rPr>
        <w:t>)</w:t>
      </w:r>
      <w:r w:rsidR="00B139A8">
        <w:rPr>
          <w:rFonts w:ascii="Times New Roman" w:hAnsi="Times New Roman"/>
          <w:color w:val="000000" w:themeColor="text1"/>
        </w:rPr>
        <w:t>,</w:t>
      </w:r>
    </w:p>
    <w:p w14:paraId="10156FF8" w14:textId="06517DF6" w:rsidR="00143662" w:rsidRPr="00B139A8" w:rsidRDefault="00143662" w:rsidP="00616C1E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color w:val="000000" w:themeColor="text1"/>
        </w:rPr>
      </w:pPr>
      <w:r w:rsidRPr="00B139A8">
        <w:rPr>
          <w:rFonts w:ascii="Times New Roman" w:hAnsi="Times New Roman"/>
          <w:color w:val="000000" w:themeColor="text1"/>
        </w:rPr>
        <w:t>art. 43 ust.</w:t>
      </w:r>
      <w:r w:rsidR="004E41D1" w:rsidRPr="00B139A8">
        <w:rPr>
          <w:rFonts w:ascii="Times New Roman" w:hAnsi="Times New Roman"/>
          <w:color w:val="000000" w:themeColor="text1"/>
        </w:rPr>
        <w:t xml:space="preserve"> </w:t>
      </w:r>
      <w:r w:rsidRPr="00B139A8">
        <w:rPr>
          <w:rFonts w:ascii="Times New Roman" w:hAnsi="Times New Roman"/>
          <w:color w:val="000000" w:themeColor="text1"/>
        </w:rPr>
        <w:t>1 ustawy z dnia 20 lipca 2017 r. Prawo wodne (Dz. U. z 202</w:t>
      </w:r>
      <w:r w:rsidR="006F54D2">
        <w:rPr>
          <w:rFonts w:ascii="Times New Roman" w:hAnsi="Times New Roman"/>
          <w:color w:val="000000" w:themeColor="text1"/>
        </w:rPr>
        <w:t>4</w:t>
      </w:r>
      <w:r w:rsidRPr="00B139A8">
        <w:rPr>
          <w:rFonts w:ascii="Times New Roman" w:hAnsi="Times New Roman"/>
          <w:color w:val="000000" w:themeColor="text1"/>
        </w:rPr>
        <w:t xml:space="preserve"> r.</w:t>
      </w:r>
      <w:r w:rsidR="009C2D07" w:rsidRPr="00B139A8">
        <w:rPr>
          <w:rFonts w:ascii="Times New Roman" w:hAnsi="Times New Roman"/>
          <w:color w:val="000000" w:themeColor="text1"/>
        </w:rPr>
        <w:t xml:space="preserve"> </w:t>
      </w:r>
      <w:r w:rsidRPr="00B139A8">
        <w:rPr>
          <w:rFonts w:ascii="Times New Roman" w:hAnsi="Times New Roman"/>
          <w:color w:val="000000" w:themeColor="text1"/>
        </w:rPr>
        <w:t xml:space="preserve">poz. </w:t>
      </w:r>
      <w:r w:rsidR="00B03798" w:rsidRPr="00B139A8">
        <w:rPr>
          <w:rFonts w:ascii="Times New Roman" w:hAnsi="Times New Roman"/>
          <w:color w:val="000000" w:themeColor="text1"/>
        </w:rPr>
        <w:t>1</w:t>
      </w:r>
      <w:r w:rsidR="006F54D2">
        <w:rPr>
          <w:rFonts w:ascii="Times New Roman" w:hAnsi="Times New Roman"/>
          <w:color w:val="000000" w:themeColor="text1"/>
        </w:rPr>
        <w:t>087</w:t>
      </w:r>
      <w:r w:rsidR="004E41D1" w:rsidRPr="00B139A8">
        <w:rPr>
          <w:rFonts w:ascii="Times New Roman" w:hAnsi="Times New Roman"/>
          <w:color w:val="000000" w:themeColor="text1"/>
        </w:rPr>
        <w:t xml:space="preserve"> </w:t>
      </w:r>
      <w:r w:rsidR="004E41D1" w:rsidRPr="00B139A8">
        <w:rPr>
          <w:rFonts w:ascii="Times New Roman" w:hAnsi="Times New Roman"/>
          <w:color w:val="000000" w:themeColor="text1"/>
        </w:rPr>
        <w:br/>
        <w:t>z póź</w:t>
      </w:r>
      <w:r w:rsidR="00271767" w:rsidRPr="00B139A8">
        <w:rPr>
          <w:rFonts w:ascii="Times New Roman" w:hAnsi="Times New Roman"/>
          <w:color w:val="000000" w:themeColor="text1"/>
        </w:rPr>
        <w:t>n</w:t>
      </w:r>
      <w:r w:rsidR="004E41D1" w:rsidRPr="00B139A8">
        <w:rPr>
          <w:rFonts w:ascii="Times New Roman" w:hAnsi="Times New Roman"/>
          <w:color w:val="000000" w:themeColor="text1"/>
        </w:rPr>
        <w:t>. zm.</w:t>
      </w:r>
      <w:r w:rsidRPr="00B139A8">
        <w:rPr>
          <w:rFonts w:ascii="Times New Roman" w:hAnsi="Times New Roman"/>
          <w:color w:val="000000" w:themeColor="text1"/>
        </w:rPr>
        <w:t>)</w:t>
      </w:r>
      <w:r w:rsidR="00B139A8">
        <w:rPr>
          <w:rFonts w:ascii="Times New Roman" w:hAnsi="Times New Roman"/>
          <w:color w:val="000000" w:themeColor="text1"/>
        </w:rPr>
        <w:t>,</w:t>
      </w:r>
    </w:p>
    <w:p w14:paraId="2175319F" w14:textId="3CA53BA4" w:rsidR="00143662" w:rsidRPr="00B139A8" w:rsidRDefault="00143662" w:rsidP="00616C1E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color w:val="000000" w:themeColor="text1"/>
        </w:rPr>
      </w:pPr>
      <w:r w:rsidRPr="00B139A8">
        <w:rPr>
          <w:rFonts w:ascii="Times New Roman" w:hAnsi="Times New Roman"/>
          <w:color w:val="000000" w:themeColor="text1"/>
        </w:rPr>
        <w:t>rozporządzeni</w:t>
      </w:r>
      <w:r w:rsidR="007015A7" w:rsidRPr="00B139A8">
        <w:rPr>
          <w:rFonts w:ascii="Times New Roman" w:hAnsi="Times New Roman"/>
          <w:color w:val="000000" w:themeColor="text1"/>
        </w:rPr>
        <w:t>a</w:t>
      </w:r>
      <w:r w:rsidRPr="00B139A8">
        <w:rPr>
          <w:rFonts w:ascii="Times New Roman" w:hAnsi="Times New Roman"/>
          <w:color w:val="000000" w:themeColor="text1"/>
        </w:rPr>
        <w:t xml:space="preserve"> Ministra Zdrowia z dnia 17 stycznia 2019 r. w sprawie prowadzenia </w:t>
      </w:r>
      <w:r w:rsidR="00616C1E" w:rsidRPr="00B139A8">
        <w:rPr>
          <w:rFonts w:ascii="Times New Roman" w:hAnsi="Times New Roman"/>
          <w:color w:val="000000" w:themeColor="text1"/>
        </w:rPr>
        <w:br/>
      </w:r>
      <w:r w:rsidRPr="00B139A8">
        <w:rPr>
          <w:rFonts w:ascii="Times New Roman" w:hAnsi="Times New Roman"/>
          <w:color w:val="000000" w:themeColor="text1"/>
        </w:rPr>
        <w:t>nadzoru nad jakością wody w kąpielisku i miejscu okazjonalnie wykorzystywanym do kąpieli (Dz. U. z 2019 r. poz. 255)</w:t>
      </w:r>
      <w:r w:rsidR="00B54863" w:rsidRPr="00B139A8">
        <w:rPr>
          <w:rFonts w:ascii="Times New Roman" w:hAnsi="Times New Roman"/>
          <w:color w:val="000000" w:themeColor="text1"/>
        </w:rPr>
        <w:t>,</w:t>
      </w:r>
    </w:p>
    <w:p w14:paraId="3B45BAB8" w14:textId="77777777" w:rsidR="00616C1E" w:rsidRPr="00B139A8" w:rsidRDefault="00616C1E" w:rsidP="009C2D07">
      <w:pPr>
        <w:spacing w:line="240" w:lineRule="auto"/>
        <w:ind w:right="-43"/>
        <w:jc w:val="both"/>
        <w:rPr>
          <w:rFonts w:ascii="Times New Roman" w:hAnsi="Times New Roman"/>
          <w:color w:val="FF0000"/>
        </w:rPr>
      </w:pPr>
    </w:p>
    <w:p w14:paraId="27FD60E7" w14:textId="7FF2C369" w:rsidR="00143662" w:rsidRPr="00942A87" w:rsidRDefault="00143662" w:rsidP="009C2D07">
      <w:pPr>
        <w:spacing w:line="240" w:lineRule="auto"/>
        <w:ind w:right="-43"/>
        <w:jc w:val="both"/>
        <w:rPr>
          <w:rFonts w:ascii="Times New Roman" w:hAnsi="Times New Roman"/>
          <w:color w:val="000000" w:themeColor="text1"/>
        </w:rPr>
      </w:pPr>
      <w:r w:rsidRPr="00B475B4">
        <w:rPr>
          <w:rFonts w:ascii="Times New Roman" w:hAnsi="Times New Roman"/>
          <w:color w:val="000000" w:themeColor="text1"/>
        </w:rPr>
        <w:t>po rozpatrzeniu danych zawartych w</w:t>
      </w:r>
      <w:r w:rsidR="004E41D1" w:rsidRPr="00B475B4">
        <w:rPr>
          <w:rFonts w:ascii="Times New Roman" w:hAnsi="Times New Roman"/>
          <w:color w:val="000000" w:themeColor="text1"/>
        </w:rPr>
        <w:t xml:space="preserve"> </w:t>
      </w:r>
      <w:r w:rsidRPr="00B475B4">
        <w:rPr>
          <w:rFonts w:ascii="Times New Roman" w:hAnsi="Times New Roman"/>
          <w:color w:val="000000" w:themeColor="text1"/>
        </w:rPr>
        <w:t>protokole z pob</w:t>
      </w:r>
      <w:r w:rsidR="00B139A8" w:rsidRPr="00B475B4">
        <w:rPr>
          <w:rFonts w:ascii="Times New Roman" w:hAnsi="Times New Roman"/>
          <w:color w:val="000000" w:themeColor="text1"/>
        </w:rPr>
        <w:t>ierania</w:t>
      </w:r>
      <w:r w:rsidRPr="00B475B4">
        <w:rPr>
          <w:rFonts w:ascii="Times New Roman" w:hAnsi="Times New Roman"/>
          <w:color w:val="000000" w:themeColor="text1"/>
        </w:rPr>
        <w:t xml:space="preserve"> próbek wody </w:t>
      </w:r>
      <w:r w:rsidR="00B139A8" w:rsidRPr="00B475B4">
        <w:rPr>
          <w:rFonts w:ascii="Times New Roman" w:hAnsi="Times New Roman"/>
          <w:color w:val="000000" w:themeColor="text1"/>
        </w:rPr>
        <w:t>Nr HK.903.</w:t>
      </w:r>
      <w:r w:rsidR="00B475B4" w:rsidRPr="00B475B4">
        <w:rPr>
          <w:rFonts w:ascii="Times New Roman" w:hAnsi="Times New Roman"/>
          <w:color w:val="000000" w:themeColor="text1"/>
        </w:rPr>
        <w:t>4</w:t>
      </w:r>
      <w:r w:rsidR="00B139A8" w:rsidRPr="00B475B4">
        <w:rPr>
          <w:rFonts w:ascii="Times New Roman" w:hAnsi="Times New Roman"/>
          <w:color w:val="000000" w:themeColor="text1"/>
        </w:rPr>
        <w:t>.</w:t>
      </w:r>
      <w:r w:rsidR="00360BD8">
        <w:rPr>
          <w:rFonts w:ascii="Times New Roman" w:hAnsi="Times New Roman"/>
          <w:color w:val="000000" w:themeColor="text1"/>
        </w:rPr>
        <w:t>12</w:t>
      </w:r>
      <w:r w:rsidR="00B139A8" w:rsidRPr="00B475B4">
        <w:rPr>
          <w:rFonts w:ascii="Times New Roman" w:hAnsi="Times New Roman"/>
          <w:color w:val="000000" w:themeColor="text1"/>
        </w:rPr>
        <w:t xml:space="preserve">.2024 </w:t>
      </w:r>
      <w:r w:rsidRPr="00B475B4">
        <w:rPr>
          <w:rFonts w:ascii="Times New Roman" w:hAnsi="Times New Roman"/>
          <w:color w:val="000000" w:themeColor="text1"/>
        </w:rPr>
        <w:t>dokonanego w dniu</w:t>
      </w:r>
      <w:r w:rsidR="00CD23D3" w:rsidRPr="00B475B4">
        <w:rPr>
          <w:rFonts w:ascii="Times New Roman" w:hAnsi="Times New Roman"/>
          <w:color w:val="000000" w:themeColor="text1"/>
        </w:rPr>
        <w:t xml:space="preserve"> </w:t>
      </w:r>
      <w:r w:rsidR="00A055E8">
        <w:rPr>
          <w:rFonts w:ascii="Times New Roman" w:hAnsi="Times New Roman"/>
          <w:color w:val="000000" w:themeColor="text1"/>
        </w:rPr>
        <w:t>13</w:t>
      </w:r>
      <w:r w:rsidR="004E41D1" w:rsidRPr="00B475B4">
        <w:rPr>
          <w:rFonts w:ascii="Times New Roman" w:hAnsi="Times New Roman"/>
          <w:color w:val="000000" w:themeColor="text1"/>
        </w:rPr>
        <w:t>.0</w:t>
      </w:r>
      <w:r w:rsidR="00D4618A">
        <w:rPr>
          <w:rFonts w:ascii="Times New Roman" w:hAnsi="Times New Roman"/>
          <w:color w:val="000000" w:themeColor="text1"/>
        </w:rPr>
        <w:t>8</w:t>
      </w:r>
      <w:r w:rsidR="004E41D1" w:rsidRPr="00B475B4">
        <w:rPr>
          <w:rFonts w:ascii="Times New Roman" w:hAnsi="Times New Roman"/>
          <w:color w:val="000000" w:themeColor="text1"/>
        </w:rPr>
        <w:t>.2024</w:t>
      </w:r>
      <w:r w:rsidR="000B0FA4" w:rsidRPr="00B475B4">
        <w:rPr>
          <w:rFonts w:ascii="Times New Roman" w:hAnsi="Times New Roman"/>
          <w:color w:val="000000" w:themeColor="text1"/>
        </w:rPr>
        <w:t xml:space="preserve"> </w:t>
      </w:r>
      <w:r w:rsidRPr="00B475B4">
        <w:rPr>
          <w:rFonts w:ascii="Times New Roman" w:hAnsi="Times New Roman"/>
          <w:color w:val="000000" w:themeColor="text1"/>
        </w:rPr>
        <w:t xml:space="preserve">r. </w:t>
      </w:r>
      <w:r w:rsidRPr="00B475B4">
        <w:rPr>
          <w:rFonts w:ascii="Times New Roman" w:hAnsi="Times New Roman"/>
          <w:bCs/>
          <w:color w:val="000000" w:themeColor="text1"/>
        </w:rPr>
        <w:t xml:space="preserve">z miejsca okazjonalnie wykorzystywanego do kąpieli </w:t>
      </w:r>
      <w:bookmarkStart w:id="0" w:name="_Hlk170464646"/>
      <w:r w:rsidR="00B475B4">
        <w:rPr>
          <w:rFonts w:ascii="Times New Roman" w:hAnsi="Times New Roman"/>
          <w:bCs/>
          <w:color w:val="000000" w:themeColor="text1"/>
        </w:rPr>
        <w:t xml:space="preserve">pod nazwą </w:t>
      </w:r>
      <w:r w:rsidR="00142745" w:rsidRPr="00142745">
        <w:rPr>
          <w:rFonts w:ascii="Times New Roman" w:hAnsi="Times New Roman"/>
          <w:bCs/>
          <w:color w:val="000000" w:themeColor="text1"/>
        </w:rPr>
        <w:t>Rodzinny Park Rozrywki Wodna Kraina 2</w:t>
      </w:r>
      <w:r w:rsidRPr="00886886">
        <w:rPr>
          <w:rFonts w:ascii="Times New Roman" w:hAnsi="Times New Roman"/>
          <w:bCs/>
          <w:color w:val="000000" w:themeColor="text1"/>
        </w:rPr>
        <w:t xml:space="preserve">, </w:t>
      </w:r>
      <w:bookmarkStart w:id="1" w:name="_Hlk77760378"/>
      <w:r w:rsidRPr="00886886">
        <w:rPr>
          <w:rFonts w:ascii="Times New Roman" w:hAnsi="Times New Roman"/>
          <w:bCs/>
          <w:color w:val="000000" w:themeColor="text1"/>
        </w:rPr>
        <w:t>położonego</w:t>
      </w:r>
      <w:r w:rsidR="0031789C" w:rsidRPr="00886886">
        <w:rPr>
          <w:rFonts w:ascii="Times New Roman" w:hAnsi="Times New Roman"/>
          <w:bCs/>
          <w:color w:val="000000" w:themeColor="text1"/>
        </w:rPr>
        <w:t xml:space="preserve"> </w:t>
      </w:r>
      <w:r w:rsidR="00B475B4" w:rsidRPr="00886886">
        <w:rPr>
          <w:rFonts w:ascii="Times New Roman" w:hAnsi="Times New Roman"/>
          <w:bCs/>
          <w:color w:val="000000" w:themeColor="text1"/>
        </w:rPr>
        <w:t>na działkach</w:t>
      </w:r>
      <w:r w:rsidR="0031789C" w:rsidRPr="00886886">
        <w:rPr>
          <w:rFonts w:ascii="Times New Roman" w:hAnsi="Times New Roman"/>
          <w:bCs/>
          <w:color w:val="000000" w:themeColor="text1"/>
        </w:rPr>
        <w:t xml:space="preserve"> nr </w:t>
      </w:r>
      <w:r w:rsidR="00B475B4" w:rsidRPr="00886886">
        <w:rPr>
          <w:rFonts w:ascii="Times New Roman" w:hAnsi="Times New Roman"/>
          <w:bCs/>
          <w:color w:val="000000" w:themeColor="text1"/>
        </w:rPr>
        <w:t>ew.1213/1, 1195, 1222</w:t>
      </w:r>
      <w:r w:rsidR="00142745">
        <w:rPr>
          <w:rFonts w:ascii="Times New Roman" w:hAnsi="Times New Roman"/>
          <w:bCs/>
          <w:color w:val="000000" w:themeColor="text1"/>
        </w:rPr>
        <w:t>, 1211, 1212</w:t>
      </w:r>
      <w:r w:rsidR="008E4B7B">
        <w:rPr>
          <w:rFonts w:ascii="Times New Roman" w:hAnsi="Times New Roman"/>
          <w:bCs/>
          <w:color w:val="000000" w:themeColor="text1"/>
        </w:rPr>
        <w:t xml:space="preserve"> </w:t>
      </w:r>
      <w:r w:rsidR="00410C6F" w:rsidRPr="00886886">
        <w:rPr>
          <w:rFonts w:ascii="Times New Roman" w:hAnsi="Times New Roman"/>
          <w:bCs/>
          <w:color w:val="000000" w:themeColor="text1"/>
        </w:rPr>
        <w:t>w</w:t>
      </w:r>
      <w:r w:rsidR="007F4F71" w:rsidRPr="00886886">
        <w:rPr>
          <w:rFonts w:ascii="Times New Roman" w:hAnsi="Times New Roman"/>
          <w:bCs/>
          <w:color w:val="000000" w:themeColor="text1"/>
        </w:rPr>
        <w:t xml:space="preserve"> </w:t>
      </w:r>
      <w:r w:rsidR="00886886" w:rsidRPr="00886886">
        <w:rPr>
          <w:rFonts w:ascii="Times New Roman" w:hAnsi="Times New Roman"/>
          <w:bCs/>
          <w:color w:val="000000" w:themeColor="text1"/>
        </w:rPr>
        <w:t>Wildze</w:t>
      </w:r>
      <w:bookmarkEnd w:id="0"/>
      <w:r w:rsidR="000D52AF" w:rsidRPr="00886886">
        <w:rPr>
          <w:rFonts w:ascii="Times New Roman" w:hAnsi="Times New Roman"/>
          <w:bCs/>
          <w:color w:val="000000" w:themeColor="text1"/>
        </w:rPr>
        <w:t xml:space="preserve"> </w:t>
      </w:r>
      <w:bookmarkEnd w:id="1"/>
      <w:r w:rsidRPr="00886886">
        <w:rPr>
          <w:rFonts w:ascii="Times New Roman" w:hAnsi="Times New Roman"/>
          <w:bCs/>
          <w:color w:val="000000" w:themeColor="text1"/>
        </w:rPr>
        <w:t>i na podstawie uzyskanych wyników badań ww. próbek: Sprawozdanie</w:t>
      </w:r>
      <w:r w:rsidR="009E7B4F" w:rsidRPr="00886886">
        <w:rPr>
          <w:rFonts w:ascii="Times New Roman" w:hAnsi="Times New Roman"/>
          <w:bCs/>
          <w:color w:val="000000" w:themeColor="text1"/>
        </w:rPr>
        <w:t xml:space="preserve"> z bada</w:t>
      </w:r>
      <w:r w:rsidR="000D52AF" w:rsidRPr="00886886">
        <w:rPr>
          <w:rFonts w:ascii="Times New Roman" w:hAnsi="Times New Roman"/>
          <w:bCs/>
          <w:color w:val="000000" w:themeColor="text1"/>
        </w:rPr>
        <w:t>ń</w:t>
      </w:r>
      <w:r w:rsidR="005977C1">
        <w:rPr>
          <w:rFonts w:ascii="Times New Roman" w:hAnsi="Times New Roman"/>
          <w:bCs/>
          <w:color w:val="000000" w:themeColor="text1"/>
        </w:rPr>
        <w:t xml:space="preserve"> </w:t>
      </w:r>
      <w:r w:rsidR="00142745">
        <w:rPr>
          <w:rFonts w:ascii="Times New Roman" w:hAnsi="Times New Roman"/>
          <w:bCs/>
          <w:color w:val="000000" w:themeColor="text1"/>
        </w:rPr>
        <w:br/>
      </w:r>
      <w:r w:rsidRPr="00886886">
        <w:rPr>
          <w:rFonts w:ascii="Times New Roman" w:hAnsi="Times New Roman"/>
          <w:bCs/>
          <w:color w:val="000000" w:themeColor="text1"/>
        </w:rPr>
        <w:t>OL-LBW.</w:t>
      </w:r>
      <w:r w:rsidR="00E31ABB" w:rsidRPr="00886886">
        <w:rPr>
          <w:rFonts w:ascii="Times New Roman" w:hAnsi="Times New Roman"/>
          <w:bCs/>
          <w:color w:val="000000" w:themeColor="text1"/>
        </w:rPr>
        <w:t>9051</w:t>
      </w:r>
      <w:r w:rsidRPr="00886886">
        <w:rPr>
          <w:rFonts w:ascii="Times New Roman" w:hAnsi="Times New Roman"/>
          <w:bCs/>
          <w:color w:val="000000" w:themeColor="text1"/>
        </w:rPr>
        <w:t>.</w:t>
      </w:r>
      <w:r w:rsidR="00E31ABB" w:rsidRPr="00886886">
        <w:rPr>
          <w:rFonts w:ascii="Times New Roman" w:hAnsi="Times New Roman"/>
          <w:bCs/>
          <w:color w:val="000000" w:themeColor="text1"/>
        </w:rPr>
        <w:t>2.</w:t>
      </w:r>
      <w:r w:rsidR="00942A87">
        <w:rPr>
          <w:rFonts w:ascii="Times New Roman" w:hAnsi="Times New Roman"/>
          <w:bCs/>
          <w:color w:val="000000" w:themeColor="text1"/>
        </w:rPr>
        <w:t>811</w:t>
      </w:r>
      <w:r w:rsidRPr="00886886">
        <w:rPr>
          <w:rFonts w:ascii="Times New Roman" w:hAnsi="Times New Roman"/>
          <w:bCs/>
          <w:color w:val="000000" w:themeColor="text1"/>
        </w:rPr>
        <w:t>/z.202</w:t>
      </w:r>
      <w:r w:rsidR="007F4F71" w:rsidRPr="00886886">
        <w:rPr>
          <w:rFonts w:ascii="Times New Roman" w:hAnsi="Times New Roman"/>
          <w:bCs/>
          <w:color w:val="000000" w:themeColor="text1"/>
        </w:rPr>
        <w:t>4</w:t>
      </w:r>
      <w:r w:rsidRPr="00886886">
        <w:rPr>
          <w:rFonts w:ascii="Times New Roman" w:hAnsi="Times New Roman"/>
          <w:bCs/>
          <w:color w:val="000000" w:themeColor="text1"/>
        </w:rPr>
        <w:t xml:space="preserve"> z dnia</w:t>
      </w:r>
      <w:r w:rsidRPr="00886886">
        <w:rPr>
          <w:rFonts w:ascii="Times New Roman" w:hAnsi="Times New Roman"/>
          <w:color w:val="000000" w:themeColor="text1"/>
        </w:rPr>
        <w:t xml:space="preserve"> </w:t>
      </w:r>
      <w:r w:rsidR="00792C80">
        <w:rPr>
          <w:rFonts w:ascii="Times New Roman" w:hAnsi="Times New Roman"/>
          <w:color w:val="000000" w:themeColor="text1"/>
        </w:rPr>
        <w:t>1</w:t>
      </w:r>
      <w:r w:rsidR="00942A87">
        <w:rPr>
          <w:rFonts w:ascii="Times New Roman" w:hAnsi="Times New Roman"/>
          <w:color w:val="000000" w:themeColor="text1"/>
        </w:rPr>
        <w:t>6</w:t>
      </w:r>
      <w:r w:rsidR="007F4F71" w:rsidRPr="00886886">
        <w:rPr>
          <w:rFonts w:ascii="Times New Roman" w:hAnsi="Times New Roman"/>
          <w:color w:val="000000" w:themeColor="text1"/>
        </w:rPr>
        <w:t>.0</w:t>
      </w:r>
      <w:r w:rsidR="00942A87">
        <w:rPr>
          <w:rFonts w:ascii="Times New Roman" w:hAnsi="Times New Roman"/>
          <w:color w:val="000000" w:themeColor="text1"/>
        </w:rPr>
        <w:t>8</w:t>
      </w:r>
      <w:r w:rsidR="007F4F71" w:rsidRPr="00886886">
        <w:rPr>
          <w:rFonts w:ascii="Times New Roman" w:hAnsi="Times New Roman"/>
          <w:color w:val="000000" w:themeColor="text1"/>
        </w:rPr>
        <w:t xml:space="preserve">.2024 </w:t>
      </w:r>
      <w:r w:rsidRPr="00886886">
        <w:rPr>
          <w:rFonts w:ascii="Times New Roman" w:hAnsi="Times New Roman"/>
          <w:color w:val="000000" w:themeColor="text1"/>
        </w:rPr>
        <w:t>r., wykonanych zgodnie z</w:t>
      </w:r>
      <w:r w:rsidR="000D52AF" w:rsidRPr="00886886">
        <w:rPr>
          <w:rFonts w:ascii="Times New Roman" w:hAnsi="Times New Roman"/>
          <w:color w:val="000000" w:themeColor="text1"/>
        </w:rPr>
        <w:t xml:space="preserve"> </w:t>
      </w:r>
      <w:r w:rsidRPr="00886886">
        <w:rPr>
          <w:rFonts w:ascii="Times New Roman" w:hAnsi="Times New Roman"/>
          <w:color w:val="000000" w:themeColor="text1"/>
        </w:rPr>
        <w:t>wymaganiami załącznika</w:t>
      </w:r>
      <w:r w:rsidR="00942A87">
        <w:rPr>
          <w:rFonts w:ascii="Times New Roman" w:hAnsi="Times New Roman"/>
          <w:color w:val="000000" w:themeColor="text1"/>
        </w:rPr>
        <w:t xml:space="preserve"> </w:t>
      </w:r>
      <w:r w:rsidR="00142745">
        <w:rPr>
          <w:rFonts w:ascii="Times New Roman" w:hAnsi="Times New Roman"/>
          <w:color w:val="000000" w:themeColor="text1"/>
        </w:rPr>
        <w:br/>
      </w:r>
      <w:r w:rsidRPr="00886886">
        <w:rPr>
          <w:rFonts w:ascii="Times New Roman" w:hAnsi="Times New Roman"/>
          <w:color w:val="000000" w:themeColor="text1"/>
        </w:rPr>
        <w:t>nr 1 do ww. rozporządzenia</w:t>
      </w:r>
    </w:p>
    <w:p w14:paraId="3E7B43FA" w14:textId="77777777" w:rsidR="00143662" w:rsidRPr="00B475B4" w:rsidRDefault="00143662" w:rsidP="007F4F71">
      <w:pPr>
        <w:spacing w:line="240" w:lineRule="auto"/>
        <w:ind w:right="-468"/>
        <w:jc w:val="both"/>
        <w:rPr>
          <w:rFonts w:ascii="Times New Roman" w:hAnsi="Times New Roman"/>
          <w:b/>
          <w:color w:val="FF0000"/>
        </w:rPr>
      </w:pPr>
    </w:p>
    <w:p w14:paraId="19EBA14B" w14:textId="77777777" w:rsidR="00143662" w:rsidRPr="00886886" w:rsidRDefault="00143662" w:rsidP="003A399A">
      <w:pPr>
        <w:spacing w:before="120" w:line="240" w:lineRule="auto"/>
        <w:rPr>
          <w:rFonts w:ascii="Times New Roman" w:hAnsi="Times New Roman"/>
          <w:b/>
          <w:color w:val="000000" w:themeColor="text1"/>
        </w:rPr>
      </w:pPr>
      <w:r w:rsidRPr="00886886">
        <w:rPr>
          <w:rFonts w:ascii="Times New Roman" w:hAnsi="Times New Roman"/>
          <w:b/>
          <w:color w:val="000000" w:themeColor="text1"/>
        </w:rPr>
        <w:t>Państwowy Powiatowy Inspektor Sanitarny w Garwolinie</w:t>
      </w:r>
    </w:p>
    <w:p w14:paraId="7F977B0E" w14:textId="77777777" w:rsidR="00143662" w:rsidRPr="00886886" w:rsidRDefault="00143662" w:rsidP="009C2D07">
      <w:pPr>
        <w:spacing w:line="240" w:lineRule="auto"/>
        <w:ind w:right="-468"/>
        <w:rPr>
          <w:rFonts w:ascii="Times New Roman" w:hAnsi="Times New Roman"/>
          <w:b/>
          <w:color w:val="000000" w:themeColor="text1"/>
        </w:rPr>
      </w:pPr>
      <w:r w:rsidRPr="00886886">
        <w:rPr>
          <w:rFonts w:ascii="Times New Roman" w:hAnsi="Times New Roman"/>
          <w:b/>
          <w:color w:val="000000" w:themeColor="text1"/>
        </w:rPr>
        <w:t>stwierdza przydatność wody do kąpieli w miejscu okazjonalnie wykorzystywanym do kąpieli</w:t>
      </w:r>
    </w:p>
    <w:p w14:paraId="7158CCDB" w14:textId="734E153F" w:rsidR="00143662" w:rsidRPr="00886886" w:rsidRDefault="00886886" w:rsidP="00886886">
      <w:pPr>
        <w:spacing w:line="240" w:lineRule="auto"/>
        <w:ind w:right="-468"/>
        <w:rPr>
          <w:rFonts w:ascii="Times New Roman" w:hAnsi="Times New Roman"/>
          <w:b/>
          <w:color w:val="000000" w:themeColor="text1"/>
        </w:rPr>
      </w:pPr>
      <w:r w:rsidRPr="00886886">
        <w:rPr>
          <w:rFonts w:ascii="Times New Roman" w:hAnsi="Times New Roman"/>
          <w:b/>
          <w:color w:val="000000" w:themeColor="text1"/>
        </w:rPr>
        <w:t xml:space="preserve">pod nazwą </w:t>
      </w:r>
      <w:r w:rsidR="00142745" w:rsidRPr="00142745">
        <w:rPr>
          <w:rFonts w:ascii="Times New Roman" w:hAnsi="Times New Roman"/>
          <w:b/>
          <w:color w:val="000000" w:themeColor="text1"/>
        </w:rPr>
        <w:t>Rodzinny Park Rozrywki Wodna Kraina 2</w:t>
      </w:r>
      <w:r w:rsidRPr="00886886">
        <w:rPr>
          <w:rFonts w:ascii="Times New Roman" w:hAnsi="Times New Roman"/>
          <w:b/>
          <w:color w:val="000000" w:themeColor="text1"/>
        </w:rPr>
        <w:br/>
        <w:t xml:space="preserve">położonego na działkach nr ew. </w:t>
      </w:r>
      <w:r w:rsidR="00142745" w:rsidRPr="00142745">
        <w:rPr>
          <w:rFonts w:ascii="Times New Roman" w:hAnsi="Times New Roman"/>
          <w:b/>
          <w:color w:val="000000" w:themeColor="text1"/>
        </w:rPr>
        <w:t>1213/1, 1195, 1222, 1211, 1212</w:t>
      </w:r>
      <w:r w:rsidR="00142745">
        <w:rPr>
          <w:rFonts w:ascii="Times New Roman" w:hAnsi="Times New Roman"/>
          <w:b/>
          <w:color w:val="000000" w:themeColor="text1"/>
        </w:rPr>
        <w:t xml:space="preserve"> </w:t>
      </w:r>
      <w:r w:rsidRPr="00886886">
        <w:rPr>
          <w:rFonts w:ascii="Times New Roman" w:hAnsi="Times New Roman"/>
          <w:b/>
          <w:color w:val="000000" w:themeColor="text1"/>
        </w:rPr>
        <w:t>w Wildze</w:t>
      </w:r>
      <w:r w:rsidR="0031789C" w:rsidRPr="00886886">
        <w:rPr>
          <w:rFonts w:ascii="Times New Roman" w:hAnsi="Times New Roman"/>
          <w:b/>
          <w:color w:val="000000" w:themeColor="text1"/>
        </w:rPr>
        <w:t>.</w:t>
      </w:r>
    </w:p>
    <w:p w14:paraId="741A5C12" w14:textId="77777777" w:rsidR="00EA2CA4" w:rsidRPr="00B139A8" w:rsidRDefault="00EA2CA4" w:rsidP="009C2D07">
      <w:pPr>
        <w:spacing w:line="240" w:lineRule="auto"/>
        <w:ind w:right="-468"/>
        <w:rPr>
          <w:rFonts w:ascii="Times New Roman" w:hAnsi="Times New Roman"/>
          <w:b/>
          <w:color w:val="FF0000"/>
        </w:rPr>
      </w:pPr>
    </w:p>
    <w:p w14:paraId="04CDA8E2" w14:textId="751DEE06" w:rsidR="00EA2CA4" w:rsidRDefault="00EA2CA4" w:rsidP="003A399A">
      <w:pPr>
        <w:spacing w:before="120" w:line="240" w:lineRule="auto"/>
        <w:jc w:val="both"/>
        <w:rPr>
          <w:rFonts w:ascii="Times New Roman" w:hAnsi="Times New Roman"/>
          <w:bCs/>
          <w:color w:val="000000" w:themeColor="text1"/>
        </w:rPr>
      </w:pPr>
      <w:r w:rsidRPr="00410C6F">
        <w:rPr>
          <w:rFonts w:ascii="Times New Roman" w:hAnsi="Times New Roman"/>
          <w:bCs/>
          <w:color w:val="000000" w:themeColor="text1"/>
        </w:rPr>
        <w:t>Ponadto Państwowy Powiatowy Inspektor Sanitarny w Garwolinie przypomina, że nie należy korzystać</w:t>
      </w:r>
      <w:r w:rsidRPr="00410C6F">
        <w:rPr>
          <w:rFonts w:ascii="Times New Roman" w:hAnsi="Times New Roman"/>
          <w:bCs/>
          <w:color w:val="000000" w:themeColor="text1"/>
        </w:rPr>
        <w:br/>
        <w:t>z kąpieli w</w:t>
      </w:r>
      <w:r w:rsidR="000D52AF" w:rsidRPr="00410C6F">
        <w:rPr>
          <w:rFonts w:ascii="Times New Roman" w:hAnsi="Times New Roman"/>
          <w:bCs/>
          <w:color w:val="000000" w:themeColor="text1"/>
        </w:rPr>
        <w:t xml:space="preserve"> </w:t>
      </w:r>
      <w:r w:rsidRPr="00410C6F">
        <w:rPr>
          <w:rFonts w:ascii="Times New Roman" w:hAnsi="Times New Roman"/>
          <w:bCs/>
          <w:color w:val="000000" w:themeColor="text1"/>
        </w:rPr>
        <w:t>czasie widocznych zakwitów glonów ze względu na możliwość wystąpienia ujemnych skutków zdrowotnych.</w:t>
      </w:r>
    </w:p>
    <w:p w14:paraId="62F0C8E4" w14:textId="77777777" w:rsidR="00AC64B4" w:rsidRPr="00410C6F" w:rsidRDefault="00AC64B4" w:rsidP="000726E2">
      <w:pPr>
        <w:spacing w:line="240" w:lineRule="auto"/>
        <w:jc w:val="both"/>
        <w:rPr>
          <w:rFonts w:ascii="Times New Roman" w:hAnsi="Times New Roman"/>
          <w:bCs/>
          <w:color w:val="000000" w:themeColor="text1"/>
        </w:rPr>
      </w:pPr>
    </w:p>
    <w:p w14:paraId="03423463" w14:textId="24955999" w:rsidR="00143662" w:rsidRPr="00410C6F" w:rsidRDefault="00143662" w:rsidP="000726E2">
      <w:pPr>
        <w:spacing w:line="240" w:lineRule="auto"/>
        <w:jc w:val="both"/>
        <w:rPr>
          <w:rStyle w:val="Hipercze"/>
          <w:rFonts w:ascii="Times New Roman" w:hAnsi="Times New Roman"/>
          <w:color w:val="000000" w:themeColor="text1"/>
        </w:rPr>
      </w:pPr>
      <w:r w:rsidRPr="00410C6F">
        <w:rPr>
          <w:rFonts w:ascii="Times New Roman" w:hAnsi="Times New Roman"/>
          <w:color w:val="000000" w:themeColor="text1"/>
        </w:rPr>
        <w:t>Aktualne informacje o przydatności wody do kąpieli dostępne są na stronie internetowej Powiatowe</w:t>
      </w:r>
      <w:r w:rsidR="000726E2" w:rsidRPr="00410C6F">
        <w:rPr>
          <w:rFonts w:ascii="Times New Roman" w:hAnsi="Times New Roman"/>
          <w:color w:val="000000" w:themeColor="text1"/>
        </w:rPr>
        <w:t>j S</w:t>
      </w:r>
      <w:r w:rsidRPr="00410C6F">
        <w:rPr>
          <w:rFonts w:ascii="Times New Roman" w:hAnsi="Times New Roman"/>
          <w:color w:val="000000" w:themeColor="text1"/>
        </w:rPr>
        <w:t xml:space="preserve">tacji Sanitarno-Epidemiologicznej w Garwolinie </w:t>
      </w:r>
      <w:hyperlink r:id="rId8" w:history="1">
        <w:r w:rsidR="00786D82" w:rsidRPr="00410C6F">
          <w:rPr>
            <w:rStyle w:val="Hipercze"/>
            <w:rFonts w:ascii="Times New Roman" w:hAnsi="Times New Roman"/>
            <w:color w:val="000000" w:themeColor="text1"/>
          </w:rPr>
          <w:t>www.gov.pl/web/psse-garwolin</w:t>
        </w:r>
      </w:hyperlink>
    </w:p>
    <w:p w14:paraId="10F09382" w14:textId="77777777" w:rsidR="009E7B4F" w:rsidRPr="00410C6F" w:rsidRDefault="009E7B4F" w:rsidP="009C2D07">
      <w:pPr>
        <w:spacing w:line="240" w:lineRule="auto"/>
        <w:ind w:right="-43"/>
        <w:jc w:val="both"/>
        <w:rPr>
          <w:rStyle w:val="Hipercze"/>
          <w:rFonts w:ascii="Times New Roman" w:hAnsi="Times New Roman"/>
          <w:color w:val="000000" w:themeColor="text1"/>
        </w:rPr>
      </w:pPr>
    </w:p>
    <w:p w14:paraId="1F116733" w14:textId="77777777" w:rsidR="00593C81" w:rsidRDefault="00593C81" w:rsidP="00593C81">
      <w:pPr>
        <w:suppressAutoHyphens/>
        <w:spacing w:line="276" w:lineRule="auto"/>
        <w:ind w:left="3540"/>
        <w:rPr>
          <w:rFonts w:ascii="Times New Roman" w:hAnsi="Times New Roman"/>
          <w:bCs/>
          <w:i/>
          <w:iCs/>
          <w:lang w:eastAsia="ar-SA"/>
        </w:rPr>
      </w:pPr>
      <w:r>
        <w:rPr>
          <w:rFonts w:ascii="Times New Roman" w:hAnsi="Times New Roman"/>
          <w:bCs/>
          <w:i/>
          <w:iCs/>
          <w:lang w:eastAsia="ar-SA"/>
        </w:rPr>
        <w:t xml:space="preserve">Państwowy Powiatowy </w:t>
      </w:r>
    </w:p>
    <w:p w14:paraId="79B0DEE0" w14:textId="77777777" w:rsidR="00593C81" w:rsidRDefault="00593C81" w:rsidP="00593C81">
      <w:pPr>
        <w:suppressAutoHyphens/>
        <w:spacing w:line="276" w:lineRule="auto"/>
        <w:ind w:left="3540"/>
        <w:rPr>
          <w:rFonts w:ascii="Times New Roman" w:hAnsi="Times New Roman"/>
          <w:bCs/>
          <w:i/>
          <w:iCs/>
          <w:lang w:eastAsia="ar-SA"/>
        </w:rPr>
      </w:pPr>
      <w:r>
        <w:rPr>
          <w:rFonts w:ascii="Times New Roman" w:hAnsi="Times New Roman"/>
          <w:bCs/>
          <w:i/>
          <w:iCs/>
          <w:lang w:eastAsia="ar-SA"/>
        </w:rPr>
        <w:t xml:space="preserve">Inspektor Sanitarny </w:t>
      </w:r>
    </w:p>
    <w:p w14:paraId="11631EEE" w14:textId="77777777" w:rsidR="00593C81" w:rsidRDefault="00593C81" w:rsidP="00593C81">
      <w:pPr>
        <w:suppressAutoHyphens/>
        <w:spacing w:line="276" w:lineRule="auto"/>
        <w:ind w:left="3540"/>
        <w:rPr>
          <w:rFonts w:ascii="Times New Roman" w:hAnsi="Times New Roman"/>
          <w:bCs/>
          <w:i/>
          <w:iCs/>
          <w:lang w:eastAsia="ar-SA"/>
        </w:rPr>
      </w:pPr>
      <w:r>
        <w:rPr>
          <w:rFonts w:ascii="Times New Roman" w:hAnsi="Times New Roman"/>
          <w:bCs/>
          <w:i/>
          <w:iCs/>
          <w:lang w:eastAsia="ar-SA"/>
        </w:rPr>
        <w:t>w Garwolinie</w:t>
      </w:r>
    </w:p>
    <w:p w14:paraId="22A64523" w14:textId="77777777" w:rsidR="00593C81" w:rsidRDefault="00593C81" w:rsidP="00593C81">
      <w:pPr>
        <w:suppressAutoHyphens/>
        <w:spacing w:line="276" w:lineRule="auto"/>
        <w:ind w:left="3540"/>
        <w:jc w:val="both"/>
        <w:rPr>
          <w:rFonts w:ascii="Times New Roman" w:hAnsi="Times New Roman"/>
          <w:bCs/>
          <w:i/>
          <w:iCs/>
          <w:lang w:eastAsia="ar-SA"/>
        </w:rPr>
      </w:pPr>
    </w:p>
    <w:p w14:paraId="5FB71DCA" w14:textId="77777777" w:rsidR="00593C81" w:rsidRDefault="00593C81" w:rsidP="00593C81">
      <w:pPr>
        <w:ind w:left="4956" w:firstLine="708"/>
        <w:jc w:val="both"/>
        <w:rPr>
          <w:rFonts w:ascii="Times New Roman" w:hAnsi="Times New Roman"/>
          <w:i/>
          <w:iCs/>
          <w:color w:val="FF0000"/>
        </w:rPr>
      </w:pPr>
      <w:r>
        <w:rPr>
          <w:rFonts w:ascii="Times New Roman" w:hAnsi="Times New Roman"/>
          <w:bCs/>
          <w:i/>
          <w:iCs/>
          <w:lang w:eastAsia="ar-SA"/>
        </w:rPr>
        <w:t>Dorota Brojek</w:t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</w:p>
    <w:p w14:paraId="54A67A16" w14:textId="77777777" w:rsidR="009E7B4F" w:rsidRPr="00B139A8" w:rsidRDefault="009E7B4F" w:rsidP="009C2D07">
      <w:pPr>
        <w:spacing w:line="240" w:lineRule="auto"/>
        <w:ind w:right="-43"/>
        <w:jc w:val="both"/>
        <w:rPr>
          <w:rStyle w:val="Hipercze"/>
          <w:rFonts w:ascii="Times New Roman" w:hAnsi="Times New Roman"/>
          <w:color w:val="FF0000"/>
        </w:rPr>
      </w:pPr>
    </w:p>
    <w:p w14:paraId="5F8C60D7" w14:textId="77777777" w:rsidR="009E7B4F" w:rsidRPr="00B139A8" w:rsidRDefault="009E7B4F" w:rsidP="009C2D07">
      <w:pPr>
        <w:spacing w:line="240" w:lineRule="auto"/>
        <w:ind w:right="-43"/>
        <w:jc w:val="both"/>
        <w:rPr>
          <w:rFonts w:ascii="Times New Roman" w:hAnsi="Times New Roman"/>
          <w:color w:val="FF0000"/>
        </w:rPr>
      </w:pPr>
    </w:p>
    <w:p w14:paraId="1DE064E7" w14:textId="77777777" w:rsidR="00143662" w:rsidRPr="00B139A8" w:rsidRDefault="00143662" w:rsidP="00143662">
      <w:pPr>
        <w:spacing w:line="240" w:lineRule="auto"/>
        <w:ind w:right="-43"/>
        <w:jc w:val="both"/>
        <w:rPr>
          <w:rFonts w:ascii="Times New Roman" w:hAnsi="Times New Roman"/>
          <w:color w:val="FF0000"/>
        </w:rPr>
      </w:pPr>
    </w:p>
    <w:p w14:paraId="7B033CF3" w14:textId="77777777" w:rsidR="00143662" w:rsidRPr="00410C6F" w:rsidRDefault="00143662" w:rsidP="00143662">
      <w:pPr>
        <w:spacing w:line="240" w:lineRule="auto"/>
        <w:jc w:val="left"/>
        <w:rPr>
          <w:rFonts w:ascii="Times New Roman" w:hAnsi="Times New Roman"/>
          <w:b/>
          <w:color w:val="000000" w:themeColor="text1"/>
          <w:sz w:val="20"/>
          <w:szCs w:val="20"/>
          <w:u w:val="single"/>
        </w:rPr>
      </w:pPr>
      <w:r w:rsidRPr="00410C6F">
        <w:rPr>
          <w:rFonts w:ascii="Times New Roman" w:hAnsi="Times New Roman"/>
          <w:b/>
          <w:color w:val="000000" w:themeColor="text1"/>
          <w:sz w:val="20"/>
          <w:szCs w:val="20"/>
          <w:u w:val="single"/>
        </w:rPr>
        <w:t>Otrzymują:</w:t>
      </w:r>
    </w:p>
    <w:p w14:paraId="415985BD" w14:textId="2126295D" w:rsidR="007F4F71" w:rsidRPr="00B475B4" w:rsidRDefault="008C5787" w:rsidP="00514507">
      <w:pPr>
        <w:numPr>
          <w:ilvl w:val="0"/>
          <w:numId w:val="2"/>
        </w:numPr>
        <w:spacing w:line="240" w:lineRule="auto"/>
        <w:jc w:val="left"/>
        <w:rPr>
          <w:rFonts w:ascii="Times New Roman" w:hAnsi="Times New Roman"/>
          <w:color w:val="FF0000"/>
          <w:sz w:val="20"/>
          <w:szCs w:val="20"/>
        </w:rPr>
      </w:pPr>
      <w:r>
        <w:rPr>
          <w:rFonts w:ascii="Times New Roman" w:hAnsi="Times New Roman"/>
          <w:color w:val="000000" w:themeColor="text1"/>
          <w:sz w:val="20"/>
          <w:szCs w:val="20"/>
        </w:rPr>
        <w:t xml:space="preserve">Rolnicza Spółdzielnia </w:t>
      </w:r>
      <w:r w:rsidR="00092441">
        <w:rPr>
          <w:rFonts w:ascii="Times New Roman" w:hAnsi="Times New Roman"/>
          <w:color w:val="000000" w:themeColor="text1"/>
          <w:sz w:val="20"/>
          <w:szCs w:val="20"/>
        </w:rPr>
        <w:t>Produkcyjna</w:t>
      </w:r>
      <w:r w:rsidR="00886886" w:rsidRPr="00886886">
        <w:rPr>
          <w:rFonts w:ascii="Times New Roman" w:hAnsi="Times New Roman"/>
          <w:color w:val="000000" w:themeColor="text1"/>
          <w:sz w:val="20"/>
          <w:szCs w:val="20"/>
        </w:rPr>
        <w:t>, ul. Stawowa 9, 08-470 Wilga;</w:t>
      </w:r>
    </w:p>
    <w:p w14:paraId="10540B09" w14:textId="0DC19721" w:rsidR="00143662" w:rsidRPr="00410C6F" w:rsidRDefault="00143662" w:rsidP="00514507">
      <w:pPr>
        <w:numPr>
          <w:ilvl w:val="0"/>
          <w:numId w:val="2"/>
        </w:numPr>
        <w:spacing w:line="240" w:lineRule="auto"/>
        <w:jc w:val="left"/>
        <w:rPr>
          <w:rFonts w:ascii="Times New Roman" w:hAnsi="Times New Roman"/>
          <w:color w:val="000000" w:themeColor="text1"/>
          <w:sz w:val="20"/>
          <w:szCs w:val="20"/>
        </w:rPr>
      </w:pPr>
      <w:r w:rsidRPr="00410C6F">
        <w:rPr>
          <w:rFonts w:ascii="Times New Roman" w:hAnsi="Times New Roman"/>
          <w:color w:val="000000" w:themeColor="text1"/>
          <w:sz w:val="20"/>
          <w:szCs w:val="20"/>
        </w:rPr>
        <w:t xml:space="preserve">Urząd Gminy </w:t>
      </w:r>
      <w:r w:rsidR="00F1354E">
        <w:rPr>
          <w:rFonts w:ascii="Times New Roman" w:hAnsi="Times New Roman"/>
          <w:color w:val="000000" w:themeColor="text1"/>
          <w:sz w:val="20"/>
          <w:szCs w:val="20"/>
        </w:rPr>
        <w:t>Wilga</w:t>
      </w:r>
      <w:r w:rsidRPr="00410C6F">
        <w:rPr>
          <w:rFonts w:ascii="Times New Roman" w:hAnsi="Times New Roman"/>
          <w:color w:val="000000" w:themeColor="text1"/>
          <w:sz w:val="20"/>
          <w:szCs w:val="20"/>
        </w:rPr>
        <w:t xml:space="preserve">, ul. </w:t>
      </w:r>
      <w:r w:rsidR="00F1354E">
        <w:rPr>
          <w:rFonts w:ascii="Times New Roman" w:hAnsi="Times New Roman"/>
          <w:color w:val="000000" w:themeColor="text1"/>
          <w:sz w:val="20"/>
          <w:szCs w:val="20"/>
        </w:rPr>
        <w:t>Warszawska 38</w:t>
      </w:r>
      <w:r w:rsidRPr="00410C6F">
        <w:rPr>
          <w:rFonts w:ascii="Times New Roman" w:hAnsi="Times New Roman"/>
          <w:color w:val="000000" w:themeColor="text1"/>
          <w:sz w:val="20"/>
          <w:szCs w:val="20"/>
        </w:rPr>
        <w:t>, 08-4</w:t>
      </w:r>
      <w:r w:rsidR="00F1354E">
        <w:rPr>
          <w:rFonts w:ascii="Times New Roman" w:hAnsi="Times New Roman"/>
          <w:color w:val="000000" w:themeColor="text1"/>
          <w:sz w:val="20"/>
          <w:szCs w:val="20"/>
        </w:rPr>
        <w:t>7</w:t>
      </w:r>
      <w:r w:rsidRPr="00410C6F">
        <w:rPr>
          <w:rFonts w:ascii="Times New Roman" w:hAnsi="Times New Roman"/>
          <w:color w:val="000000" w:themeColor="text1"/>
          <w:sz w:val="20"/>
          <w:szCs w:val="20"/>
        </w:rPr>
        <w:t xml:space="preserve">0 </w:t>
      </w:r>
      <w:r w:rsidR="00F1354E">
        <w:rPr>
          <w:rFonts w:ascii="Times New Roman" w:hAnsi="Times New Roman"/>
          <w:color w:val="000000" w:themeColor="text1"/>
          <w:sz w:val="20"/>
          <w:szCs w:val="20"/>
        </w:rPr>
        <w:t>Wilga</w:t>
      </w:r>
      <w:r w:rsidRPr="00410C6F">
        <w:rPr>
          <w:rFonts w:ascii="Times New Roman" w:hAnsi="Times New Roman"/>
          <w:color w:val="000000" w:themeColor="text1"/>
          <w:sz w:val="20"/>
          <w:szCs w:val="20"/>
        </w:rPr>
        <w:t>;</w:t>
      </w:r>
    </w:p>
    <w:p w14:paraId="147F0492" w14:textId="2E376506" w:rsidR="009D31E9" w:rsidRPr="00410C6F" w:rsidRDefault="00143662" w:rsidP="00143662">
      <w:pPr>
        <w:numPr>
          <w:ilvl w:val="0"/>
          <w:numId w:val="2"/>
        </w:numPr>
        <w:spacing w:line="240" w:lineRule="auto"/>
        <w:jc w:val="left"/>
        <w:rPr>
          <w:rFonts w:ascii="Times New Roman" w:hAnsi="Times New Roman"/>
          <w:color w:val="000000" w:themeColor="text1"/>
          <w:sz w:val="20"/>
          <w:szCs w:val="20"/>
        </w:rPr>
      </w:pPr>
      <w:r w:rsidRPr="00410C6F">
        <w:rPr>
          <w:rFonts w:ascii="Times New Roman" w:hAnsi="Times New Roman"/>
          <w:color w:val="000000" w:themeColor="text1"/>
          <w:sz w:val="20"/>
          <w:szCs w:val="20"/>
        </w:rPr>
        <w:t>Aa.</w:t>
      </w:r>
    </w:p>
    <w:sectPr w:rsidR="009D31E9" w:rsidRPr="00410C6F" w:rsidSect="00A76967">
      <w:headerReference w:type="first" r:id="rId9"/>
      <w:pgSz w:w="11906" w:h="16838"/>
      <w:pgMar w:top="1418" w:right="1417" w:bottom="1417" w:left="1417" w:header="2608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93C34D" w14:textId="77777777" w:rsidR="00F90D66" w:rsidRDefault="00F90D66" w:rsidP="009D31E9">
      <w:pPr>
        <w:spacing w:line="240" w:lineRule="auto"/>
      </w:pPr>
      <w:r>
        <w:separator/>
      </w:r>
    </w:p>
  </w:endnote>
  <w:endnote w:type="continuationSeparator" w:id="0">
    <w:p w14:paraId="5870695B" w14:textId="77777777" w:rsidR="00F90D66" w:rsidRDefault="00F90D66" w:rsidP="009D31E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4F6F48" w14:textId="77777777" w:rsidR="00F90D66" w:rsidRDefault="00F90D66" w:rsidP="009D31E9">
      <w:pPr>
        <w:spacing w:line="240" w:lineRule="auto"/>
      </w:pPr>
      <w:r>
        <w:separator/>
      </w:r>
    </w:p>
  </w:footnote>
  <w:footnote w:type="continuationSeparator" w:id="0">
    <w:p w14:paraId="33583CD0" w14:textId="77777777" w:rsidR="00F90D66" w:rsidRDefault="00F90D66" w:rsidP="009D31E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888D5" w14:textId="37855F0E" w:rsidR="00A76967" w:rsidRDefault="00E4378B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29C6B4A" wp14:editId="6511AA30">
          <wp:simplePos x="0" y="0"/>
          <wp:positionH relativeFrom="margin">
            <wp:posOffset>-807720</wp:posOffset>
          </wp:positionH>
          <wp:positionV relativeFrom="margin">
            <wp:posOffset>-1725295</wp:posOffset>
          </wp:positionV>
          <wp:extent cx="7341870" cy="1524000"/>
          <wp:effectExtent l="0" t="0" r="0" b="0"/>
          <wp:wrapSquare wrapText="bothSides"/>
          <wp:docPr id="3" name="Obraz 3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1870" cy="152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0E4CB8"/>
    <w:multiLevelType w:val="hybridMultilevel"/>
    <w:tmpl w:val="D6145112"/>
    <w:lvl w:ilvl="0" w:tplc="712AFA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 w:themeColor="text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E31D2A"/>
    <w:multiLevelType w:val="hybridMultilevel"/>
    <w:tmpl w:val="C9F8B4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57755B"/>
    <w:multiLevelType w:val="hybridMultilevel"/>
    <w:tmpl w:val="571E6D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F109D1"/>
    <w:multiLevelType w:val="hybridMultilevel"/>
    <w:tmpl w:val="9154B5EC"/>
    <w:lvl w:ilvl="0" w:tplc="17B497C4">
      <w:start w:val="1"/>
      <w:numFmt w:val="bullet"/>
      <w:lvlText w:val=""/>
      <w:lvlJc w:val="left"/>
      <w:pPr>
        <w:tabs>
          <w:tab w:val="num" w:pos="-2835"/>
        </w:tabs>
        <w:ind w:left="918" w:hanging="3753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-1962"/>
        </w:tabs>
        <w:ind w:left="-196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-1242"/>
        </w:tabs>
        <w:ind w:left="-124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-522"/>
        </w:tabs>
        <w:ind w:left="-52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198"/>
        </w:tabs>
        <w:ind w:left="19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918"/>
        </w:tabs>
        <w:ind w:left="91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1638"/>
        </w:tabs>
        <w:ind w:left="163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2358"/>
        </w:tabs>
        <w:ind w:left="235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3078"/>
        </w:tabs>
        <w:ind w:left="3078" w:hanging="360"/>
      </w:pPr>
      <w:rPr>
        <w:rFonts w:ascii="Wingdings" w:hAnsi="Wingdings" w:hint="default"/>
      </w:rPr>
    </w:lvl>
  </w:abstractNum>
  <w:num w:numId="1" w16cid:durableId="1469741051">
    <w:abstractNumId w:val="3"/>
  </w:num>
  <w:num w:numId="2" w16cid:durableId="8572783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01833294">
    <w:abstractNumId w:val="3"/>
  </w:num>
  <w:num w:numId="4" w16cid:durableId="1886717801">
    <w:abstractNumId w:val="0"/>
  </w:num>
  <w:num w:numId="5" w16cid:durableId="1900549233">
    <w:abstractNumId w:val="2"/>
  </w:num>
  <w:num w:numId="6" w16cid:durableId="5242954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1E9"/>
    <w:rsid w:val="0000214D"/>
    <w:rsid w:val="0003226D"/>
    <w:rsid w:val="00055A72"/>
    <w:rsid w:val="000726E2"/>
    <w:rsid w:val="00092441"/>
    <w:rsid w:val="000B0FA4"/>
    <w:rsid w:val="000D52AF"/>
    <w:rsid w:val="00140A09"/>
    <w:rsid w:val="00142745"/>
    <w:rsid w:val="00143662"/>
    <w:rsid w:val="00156C08"/>
    <w:rsid w:val="00180BF1"/>
    <w:rsid w:val="001A6AD4"/>
    <w:rsid w:val="001C7B23"/>
    <w:rsid w:val="00226B36"/>
    <w:rsid w:val="00230444"/>
    <w:rsid w:val="00271767"/>
    <w:rsid w:val="002A2F94"/>
    <w:rsid w:val="002A35A0"/>
    <w:rsid w:val="002F3D00"/>
    <w:rsid w:val="0031789C"/>
    <w:rsid w:val="00322D51"/>
    <w:rsid w:val="003558E5"/>
    <w:rsid w:val="00360BD8"/>
    <w:rsid w:val="00386624"/>
    <w:rsid w:val="00393DAB"/>
    <w:rsid w:val="003A399A"/>
    <w:rsid w:val="00410C6F"/>
    <w:rsid w:val="004166C7"/>
    <w:rsid w:val="004A215A"/>
    <w:rsid w:val="004A5769"/>
    <w:rsid w:val="004B5877"/>
    <w:rsid w:val="004B6209"/>
    <w:rsid w:val="004C4B2E"/>
    <w:rsid w:val="004E41D1"/>
    <w:rsid w:val="00501234"/>
    <w:rsid w:val="00503383"/>
    <w:rsid w:val="00525692"/>
    <w:rsid w:val="00535B6C"/>
    <w:rsid w:val="0055341C"/>
    <w:rsid w:val="00593C81"/>
    <w:rsid w:val="005977C1"/>
    <w:rsid w:val="005A5371"/>
    <w:rsid w:val="005B6690"/>
    <w:rsid w:val="005D59B8"/>
    <w:rsid w:val="005E19F9"/>
    <w:rsid w:val="005E2CA2"/>
    <w:rsid w:val="00616C1E"/>
    <w:rsid w:val="006568B5"/>
    <w:rsid w:val="00682530"/>
    <w:rsid w:val="006A1936"/>
    <w:rsid w:val="006C187D"/>
    <w:rsid w:val="006F54D2"/>
    <w:rsid w:val="007015A7"/>
    <w:rsid w:val="0070356E"/>
    <w:rsid w:val="00786D82"/>
    <w:rsid w:val="00792C80"/>
    <w:rsid w:val="007A6E11"/>
    <w:rsid w:val="007B38C1"/>
    <w:rsid w:val="007D5AD5"/>
    <w:rsid w:val="007F4F71"/>
    <w:rsid w:val="00813337"/>
    <w:rsid w:val="00825919"/>
    <w:rsid w:val="00837A6B"/>
    <w:rsid w:val="0085546F"/>
    <w:rsid w:val="00857DCD"/>
    <w:rsid w:val="008757C8"/>
    <w:rsid w:val="00886886"/>
    <w:rsid w:val="008A7D35"/>
    <w:rsid w:val="008C5787"/>
    <w:rsid w:val="008E31C1"/>
    <w:rsid w:val="008E4B7B"/>
    <w:rsid w:val="008E6628"/>
    <w:rsid w:val="008F1F5A"/>
    <w:rsid w:val="009354F6"/>
    <w:rsid w:val="00942A87"/>
    <w:rsid w:val="00961295"/>
    <w:rsid w:val="00974551"/>
    <w:rsid w:val="00976646"/>
    <w:rsid w:val="009921ED"/>
    <w:rsid w:val="009C2D07"/>
    <w:rsid w:val="009D31E9"/>
    <w:rsid w:val="009E7B4F"/>
    <w:rsid w:val="00A055E8"/>
    <w:rsid w:val="00A76967"/>
    <w:rsid w:val="00AA702E"/>
    <w:rsid w:val="00AC64B4"/>
    <w:rsid w:val="00AE11A8"/>
    <w:rsid w:val="00B03798"/>
    <w:rsid w:val="00B06778"/>
    <w:rsid w:val="00B139A8"/>
    <w:rsid w:val="00B21947"/>
    <w:rsid w:val="00B475B4"/>
    <w:rsid w:val="00B54863"/>
    <w:rsid w:val="00B57035"/>
    <w:rsid w:val="00B5752D"/>
    <w:rsid w:val="00B61487"/>
    <w:rsid w:val="00BE55AA"/>
    <w:rsid w:val="00C0657C"/>
    <w:rsid w:val="00C14311"/>
    <w:rsid w:val="00C24805"/>
    <w:rsid w:val="00C92C00"/>
    <w:rsid w:val="00CD23D3"/>
    <w:rsid w:val="00D15D49"/>
    <w:rsid w:val="00D33EB4"/>
    <w:rsid w:val="00D4599B"/>
    <w:rsid w:val="00D4618A"/>
    <w:rsid w:val="00D524DF"/>
    <w:rsid w:val="00D6698C"/>
    <w:rsid w:val="00DC38C9"/>
    <w:rsid w:val="00E270EF"/>
    <w:rsid w:val="00E31ABB"/>
    <w:rsid w:val="00E4378B"/>
    <w:rsid w:val="00E47958"/>
    <w:rsid w:val="00EA2CA4"/>
    <w:rsid w:val="00EA6F6F"/>
    <w:rsid w:val="00F1354E"/>
    <w:rsid w:val="00F14746"/>
    <w:rsid w:val="00F369F0"/>
    <w:rsid w:val="00F515E4"/>
    <w:rsid w:val="00F6457A"/>
    <w:rsid w:val="00F71BC4"/>
    <w:rsid w:val="00F90D66"/>
    <w:rsid w:val="00FC1624"/>
    <w:rsid w:val="00FC2A29"/>
    <w:rsid w:val="00FD1882"/>
    <w:rsid w:val="00FE2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5AD7A6"/>
  <w15:chartTrackingRefBased/>
  <w15:docId w15:val="{5BC95539-9253-494D-A651-FA37550D8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31E9"/>
    <w:pPr>
      <w:spacing w:after="0" w:line="360" w:lineRule="auto"/>
      <w:jc w:val="center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31E9"/>
    <w:pPr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9D31E9"/>
  </w:style>
  <w:style w:type="paragraph" w:styleId="Stopka">
    <w:name w:val="footer"/>
    <w:basedOn w:val="Normalny"/>
    <w:link w:val="StopkaZnak"/>
    <w:uiPriority w:val="99"/>
    <w:unhideWhenUsed/>
    <w:rsid w:val="009D31E9"/>
    <w:pPr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9D31E9"/>
  </w:style>
  <w:style w:type="character" w:styleId="Hipercze">
    <w:name w:val="Hyperlink"/>
    <w:unhideWhenUsed/>
    <w:rsid w:val="00143662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86D82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16C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60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pl/web/psse-garwoli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D85EC1-A2C4-4611-9E8E-4D0F8799EE5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be0b6a4-29c2-4378-8990-650e2e728074}" enabled="0" method="" siteId="{cbe0b6a4-29c2-4378-8990-650e2e72807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284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WSSE Warszawa - Iwona Sobiechowska-Żołna</dc:creator>
  <cp:keywords/>
  <dc:description/>
  <cp:lastModifiedBy>PSSE Garwolin - Małgorzata Kałczyńska</cp:lastModifiedBy>
  <cp:revision>6</cp:revision>
  <cp:lastPrinted>2024-06-28T08:13:00Z</cp:lastPrinted>
  <dcterms:created xsi:type="dcterms:W3CDTF">2024-08-22T12:17:00Z</dcterms:created>
  <dcterms:modified xsi:type="dcterms:W3CDTF">2024-08-26T07:48:00Z</dcterms:modified>
</cp:coreProperties>
</file>