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14554" w14:textId="0134D181" w:rsidR="005E7F53" w:rsidRPr="00DE2EE1" w:rsidRDefault="00FF3A71" w:rsidP="005E7F53">
      <w:pPr>
        <w:spacing w:line="240" w:lineRule="auto"/>
        <w:jc w:val="right"/>
        <w:rPr>
          <w:rFonts w:ascii="Arial" w:hAnsi="Arial" w:cs="Arial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871136">
        <w:rPr>
          <w:rFonts w:ascii="Arial" w:hAnsi="Arial" w:cs="Arial"/>
          <w:b/>
          <w:color w:val="365F91" w:themeColor="accent1" w:themeShade="BF"/>
        </w:rPr>
        <w:t>2</w:t>
      </w:r>
      <w:r w:rsidR="00570671">
        <w:rPr>
          <w:rFonts w:ascii="Arial" w:hAnsi="Arial" w:cs="Arial"/>
          <w:b/>
          <w:color w:val="365F91" w:themeColor="accent1" w:themeShade="BF"/>
        </w:rPr>
        <w:t>3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.202</w:t>
      </w:r>
      <w:r w:rsidR="00C423B3">
        <w:rPr>
          <w:rFonts w:ascii="Arial" w:hAnsi="Arial" w:cs="Arial"/>
          <w:b/>
          <w:color w:val="365F91" w:themeColor="accent1" w:themeShade="BF"/>
        </w:rPr>
        <w:t>2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="00621BC4" w:rsidRPr="00182284">
        <w:rPr>
          <w:rFonts w:ascii="Arial" w:hAnsi="Arial" w:cs="Arial"/>
          <w:b/>
          <w:color w:val="365F91" w:themeColor="accent1" w:themeShade="BF"/>
        </w:rPr>
        <w:t>IW</w:t>
      </w:r>
      <w:r w:rsidR="005E7F53" w:rsidRPr="005E7F53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t xml:space="preserve">                                               </w:t>
      </w:r>
      <w:r w:rsidR="005E7F53" w:rsidRPr="00DE2EE1">
        <w:rPr>
          <w:rFonts w:ascii="Arial" w:hAnsi="Arial" w:cs="Arial"/>
        </w:rPr>
        <w:t>Gdańsk</w:t>
      </w:r>
      <w:proofErr w:type="gramEnd"/>
      <w:r w:rsidR="005E7F53" w:rsidRPr="00DE2EE1">
        <w:rPr>
          <w:rFonts w:ascii="Arial" w:hAnsi="Arial" w:cs="Arial"/>
        </w:rPr>
        <w:t>, data</w:t>
      </w:r>
      <w:r w:rsidR="005E7F53">
        <w:rPr>
          <w:rFonts w:ascii="Arial" w:hAnsi="Arial" w:cs="Arial"/>
        </w:rPr>
        <w:t xml:space="preserve"> </w:t>
      </w:r>
      <w:r w:rsidR="00871136">
        <w:rPr>
          <w:rFonts w:ascii="Arial" w:hAnsi="Arial" w:cs="Arial"/>
        </w:rPr>
        <w:t>08.06.</w:t>
      </w:r>
      <w:r w:rsidR="005E7F53">
        <w:rPr>
          <w:rFonts w:ascii="Arial" w:hAnsi="Arial" w:cs="Arial"/>
        </w:rPr>
        <w:t>2022</w:t>
      </w:r>
      <w:r w:rsidR="005E7F53" w:rsidRPr="00DE2EE1">
        <w:rPr>
          <w:rFonts w:ascii="Arial" w:hAnsi="Arial" w:cs="Arial"/>
        </w:rPr>
        <w:t xml:space="preserve"> </w:t>
      </w:r>
      <w:proofErr w:type="gramStart"/>
      <w:r w:rsidR="005E7F53" w:rsidRPr="00DE2EE1">
        <w:rPr>
          <w:rFonts w:ascii="Arial" w:hAnsi="Arial" w:cs="Arial"/>
        </w:rPr>
        <w:t>r</w:t>
      </w:r>
      <w:proofErr w:type="gramEnd"/>
      <w:r w:rsidR="005E7F53" w:rsidRPr="00DE2EE1">
        <w:rPr>
          <w:rFonts w:ascii="Arial" w:hAnsi="Arial" w:cs="Arial"/>
        </w:rPr>
        <w:t>.</w:t>
      </w:r>
    </w:p>
    <w:p w14:paraId="176C3FED" w14:textId="43992F88" w:rsidR="00FF3A71" w:rsidRPr="00182284" w:rsidRDefault="00FF3A71" w:rsidP="0075095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17044F6F" w:rsidR="00E76BA4" w:rsidRPr="00C423B3" w:rsidRDefault="004E1359" w:rsidP="00871136">
      <w:pPr>
        <w:tabs>
          <w:tab w:val="left" w:pos="0"/>
        </w:tabs>
        <w:ind w:left="142"/>
        <w:jc w:val="both"/>
        <w:rPr>
          <w:rFonts w:ascii="Arial" w:hAnsi="Arial" w:cs="Arial"/>
          <w:b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</w:t>
      </w:r>
      <w:r w:rsidR="005E7F53">
        <w:rPr>
          <w:rFonts w:ascii="Arial" w:hAnsi="Arial" w:cs="Arial"/>
        </w:rPr>
        <w:t>trybu podstawowego</w:t>
      </w:r>
      <w:r w:rsidRPr="00621BC4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br/>
      </w:r>
      <w:r w:rsidRPr="00621BC4">
        <w:rPr>
          <w:rFonts w:ascii="Arial" w:hAnsi="Arial" w:cs="Arial"/>
        </w:rPr>
        <w:t xml:space="preserve">pn.: </w:t>
      </w:r>
      <w:r w:rsidR="00570671" w:rsidRPr="00360262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Pełnienie nadzoru inwestorskiego nad wykonaniem zastawek i </w:t>
      </w:r>
      <w:proofErr w:type="spellStart"/>
      <w:r w:rsidR="00570671" w:rsidRPr="00360262">
        <w:rPr>
          <w:rFonts w:ascii="Arial" w:eastAsia="Times New Roman" w:hAnsi="Arial" w:cs="Arial"/>
          <w:b/>
          <w:color w:val="365F91" w:themeColor="accent1" w:themeShade="BF"/>
          <w:lang w:eastAsia="pl-PL"/>
        </w:rPr>
        <w:t>zasypań</w:t>
      </w:r>
      <w:proofErr w:type="spellEnd"/>
      <w:r w:rsidR="00570671" w:rsidRPr="00360262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 </w:t>
      </w:r>
      <w:r w:rsidR="00570671">
        <w:rPr>
          <w:rFonts w:ascii="Arial" w:eastAsia="Times New Roman" w:hAnsi="Arial" w:cs="Arial"/>
          <w:b/>
          <w:color w:val="365F91" w:themeColor="accent1" w:themeShade="BF"/>
          <w:lang w:eastAsia="pl-PL"/>
        </w:rPr>
        <w:br/>
      </w:r>
      <w:r w:rsidR="00570671" w:rsidRPr="00360262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w obszarze Natura 2000 Jeziorka </w:t>
      </w:r>
      <w:proofErr w:type="spellStart"/>
      <w:r w:rsidR="00570671" w:rsidRPr="00360262">
        <w:rPr>
          <w:rFonts w:ascii="Arial" w:eastAsia="Times New Roman" w:hAnsi="Arial" w:cs="Arial"/>
          <w:b/>
          <w:color w:val="365F91" w:themeColor="accent1" w:themeShade="BF"/>
          <w:lang w:eastAsia="pl-PL"/>
        </w:rPr>
        <w:t>Chośnickie</w:t>
      </w:r>
      <w:proofErr w:type="spellEnd"/>
      <w:r w:rsidR="00570671" w:rsidRPr="00360262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 PLH220012 w ramach projektu </w:t>
      </w:r>
      <w:r w:rsidR="00570671">
        <w:rPr>
          <w:rFonts w:ascii="Arial" w:eastAsia="Times New Roman" w:hAnsi="Arial" w:cs="Arial"/>
          <w:b/>
          <w:color w:val="365F91" w:themeColor="accent1" w:themeShade="BF"/>
          <w:lang w:eastAsia="pl-PL"/>
        </w:rPr>
        <w:br/>
      </w:r>
      <w:r w:rsidR="00570671" w:rsidRPr="00360262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nr POIS.02.04.00-00-0108/16 </w:t>
      </w:r>
      <w:proofErr w:type="gramStart"/>
      <w:r w:rsidR="00570671" w:rsidRPr="00360262">
        <w:rPr>
          <w:rFonts w:ascii="Arial" w:eastAsia="Times New Roman" w:hAnsi="Arial" w:cs="Arial"/>
          <w:b/>
          <w:color w:val="365F91" w:themeColor="accent1" w:themeShade="BF"/>
          <w:lang w:eastAsia="pl-PL"/>
        </w:rPr>
        <w:t>pn</w:t>
      </w:r>
      <w:proofErr w:type="gramEnd"/>
      <w:r w:rsidR="00570671" w:rsidRPr="00360262">
        <w:rPr>
          <w:rFonts w:ascii="Arial" w:eastAsia="Times New Roman" w:hAnsi="Arial" w:cs="Arial"/>
          <w:b/>
          <w:color w:val="365F91" w:themeColor="accent1" w:themeShade="BF"/>
          <w:lang w:eastAsia="pl-PL"/>
        </w:rPr>
        <w:t>. Ochrona siedlisk i gatunków terenów nieleśnych zależnych od wód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172FC18A" w:rsidR="00621BC4" w:rsidRPr="00857558" w:rsidRDefault="004E1359" w:rsidP="00857558">
      <w:pPr>
        <w:ind w:left="142" w:firstLine="566"/>
        <w:jc w:val="both"/>
        <w:rPr>
          <w:rFonts w:ascii="Arial" w:hAnsi="Arial" w:cs="Arial"/>
          <w:color w:val="000000" w:themeColor="text1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 w:rsidRPr="00621BC4">
        <w:rPr>
          <w:rFonts w:ascii="Arial" w:hAnsi="Arial" w:cs="Arial"/>
          <w:color w:val="000000" w:themeColor="text1"/>
        </w:rPr>
        <w:t xml:space="preserve"> </w:t>
      </w:r>
      <w:r w:rsidR="00570671">
        <w:rPr>
          <w:rFonts w:ascii="Arial" w:hAnsi="Arial" w:cs="Arial"/>
          <w:color w:val="000000" w:themeColor="text1"/>
        </w:rPr>
        <w:t>93.480,00</w:t>
      </w:r>
      <w:r w:rsidR="00857558">
        <w:rPr>
          <w:rFonts w:ascii="Arial" w:hAnsi="Arial" w:cs="Arial"/>
          <w:color w:val="000000" w:themeColor="text1"/>
        </w:rPr>
        <w:t xml:space="preserve"> </w:t>
      </w:r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857558">
        <w:rPr>
          <w:rFonts w:ascii="Arial" w:hAnsi="Arial" w:cs="Arial"/>
          <w:color w:val="000000" w:themeColor="text1"/>
        </w:rPr>
        <w:t xml:space="preserve">, w tym realizacja </w:t>
      </w:r>
      <w:r w:rsidR="00857558">
        <w:rPr>
          <w:rFonts w:ascii="Arial" w:hAnsi="Arial" w:cs="Arial"/>
          <w:color w:val="0F243E" w:themeColor="text2" w:themeShade="80"/>
        </w:rPr>
        <w:t>p</w:t>
      </w:r>
      <w:r w:rsidR="00857558" w:rsidRPr="002260C6">
        <w:rPr>
          <w:rFonts w:ascii="Arial" w:hAnsi="Arial" w:cs="Arial"/>
          <w:color w:val="0F243E" w:themeColor="text2" w:themeShade="80"/>
        </w:rPr>
        <w:t>odstawow</w:t>
      </w:r>
      <w:r w:rsidR="00857558">
        <w:rPr>
          <w:rFonts w:ascii="Arial" w:hAnsi="Arial" w:cs="Arial"/>
          <w:color w:val="0F243E" w:themeColor="text2" w:themeShade="80"/>
        </w:rPr>
        <w:t>ego</w:t>
      </w:r>
      <w:r w:rsidR="00857558" w:rsidRPr="002260C6">
        <w:rPr>
          <w:rFonts w:ascii="Arial" w:hAnsi="Arial" w:cs="Arial"/>
          <w:color w:val="0F243E" w:themeColor="text2" w:themeShade="80"/>
        </w:rPr>
        <w:t xml:space="preserve"> zakres</w:t>
      </w:r>
      <w:r w:rsidR="00857558">
        <w:rPr>
          <w:rFonts w:ascii="Arial" w:hAnsi="Arial" w:cs="Arial"/>
          <w:color w:val="0F243E" w:themeColor="text2" w:themeShade="80"/>
        </w:rPr>
        <w:t>u</w:t>
      </w:r>
      <w:r w:rsidR="00857558" w:rsidRPr="002260C6">
        <w:rPr>
          <w:rFonts w:ascii="Arial" w:hAnsi="Arial" w:cs="Arial"/>
          <w:color w:val="0F243E" w:themeColor="text2" w:themeShade="80"/>
        </w:rPr>
        <w:t xml:space="preserve"> zamówienia</w:t>
      </w:r>
      <w:r w:rsidR="00857558">
        <w:rPr>
          <w:rFonts w:ascii="Arial" w:hAnsi="Arial" w:cs="Arial"/>
          <w:color w:val="000000" w:themeColor="text1"/>
        </w:rPr>
        <w:t xml:space="preserve">  - </w:t>
      </w:r>
      <w:r w:rsidR="00570671">
        <w:rPr>
          <w:rFonts w:ascii="Arial" w:hAnsi="Arial" w:cs="Arial"/>
          <w:color w:val="000000" w:themeColor="text1"/>
        </w:rPr>
        <w:t>42.640,00</w:t>
      </w:r>
      <w:bookmarkStart w:id="0" w:name="_GoBack"/>
      <w:bookmarkEnd w:id="0"/>
      <w:r w:rsidR="00871136">
        <w:rPr>
          <w:rFonts w:ascii="Arial" w:hAnsi="Arial" w:cs="Arial"/>
          <w:color w:val="000000" w:themeColor="text1"/>
        </w:rPr>
        <w:t xml:space="preserve"> </w:t>
      </w:r>
      <w:proofErr w:type="gramStart"/>
      <w:r w:rsidR="00871136">
        <w:rPr>
          <w:rFonts w:ascii="Arial" w:hAnsi="Arial" w:cs="Arial"/>
          <w:color w:val="000000" w:themeColor="text1"/>
        </w:rPr>
        <w:t>zł</w:t>
      </w:r>
      <w:proofErr w:type="gramEnd"/>
      <w:r w:rsidR="00871136">
        <w:rPr>
          <w:rFonts w:ascii="Arial" w:hAnsi="Arial" w:cs="Arial"/>
          <w:color w:val="000000" w:themeColor="text1"/>
        </w:rPr>
        <w:t xml:space="preserve"> brutto.</w:t>
      </w:r>
      <w:r w:rsidR="008F0145" w:rsidRPr="008F0145">
        <w:rPr>
          <w:rFonts w:ascii="Arial" w:hAnsi="Arial" w:cs="Arial"/>
        </w:rPr>
        <w:t xml:space="preserve"> 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4781B"/>
    <w:rsid w:val="00557FD4"/>
    <w:rsid w:val="005665AE"/>
    <w:rsid w:val="00570671"/>
    <w:rsid w:val="005971CC"/>
    <w:rsid w:val="005C7609"/>
    <w:rsid w:val="005E1CC4"/>
    <w:rsid w:val="005E7F53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80F0C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57558"/>
    <w:rsid w:val="00871136"/>
    <w:rsid w:val="008B6E97"/>
    <w:rsid w:val="008D77DE"/>
    <w:rsid w:val="008F0145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60A03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AF1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BE6E0-1F06-4F83-9FEA-B69486397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2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3</cp:revision>
  <cp:lastPrinted>2021-03-26T11:59:00Z</cp:lastPrinted>
  <dcterms:created xsi:type="dcterms:W3CDTF">2022-06-08T07:19:00Z</dcterms:created>
  <dcterms:modified xsi:type="dcterms:W3CDTF">2022-06-08T07:20:00Z</dcterms:modified>
</cp:coreProperties>
</file>