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BD0D" w14:textId="6D14001B" w:rsidR="0034769D" w:rsidRPr="0034769D" w:rsidRDefault="0034769D" w:rsidP="002D3070">
      <w:pPr>
        <w:jc w:val="center"/>
        <w:rPr>
          <w:b/>
          <w:bCs/>
        </w:rPr>
      </w:pPr>
      <w:r w:rsidRPr="0034769D">
        <w:rPr>
          <w:b/>
          <w:bCs/>
        </w:rPr>
        <w:t>LAUREACI GRUPA II</w:t>
      </w:r>
    </w:p>
    <w:p w14:paraId="3C6ABD9E" w14:textId="3873351E" w:rsidR="00011D3B" w:rsidRPr="0034769D" w:rsidRDefault="002D3070" w:rsidP="0034769D">
      <w:pPr>
        <w:ind w:firstLine="708"/>
        <w:rPr>
          <w:b/>
          <w:bCs/>
        </w:rPr>
      </w:pPr>
      <w:r w:rsidRPr="0034769D">
        <w:rPr>
          <w:b/>
          <w:bCs/>
        </w:rPr>
        <w:t>III Ogólnopolski Konkurs Wokalny Wł. Żeleńskiego w Krakowie</w:t>
      </w:r>
    </w:p>
    <w:p w14:paraId="21BB3C6C" w14:textId="647D4D3F" w:rsidR="002D3070" w:rsidRPr="0034769D" w:rsidRDefault="002D3070" w:rsidP="002D3070">
      <w:pPr>
        <w:jc w:val="center"/>
        <w:rPr>
          <w:b/>
          <w:bCs/>
        </w:rPr>
      </w:pPr>
      <w:r w:rsidRPr="0034769D">
        <w:rPr>
          <w:b/>
          <w:bCs/>
        </w:rPr>
        <w:t>15 – 16 stycznia 2026</w:t>
      </w:r>
    </w:p>
    <w:p w14:paraId="25754A14" w14:textId="77777777" w:rsidR="00527020" w:rsidRDefault="00527020" w:rsidP="002D3070">
      <w:pPr>
        <w:pStyle w:val="Akapitzlist"/>
        <w:numPr>
          <w:ilvl w:val="0"/>
          <w:numId w:val="1"/>
        </w:numPr>
      </w:pPr>
      <w:proofErr w:type="spellStart"/>
      <w:r>
        <w:t>Awksietijuk</w:t>
      </w:r>
      <w:proofErr w:type="spellEnd"/>
      <w:r>
        <w:t xml:space="preserve"> Filip</w:t>
      </w:r>
    </w:p>
    <w:p w14:paraId="1FA7A9CC" w14:textId="77777777" w:rsidR="00527020" w:rsidRDefault="00527020" w:rsidP="002D3070">
      <w:pPr>
        <w:pStyle w:val="Akapitzlist"/>
        <w:numPr>
          <w:ilvl w:val="0"/>
          <w:numId w:val="1"/>
        </w:numPr>
      </w:pPr>
      <w:r>
        <w:t>Boroń Wiktoria</w:t>
      </w:r>
    </w:p>
    <w:p w14:paraId="7E29CA5A" w14:textId="77777777" w:rsidR="00527020" w:rsidRDefault="00527020" w:rsidP="002D3070">
      <w:pPr>
        <w:pStyle w:val="Akapitzlist"/>
        <w:numPr>
          <w:ilvl w:val="0"/>
          <w:numId w:val="1"/>
        </w:numPr>
      </w:pPr>
      <w:proofErr w:type="spellStart"/>
      <w:r>
        <w:t>Datskova</w:t>
      </w:r>
      <w:proofErr w:type="spellEnd"/>
      <w:r>
        <w:t xml:space="preserve"> Maria</w:t>
      </w:r>
    </w:p>
    <w:p w14:paraId="2444D755" w14:textId="77777777" w:rsidR="00527020" w:rsidRDefault="00527020" w:rsidP="002D3070">
      <w:pPr>
        <w:pStyle w:val="Akapitzlist"/>
        <w:numPr>
          <w:ilvl w:val="0"/>
          <w:numId w:val="1"/>
        </w:numPr>
      </w:pPr>
      <w:r>
        <w:t>Juras Emilia</w:t>
      </w:r>
    </w:p>
    <w:p w14:paraId="00059C71" w14:textId="77777777" w:rsidR="00527020" w:rsidRDefault="00527020" w:rsidP="002D3070">
      <w:pPr>
        <w:pStyle w:val="Akapitzlist"/>
        <w:numPr>
          <w:ilvl w:val="0"/>
          <w:numId w:val="1"/>
        </w:numPr>
      </w:pPr>
      <w:proofErr w:type="spellStart"/>
      <w:r>
        <w:t>Nęcka</w:t>
      </w:r>
      <w:proofErr w:type="spellEnd"/>
      <w:r>
        <w:t xml:space="preserve"> Iga</w:t>
      </w:r>
    </w:p>
    <w:p w14:paraId="724F563E" w14:textId="77777777" w:rsidR="00527020" w:rsidRDefault="00527020" w:rsidP="002D3070">
      <w:pPr>
        <w:pStyle w:val="Akapitzlist"/>
        <w:numPr>
          <w:ilvl w:val="0"/>
          <w:numId w:val="1"/>
        </w:numPr>
      </w:pPr>
      <w:proofErr w:type="spellStart"/>
      <w:r>
        <w:t>Osipchuk</w:t>
      </w:r>
      <w:proofErr w:type="spellEnd"/>
      <w:r>
        <w:t xml:space="preserve"> </w:t>
      </w:r>
      <w:proofErr w:type="spellStart"/>
      <w:r>
        <w:t>Yelyzaveta</w:t>
      </w:r>
      <w:proofErr w:type="spellEnd"/>
    </w:p>
    <w:p w14:paraId="68AC7565" w14:textId="77777777" w:rsidR="00527020" w:rsidRDefault="00527020" w:rsidP="002D3070">
      <w:pPr>
        <w:pStyle w:val="Akapitzlist"/>
        <w:numPr>
          <w:ilvl w:val="0"/>
          <w:numId w:val="1"/>
        </w:numPr>
      </w:pPr>
      <w:r>
        <w:t>Sołtys-</w:t>
      </w:r>
      <w:proofErr w:type="spellStart"/>
      <w:r>
        <w:t>Walosik</w:t>
      </w:r>
      <w:proofErr w:type="spellEnd"/>
      <w:r>
        <w:t xml:space="preserve"> Milena</w:t>
      </w:r>
    </w:p>
    <w:p w14:paraId="3B208878" w14:textId="77777777" w:rsidR="00527020" w:rsidRDefault="00527020" w:rsidP="002D3070">
      <w:pPr>
        <w:pStyle w:val="Akapitzlist"/>
        <w:numPr>
          <w:ilvl w:val="0"/>
          <w:numId w:val="1"/>
        </w:numPr>
      </w:pPr>
      <w:r>
        <w:t>Szostok Benedykt</w:t>
      </w:r>
    </w:p>
    <w:p w14:paraId="6A204932" w14:textId="77777777" w:rsidR="00527020" w:rsidRDefault="00527020" w:rsidP="002D3070">
      <w:pPr>
        <w:pStyle w:val="Akapitzlist"/>
        <w:numPr>
          <w:ilvl w:val="0"/>
          <w:numId w:val="1"/>
        </w:numPr>
      </w:pPr>
      <w:r>
        <w:t>Ślipek Oliwia</w:t>
      </w:r>
    </w:p>
    <w:sectPr w:rsidR="00527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33675"/>
    <w:multiLevelType w:val="hybridMultilevel"/>
    <w:tmpl w:val="D324AEB2"/>
    <w:lvl w:ilvl="0" w:tplc="A84630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66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70"/>
    <w:rsid w:val="00011D3B"/>
    <w:rsid w:val="002D3070"/>
    <w:rsid w:val="0034769D"/>
    <w:rsid w:val="003737E8"/>
    <w:rsid w:val="00413FF6"/>
    <w:rsid w:val="00527020"/>
    <w:rsid w:val="00E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07CC"/>
  <w15:chartTrackingRefBased/>
  <w15:docId w15:val="{1C403B0B-DFD5-43C0-AF8F-81204C99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3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0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0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0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0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0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0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0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0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0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0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0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Bujak-Cyran</dc:creator>
  <cp:keywords/>
  <dc:description/>
  <cp:lastModifiedBy>Adrianna Bujak-Cyran</cp:lastModifiedBy>
  <cp:revision>3</cp:revision>
  <dcterms:created xsi:type="dcterms:W3CDTF">2026-01-16T16:26:00Z</dcterms:created>
  <dcterms:modified xsi:type="dcterms:W3CDTF">2026-01-17T16:52:00Z</dcterms:modified>
</cp:coreProperties>
</file>